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313FB" w:rsidRDefault="00D513CA" w:rsidP="00D313FB">
          <w:pPr>
            <w:rPr>
              <w:noProof/>
              <w:color w:val="1F497D" w:themeColor="text2"/>
              <w:sz w:val="32"/>
              <w:szCs w:val="32"/>
            </w:rPr>
            <w:sectPr w:rsidR="00D313FB" w:rsidSect="00C84BAC">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920" behindDoc="1" locked="0" layoutInCell="1" allowOverlap="1">
                <wp:simplePos x="0" y="0"/>
                <wp:positionH relativeFrom="column">
                  <wp:posOffset>2871470</wp:posOffset>
                </wp:positionH>
                <wp:positionV relativeFrom="paragraph">
                  <wp:posOffset>978535</wp:posOffset>
                </wp:positionV>
                <wp:extent cx="6327648" cy="4818888"/>
                <wp:effectExtent l="0" t="0" r="0" b="1270"/>
                <wp:wrapThrough wrapText="bothSides">
                  <wp:wrapPolygon edited="0">
                    <wp:start x="0" y="0"/>
                    <wp:lineTo x="0" y="21520"/>
                    <wp:lineTo x="21526" y="21520"/>
                    <wp:lineTo x="2152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 Boulder Valley, Cheyenne Mountain, Colorado Springs, Ellicott, Hanover, Puebl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7648" cy="4818888"/>
                        </a:xfrm>
                        <a:prstGeom prst="rect">
                          <a:avLst/>
                        </a:prstGeom>
                      </pic:spPr>
                    </pic:pic>
                  </a:graphicData>
                </a:graphic>
                <wp14:sizeRelH relativeFrom="margin">
                  <wp14:pctWidth>0</wp14:pctWidth>
                </wp14:sizeRelH>
                <wp14:sizeRelV relativeFrom="margin">
                  <wp14:pctHeight>0</wp14:pctHeight>
                </wp14:sizeRelV>
              </wp:anchor>
            </w:drawing>
          </w:r>
          <w:r w:rsidR="00D313FB">
            <w:rPr>
              <w:noProof/>
            </w:rPr>
            <mc:AlternateContent>
              <mc:Choice Requires="wps">
                <w:drawing>
                  <wp:anchor distT="0" distB="0" distL="114300" distR="114300" simplePos="0" relativeHeight="251659776" behindDoc="0" locked="0" layoutInCell="1" allowOverlap="1" wp14:anchorId="168E8D38" wp14:editId="75CC681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CEC" w:rsidRDefault="00363CEC" w:rsidP="00D313FB">
                                <w:pPr>
                                  <w:ind w:left="1080"/>
                                  <w:rPr>
                                    <w:b/>
                                    <w:caps/>
                                    <w:sz w:val="24"/>
                                    <w:szCs w:val="24"/>
                                  </w:rPr>
                                </w:pPr>
                                <w:r w:rsidRPr="00A12AC3">
                                  <w:rPr>
                                    <w:b/>
                                    <w:caps/>
                                    <w:sz w:val="24"/>
                                    <w:szCs w:val="24"/>
                                  </w:rPr>
                                  <w:t>Instructional Unit Authors</w:t>
                                </w:r>
                              </w:p>
                              <w:p w:rsidR="00363CEC" w:rsidRDefault="00363CEC" w:rsidP="00D313FB">
                                <w:pPr>
                                  <w:ind w:left="1080"/>
                                  <w:rPr>
                                    <w:sz w:val="24"/>
                                    <w:szCs w:val="24"/>
                                  </w:rPr>
                                </w:pPr>
                                <w:r>
                                  <w:rPr>
                                    <w:sz w:val="24"/>
                                    <w:szCs w:val="24"/>
                                  </w:rPr>
                                  <w:t>Ellicott School District</w:t>
                                </w:r>
                              </w:p>
                              <w:p w:rsidR="00363CEC" w:rsidRDefault="00363CEC" w:rsidP="00C34944">
                                <w:pPr>
                                  <w:ind w:left="1800"/>
                                  <w:rPr>
                                    <w:sz w:val="24"/>
                                    <w:szCs w:val="24"/>
                                  </w:rPr>
                                </w:pPr>
                                <w:proofErr w:type="spellStart"/>
                                <w:r>
                                  <w:rPr>
                                    <w:sz w:val="24"/>
                                    <w:szCs w:val="24"/>
                                  </w:rPr>
                                  <w:t>Anja</w:t>
                                </w:r>
                                <w:proofErr w:type="spellEnd"/>
                                <w:r>
                                  <w:rPr>
                                    <w:sz w:val="24"/>
                                    <w:szCs w:val="24"/>
                                  </w:rPr>
                                  <w:t xml:space="preserve"> Centennial</w:t>
                                </w:r>
                              </w:p>
                              <w:p w:rsidR="00363CEC" w:rsidRDefault="00363CEC" w:rsidP="00C34944">
                                <w:pPr>
                                  <w:ind w:left="1800"/>
                                  <w:rPr>
                                    <w:sz w:val="24"/>
                                    <w:szCs w:val="24"/>
                                  </w:rPr>
                                </w:pPr>
                                <w:r>
                                  <w:rPr>
                                    <w:sz w:val="24"/>
                                    <w:szCs w:val="24"/>
                                  </w:rPr>
                                  <w:t>Diana Ford</w:t>
                                </w:r>
                              </w:p>
                              <w:p w:rsidR="00363CEC" w:rsidRDefault="00363CEC" w:rsidP="00C34944">
                                <w:pPr>
                                  <w:ind w:left="1800"/>
                                  <w:rPr>
                                    <w:sz w:val="24"/>
                                    <w:szCs w:val="24"/>
                                  </w:rPr>
                                </w:pPr>
                                <w:r>
                                  <w:rPr>
                                    <w:sz w:val="24"/>
                                    <w:szCs w:val="24"/>
                                  </w:rPr>
                                  <w:t>Nicholas Kaloudis</w:t>
                                </w:r>
                              </w:p>
                              <w:p w:rsidR="00363CEC" w:rsidRDefault="00363CEC" w:rsidP="00C34944">
                                <w:pPr>
                                  <w:ind w:left="1800"/>
                                  <w:rPr>
                                    <w:sz w:val="24"/>
                                    <w:szCs w:val="24"/>
                                  </w:rPr>
                                </w:pPr>
                                <w:r>
                                  <w:rPr>
                                    <w:sz w:val="24"/>
                                    <w:szCs w:val="24"/>
                                  </w:rPr>
                                  <w:t>Michael Webb</w:t>
                                </w:r>
                              </w:p>
                              <w:p w:rsidR="00363CEC" w:rsidRDefault="00363CEC" w:rsidP="00C34944">
                                <w:pPr>
                                  <w:ind w:left="1800"/>
                                  <w:rPr>
                                    <w:sz w:val="24"/>
                                    <w:szCs w:val="24"/>
                                  </w:rPr>
                                </w:pPr>
                                <w:r>
                                  <w:rPr>
                                    <w:sz w:val="24"/>
                                    <w:szCs w:val="24"/>
                                  </w:rPr>
                                  <w:t xml:space="preserve">Corey </w:t>
                                </w:r>
                                <w:proofErr w:type="spellStart"/>
                                <w:r>
                                  <w:rPr>
                                    <w:sz w:val="24"/>
                                    <w:szCs w:val="24"/>
                                  </w:rPr>
                                  <w:t>Zukie</w:t>
                                </w:r>
                                <w:proofErr w:type="spellEnd"/>
                              </w:p>
                              <w:p w:rsidR="00363CEC" w:rsidRDefault="00363CEC" w:rsidP="00D313FB">
                                <w:pPr>
                                  <w:ind w:left="1080"/>
                                  <w:rPr>
                                    <w:sz w:val="24"/>
                                    <w:szCs w:val="24"/>
                                  </w:rPr>
                                </w:pPr>
                              </w:p>
                              <w:p w:rsidR="00363CEC" w:rsidRDefault="00363CEC" w:rsidP="00CE134F">
                                <w:pPr>
                                  <w:ind w:left="1800" w:hanging="1080"/>
                                  <w:rPr>
                                    <w:sz w:val="24"/>
                                    <w:szCs w:val="24"/>
                                  </w:rPr>
                                </w:pPr>
                                <w:r>
                                  <w:rPr>
                                    <w:sz w:val="24"/>
                                    <w:szCs w:val="24"/>
                                  </w:rPr>
                                  <w:t>Hanover School District</w:t>
                                </w:r>
                              </w:p>
                              <w:p w:rsidR="00363CEC" w:rsidRDefault="00363CEC" w:rsidP="00CE134F">
                                <w:pPr>
                                  <w:ind w:left="1800"/>
                                  <w:rPr>
                                    <w:sz w:val="24"/>
                                    <w:szCs w:val="24"/>
                                  </w:rPr>
                                </w:pPr>
                                <w:r>
                                  <w:rPr>
                                    <w:sz w:val="24"/>
                                    <w:szCs w:val="24"/>
                                  </w:rPr>
                                  <w:t xml:space="preserve">Kimberly </w:t>
                                </w:r>
                                <w:proofErr w:type="spellStart"/>
                                <w:r>
                                  <w:rPr>
                                    <w:sz w:val="24"/>
                                    <w:szCs w:val="24"/>
                                  </w:rPr>
                                  <w:t>Barre</w:t>
                                </w:r>
                                <w:proofErr w:type="spellEnd"/>
                              </w:p>
                              <w:p w:rsidR="00363CEC" w:rsidRDefault="00363CEC" w:rsidP="00D313FB">
                                <w:pPr>
                                  <w:ind w:left="1800"/>
                                  <w:rPr>
                                    <w:sz w:val="24"/>
                                    <w:szCs w:val="24"/>
                                  </w:rPr>
                                </w:pPr>
                              </w:p>
                              <w:p w:rsidR="00363CEC" w:rsidRDefault="00363CEC" w:rsidP="00D313FB">
                                <w:pPr>
                                  <w:ind w:left="1800"/>
                                  <w:rPr>
                                    <w:sz w:val="24"/>
                                    <w:szCs w:val="24"/>
                                  </w:rPr>
                                </w:pPr>
                              </w:p>
                              <w:p w:rsidR="00363CEC" w:rsidRPr="008F5780" w:rsidRDefault="00363CEC"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63CEC" w:rsidRDefault="00363CEC" w:rsidP="00D313FB">
                                <w:pPr>
                                  <w:ind w:left="1080"/>
                                  <w:rPr>
                                    <w:sz w:val="24"/>
                                    <w:szCs w:val="24"/>
                                  </w:rPr>
                                </w:pPr>
                                <w:r>
                                  <w:rPr>
                                    <w:sz w:val="24"/>
                                    <w:szCs w:val="24"/>
                                  </w:rPr>
                                  <w:t>Colorado Springs School District</w:t>
                                </w:r>
                              </w:p>
                              <w:p w:rsidR="00363CEC" w:rsidRDefault="00363CEC" w:rsidP="00D313FB">
                                <w:pPr>
                                  <w:ind w:left="1800"/>
                                  <w:rPr>
                                    <w:sz w:val="24"/>
                                    <w:szCs w:val="24"/>
                                  </w:rPr>
                                </w:pPr>
                                <w:r>
                                  <w:rPr>
                                    <w:sz w:val="24"/>
                                    <w:szCs w:val="24"/>
                                  </w:rPr>
                                  <w:t>Grace C. Wright</w:t>
                                </w:r>
                              </w:p>
                              <w:p w:rsidR="00363CEC" w:rsidRDefault="00363CEC" w:rsidP="00D313FB">
                                <w:pPr>
                                  <w:ind w:left="1080"/>
                                  <w:rPr>
                                    <w:sz w:val="24"/>
                                    <w:szCs w:val="24"/>
                                  </w:rPr>
                                </w:pPr>
                                <w:r>
                                  <w:rPr>
                                    <w:sz w:val="24"/>
                                    <w:szCs w:val="24"/>
                                  </w:rPr>
                                  <w:t>Cheyenne Mountain School District</w:t>
                                </w:r>
                              </w:p>
                              <w:p w:rsidR="00363CEC" w:rsidRDefault="00363CEC" w:rsidP="00D313FB">
                                <w:pPr>
                                  <w:ind w:left="1800"/>
                                  <w:rPr>
                                    <w:sz w:val="24"/>
                                    <w:szCs w:val="24"/>
                                  </w:rPr>
                                </w:pPr>
                                <w:r>
                                  <w:rPr>
                                    <w:sz w:val="24"/>
                                    <w:szCs w:val="24"/>
                                  </w:rPr>
                                  <w:t xml:space="preserve">Jonathan D. </w:t>
                                </w:r>
                                <w:proofErr w:type="spellStart"/>
                                <w:r>
                                  <w:rPr>
                                    <w:sz w:val="24"/>
                                    <w:szCs w:val="24"/>
                                  </w:rPr>
                                  <w:t>Ogg</w:t>
                                </w:r>
                                <w:proofErr w:type="spellEnd"/>
                                <w:r>
                                  <w:rPr>
                                    <w:sz w:val="24"/>
                                    <w:szCs w:val="24"/>
                                  </w:rPr>
                                  <w:t xml:space="preserve"> </w:t>
                                </w:r>
                              </w:p>
                              <w:p w:rsidR="00363CEC" w:rsidRDefault="00363CEC" w:rsidP="00D313FB">
                                <w:pPr>
                                  <w:ind w:left="1080"/>
                                  <w:rPr>
                                    <w:sz w:val="24"/>
                                    <w:szCs w:val="24"/>
                                  </w:rPr>
                                </w:pPr>
                                <w:r>
                                  <w:rPr>
                                    <w:sz w:val="24"/>
                                    <w:szCs w:val="24"/>
                                  </w:rPr>
                                  <w:t>Pueblo County School District</w:t>
                                </w:r>
                              </w:p>
                              <w:p w:rsidR="00363CEC" w:rsidRDefault="00363CEC" w:rsidP="00D313FB">
                                <w:pPr>
                                  <w:ind w:left="1800"/>
                                  <w:rPr>
                                    <w:sz w:val="24"/>
                                    <w:szCs w:val="24"/>
                                  </w:rPr>
                                </w:pPr>
                                <w:r>
                                  <w:rPr>
                                    <w:sz w:val="24"/>
                                    <w:szCs w:val="24"/>
                                  </w:rPr>
                                  <w:t xml:space="preserve">Nicole A. </w:t>
                                </w:r>
                                <w:proofErr w:type="spellStart"/>
                                <w:r>
                                  <w:rPr>
                                    <w:sz w:val="24"/>
                                    <w:szCs w:val="24"/>
                                  </w:rPr>
                                  <w:t>Amidei</w:t>
                                </w:r>
                                <w:proofErr w:type="spellEnd"/>
                                <w:r>
                                  <w:rPr>
                                    <w:sz w:val="24"/>
                                    <w:szCs w:val="24"/>
                                  </w:rPr>
                                  <w:t xml:space="preserve"> </w:t>
                                </w:r>
                              </w:p>
                              <w:p w:rsidR="00363CEC" w:rsidRDefault="00363CEC" w:rsidP="00D313FB">
                                <w:pPr>
                                  <w:ind w:left="1080"/>
                                  <w:rPr>
                                    <w:sz w:val="24"/>
                                    <w:szCs w:val="24"/>
                                  </w:rPr>
                                </w:pPr>
                                <w:r>
                                  <w:rPr>
                                    <w:sz w:val="24"/>
                                    <w:szCs w:val="24"/>
                                  </w:rPr>
                                  <w:t>Boulder Valley School District</w:t>
                                </w:r>
                              </w:p>
                              <w:p w:rsidR="00363CEC" w:rsidRPr="004445F1" w:rsidRDefault="00363CEC" w:rsidP="00D313FB">
                                <w:pPr>
                                  <w:ind w:left="1800"/>
                                </w:pPr>
                                <w:r w:rsidRPr="003753CF">
                                  <w:rPr>
                                    <w:sz w:val="24"/>
                                    <w:szCs w:val="24"/>
                                  </w:rPr>
                                  <w:t xml:space="preserve">Samantha Messier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7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63CEC" w:rsidRDefault="00363CEC" w:rsidP="00D313FB">
                          <w:pPr>
                            <w:ind w:left="1080"/>
                            <w:rPr>
                              <w:b/>
                              <w:caps/>
                              <w:sz w:val="24"/>
                              <w:szCs w:val="24"/>
                            </w:rPr>
                          </w:pPr>
                          <w:r w:rsidRPr="00A12AC3">
                            <w:rPr>
                              <w:b/>
                              <w:caps/>
                              <w:sz w:val="24"/>
                              <w:szCs w:val="24"/>
                            </w:rPr>
                            <w:t>Instructional Unit Authors</w:t>
                          </w:r>
                        </w:p>
                        <w:p w:rsidR="00363CEC" w:rsidRDefault="00363CEC" w:rsidP="00D313FB">
                          <w:pPr>
                            <w:ind w:left="1080"/>
                            <w:rPr>
                              <w:sz w:val="24"/>
                              <w:szCs w:val="24"/>
                            </w:rPr>
                          </w:pPr>
                          <w:r>
                            <w:rPr>
                              <w:sz w:val="24"/>
                              <w:szCs w:val="24"/>
                            </w:rPr>
                            <w:t>Ellicott School District</w:t>
                          </w:r>
                        </w:p>
                        <w:p w:rsidR="00363CEC" w:rsidRDefault="00363CEC" w:rsidP="00C34944">
                          <w:pPr>
                            <w:ind w:left="1800"/>
                            <w:rPr>
                              <w:sz w:val="24"/>
                              <w:szCs w:val="24"/>
                            </w:rPr>
                          </w:pPr>
                          <w:proofErr w:type="spellStart"/>
                          <w:r>
                            <w:rPr>
                              <w:sz w:val="24"/>
                              <w:szCs w:val="24"/>
                            </w:rPr>
                            <w:t>Anja</w:t>
                          </w:r>
                          <w:proofErr w:type="spellEnd"/>
                          <w:r>
                            <w:rPr>
                              <w:sz w:val="24"/>
                              <w:szCs w:val="24"/>
                            </w:rPr>
                            <w:t xml:space="preserve"> Centennial</w:t>
                          </w:r>
                        </w:p>
                        <w:p w:rsidR="00363CEC" w:rsidRDefault="00363CEC" w:rsidP="00C34944">
                          <w:pPr>
                            <w:ind w:left="1800"/>
                            <w:rPr>
                              <w:sz w:val="24"/>
                              <w:szCs w:val="24"/>
                            </w:rPr>
                          </w:pPr>
                          <w:r>
                            <w:rPr>
                              <w:sz w:val="24"/>
                              <w:szCs w:val="24"/>
                            </w:rPr>
                            <w:t>Diana Ford</w:t>
                          </w:r>
                        </w:p>
                        <w:p w:rsidR="00363CEC" w:rsidRDefault="00363CEC" w:rsidP="00C34944">
                          <w:pPr>
                            <w:ind w:left="1800"/>
                            <w:rPr>
                              <w:sz w:val="24"/>
                              <w:szCs w:val="24"/>
                            </w:rPr>
                          </w:pPr>
                          <w:r>
                            <w:rPr>
                              <w:sz w:val="24"/>
                              <w:szCs w:val="24"/>
                            </w:rPr>
                            <w:t>Nicholas Kaloudis</w:t>
                          </w:r>
                        </w:p>
                        <w:p w:rsidR="00363CEC" w:rsidRDefault="00363CEC" w:rsidP="00C34944">
                          <w:pPr>
                            <w:ind w:left="1800"/>
                            <w:rPr>
                              <w:sz w:val="24"/>
                              <w:szCs w:val="24"/>
                            </w:rPr>
                          </w:pPr>
                          <w:r>
                            <w:rPr>
                              <w:sz w:val="24"/>
                              <w:szCs w:val="24"/>
                            </w:rPr>
                            <w:t>Michael Webb</w:t>
                          </w:r>
                        </w:p>
                        <w:p w:rsidR="00363CEC" w:rsidRDefault="00363CEC" w:rsidP="00C34944">
                          <w:pPr>
                            <w:ind w:left="1800"/>
                            <w:rPr>
                              <w:sz w:val="24"/>
                              <w:szCs w:val="24"/>
                            </w:rPr>
                          </w:pPr>
                          <w:r>
                            <w:rPr>
                              <w:sz w:val="24"/>
                              <w:szCs w:val="24"/>
                            </w:rPr>
                            <w:t xml:space="preserve">Corey </w:t>
                          </w:r>
                          <w:proofErr w:type="spellStart"/>
                          <w:r>
                            <w:rPr>
                              <w:sz w:val="24"/>
                              <w:szCs w:val="24"/>
                            </w:rPr>
                            <w:t>Zukie</w:t>
                          </w:r>
                          <w:proofErr w:type="spellEnd"/>
                        </w:p>
                        <w:p w:rsidR="00363CEC" w:rsidRDefault="00363CEC" w:rsidP="00D313FB">
                          <w:pPr>
                            <w:ind w:left="1080"/>
                            <w:rPr>
                              <w:sz w:val="24"/>
                              <w:szCs w:val="24"/>
                            </w:rPr>
                          </w:pPr>
                        </w:p>
                        <w:p w:rsidR="00363CEC" w:rsidRDefault="00363CEC" w:rsidP="00CE134F">
                          <w:pPr>
                            <w:ind w:left="1800" w:hanging="1080"/>
                            <w:rPr>
                              <w:sz w:val="24"/>
                              <w:szCs w:val="24"/>
                            </w:rPr>
                          </w:pPr>
                          <w:r>
                            <w:rPr>
                              <w:sz w:val="24"/>
                              <w:szCs w:val="24"/>
                            </w:rPr>
                            <w:t>Hanover School District</w:t>
                          </w:r>
                        </w:p>
                        <w:p w:rsidR="00363CEC" w:rsidRDefault="00363CEC" w:rsidP="00CE134F">
                          <w:pPr>
                            <w:ind w:left="1800"/>
                            <w:rPr>
                              <w:sz w:val="24"/>
                              <w:szCs w:val="24"/>
                            </w:rPr>
                          </w:pPr>
                          <w:r>
                            <w:rPr>
                              <w:sz w:val="24"/>
                              <w:szCs w:val="24"/>
                            </w:rPr>
                            <w:t xml:space="preserve">Kimberly </w:t>
                          </w:r>
                          <w:proofErr w:type="spellStart"/>
                          <w:r>
                            <w:rPr>
                              <w:sz w:val="24"/>
                              <w:szCs w:val="24"/>
                            </w:rPr>
                            <w:t>Barre</w:t>
                          </w:r>
                          <w:proofErr w:type="spellEnd"/>
                        </w:p>
                        <w:p w:rsidR="00363CEC" w:rsidRDefault="00363CEC" w:rsidP="00D313FB">
                          <w:pPr>
                            <w:ind w:left="1800"/>
                            <w:rPr>
                              <w:sz w:val="24"/>
                              <w:szCs w:val="24"/>
                            </w:rPr>
                          </w:pPr>
                        </w:p>
                        <w:p w:rsidR="00363CEC" w:rsidRDefault="00363CEC" w:rsidP="00D313FB">
                          <w:pPr>
                            <w:ind w:left="1800"/>
                            <w:rPr>
                              <w:sz w:val="24"/>
                              <w:szCs w:val="24"/>
                            </w:rPr>
                          </w:pPr>
                        </w:p>
                        <w:p w:rsidR="00363CEC" w:rsidRPr="008F5780" w:rsidRDefault="00363CEC"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63CEC" w:rsidRDefault="00363CEC" w:rsidP="00D313FB">
                          <w:pPr>
                            <w:ind w:left="1080"/>
                            <w:rPr>
                              <w:sz w:val="24"/>
                              <w:szCs w:val="24"/>
                            </w:rPr>
                          </w:pPr>
                          <w:r>
                            <w:rPr>
                              <w:sz w:val="24"/>
                              <w:szCs w:val="24"/>
                            </w:rPr>
                            <w:t>Colorado Springs School District</w:t>
                          </w:r>
                        </w:p>
                        <w:p w:rsidR="00363CEC" w:rsidRDefault="00363CEC" w:rsidP="00D313FB">
                          <w:pPr>
                            <w:ind w:left="1800"/>
                            <w:rPr>
                              <w:sz w:val="24"/>
                              <w:szCs w:val="24"/>
                            </w:rPr>
                          </w:pPr>
                          <w:r>
                            <w:rPr>
                              <w:sz w:val="24"/>
                              <w:szCs w:val="24"/>
                            </w:rPr>
                            <w:t>Grace C. Wright</w:t>
                          </w:r>
                        </w:p>
                        <w:p w:rsidR="00363CEC" w:rsidRDefault="00363CEC" w:rsidP="00D313FB">
                          <w:pPr>
                            <w:ind w:left="1080"/>
                            <w:rPr>
                              <w:sz w:val="24"/>
                              <w:szCs w:val="24"/>
                            </w:rPr>
                          </w:pPr>
                          <w:r>
                            <w:rPr>
                              <w:sz w:val="24"/>
                              <w:szCs w:val="24"/>
                            </w:rPr>
                            <w:t>Cheyenne Mountain School District</w:t>
                          </w:r>
                        </w:p>
                        <w:p w:rsidR="00363CEC" w:rsidRDefault="00363CEC" w:rsidP="00D313FB">
                          <w:pPr>
                            <w:ind w:left="1800"/>
                            <w:rPr>
                              <w:sz w:val="24"/>
                              <w:szCs w:val="24"/>
                            </w:rPr>
                          </w:pPr>
                          <w:r>
                            <w:rPr>
                              <w:sz w:val="24"/>
                              <w:szCs w:val="24"/>
                            </w:rPr>
                            <w:t xml:space="preserve">Jonathan D. </w:t>
                          </w:r>
                          <w:proofErr w:type="spellStart"/>
                          <w:r>
                            <w:rPr>
                              <w:sz w:val="24"/>
                              <w:szCs w:val="24"/>
                            </w:rPr>
                            <w:t>Ogg</w:t>
                          </w:r>
                          <w:proofErr w:type="spellEnd"/>
                          <w:r>
                            <w:rPr>
                              <w:sz w:val="24"/>
                              <w:szCs w:val="24"/>
                            </w:rPr>
                            <w:t xml:space="preserve"> </w:t>
                          </w:r>
                        </w:p>
                        <w:p w:rsidR="00363CEC" w:rsidRDefault="00363CEC" w:rsidP="00D313FB">
                          <w:pPr>
                            <w:ind w:left="1080"/>
                            <w:rPr>
                              <w:sz w:val="24"/>
                              <w:szCs w:val="24"/>
                            </w:rPr>
                          </w:pPr>
                          <w:r>
                            <w:rPr>
                              <w:sz w:val="24"/>
                              <w:szCs w:val="24"/>
                            </w:rPr>
                            <w:t>Pueblo County School District</w:t>
                          </w:r>
                        </w:p>
                        <w:p w:rsidR="00363CEC" w:rsidRDefault="00363CEC" w:rsidP="00D313FB">
                          <w:pPr>
                            <w:ind w:left="1800"/>
                            <w:rPr>
                              <w:sz w:val="24"/>
                              <w:szCs w:val="24"/>
                            </w:rPr>
                          </w:pPr>
                          <w:r>
                            <w:rPr>
                              <w:sz w:val="24"/>
                              <w:szCs w:val="24"/>
                            </w:rPr>
                            <w:t xml:space="preserve">Nicole A. </w:t>
                          </w:r>
                          <w:proofErr w:type="spellStart"/>
                          <w:r>
                            <w:rPr>
                              <w:sz w:val="24"/>
                              <w:szCs w:val="24"/>
                            </w:rPr>
                            <w:t>Amidei</w:t>
                          </w:r>
                          <w:proofErr w:type="spellEnd"/>
                          <w:r>
                            <w:rPr>
                              <w:sz w:val="24"/>
                              <w:szCs w:val="24"/>
                            </w:rPr>
                            <w:t xml:space="preserve"> </w:t>
                          </w:r>
                        </w:p>
                        <w:p w:rsidR="00363CEC" w:rsidRDefault="00363CEC" w:rsidP="00D313FB">
                          <w:pPr>
                            <w:ind w:left="1080"/>
                            <w:rPr>
                              <w:sz w:val="24"/>
                              <w:szCs w:val="24"/>
                            </w:rPr>
                          </w:pPr>
                          <w:r>
                            <w:rPr>
                              <w:sz w:val="24"/>
                              <w:szCs w:val="24"/>
                            </w:rPr>
                            <w:t>Boulder Valley School District</w:t>
                          </w:r>
                        </w:p>
                        <w:p w:rsidR="00363CEC" w:rsidRPr="004445F1" w:rsidRDefault="00363CEC" w:rsidP="00D313FB">
                          <w:pPr>
                            <w:ind w:left="1800"/>
                          </w:pPr>
                          <w:r w:rsidRPr="003753CF">
                            <w:rPr>
                              <w:sz w:val="24"/>
                              <w:szCs w:val="24"/>
                            </w:rPr>
                            <w:t xml:space="preserve">Samantha Messier </w:t>
                          </w:r>
                        </w:p>
                      </w:txbxContent>
                    </v:textbox>
                    <w10:wrap type="square" anchorx="margin" anchory="margin"/>
                  </v:shape>
                </w:pict>
              </mc:Fallback>
            </mc:AlternateContent>
          </w:r>
          <w:r w:rsidR="00D313FB">
            <w:rPr>
              <w:noProof/>
            </w:rPr>
            <mc:AlternateContent>
              <mc:Choice Requires="wps">
                <w:drawing>
                  <wp:anchor distT="0" distB="0" distL="114300" distR="114300" simplePos="0" relativeHeight="251664896" behindDoc="0" locked="1" layoutInCell="1" allowOverlap="1" wp14:anchorId="3DC351BE" wp14:editId="0923AFD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63CEC" w:rsidRPr="00A71662" w:rsidRDefault="00363CEC"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8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63CEC" w:rsidRPr="00A71662" w:rsidRDefault="00363CEC"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13FB">
            <w:rPr>
              <w:noProof/>
            </w:rPr>
            <mc:AlternateContent>
              <mc:Choice Requires="wpg">
                <w:drawing>
                  <wp:anchor distT="0" distB="0" distL="114300" distR="114300" simplePos="0" relativeHeight="251661824" behindDoc="0" locked="0" layoutInCell="1" allowOverlap="1" wp14:anchorId="391D2EA2" wp14:editId="2F92D5C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CEC" w:rsidRPr="00A74D8C" w:rsidRDefault="00363CEC" w:rsidP="00D313F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824;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63CEC" w:rsidRPr="00A74D8C" w:rsidRDefault="00363CEC" w:rsidP="00D313F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13FB">
            <w:rPr>
              <w:noProof/>
            </w:rPr>
            <mc:AlternateContent>
              <mc:Choice Requires="wps">
                <w:drawing>
                  <wp:anchor distT="0" distB="0" distL="114300" distR="114300" simplePos="0" relativeHeight="251662848" behindDoc="0" locked="1" layoutInCell="1" allowOverlap="1" wp14:anchorId="2F209787" wp14:editId="1061D429">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CEC" w:rsidRPr="002D4B73" w:rsidRDefault="00363CEC"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363CEC" w:rsidRPr="002D4B73" w:rsidRDefault="00363CEC"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v:textbox>
                    <w10:wrap type="square" anchorx="margin" anchory="page"/>
                    <w10:anchorlock/>
                  </v:shape>
                </w:pict>
              </mc:Fallback>
            </mc:AlternateContent>
          </w:r>
          <w:r w:rsidR="00D313FB">
            <w:rPr>
              <w:noProof/>
            </w:rPr>
            <mc:AlternateContent>
              <mc:Choice Requires="wps">
                <w:drawing>
                  <wp:anchor distT="0" distB="0" distL="114300" distR="114300" simplePos="0" relativeHeight="251663872" behindDoc="0" locked="1" layoutInCell="1" allowOverlap="1" wp14:anchorId="1414F2A1" wp14:editId="02ACB3C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CEC" w:rsidRPr="00900B3F" w:rsidRDefault="00363CEC" w:rsidP="00D313FB">
                                <w:pPr>
                                  <w:ind w:left="0"/>
                                  <w:jc w:val="right"/>
                                  <w:rPr>
                                    <w:rFonts w:ascii="Palatino Linotype" w:hAnsi="Palatino Linotype"/>
                                    <w:sz w:val="28"/>
                                    <w:szCs w:val="28"/>
                                  </w:rPr>
                                </w:pPr>
                                <w:r>
                                  <w:rPr>
                                    <w:rFonts w:ascii="Palatino Linotype" w:hAnsi="Palatino Linotype"/>
                                    <w:sz w:val="28"/>
                                    <w:szCs w:val="28"/>
                                  </w:rPr>
                                  <w:t>Science</w:t>
                                </w:r>
                              </w:p>
                              <w:p w:rsidR="00363CEC" w:rsidRPr="00900B3F" w:rsidRDefault="00363CEC"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872;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363CEC" w:rsidRPr="00900B3F" w:rsidRDefault="00363CEC" w:rsidP="00D313FB">
                          <w:pPr>
                            <w:ind w:left="0"/>
                            <w:jc w:val="right"/>
                            <w:rPr>
                              <w:rFonts w:ascii="Palatino Linotype" w:hAnsi="Palatino Linotype"/>
                              <w:sz w:val="28"/>
                              <w:szCs w:val="28"/>
                            </w:rPr>
                          </w:pPr>
                          <w:r>
                            <w:rPr>
                              <w:rFonts w:ascii="Palatino Linotype" w:hAnsi="Palatino Linotype"/>
                              <w:sz w:val="28"/>
                              <w:szCs w:val="28"/>
                            </w:rPr>
                            <w:t>Science</w:t>
                          </w:r>
                        </w:p>
                        <w:p w:rsidR="00363CEC" w:rsidRPr="00900B3F" w:rsidRDefault="00363CEC"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D313FB">
            <w:rPr>
              <w:noProof/>
            </w:rPr>
            <mc:AlternateContent>
              <mc:Choice Requires="wps">
                <w:drawing>
                  <wp:anchor distT="0" distB="0" distL="114300" distR="114300" simplePos="0" relativeHeight="251660800" behindDoc="0" locked="1" layoutInCell="1" allowOverlap="1" wp14:anchorId="36798FFE" wp14:editId="7095CDAD">
                    <wp:simplePos x="0" y="0"/>
                    <wp:positionH relativeFrom="margin">
                      <wp:align>left</wp:align>
                    </wp:positionH>
                    <wp:positionV relativeFrom="margin">
                      <wp:align>top</wp:align>
                    </wp:positionV>
                    <wp:extent cx="7096125" cy="1211580"/>
                    <wp:effectExtent l="0" t="0" r="9525" b="762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96125" cy="121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CEC" w:rsidRPr="00485372" w:rsidRDefault="00363CEC"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63CEC" w:rsidRPr="00DD35F8" w:rsidRDefault="00363CEC"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Shake, Rattle, and Roll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8.75pt;height:95.4pt;z-index:2516608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" filled="f" stroked="f" strokeweight=".5pt">
                    <v:textbox inset="0,0,0,0">
                      <w:txbxContent>
                        <w:p w:rsidR="00363CEC" w:rsidRPr="00485372" w:rsidRDefault="00363CEC"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63CEC" w:rsidRPr="00DD35F8" w:rsidRDefault="00363CEC"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Shake, Rattle, and Roll</w:t>
                          </w:r>
                        </w:p>
                      </w:txbxContent>
                    </v:textbox>
                    <w10:wrap type="square" anchorx="margin" anchory="margin"/>
                    <w10:anchorlock/>
                  </v:shape>
                </w:pict>
              </mc:Fallback>
            </mc:AlternateContent>
          </w:r>
        </w:p>
        <w:p w:rsidR="00D313FB" w:rsidRPr="00D313FB" w:rsidRDefault="00FA4FA4" w:rsidP="00D313F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10FF7">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187CE7" w:rsidP="00BA43DD">
            <w:pPr>
              <w:ind w:left="0" w:firstLine="0"/>
              <w:rPr>
                <w:sz w:val="20"/>
                <w:szCs w:val="20"/>
              </w:rPr>
            </w:pPr>
            <w:r>
              <w:rPr>
                <w:sz w:val="20"/>
                <w:szCs w:val="20"/>
              </w:rPr>
              <w:t>7</w:t>
            </w:r>
            <w:r w:rsidR="00C7570D" w:rsidRPr="00C7570D">
              <w:rPr>
                <w:sz w:val="20"/>
                <w:szCs w:val="20"/>
                <w:vertAlign w:val="superscript"/>
              </w:rPr>
              <w:t>th</w:t>
            </w:r>
            <w:r w:rsidR="00C7570D">
              <w:rPr>
                <w:sz w:val="20"/>
                <w:szCs w:val="20"/>
              </w:rPr>
              <w:t xml:space="preserve"> Grade</w:t>
            </w:r>
          </w:p>
        </w:tc>
      </w:tr>
      <w:tr w:rsidR="0093017C" w:rsidRPr="00D5423D" w:rsidTr="00F10FF7">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10FF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F10FF7">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DB1184" w:rsidP="00BA43DD">
            <w:pPr>
              <w:pStyle w:val="NormalWeb"/>
              <w:numPr>
                <w:ilvl w:val="0"/>
                <w:numId w:val="19"/>
              </w:numPr>
              <w:spacing w:before="0" w:beforeAutospacing="0" w:after="0" w:afterAutospacing="0"/>
              <w:rPr>
                <w:rFonts w:ascii="Calibri" w:hAnsi="Calibri" w:cs="Calibri"/>
                <w:sz w:val="20"/>
                <w:szCs w:val="20"/>
              </w:rPr>
            </w:pPr>
            <w:r w:rsidRPr="00DB1184">
              <w:rPr>
                <w:rFonts w:ascii="Calibri" w:hAnsi="Calibri" w:cs="Calibri"/>
                <w:bCs/>
                <w:sz w:val="20"/>
                <w:szCs w:val="20"/>
              </w:rPr>
              <w:t>Mixtures of substances can be separated based on their properties such as solubility, boiling points, magnetic properties, and densities</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187CE7" w:rsidP="00FF497D">
            <w:pPr>
              <w:ind w:left="0" w:firstLine="0"/>
              <w:rPr>
                <w:rFonts w:cs="Calibri"/>
                <w:sz w:val="20"/>
                <w:szCs w:val="20"/>
              </w:rPr>
            </w:pPr>
            <w:r>
              <w:rPr>
                <w:rFonts w:eastAsia="Times New Roman"/>
                <w:sz w:val="20"/>
                <w:szCs w:val="20"/>
              </w:rPr>
              <w:t>SC09-GR.7-</w:t>
            </w:r>
            <w:r w:rsidR="006B292F">
              <w:rPr>
                <w:rFonts w:eastAsia="Times New Roman"/>
                <w:sz w:val="20"/>
                <w:szCs w:val="20"/>
              </w:rPr>
              <w:t>S.1-GLE.1</w:t>
            </w:r>
          </w:p>
        </w:tc>
      </w:tr>
      <w:tr w:rsidR="00FF497D" w:rsidRPr="00D5423D" w:rsidTr="00F10FF7">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Individual organisms with certain traits are more likely than others to survive and have offspring in a specific environment</w:t>
            </w:r>
          </w:p>
        </w:tc>
        <w:tc>
          <w:tcPr>
            <w:tcW w:w="2448" w:type="dxa"/>
            <w:tcBorders>
              <w:top w:val="single" w:sz="8" w:space="0" w:color="auto"/>
              <w:left w:val="single" w:sz="4" w:space="0" w:color="auto"/>
              <w:right w:val="single" w:sz="24" w:space="0" w:color="auto"/>
            </w:tcBorders>
          </w:tcPr>
          <w:p w:rsidR="00FF497D" w:rsidRPr="00D5423D" w:rsidRDefault="00187CE7" w:rsidP="00FF497D">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S.2-GLE.1</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The human body is composed of atoms, molecules, cells, tissues, organs, and organ systems that have specific functions and interactions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SC09-GR.7-S.2-GLE.2</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Cells are the smallest unit of life that can function independently and perform all the necessary functions of life</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SC09-GR.7-S.2-GLE.3</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Photosynthesis and cellular respiration are important processes by which energy is acquired and utilized by organisms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SC09-GR.7-S.2-GLE.4</w:t>
            </w:r>
          </w:p>
        </w:tc>
      </w:tr>
      <w:tr w:rsidR="006B292F" w:rsidRPr="00D5423D" w:rsidTr="00F10FF7">
        <w:trPr>
          <w:trHeight w:val="20"/>
          <w:jc w:val="center"/>
        </w:trPr>
        <w:tc>
          <w:tcPr>
            <w:tcW w:w="2538" w:type="dxa"/>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6B292F" w:rsidRPr="00D5423D"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 xml:space="preserve">Multiple lines of evidence show the evolution of organisms over geologic time </w:t>
            </w:r>
          </w:p>
        </w:tc>
        <w:tc>
          <w:tcPr>
            <w:tcW w:w="2448" w:type="dxa"/>
            <w:tcBorders>
              <w:left w:val="single" w:sz="4" w:space="0" w:color="auto"/>
              <w:right w:val="single" w:sz="24" w:space="0" w:color="auto"/>
            </w:tcBorders>
          </w:tcPr>
          <w:p w:rsidR="006B292F"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w:t>
            </w:r>
            <w:r w:rsidR="006B292F">
              <w:rPr>
                <w:rFonts w:ascii="Calibri" w:hAnsi="Calibri"/>
                <w:sz w:val="20"/>
                <w:szCs w:val="20"/>
              </w:rPr>
              <w:t>S.2-GLE.</w:t>
            </w:r>
            <w:r>
              <w:rPr>
                <w:rFonts w:ascii="Calibri" w:hAnsi="Calibri"/>
                <w:sz w:val="20"/>
                <w:szCs w:val="20"/>
              </w:rPr>
              <w:t>5</w:t>
            </w:r>
          </w:p>
        </w:tc>
      </w:tr>
      <w:tr w:rsidR="00FF497D" w:rsidRPr="00D5423D" w:rsidTr="00F10FF7">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1"/>
              </w:numPr>
              <w:spacing w:before="0" w:beforeAutospacing="0" w:after="0" w:afterAutospacing="0"/>
              <w:rPr>
                <w:rFonts w:ascii="Calibri" w:hAnsi="Calibri"/>
                <w:sz w:val="20"/>
                <w:szCs w:val="20"/>
              </w:rPr>
            </w:pPr>
            <w:r w:rsidRPr="00DB1184">
              <w:rPr>
                <w:rFonts w:ascii="Calibri" w:hAnsi="Calibri"/>
                <w:bCs/>
                <w:sz w:val="20"/>
                <w:szCs w:val="20"/>
              </w:rPr>
              <w:t>Major geologic events such as earthquakes, volcanic eruptions, mid-ocean ridges, and mountain formation are associated with plate boundaries and attributed to plate motions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S.3-GLE.1</w:t>
            </w:r>
          </w:p>
        </w:tc>
      </w:tr>
      <w:tr w:rsidR="00FF497D" w:rsidRPr="00D5423D" w:rsidTr="00F10FF7">
        <w:trPr>
          <w:trHeight w:val="59"/>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1"/>
              </w:numPr>
              <w:spacing w:before="0" w:beforeAutospacing="0" w:after="0" w:afterAutospacing="0"/>
              <w:rPr>
                <w:rFonts w:ascii="Calibri" w:hAnsi="Calibri"/>
                <w:sz w:val="20"/>
                <w:szCs w:val="20"/>
              </w:rPr>
            </w:pPr>
            <w:r w:rsidRPr="00DB1184">
              <w:rPr>
                <w:rFonts w:ascii="Calibri" w:hAnsi="Calibri"/>
                <w:bCs/>
                <w:sz w:val="20"/>
                <w:szCs w:val="20"/>
              </w:rPr>
              <w:t>Geologic time, history, and changing life forms are indicated by fossils and successive sedimentation, folding, faulting, and uplifting of layers of sedimentary rock</w:t>
            </w:r>
          </w:p>
        </w:tc>
        <w:tc>
          <w:tcPr>
            <w:tcW w:w="2448" w:type="dxa"/>
            <w:tcBorders>
              <w:top w:val="single" w:sz="8" w:space="0" w:color="auto"/>
              <w:left w:val="single" w:sz="4"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sz w:val="20"/>
                <w:szCs w:val="20"/>
              </w:rPr>
            </w:pPr>
            <w:r>
              <w:rPr>
                <w:rFonts w:ascii="Calibri" w:hAnsi="Calibri"/>
                <w:sz w:val="20"/>
                <w:szCs w:val="20"/>
              </w:rPr>
              <w:t>SC09-GR.7-</w:t>
            </w:r>
            <w:r w:rsidR="00FF497D">
              <w:rPr>
                <w:rFonts w:ascii="Calibri" w:hAnsi="Calibri"/>
                <w:sz w:val="20"/>
                <w:szCs w:val="20"/>
              </w:rPr>
              <w:t>S.3-GLE.2</w:t>
            </w:r>
          </w:p>
        </w:tc>
      </w:tr>
      <w:tr w:rsidR="00D763A1" w:rsidRPr="00D5423D" w:rsidTr="00F10FF7">
        <w:trPr>
          <w:trHeight w:val="2653"/>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6463B6" w:rsidP="00E81A7A">
            <w:pPr>
              <w:ind w:left="0" w:firstLine="0"/>
              <w:rPr>
                <w:rFonts w:cs="Verdana"/>
                <w:b/>
                <w:sz w:val="20"/>
                <w:szCs w:val="20"/>
              </w:rPr>
            </w:pPr>
            <w:r>
              <w:rPr>
                <w:rFonts w:cs="Verdana"/>
                <w:b/>
                <w:noProof/>
                <w:sz w:val="20"/>
                <w:szCs w:val="20"/>
              </w:rPr>
              <w:drawing>
                <wp:anchor distT="0" distB="0" distL="114300" distR="114300" simplePos="0" relativeHeight="251657728" behindDoc="0" locked="0" layoutInCell="1" allowOverlap="1" wp14:anchorId="7B7CD7EB" wp14:editId="7F743F03">
                  <wp:simplePos x="0" y="0"/>
                  <wp:positionH relativeFrom="column">
                    <wp:posOffset>22860</wp:posOffset>
                  </wp:positionH>
                  <wp:positionV relativeFrom="paragraph">
                    <wp:posOffset>29210</wp:posOffset>
                  </wp:positionV>
                  <wp:extent cx="1602740" cy="1637665"/>
                  <wp:effectExtent l="0" t="0" r="0" b="63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F10FF7">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F10FF7">
        <w:trPr>
          <w:trHeight w:val="165"/>
          <w:jc w:val="center"/>
        </w:trPr>
        <w:tc>
          <w:tcPr>
            <w:tcW w:w="8118" w:type="dxa"/>
            <w:gridSpan w:val="3"/>
          </w:tcPr>
          <w:p w:rsidR="0013710B" w:rsidRPr="00F10FF7" w:rsidRDefault="00DC2D30" w:rsidP="00BE51BC">
            <w:pPr>
              <w:ind w:left="0" w:firstLine="0"/>
              <w:rPr>
                <w:sz w:val="20"/>
                <w:szCs w:val="20"/>
              </w:rPr>
            </w:pPr>
            <w:r>
              <w:rPr>
                <w:sz w:val="20"/>
                <w:szCs w:val="20"/>
              </w:rPr>
              <w:t>Shake, Rattle, and Roll</w:t>
            </w:r>
            <w:r w:rsidR="00BE51BC" w:rsidRPr="00F10FF7">
              <w:rPr>
                <w:sz w:val="20"/>
                <w:szCs w:val="20"/>
              </w:rPr>
              <w:t xml:space="preserve"> </w:t>
            </w:r>
          </w:p>
        </w:tc>
        <w:tc>
          <w:tcPr>
            <w:tcW w:w="3150" w:type="dxa"/>
            <w:gridSpan w:val="3"/>
          </w:tcPr>
          <w:p w:rsidR="0013710B" w:rsidRPr="00F10FF7" w:rsidRDefault="00DC2D30" w:rsidP="00BE51BC">
            <w:pPr>
              <w:ind w:left="0" w:firstLine="0"/>
              <w:rPr>
                <w:sz w:val="20"/>
                <w:szCs w:val="20"/>
              </w:rPr>
            </w:pPr>
            <w:r>
              <w:rPr>
                <w:sz w:val="20"/>
                <w:szCs w:val="20"/>
              </w:rPr>
              <w:t>3-5</w:t>
            </w:r>
            <w:r w:rsidR="00BE51BC" w:rsidRPr="00F10FF7">
              <w:rPr>
                <w:sz w:val="20"/>
                <w:szCs w:val="20"/>
              </w:rPr>
              <w:t xml:space="preserve"> weeks </w:t>
            </w:r>
          </w:p>
        </w:tc>
        <w:tc>
          <w:tcPr>
            <w:tcW w:w="3348" w:type="dxa"/>
            <w:gridSpan w:val="2"/>
          </w:tcPr>
          <w:p w:rsidR="0013710B" w:rsidRPr="00F10FF7" w:rsidRDefault="00DC2D30" w:rsidP="00BA43DD">
            <w:pPr>
              <w:ind w:left="0" w:firstLine="0"/>
              <w:rPr>
                <w:sz w:val="20"/>
                <w:szCs w:val="20"/>
              </w:rPr>
            </w:pPr>
            <w:r>
              <w:rPr>
                <w:sz w:val="20"/>
                <w:szCs w:val="20"/>
              </w:rPr>
              <w:t>6</w:t>
            </w:r>
          </w:p>
        </w:tc>
      </w:tr>
    </w:tbl>
    <w:p w:rsidR="0029354B" w:rsidRDefault="0029354B" w:rsidP="00BA43DD">
      <w:pPr>
        <w:ind w:left="0" w:firstLine="0"/>
        <w:rPr>
          <w:sz w:val="20"/>
          <w:szCs w:val="20"/>
        </w:rPr>
      </w:pPr>
    </w:p>
    <w:p w:rsidR="0029354B" w:rsidRDefault="0029354B">
      <w:pPr>
        <w:ind w:left="0" w:firstLine="0"/>
        <w:rPr>
          <w:sz w:val="20"/>
          <w:szCs w:val="20"/>
        </w:rPr>
      </w:pPr>
      <w:r>
        <w:rPr>
          <w:sz w:val="20"/>
          <w:szCs w:val="20"/>
        </w:rPr>
        <w:br w:type="page"/>
      </w:r>
    </w:p>
    <w:p w:rsidR="00F37360" w:rsidRDefault="00F37360" w:rsidP="00BA43DD">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cPr>
          <w:p w:rsidR="0051577B" w:rsidRPr="00D5423D" w:rsidRDefault="0051577B" w:rsidP="00F10FF7">
            <w:pPr>
              <w:ind w:left="0" w:firstLine="0"/>
              <w:rPr>
                <w:b/>
                <w:sz w:val="20"/>
                <w:szCs w:val="20"/>
              </w:rPr>
            </w:pPr>
            <w:r w:rsidRPr="000063C0">
              <w:rPr>
                <w:b/>
                <w:sz w:val="24"/>
                <w:szCs w:val="20"/>
              </w:rPr>
              <w:t>Unit Title</w:t>
            </w:r>
          </w:p>
        </w:tc>
        <w:tc>
          <w:tcPr>
            <w:tcW w:w="6191" w:type="dxa"/>
            <w:gridSpan w:val="3"/>
          </w:tcPr>
          <w:p w:rsidR="0051577B" w:rsidRPr="00D5423D" w:rsidRDefault="00CB1A61" w:rsidP="003A4D3A">
            <w:pPr>
              <w:ind w:left="0" w:firstLine="0"/>
              <w:rPr>
                <w:sz w:val="20"/>
                <w:szCs w:val="20"/>
              </w:rPr>
            </w:pPr>
            <w:r>
              <w:rPr>
                <w:sz w:val="20"/>
                <w:szCs w:val="20"/>
              </w:rPr>
              <w:t>Shake, Rattle, and Roll</w:t>
            </w:r>
          </w:p>
        </w:tc>
        <w:tc>
          <w:tcPr>
            <w:tcW w:w="1956" w:type="dxa"/>
            <w:shd w:val="clear" w:color="auto" w:fill="000000"/>
          </w:tcPr>
          <w:p w:rsidR="0051577B" w:rsidRPr="00D5423D" w:rsidRDefault="0051577B" w:rsidP="00F10FF7">
            <w:pPr>
              <w:ind w:left="0" w:firstLine="0"/>
              <w:rPr>
                <w:b/>
                <w:sz w:val="20"/>
                <w:szCs w:val="20"/>
              </w:rPr>
            </w:pPr>
            <w:r w:rsidRPr="000063C0">
              <w:rPr>
                <w:b/>
                <w:sz w:val="24"/>
                <w:szCs w:val="20"/>
              </w:rPr>
              <w:t>Length of Unit</w:t>
            </w:r>
          </w:p>
        </w:tc>
        <w:tc>
          <w:tcPr>
            <w:tcW w:w="4699" w:type="dxa"/>
          </w:tcPr>
          <w:p w:rsidR="0051577B" w:rsidRPr="00D5423D" w:rsidRDefault="00CB1A61" w:rsidP="00F10FF7">
            <w:pPr>
              <w:ind w:left="0" w:firstLine="0"/>
              <w:rPr>
                <w:sz w:val="20"/>
                <w:szCs w:val="20"/>
              </w:rPr>
            </w:pPr>
            <w:r>
              <w:rPr>
                <w:sz w:val="20"/>
                <w:szCs w:val="20"/>
              </w:rPr>
              <w:t>3-5</w:t>
            </w:r>
            <w:r w:rsidR="00A339EB" w:rsidRPr="00A339EB">
              <w:rPr>
                <w:sz w:val="20"/>
                <w:szCs w:val="20"/>
              </w:rPr>
              <w:t xml:space="preserve"> weeks</w:t>
            </w:r>
          </w:p>
        </w:tc>
      </w:tr>
      <w:tr w:rsidR="0051577B" w:rsidRPr="00D5423D" w:rsidTr="009B509C">
        <w:trPr>
          <w:cantSplit/>
          <w:trHeight w:val="615"/>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CB1A61" w:rsidRDefault="00CB1A61" w:rsidP="00CB1A61">
            <w:pPr>
              <w:pStyle w:val="Normal1"/>
              <w:spacing w:after="0" w:line="240" w:lineRule="auto"/>
            </w:pPr>
            <w:r>
              <w:rPr>
                <w:sz w:val="20"/>
              </w:rPr>
              <w:t>Interactions</w:t>
            </w:r>
          </w:p>
          <w:p w:rsidR="0051577B" w:rsidRPr="00D5423D" w:rsidRDefault="00CB1A61" w:rsidP="00CB1A61">
            <w:pPr>
              <w:pStyle w:val="ListParagraph"/>
              <w:spacing w:after="0" w:line="240" w:lineRule="auto"/>
              <w:ind w:left="0"/>
              <w:contextualSpacing w:val="0"/>
              <w:rPr>
                <w:sz w:val="20"/>
                <w:szCs w:val="20"/>
              </w:rPr>
            </w:pPr>
            <w:r>
              <w:rPr>
                <w:sz w:val="20"/>
              </w:rPr>
              <w:t>Patterns</w:t>
            </w:r>
          </w:p>
        </w:tc>
        <w:tc>
          <w:tcPr>
            <w:tcW w:w="2430" w:type="dxa"/>
            <w:shd w:val="clear" w:color="auto" w:fill="D9D9D9"/>
          </w:tcPr>
          <w:p w:rsidR="0051577B" w:rsidRPr="00D5423D" w:rsidRDefault="0051577B" w:rsidP="00F10FF7">
            <w:pPr>
              <w:pStyle w:val="ListParagraph"/>
              <w:spacing w:after="0" w:line="240" w:lineRule="auto"/>
              <w:ind w:left="0"/>
              <w:contextualSpacing w:val="0"/>
              <w:rPr>
                <w:sz w:val="20"/>
                <w:szCs w:val="20"/>
              </w:rPr>
            </w:pPr>
            <w:r w:rsidRPr="00D5423D">
              <w:rPr>
                <w:b/>
                <w:sz w:val="20"/>
                <w:szCs w:val="20"/>
              </w:rPr>
              <w:t xml:space="preserve">Standards and Grade Level Expectations </w:t>
            </w:r>
            <w:r w:rsidR="00B008AA">
              <w:rPr>
                <w:b/>
                <w:sz w:val="20"/>
                <w:szCs w:val="20"/>
              </w:rPr>
              <w:t>Addressed in this Unit</w:t>
            </w:r>
          </w:p>
        </w:tc>
        <w:tc>
          <w:tcPr>
            <w:tcW w:w="7806" w:type="dxa"/>
            <w:gridSpan w:val="3"/>
          </w:tcPr>
          <w:p w:rsidR="00CB1A61" w:rsidRDefault="00CB1A61" w:rsidP="00CB1A61">
            <w:pPr>
              <w:pStyle w:val="Normal1"/>
              <w:spacing w:after="0" w:line="240" w:lineRule="auto"/>
            </w:pPr>
            <w:r>
              <w:rPr>
                <w:sz w:val="20"/>
              </w:rPr>
              <w:t xml:space="preserve">SC.09-GR.7-S.3-GLE.1 </w:t>
            </w:r>
          </w:p>
          <w:p w:rsidR="0051577B" w:rsidRPr="00D5423D" w:rsidRDefault="0051577B" w:rsidP="00F10FF7">
            <w:pPr>
              <w:ind w:left="0" w:firstLine="0"/>
              <w:rPr>
                <w:sz w:val="20"/>
                <w:szCs w:val="20"/>
              </w:rPr>
            </w:pPr>
          </w:p>
        </w:tc>
      </w:tr>
      <w:tr w:rsidR="00CB1A61" w:rsidRPr="00D5423D" w:rsidTr="009B509C">
        <w:trPr>
          <w:cantSplit/>
          <w:trHeight w:val="939"/>
          <w:jc w:val="center"/>
        </w:trPr>
        <w:tc>
          <w:tcPr>
            <w:tcW w:w="1867" w:type="dxa"/>
            <w:shd w:val="clear" w:color="auto" w:fill="D9D9D9"/>
          </w:tcPr>
          <w:p w:rsidR="00CB1A61" w:rsidRPr="00D5423D" w:rsidRDefault="00CB1A61" w:rsidP="00F10FF7">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CB1A61" w:rsidRDefault="00CB1A61" w:rsidP="00CB1A61">
            <w:pPr>
              <w:pStyle w:val="Normal1"/>
              <w:numPr>
                <w:ilvl w:val="0"/>
                <w:numId w:val="43"/>
              </w:numPr>
              <w:spacing w:after="0" w:line="240" w:lineRule="auto"/>
              <w:ind w:hanging="360"/>
              <w:rPr>
                <w:sz w:val="20"/>
              </w:rPr>
            </w:pPr>
            <w:r>
              <w:rPr>
                <w:sz w:val="20"/>
              </w:rPr>
              <w:t xml:space="preserve">If tectonic plates are constantly interacting, why don’t people feel the movement? </w:t>
            </w:r>
          </w:p>
          <w:p w:rsidR="00CB1A61" w:rsidRDefault="00CB1A61" w:rsidP="00CB1A61">
            <w:pPr>
              <w:pStyle w:val="Normal1"/>
              <w:numPr>
                <w:ilvl w:val="0"/>
                <w:numId w:val="43"/>
              </w:numPr>
              <w:spacing w:after="0" w:line="240" w:lineRule="auto"/>
              <w:ind w:hanging="360"/>
              <w:rPr>
                <w:sz w:val="20"/>
              </w:rPr>
            </w:pPr>
            <w:r>
              <w:rPr>
                <w:sz w:val="20"/>
              </w:rPr>
              <w:t xml:space="preserve">Why do some countries have mountains and not others? Canyons? </w:t>
            </w:r>
          </w:p>
        </w:tc>
      </w:tr>
      <w:tr w:rsidR="00CB1A61" w:rsidRPr="00D5423D" w:rsidTr="00A86B29">
        <w:trPr>
          <w:cantSplit/>
          <w:trHeight w:val="337"/>
          <w:jc w:val="center"/>
        </w:trPr>
        <w:tc>
          <w:tcPr>
            <w:tcW w:w="1867" w:type="dxa"/>
            <w:shd w:val="clear" w:color="auto" w:fill="D9D9D9"/>
          </w:tcPr>
          <w:p w:rsidR="00CB1A61" w:rsidRPr="00D5423D" w:rsidRDefault="00CB1A61" w:rsidP="00F10FF7">
            <w:pPr>
              <w:ind w:left="0" w:firstLine="0"/>
              <w:rPr>
                <w:b/>
                <w:sz w:val="20"/>
                <w:szCs w:val="20"/>
              </w:rPr>
            </w:pPr>
            <w:r w:rsidRPr="00D5423D">
              <w:rPr>
                <w:b/>
                <w:sz w:val="20"/>
                <w:szCs w:val="20"/>
              </w:rPr>
              <w:t>Unit Strands</w:t>
            </w:r>
          </w:p>
        </w:tc>
        <w:tc>
          <w:tcPr>
            <w:tcW w:w="12846" w:type="dxa"/>
            <w:gridSpan w:val="5"/>
          </w:tcPr>
          <w:p w:rsidR="00CB1A61" w:rsidRDefault="00CB1A61" w:rsidP="00AB3D39">
            <w:pPr>
              <w:pStyle w:val="Normal1"/>
              <w:spacing w:after="0" w:line="240" w:lineRule="auto"/>
            </w:pPr>
            <w:r>
              <w:rPr>
                <w:sz w:val="20"/>
              </w:rPr>
              <w:t>Earth Science</w:t>
            </w:r>
          </w:p>
        </w:tc>
      </w:tr>
      <w:tr w:rsidR="00CB1A61" w:rsidRPr="00D5423D" w:rsidTr="00A86B29">
        <w:trPr>
          <w:cantSplit/>
          <w:trHeight w:val="34"/>
          <w:jc w:val="center"/>
        </w:trPr>
        <w:tc>
          <w:tcPr>
            <w:tcW w:w="1867" w:type="dxa"/>
            <w:shd w:val="clear" w:color="auto" w:fill="D9D9D9"/>
          </w:tcPr>
          <w:p w:rsidR="00CB1A61" w:rsidRPr="00D5423D" w:rsidRDefault="00CB1A61" w:rsidP="00F10FF7">
            <w:pPr>
              <w:ind w:left="0" w:firstLine="0"/>
              <w:rPr>
                <w:b/>
                <w:sz w:val="20"/>
                <w:szCs w:val="20"/>
              </w:rPr>
            </w:pPr>
            <w:r w:rsidRPr="00D5423D">
              <w:rPr>
                <w:b/>
                <w:sz w:val="20"/>
                <w:szCs w:val="20"/>
              </w:rPr>
              <w:t>Concepts</w:t>
            </w:r>
          </w:p>
        </w:tc>
        <w:tc>
          <w:tcPr>
            <w:tcW w:w="12846" w:type="dxa"/>
            <w:gridSpan w:val="5"/>
          </w:tcPr>
          <w:p w:rsidR="00CB1A61" w:rsidRDefault="0043202D" w:rsidP="00AB3D39">
            <w:pPr>
              <w:pStyle w:val="Normal1"/>
              <w:spacing w:after="0" w:line="240" w:lineRule="auto"/>
            </w:pPr>
            <w:r>
              <w:rPr>
                <w:sz w:val="20"/>
              </w:rPr>
              <w:t>C</w:t>
            </w:r>
            <w:r w:rsidR="00CB1A61">
              <w:rPr>
                <w:sz w:val="20"/>
              </w:rPr>
              <w:t>hange, time, interaction, motion, force, tectonic plates, patterns, geologic events</w:t>
            </w:r>
          </w:p>
        </w:tc>
      </w:tr>
    </w:tbl>
    <w:p w:rsidR="0051577B" w:rsidRPr="00A86B29" w:rsidRDefault="0051577B" w:rsidP="00F10FF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cMar>
              <w:top w:w="115" w:type="dxa"/>
              <w:left w:w="115" w:type="dxa"/>
              <w:bottom w:w="115" w:type="dxa"/>
              <w:right w:w="115" w:type="dxa"/>
            </w:tcMar>
          </w:tcPr>
          <w:p w:rsidR="0051577B" w:rsidRPr="00FC1F65" w:rsidRDefault="0051577B" w:rsidP="00F10FF7">
            <w:pPr>
              <w:ind w:left="0" w:firstLine="0"/>
              <w:rPr>
                <w:i/>
                <w:sz w:val="20"/>
                <w:szCs w:val="20"/>
              </w:rPr>
            </w:pPr>
            <w:r w:rsidRPr="00D5423D">
              <w:rPr>
                <w:b/>
                <w:sz w:val="24"/>
                <w:szCs w:val="20"/>
              </w:rPr>
              <w:t>Generalizations</w:t>
            </w:r>
          </w:p>
          <w:p w:rsidR="0051577B" w:rsidRPr="00D5423D" w:rsidRDefault="0051577B" w:rsidP="00F10FF7">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51577B" w:rsidRPr="00FC1F65" w:rsidRDefault="0051577B" w:rsidP="00F10FF7">
            <w:pPr>
              <w:ind w:left="0" w:firstLine="0"/>
              <w:jc w:val="center"/>
              <w:rPr>
                <w:i/>
                <w:szCs w:val="20"/>
              </w:rPr>
            </w:pPr>
            <w:r w:rsidRPr="00D5423D">
              <w:rPr>
                <w:b/>
                <w:sz w:val="24"/>
                <w:szCs w:val="20"/>
              </w:rPr>
              <w:t>Guiding Questions</w:t>
            </w:r>
          </w:p>
          <w:p w:rsidR="0051577B" w:rsidRPr="00D5423D" w:rsidRDefault="0051577B" w:rsidP="00F10FF7">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F852F1" w:rsidRPr="00D5423D" w:rsidTr="009B509C">
        <w:trPr>
          <w:trHeight w:val="721"/>
          <w:jc w:val="center"/>
        </w:trPr>
        <w:tc>
          <w:tcPr>
            <w:tcW w:w="4976" w:type="dxa"/>
            <w:shd w:val="clear" w:color="auto" w:fill="auto"/>
            <w:tcMar>
              <w:top w:w="115" w:type="dxa"/>
              <w:left w:w="115" w:type="dxa"/>
              <w:bottom w:w="115" w:type="dxa"/>
              <w:right w:w="115" w:type="dxa"/>
            </w:tcMar>
          </w:tcPr>
          <w:p w:rsidR="00F852F1" w:rsidRDefault="00F852F1" w:rsidP="00AB3D39">
            <w:pPr>
              <w:pStyle w:val="Normal1"/>
              <w:spacing w:after="0" w:line="240" w:lineRule="auto"/>
            </w:pPr>
            <w:r>
              <w:rPr>
                <w:sz w:val="20"/>
              </w:rPr>
              <w:t xml:space="preserve">Tectonic plates, which are in constant motion, interact to induce geologic events due to forces within the Earth (SC.09-GR.7-S.3-GLE.1-EO.a) </w:t>
            </w:r>
          </w:p>
        </w:tc>
        <w:tc>
          <w:tcPr>
            <w:tcW w:w="4832" w:type="dxa"/>
            <w:shd w:val="clear" w:color="auto" w:fill="auto"/>
          </w:tcPr>
          <w:p w:rsidR="00F852F1" w:rsidRDefault="00F852F1" w:rsidP="0043202D">
            <w:pPr>
              <w:pStyle w:val="Normal1"/>
              <w:spacing w:after="0" w:line="240" w:lineRule="auto"/>
              <w:ind w:left="286" w:hanging="270"/>
            </w:pPr>
            <w:r>
              <w:rPr>
                <w:sz w:val="20"/>
              </w:rPr>
              <w:t xml:space="preserve">What evidence supports the theory of plate tectonics? (SC.09-GR.7-S.3-GLE.1; IQ.2) </w:t>
            </w:r>
          </w:p>
          <w:p w:rsidR="00F852F1" w:rsidRDefault="00F852F1" w:rsidP="0043202D">
            <w:pPr>
              <w:pStyle w:val="Normal1"/>
              <w:spacing w:after="0" w:line="240" w:lineRule="auto"/>
              <w:ind w:left="286" w:hanging="270"/>
            </w:pPr>
            <w:r>
              <w:rPr>
                <w:sz w:val="20"/>
              </w:rPr>
              <w:t xml:space="preserve">What are the effects of plate movement along plate boundaries? (SC.09-GR.7-S.3-GLE.1; IQ.3) </w:t>
            </w:r>
          </w:p>
          <w:p w:rsidR="00F852F1" w:rsidRDefault="00F852F1" w:rsidP="0043202D">
            <w:pPr>
              <w:pStyle w:val="Normal1"/>
              <w:spacing w:after="0" w:line="240" w:lineRule="auto"/>
              <w:ind w:left="286" w:hanging="286"/>
            </w:pPr>
            <w:r>
              <w:rPr>
                <w:sz w:val="20"/>
              </w:rPr>
              <w:t xml:space="preserve">What are the constructive and destructive forces associated with volcanoes? (SC.09-GR.7-S.3-GLE.1) </w:t>
            </w:r>
          </w:p>
        </w:tc>
        <w:tc>
          <w:tcPr>
            <w:tcW w:w="4905" w:type="dxa"/>
            <w:shd w:val="clear" w:color="auto" w:fill="auto"/>
          </w:tcPr>
          <w:p w:rsidR="00F852F1" w:rsidRDefault="00F852F1" w:rsidP="0043202D">
            <w:pPr>
              <w:pStyle w:val="Normal1"/>
              <w:spacing w:after="0" w:line="240" w:lineRule="auto"/>
              <w:ind w:left="314" w:hanging="314"/>
            </w:pPr>
            <w:r>
              <w:rPr>
                <w:sz w:val="20"/>
              </w:rPr>
              <w:t xml:space="preserve">How does the movement of plates affect life on Earth? (SC.09-GR.7-S.3-GLE.1-EO.b; IQ.3) </w:t>
            </w:r>
          </w:p>
          <w:p w:rsidR="00F852F1" w:rsidRDefault="00F852F1" w:rsidP="0043202D">
            <w:pPr>
              <w:pStyle w:val="Normal1"/>
              <w:spacing w:after="0" w:line="240" w:lineRule="auto"/>
              <w:ind w:left="314" w:hanging="314"/>
            </w:pPr>
            <w:r>
              <w:rPr>
                <w:sz w:val="20"/>
              </w:rPr>
              <w:t xml:space="preserve">Why do people continue to live at or near plate boundaries? (SC.09-GR.7-S.3-GLE.1; IQ.3) </w:t>
            </w:r>
          </w:p>
          <w:p w:rsidR="00F852F1" w:rsidRDefault="00F852F1" w:rsidP="000B7716">
            <w:pPr>
              <w:pStyle w:val="Normal1"/>
              <w:spacing w:after="0" w:line="240" w:lineRule="auto"/>
              <w:ind w:left="314" w:hanging="314"/>
            </w:pPr>
            <w:r>
              <w:rPr>
                <w:sz w:val="20"/>
              </w:rPr>
              <w:t xml:space="preserve">Why do most earthquakes and volcanoes occur at plate boundaries? (SC.09-GR.7-S.3-GLE.1; IQ.3) </w:t>
            </w:r>
          </w:p>
        </w:tc>
      </w:tr>
      <w:tr w:rsidR="00F852F1" w:rsidRPr="00D5423D" w:rsidTr="009B509C">
        <w:trPr>
          <w:jc w:val="center"/>
        </w:trPr>
        <w:tc>
          <w:tcPr>
            <w:tcW w:w="4976" w:type="dxa"/>
            <w:shd w:val="clear" w:color="auto" w:fill="auto"/>
            <w:tcMar>
              <w:top w:w="115" w:type="dxa"/>
              <w:left w:w="115" w:type="dxa"/>
              <w:bottom w:w="115" w:type="dxa"/>
              <w:right w:w="115" w:type="dxa"/>
            </w:tcMar>
          </w:tcPr>
          <w:p w:rsidR="00F852F1" w:rsidRDefault="00F852F1" w:rsidP="00AB3D39">
            <w:pPr>
              <w:pStyle w:val="Normal1"/>
              <w:spacing w:after="0" w:line="240" w:lineRule="auto"/>
            </w:pPr>
            <w:r>
              <w:rPr>
                <w:sz w:val="20"/>
              </w:rPr>
              <w:t xml:space="preserve">Major events (changes) in geologic time form patterns evidenced in land formations and rock layers (SC.09-GR.7-S.3-GLE.1-EO.d) </w:t>
            </w:r>
          </w:p>
        </w:tc>
        <w:tc>
          <w:tcPr>
            <w:tcW w:w="4832" w:type="dxa"/>
            <w:shd w:val="clear" w:color="auto" w:fill="auto"/>
          </w:tcPr>
          <w:p w:rsidR="00F852F1" w:rsidRDefault="00F852F1" w:rsidP="00363CEC">
            <w:pPr>
              <w:pStyle w:val="Normal1"/>
              <w:spacing w:after="0" w:line="240" w:lineRule="auto"/>
              <w:ind w:left="286" w:hanging="270"/>
            </w:pPr>
            <w:r>
              <w:rPr>
                <w:sz w:val="20"/>
              </w:rPr>
              <w:t xml:space="preserve">How can major geologic events be attributed to plate movement? (SC.09-GR.7-S.3-GLE.1; IQ.1) </w:t>
            </w:r>
          </w:p>
        </w:tc>
        <w:tc>
          <w:tcPr>
            <w:tcW w:w="4905" w:type="dxa"/>
            <w:shd w:val="clear" w:color="auto" w:fill="auto"/>
          </w:tcPr>
          <w:p w:rsidR="00F852F1" w:rsidRDefault="00363CEC" w:rsidP="00363CEC">
            <w:pPr>
              <w:pStyle w:val="Normal1"/>
              <w:spacing w:after="0" w:line="240" w:lineRule="auto"/>
              <w:ind w:left="314" w:hanging="270"/>
            </w:pPr>
            <w:r>
              <w:rPr>
                <w:sz w:val="20"/>
              </w:rPr>
              <w:t xml:space="preserve">Why is </w:t>
            </w:r>
            <w:proofErr w:type="gramStart"/>
            <w:r>
              <w:rPr>
                <w:sz w:val="20"/>
              </w:rPr>
              <w:t>understanding</w:t>
            </w:r>
            <w:proofErr w:type="gramEnd"/>
            <w:r>
              <w:rPr>
                <w:sz w:val="20"/>
              </w:rPr>
              <w:t xml:space="preserve"> </w:t>
            </w:r>
            <w:r w:rsidR="00F852F1">
              <w:rPr>
                <w:sz w:val="20"/>
              </w:rPr>
              <w:t xml:space="preserve">Earth’s geologic history important today? (SC.09-GR.7-S.3-GLE.1; RA.1) </w:t>
            </w:r>
          </w:p>
        </w:tc>
      </w:tr>
      <w:tr w:rsidR="00F852F1" w:rsidRPr="00D5423D" w:rsidTr="009B509C">
        <w:trPr>
          <w:jc w:val="center"/>
        </w:trPr>
        <w:tc>
          <w:tcPr>
            <w:tcW w:w="4976" w:type="dxa"/>
            <w:shd w:val="clear" w:color="auto" w:fill="auto"/>
            <w:tcMar>
              <w:top w:w="115" w:type="dxa"/>
              <w:left w:w="115" w:type="dxa"/>
              <w:bottom w:w="115" w:type="dxa"/>
              <w:right w:w="115" w:type="dxa"/>
            </w:tcMar>
          </w:tcPr>
          <w:p w:rsidR="00F852F1" w:rsidRDefault="00F852F1" w:rsidP="00AB3D39">
            <w:pPr>
              <w:pStyle w:val="Normal1"/>
              <w:spacing w:after="0" w:line="240" w:lineRule="auto"/>
            </w:pPr>
            <w:r>
              <w:rPr>
                <w:sz w:val="20"/>
              </w:rPr>
              <w:t xml:space="preserve">Interactions between tectonic plates and landforms result in natural events which can (positively or negatively) impact communities (SC.09-GR.7-S.3-GLE.1-EO.d; RA.2) </w:t>
            </w:r>
          </w:p>
        </w:tc>
        <w:tc>
          <w:tcPr>
            <w:tcW w:w="4832" w:type="dxa"/>
            <w:shd w:val="clear" w:color="auto" w:fill="auto"/>
          </w:tcPr>
          <w:p w:rsidR="00F852F1" w:rsidRDefault="00F852F1" w:rsidP="000B7716">
            <w:pPr>
              <w:pStyle w:val="Normal1"/>
              <w:spacing w:after="0" w:line="240" w:lineRule="auto"/>
              <w:ind w:left="286" w:hanging="270"/>
            </w:pPr>
            <w:r>
              <w:rPr>
                <w:sz w:val="20"/>
              </w:rPr>
              <w:t xml:space="preserve">What types of natural hazards would one witness due to plate tectonics? (SC.09-GR.7-S.3-GLE.1-EO.c) </w:t>
            </w:r>
          </w:p>
        </w:tc>
        <w:tc>
          <w:tcPr>
            <w:tcW w:w="4905" w:type="dxa"/>
            <w:shd w:val="clear" w:color="auto" w:fill="auto"/>
          </w:tcPr>
          <w:p w:rsidR="00F852F1" w:rsidRDefault="00F852F1" w:rsidP="000B7716">
            <w:pPr>
              <w:pStyle w:val="Normal1"/>
              <w:spacing w:after="0" w:line="240" w:lineRule="auto"/>
              <w:ind w:left="314" w:hanging="270"/>
            </w:pPr>
            <w:r>
              <w:rPr>
                <w:sz w:val="20"/>
              </w:rPr>
              <w:t xml:space="preserve">How does the movement of tectonic plates cause natural hazards? Would these hazards still exist if the tectonic plates did not move? (SC.09-GR.7-S.3-GLE.1-EO.c; RA.1) </w:t>
            </w:r>
          </w:p>
        </w:tc>
      </w:tr>
    </w:tbl>
    <w:p w:rsidR="0061288A" w:rsidRDefault="0061288A" w:rsidP="000E56AA">
      <w:pPr>
        <w:ind w:left="360" w:firstLine="0"/>
      </w:pPr>
    </w:p>
    <w:p w:rsidR="0061288A" w:rsidRDefault="0061288A" w:rsidP="000E56AA">
      <w:pPr>
        <w:ind w:left="360" w:firstLine="0"/>
      </w:pPr>
    </w:p>
    <w:p w:rsidR="0061288A" w:rsidRDefault="0061288A" w:rsidP="000E56AA">
      <w:pPr>
        <w:ind w:left="360" w:firstLine="0"/>
      </w:pPr>
    </w:p>
    <w:p w:rsidR="0061288A" w:rsidRDefault="0061288A" w:rsidP="000E56AA">
      <w:pPr>
        <w:ind w:left="360" w:firstLine="0"/>
      </w:pPr>
    </w:p>
    <w:p w:rsidR="0061288A" w:rsidRDefault="0061288A" w:rsidP="000E56AA">
      <w:pPr>
        <w:ind w:left="36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cMar>
              <w:top w:w="115" w:type="dxa"/>
              <w:left w:w="115" w:type="dxa"/>
              <w:bottom w:w="115" w:type="dxa"/>
              <w:right w:w="115" w:type="dxa"/>
            </w:tcMar>
          </w:tcPr>
          <w:p w:rsidR="00C27622" w:rsidRPr="00D5423D" w:rsidRDefault="00FC1F65" w:rsidP="00F10FF7">
            <w:pPr>
              <w:ind w:left="0" w:firstLine="0"/>
              <w:rPr>
                <w:b/>
                <w:sz w:val="24"/>
                <w:szCs w:val="20"/>
              </w:rPr>
            </w:pPr>
            <w:r>
              <w:lastRenderedPageBreak/>
              <w:br w:type="page"/>
            </w:r>
            <w:r w:rsidR="00C27622" w:rsidRPr="00D5423D">
              <w:rPr>
                <w:b/>
                <w:sz w:val="24"/>
                <w:szCs w:val="20"/>
              </w:rPr>
              <w:t xml:space="preserve">Critical Content: </w:t>
            </w:r>
          </w:p>
          <w:p w:rsidR="00C27622" w:rsidRPr="00FC1F65" w:rsidRDefault="00C27622" w:rsidP="00F10FF7">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C27622" w:rsidRPr="00D5423D" w:rsidRDefault="00C27622" w:rsidP="00F10FF7">
            <w:pPr>
              <w:ind w:left="0" w:firstLine="0"/>
              <w:rPr>
                <w:b/>
                <w:sz w:val="24"/>
                <w:szCs w:val="20"/>
              </w:rPr>
            </w:pPr>
            <w:r w:rsidRPr="00D5423D">
              <w:rPr>
                <w:b/>
                <w:sz w:val="24"/>
                <w:szCs w:val="20"/>
              </w:rPr>
              <w:t>Key Skills:</w:t>
            </w:r>
          </w:p>
          <w:p w:rsidR="00C27622" w:rsidRPr="00FC1F65" w:rsidRDefault="00C27622" w:rsidP="00F10FF7">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F852F1" w:rsidRPr="00D5423D" w:rsidTr="009B509C">
        <w:trPr>
          <w:cantSplit/>
          <w:trHeight w:val="654"/>
          <w:jc w:val="center"/>
        </w:trPr>
        <w:tc>
          <w:tcPr>
            <w:tcW w:w="7356" w:type="dxa"/>
            <w:shd w:val="clear" w:color="auto" w:fill="auto"/>
            <w:tcMar>
              <w:top w:w="115" w:type="dxa"/>
              <w:left w:w="115" w:type="dxa"/>
              <w:bottom w:w="115" w:type="dxa"/>
              <w:right w:w="115" w:type="dxa"/>
            </w:tcMar>
          </w:tcPr>
          <w:p w:rsidR="00F852F1" w:rsidRDefault="00F852F1" w:rsidP="00F852F1">
            <w:pPr>
              <w:pStyle w:val="Normal1"/>
              <w:numPr>
                <w:ilvl w:val="0"/>
                <w:numId w:val="44"/>
              </w:numPr>
              <w:spacing w:after="0" w:line="240" w:lineRule="auto"/>
              <w:ind w:hanging="360"/>
              <w:rPr>
                <w:sz w:val="20"/>
              </w:rPr>
            </w:pPr>
            <w:r>
              <w:rPr>
                <w:sz w:val="20"/>
              </w:rPr>
              <w:t xml:space="preserve">The components of the lithosphere (e.g., plates that move and interact) (SC.09-GR.7-S.3-GLE.1) </w:t>
            </w:r>
          </w:p>
          <w:p w:rsidR="00F852F1" w:rsidRDefault="00F852F1" w:rsidP="00F852F1">
            <w:pPr>
              <w:pStyle w:val="Normal1"/>
              <w:numPr>
                <w:ilvl w:val="0"/>
                <w:numId w:val="44"/>
              </w:numPr>
              <w:spacing w:after="0" w:line="240" w:lineRule="auto"/>
              <w:ind w:hanging="360"/>
              <w:rPr>
                <w:sz w:val="20"/>
              </w:rPr>
            </w:pPr>
            <w:r>
              <w:rPr>
                <w:sz w:val="20"/>
              </w:rPr>
              <w:t xml:space="preserve">The movements of tectonic plates and their effects ( e.g., earthquakes, volcanoes, mountain formation, and mid-ocean ridges) (SC.09-GR.7-S.3-GLE.1) </w:t>
            </w:r>
          </w:p>
          <w:p w:rsidR="00F852F1" w:rsidRDefault="00F852F1" w:rsidP="00F852F1">
            <w:pPr>
              <w:pStyle w:val="Normal1"/>
              <w:numPr>
                <w:ilvl w:val="0"/>
                <w:numId w:val="44"/>
              </w:numPr>
              <w:spacing w:after="0" w:line="240" w:lineRule="auto"/>
              <w:ind w:hanging="360"/>
              <w:rPr>
                <w:sz w:val="20"/>
              </w:rPr>
            </w:pPr>
            <w:r>
              <w:rPr>
                <w:sz w:val="20"/>
              </w:rPr>
              <w:t xml:space="preserve">The major geologic events that attributed to plate movements (SC.09-GR.7-S.3-GLE.1; IQ.1) </w:t>
            </w:r>
          </w:p>
          <w:p w:rsidR="00F852F1" w:rsidRDefault="00F852F1" w:rsidP="00F852F1">
            <w:pPr>
              <w:pStyle w:val="Normal1"/>
              <w:numPr>
                <w:ilvl w:val="0"/>
                <w:numId w:val="44"/>
              </w:numPr>
              <w:spacing w:after="0" w:line="240" w:lineRule="auto"/>
              <w:ind w:hanging="360"/>
              <w:rPr>
                <w:sz w:val="20"/>
              </w:rPr>
            </w:pPr>
            <w:r>
              <w:rPr>
                <w:sz w:val="20"/>
              </w:rPr>
              <w:t xml:space="preserve">The effects of plate movement along plate boundaries (SC.09-GR.7-S.3-GLE.1; IQ.2) </w:t>
            </w:r>
          </w:p>
          <w:p w:rsidR="00F852F1" w:rsidRDefault="00F852F1" w:rsidP="00F852F1">
            <w:pPr>
              <w:pStyle w:val="Normal1"/>
              <w:numPr>
                <w:ilvl w:val="0"/>
                <w:numId w:val="44"/>
              </w:numPr>
              <w:spacing w:after="0" w:line="240" w:lineRule="auto"/>
              <w:ind w:hanging="360"/>
              <w:rPr>
                <w:sz w:val="20"/>
              </w:rPr>
            </w:pPr>
            <w:r>
              <w:rPr>
                <w:sz w:val="20"/>
              </w:rPr>
              <w:t xml:space="preserve">Geologic “hot spots” and how they are used in building design (SC.09-GR.7-S.3-GLE.1-EO.c; RA.2) </w:t>
            </w:r>
          </w:p>
          <w:p w:rsidR="00F852F1" w:rsidRDefault="00F852F1" w:rsidP="00AB3D39">
            <w:pPr>
              <w:pStyle w:val="Normal1"/>
              <w:spacing w:after="0" w:line="240" w:lineRule="auto"/>
            </w:pPr>
          </w:p>
        </w:tc>
        <w:tc>
          <w:tcPr>
            <w:tcW w:w="7357" w:type="dxa"/>
            <w:shd w:val="clear" w:color="auto" w:fill="auto"/>
          </w:tcPr>
          <w:p w:rsidR="00F852F1" w:rsidRDefault="00F852F1" w:rsidP="00F852F1">
            <w:pPr>
              <w:pStyle w:val="Normal1"/>
              <w:numPr>
                <w:ilvl w:val="0"/>
                <w:numId w:val="44"/>
              </w:numPr>
              <w:spacing w:after="0" w:line="240" w:lineRule="auto"/>
              <w:ind w:hanging="360"/>
              <w:rPr>
                <w:sz w:val="20"/>
              </w:rPr>
            </w:pPr>
            <w:r>
              <w:rPr>
                <w:sz w:val="20"/>
              </w:rPr>
              <w:t xml:space="preserve">Identify, interpret, and explain models of plate motions on Earth and how they cause major geologic events (SC.09-GR.7-S.3-GLE.1-EO.b) </w:t>
            </w:r>
          </w:p>
          <w:p w:rsidR="00F852F1" w:rsidRDefault="00F852F1" w:rsidP="00F852F1">
            <w:pPr>
              <w:pStyle w:val="Normal1"/>
              <w:numPr>
                <w:ilvl w:val="0"/>
                <w:numId w:val="44"/>
              </w:numPr>
              <w:spacing w:after="0" w:line="240" w:lineRule="auto"/>
              <w:ind w:hanging="360"/>
              <w:rPr>
                <w:sz w:val="20"/>
              </w:rPr>
            </w:pPr>
            <w:r>
              <w:rPr>
                <w:sz w:val="20"/>
              </w:rPr>
              <w:t xml:space="preserve">Gather, analyze, and communicate data that explains Earth’s plates, plate motions, and the results of plate motions (SC.09-GR.7-S.3-GLE.1-EO.a) </w:t>
            </w:r>
          </w:p>
          <w:p w:rsidR="00F852F1" w:rsidRDefault="00F852F1" w:rsidP="00F852F1">
            <w:pPr>
              <w:pStyle w:val="Normal1"/>
              <w:numPr>
                <w:ilvl w:val="0"/>
                <w:numId w:val="44"/>
              </w:numPr>
              <w:spacing w:after="0" w:line="240" w:lineRule="auto"/>
              <w:ind w:hanging="360"/>
              <w:rPr>
                <w:sz w:val="20"/>
              </w:rPr>
            </w:pPr>
            <w:r>
              <w:rPr>
                <w:sz w:val="20"/>
              </w:rPr>
              <w:t xml:space="preserve">Use maps to locate likely geologic “hot spots”, using evidence of earthquakes and volcanic activity (SC.09-GR.7-S.3-GLE.1-EO.c) </w:t>
            </w:r>
          </w:p>
          <w:p w:rsidR="00F852F1" w:rsidRDefault="00F852F1" w:rsidP="00F852F1">
            <w:pPr>
              <w:pStyle w:val="Normal1"/>
              <w:numPr>
                <w:ilvl w:val="0"/>
                <w:numId w:val="44"/>
              </w:numPr>
              <w:spacing w:after="0" w:line="240" w:lineRule="auto"/>
              <w:ind w:hanging="360"/>
              <w:rPr>
                <w:sz w:val="20"/>
              </w:rPr>
            </w:pPr>
            <w:r>
              <w:rPr>
                <w:sz w:val="20"/>
              </w:rPr>
              <w:t xml:space="preserve">Use web-based or other technology tools to show connections and patterns in data about tectonic plate boundaries and earthquakes, volcanic eruptions, and mountain formation ((SC.09-GR.7-S.3-GLE.1-EO.d) </w:t>
            </w:r>
          </w:p>
          <w:p w:rsidR="00F852F1" w:rsidRDefault="00F852F1" w:rsidP="00F852F1">
            <w:pPr>
              <w:pStyle w:val="Normal1"/>
              <w:numPr>
                <w:ilvl w:val="0"/>
                <w:numId w:val="44"/>
              </w:numPr>
              <w:spacing w:after="0" w:line="240" w:lineRule="auto"/>
              <w:ind w:hanging="360"/>
              <w:rPr>
                <w:sz w:val="20"/>
              </w:rPr>
            </w:pPr>
            <w:r>
              <w:rPr>
                <w:sz w:val="20"/>
              </w:rPr>
              <w:t xml:space="preserve">Trace the development of a scientific theory using the theory of plate tectonics (SC.09-GR.7-S.3-GLE.1; N.2) </w:t>
            </w:r>
          </w:p>
          <w:p w:rsidR="00F852F1" w:rsidRDefault="00F852F1" w:rsidP="00F852F1">
            <w:pPr>
              <w:pStyle w:val="Normal1"/>
              <w:numPr>
                <w:ilvl w:val="0"/>
                <w:numId w:val="44"/>
              </w:numPr>
              <w:spacing w:after="0" w:line="240" w:lineRule="auto"/>
              <w:ind w:hanging="360"/>
              <w:rPr>
                <w:sz w:val="20"/>
              </w:rPr>
            </w:pPr>
            <w:r>
              <w:rPr>
                <w:sz w:val="20"/>
              </w:rPr>
              <w:t xml:space="preserve">Describe the ethical traditions of science: value peer review; truthful reporting of methods and outcomes; making work public; and sharing a lens of professional skepticism when reviewing the work of others (SC.09-GR.7-S.3-GLE.1; N.3) </w:t>
            </w:r>
          </w:p>
          <w:p w:rsidR="00F852F1" w:rsidRDefault="00F852F1" w:rsidP="00AB3D39">
            <w:pPr>
              <w:pStyle w:val="Normal1"/>
              <w:spacing w:after="0" w:line="240" w:lineRule="auto"/>
            </w:pPr>
          </w:p>
        </w:tc>
      </w:tr>
    </w:tbl>
    <w:p w:rsidR="0051577B" w:rsidRPr="00D5423D" w:rsidRDefault="0051577B" w:rsidP="00F10FF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cPr>
          <w:p w:rsidR="0051577B" w:rsidRPr="00D5423D" w:rsidRDefault="0051577B" w:rsidP="00F10FF7">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51577B" w:rsidRPr="00D5423D" w:rsidRDefault="0051577B" w:rsidP="00F10FF7">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cPr>
          <w:p w:rsidR="0051577B" w:rsidRPr="00D5423D" w:rsidRDefault="0051577B" w:rsidP="00F10FF7">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51577B" w:rsidRPr="00F10FF7" w:rsidRDefault="00F852F1" w:rsidP="00F10FF7">
            <w:pPr>
              <w:ind w:left="0" w:firstLine="0"/>
              <w:rPr>
                <w:i/>
                <w:sz w:val="20"/>
                <w:szCs w:val="20"/>
              </w:rPr>
            </w:pPr>
            <w:r>
              <w:rPr>
                <w:i/>
                <w:sz w:val="20"/>
              </w:rPr>
              <w:t>Earth is composed of plates that interact and move in various ways, causing major geologic events such as earthquakes, volcanic eruptions, mid-ocean ridges, and mountain formations.</w:t>
            </w:r>
          </w:p>
        </w:tc>
      </w:tr>
      <w:tr w:rsidR="00F852F1" w:rsidRPr="00D5423D" w:rsidTr="009B509C">
        <w:trPr>
          <w:trHeight w:val="653"/>
          <w:jc w:val="center"/>
        </w:trPr>
        <w:tc>
          <w:tcPr>
            <w:tcW w:w="2227" w:type="dxa"/>
            <w:shd w:val="clear" w:color="auto" w:fill="D9D9D9"/>
          </w:tcPr>
          <w:p w:rsidR="00F852F1" w:rsidRPr="00D5423D" w:rsidRDefault="00F852F1" w:rsidP="00F10FF7">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F852F1" w:rsidRDefault="005148D0" w:rsidP="00AB3D39">
            <w:pPr>
              <w:pStyle w:val="Normal1"/>
              <w:spacing w:after="0" w:line="240" w:lineRule="auto"/>
            </w:pPr>
            <w:r>
              <w:rPr>
                <w:sz w:val="20"/>
              </w:rPr>
              <w:t>T</w:t>
            </w:r>
            <w:r w:rsidR="00F852F1">
              <w:rPr>
                <w:sz w:val="20"/>
              </w:rPr>
              <w:t>heory, time scale, layers, analyze, simulation, models</w:t>
            </w:r>
          </w:p>
          <w:p w:rsidR="00F852F1" w:rsidRDefault="00F852F1" w:rsidP="00AB3D39">
            <w:pPr>
              <w:pStyle w:val="Normal1"/>
              <w:spacing w:after="0" w:line="240" w:lineRule="auto"/>
            </w:pPr>
          </w:p>
        </w:tc>
      </w:tr>
      <w:tr w:rsidR="00F852F1" w:rsidRPr="00D5423D" w:rsidTr="009B509C">
        <w:trPr>
          <w:trHeight w:val="653"/>
          <w:jc w:val="center"/>
        </w:trPr>
        <w:tc>
          <w:tcPr>
            <w:tcW w:w="2227" w:type="dxa"/>
            <w:shd w:val="clear" w:color="auto" w:fill="D9D9D9"/>
          </w:tcPr>
          <w:p w:rsidR="00F852F1" w:rsidRPr="00D5423D" w:rsidRDefault="00F852F1" w:rsidP="00F10FF7">
            <w:pPr>
              <w:ind w:left="0" w:firstLine="0"/>
              <w:rPr>
                <w:b/>
                <w:sz w:val="20"/>
                <w:szCs w:val="20"/>
              </w:rPr>
            </w:pPr>
            <w:r w:rsidRPr="00D5423D">
              <w:rPr>
                <w:b/>
                <w:sz w:val="20"/>
                <w:szCs w:val="20"/>
              </w:rPr>
              <w:t>Technical Vocabulary:</w:t>
            </w:r>
          </w:p>
        </w:tc>
        <w:tc>
          <w:tcPr>
            <w:tcW w:w="12486" w:type="dxa"/>
            <w:gridSpan w:val="2"/>
          </w:tcPr>
          <w:p w:rsidR="00F852F1" w:rsidRDefault="005148D0" w:rsidP="00AB3D39">
            <w:pPr>
              <w:pStyle w:val="Normal1"/>
              <w:spacing w:after="0" w:line="240" w:lineRule="auto"/>
            </w:pPr>
            <w:r>
              <w:rPr>
                <w:sz w:val="20"/>
              </w:rPr>
              <w:t>L</w:t>
            </w:r>
            <w:r w:rsidR="00F852F1">
              <w:rPr>
                <w:sz w:val="20"/>
              </w:rPr>
              <w:t xml:space="preserve">ithosphere, sedimentation, eruption, earthquake, volcano, plate, plate boundaries, mid-ocean ridges, folding faulting, plate tectonics </w:t>
            </w:r>
          </w:p>
          <w:p w:rsidR="00F852F1" w:rsidRDefault="00F852F1" w:rsidP="00AB3D39">
            <w:pPr>
              <w:pStyle w:val="Normal1"/>
              <w:spacing w:after="0" w:line="240" w:lineRule="auto"/>
            </w:pPr>
          </w:p>
        </w:tc>
      </w:tr>
    </w:tbl>
    <w:p w:rsidR="0029354B" w:rsidRDefault="0029354B" w:rsidP="00F10FF7">
      <w:pPr>
        <w:ind w:left="0" w:firstLine="0"/>
        <w:rPr>
          <w:b/>
          <w:sz w:val="20"/>
          <w:szCs w:val="20"/>
        </w:rPr>
      </w:pPr>
    </w:p>
    <w:p w:rsidR="0029354B" w:rsidRDefault="0029354B">
      <w:pPr>
        <w:ind w:left="0" w:firstLine="0"/>
        <w:rPr>
          <w:b/>
          <w:sz w:val="20"/>
          <w:szCs w:val="20"/>
        </w:rPr>
      </w:pPr>
      <w:r>
        <w:rPr>
          <w:b/>
          <w:sz w:val="20"/>
          <w:szCs w:val="20"/>
        </w:rPr>
        <w:br w:type="page"/>
      </w:r>
    </w:p>
    <w:p w:rsidR="002924D7" w:rsidRDefault="002924D7" w:rsidP="00F10FF7">
      <w:pPr>
        <w:ind w:left="0" w:firstLine="0"/>
        <w:rPr>
          <w:b/>
          <w:sz w:val="20"/>
          <w:szCs w:val="20"/>
        </w:rPr>
      </w:pPr>
    </w:p>
    <w:tbl>
      <w:tblPr>
        <w:tblW w:w="14507" w:type="dxa"/>
        <w:tblInd w:w="-8" w:type="dxa"/>
        <w:tblCellMar>
          <w:top w:w="58" w:type="dxa"/>
          <w:left w:w="115" w:type="dxa"/>
          <w:bottom w:w="58" w:type="dxa"/>
          <w:right w:w="115" w:type="dxa"/>
        </w:tblCellMar>
        <w:tblLook w:val="04A0" w:firstRow="1" w:lastRow="0" w:firstColumn="1" w:lastColumn="0" w:noHBand="0" w:noVBand="1"/>
      </w:tblPr>
      <w:tblGrid>
        <w:gridCol w:w="2004"/>
        <w:gridCol w:w="12503"/>
      </w:tblGrid>
      <w:tr w:rsidR="002924D7" w:rsidRPr="002924D7" w:rsidTr="00026C0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924D7" w:rsidRPr="002924D7" w:rsidRDefault="002924D7" w:rsidP="002924D7">
            <w:pPr>
              <w:ind w:left="0" w:firstLine="0"/>
              <w:rPr>
                <w:rFonts w:eastAsia="Times New Roman"/>
                <w:b/>
                <w:bCs/>
                <w:color w:val="000000"/>
                <w:sz w:val="24"/>
                <w:szCs w:val="24"/>
              </w:rPr>
            </w:pPr>
            <w:r w:rsidRPr="002924D7">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924D7" w:rsidRPr="00F852D4" w:rsidRDefault="00F852D4" w:rsidP="00F852D4">
            <w:pPr>
              <w:pStyle w:val="Normal1"/>
              <w:spacing w:after="0" w:line="240" w:lineRule="auto"/>
            </w:pPr>
            <w:r w:rsidRPr="00D86232">
              <w:rPr>
                <w:sz w:val="20"/>
              </w:rPr>
              <w:t xml:space="preserve">This unit focuses on plate tectonics at the three types of plate boundaries (convergent, divergent, transform) and the various geologic events, including land formations that occur due to their interactions (earthquakes, trenches, mountains, volcanoes, etc.).  It then progresses into the results of their interactions, and their impacts on communities. </w:t>
            </w:r>
            <w:r>
              <w:rPr>
                <w:sz w:val="20"/>
              </w:rPr>
              <w:t xml:space="preserve"> </w:t>
            </w:r>
            <w:r w:rsidRPr="00D86232">
              <w:rPr>
                <w:sz w:val="20"/>
              </w:rPr>
              <w:t>The unit culminates in a performance assessment where students will take the role of a worldwide news cast team member that is reporting on 2 events (volcanic eruption, earthquake, tsunami, etc.).</w:t>
            </w:r>
          </w:p>
        </w:tc>
      </w:tr>
      <w:tr w:rsidR="0029354B" w:rsidRPr="002924D7" w:rsidTr="00026C0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9354B" w:rsidRPr="002924D7" w:rsidRDefault="0029354B" w:rsidP="0029354B">
            <w:pPr>
              <w:ind w:left="0" w:firstLine="0"/>
              <w:rPr>
                <w:rFonts w:eastAsia="Times New Roman"/>
                <w:b/>
                <w:bCs/>
                <w:color w:val="000000"/>
                <w:sz w:val="20"/>
                <w:szCs w:val="20"/>
              </w:rPr>
            </w:pPr>
            <w:r w:rsidRPr="002924D7">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852D4" w:rsidRDefault="00F852D4" w:rsidP="00F852D4">
            <w:pPr>
              <w:pStyle w:val="Normal1"/>
              <w:spacing w:after="0" w:line="240" w:lineRule="auto"/>
            </w:pPr>
            <w:r>
              <w:rPr>
                <w:sz w:val="20"/>
              </w:rPr>
              <w:t>One of the generalizations has been modified to better fit the instructional unit.</w:t>
            </w:r>
          </w:p>
          <w:p w:rsidR="00F852D4" w:rsidRDefault="00F852D4" w:rsidP="00F852D4">
            <w:pPr>
              <w:pStyle w:val="Normal1"/>
              <w:spacing w:after="0" w:line="240" w:lineRule="auto"/>
            </w:pPr>
            <w:r>
              <w:rPr>
                <w:sz w:val="20"/>
              </w:rPr>
              <w:t>This unit needs to be taught prior to geologic time and adaptations.</w:t>
            </w:r>
          </w:p>
          <w:p w:rsidR="00F852D4" w:rsidRDefault="00F852D4" w:rsidP="00F852D4">
            <w:pPr>
              <w:pStyle w:val="Normal1"/>
              <w:spacing w:after="0" w:line="240" w:lineRule="auto"/>
            </w:pPr>
            <w:r>
              <w:rPr>
                <w:sz w:val="20"/>
              </w:rPr>
              <w:t>Learning experience #6 may be taught after learning experience #3.</w:t>
            </w:r>
          </w:p>
          <w:p w:rsidR="00F852D4" w:rsidRDefault="00F852D4" w:rsidP="00F852D4">
            <w:pPr>
              <w:pStyle w:val="Normal1"/>
              <w:spacing w:after="0" w:line="240" w:lineRule="auto"/>
            </w:pPr>
          </w:p>
          <w:p w:rsidR="00F852D4" w:rsidRPr="001A1D78" w:rsidRDefault="00F852D4" w:rsidP="00F852D4">
            <w:pPr>
              <w:pStyle w:val="Normal1"/>
              <w:spacing w:after="0" w:line="240" w:lineRule="auto"/>
              <w:rPr>
                <w:sz w:val="20"/>
              </w:rPr>
            </w:pPr>
            <w:r w:rsidRPr="001A1D78">
              <w:rPr>
                <w:b/>
                <w:sz w:val="18"/>
              </w:rPr>
              <w:t xml:space="preserve">Misconceptions:  </w:t>
            </w:r>
            <w:r w:rsidRPr="001A1D78">
              <w:rPr>
                <w:sz w:val="20"/>
              </w:rPr>
              <w:br/>
              <w:t>The outer layer of the earth – including the continents and the ocean basins - consists of separate plates.</w:t>
            </w:r>
            <w:r w:rsidRPr="001A1D78">
              <w:rPr>
                <w:sz w:val="20"/>
              </w:rPr>
              <w:br/>
              <w:t>The earth's plates sit on a hot, slightly softened layer of the earth.</w:t>
            </w:r>
            <w:r w:rsidRPr="001A1D78">
              <w:rPr>
                <w:sz w:val="20"/>
              </w:rPr>
              <w:br/>
              <w:t>The earth's plates move very slowly, pressing against one another in some places and pulling apart in other places.</w:t>
            </w:r>
            <w:r w:rsidRPr="001A1D78">
              <w:rPr>
                <w:sz w:val="20"/>
              </w:rPr>
              <w:br/>
              <w:t>When continental plate material from one plate presses against another plate, the continental plate material is forced upward, forming mountains.</w:t>
            </w:r>
            <w:r w:rsidRPr="001A1D78">
              <w:rPr>
                <w:sz w:val="20"/>
              </w:rPr>
              <w:br/>
              <w:t>When two plates are pulling apart, melted rock material rises up between the plates, creating new plate material.</w:t>
            </w:r>
            <w:r w:rsidRPr="001A1D78">
              <w:rPr>
                <w:sz w:val="20"/>
              </w:rPr>
              <w:br/>
              <w:t xml:space="preserve">When continental plate material from one plate presses against another plate, the continental plate material is forced upward, forming mountains. </w:t>
            </w:r>
            <w:r w:rsidRPr="001A1D78">
              <w:rPr>
                <w:sz w:val="20"/>
              </w:rPr>
              <w:br/>
              <w:t>When oceanic plate material from one plate presses against another plate, it can slide under the other plate, sinking deep into the earth.</w:t>
            </w:r>
          </w:p>
          <w:p w:rsidR="0029354B" w:rsidRPr="002924D7" w:rsidRDefault="0029354B" w:rsidP="0029354B">
            <w:pPr>
              <w:ind w:left="0" w:firstLine="0"/>
              <w:rPr>
                <w:rFonts w:eastAsia="Times New Roman"/>
                <w:color w:val="000000"/>
                <w:sz w:val="20"/>
                <w:szCs w:val="20"/>
              </w:rPr>
            </w:pPr>
          </w:p>
        </w:tc>
      </w:tr>
      <w:tr w:rsidR="0029354B" w:rsidRPr="002924D7" w:rsidTr="00026C07">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9354B" w:rsidRPr="002924D7" w:rsidRDefault="0029354B" w:rsidP="0029354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026C07" w:rsidRPr="002924D7" w:rsidTr="00026C07">
        <w:tc>
          <w:tcPr>
            <w:tcW w:w="1989" w:type="dxa"/>
            <w:tcBorders>
              <w:top w:val="nil"/>
              <w:left w:val="single" w:sz="4" w:space="0" w:color="auto"/>
              <w:bottom w:val="single" w:sz="4" w:space="0" w:color="auto"/>
              <w:right w:val="single" w:sz="4" w:space="0" w:color="auto"/>
            </w:tcBorders>
            <w:shd w:val="clear" w:color="000000" w:fill="D8D8D8"/>
            <w:vAlign w:val="center"/>
          </w:tcPr>
          <w:p w:rsidR="00026C07" w:rsidRPr="002924D7" w:rsidRDefault="00026C07" w:rsidP="002924D7">
            <w:pPr>
              <w:ind w:left="0" w:firstLine="0"/>
              <w:rPr>
                <w:rFonts w:eastAsia="Times New Roman"/>
                <w:b/>
                <w:bCs/>
                <w:color w:val="000000"/>
                <w:sz w:val="20"/>
                <w:szCs w:val="20"/>
              </w:rPr>
            </w:pPr>
            <w:r w:rsidRPr="002924D7">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026C07" w:rsidRDefault="00026C07" w:rsidP="00AB3D39">
            <w:pPr>
              <w:pStyle w:val="Normal1"/>
              <w:spacing w:after="0" w:line="240" w:lineRule="auto"/>
            </w:pPr>
            <w:r>
              <w:rPr>
                <w:sz w:val="20"/>
              </w:rPr>
              <w:t>Tectonic plates, which are in constant motion, interact to induce geologic events due to forces within the Earth.</w:t>
            </w:r>
          </w:p>
        </w:tc>
      </w:tr>
      <w:tr w:rsidR="00026C07" w:rsidRPr="002924D7" w:rsidTr="00026C07">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026C07" w:rsidRPr="002924D7" w:rsidRDefault="00026C07" w:rsidP="002924D7">
            <w:pPr>
              <w:ind w:left="0" w:firstLine="0"/>
              <w:rPr>
                <w:rFonts w:eastAsia="Times New Roman"/>
                <w:b/>
                <w:bCs/>
                <w:color w:val="000000"/>
                <w:sz w:val="20"/>
                <w:szCs w:val="20"/>
              </w:rPr>
            </w:pPr>
            <w:r w:rsidRPr="002924D7">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026C07" w:rsidRDefault="00026C07" w:rsidP="00AB3D39">
            <w:pPr>
              <w:pStyle w:val="Normal1"/>
              <w:spacing w:after="0" w:line="240" w:lineRule="auto"/>
            </w:pPr>
            <w:r>
              <w:rPr>
                <w:sz w:val="20"/>
              </w:rPr>
              <w:t>Major geologic events (changes) form patterns evidenced in land formations.</w:t>
            </w:r>
          </w:p>
        </w:tc>
      </w:tr>
      <w:tr w:rsidR="00026C07" w:rsidRPr="002924D7" w:rsidTr="00026C07">
        <w:tc>
          <w:tcPr>
            <w:tcW w:w="1989" w:type="dxa"/>
            <w:vMerge/>
            <w:tcBorders>
              <w:left w:val="single" w:sz="4" w:space="0" w:color="auto"/>
              <w:bottom w:val="single" w:sz="4" w:space="0" w:color="auto"/>
              <w:right w:val="single" w:sz="4" w:space="0" w:color="auto"/>
            </w:tcBorders>
            <w:vAlign w:val="center"/>
          </w:tcPr>
          <w:p w:rsidR="00026C07" w:rsidRPr="002924D7" w:rsidRDefault="00026C07" w:rsidP="002924D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026C07" w:rsidRDefault="00026C07" w:rsidP="00AB3D39">
            <w:pPr>
              <w:pStyle w:val="Normal1"/>
              <w:spacing w:after="0" w:line="240" w:lineRule="auto"/>
            </w:pPr>
            <w:r>
              <w:rPr>
                <w:sz w:val="20"/>
              </w:rPr>
              <w:t>Interactions between tectonic plates and landforms result in natural events which can (positively or negatively) impact communities.</w:t>
            </w:r>
          </w:p>
        </w:tc>
      </w:tr>
    </w:tbl>
    <w:tbl>
      <w:tblPr>
        <w:tblpPr w:leftFromText="180" w:rightFromText="180" w:vertAnchor="text" w:horzAnchor="margin" w:tblpY="263"/>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4"/>
        <w:gridCol w:w="10796"/>
      </w:tblGrid>
      <w:tr w:rsidR="00026C07" w:rsidTr="00026C07">
        <w:tc>
          <w:tcPr>
            <w:tcW w:w="14400" w:type="dxa"/>
            <w:gridSpan w:val="2"/>
            <w:shd w:val="clear" w:color="auto" w:fill="D8D8D8"/>
          </w:tcPr>
          <w:p w:rsidR="00026C07" w:rsidRDefault="00026C07" w:rsidP="00026C07">
            <w:pPr>
              <w:pStyle w:val="Normal1"/>
              <w:spacing w:after="0" w:line="240" w:lineRule="auto"/>
            </w:pPr>
            <w:r>
              <w:rPr>
                <w:b/>
                <w:sz w:val="20"/>
              </w:rPr>
              <w:t xml:space="preserve">Performance Assessment: </w:t>
            </w:r>
            <w:r>
              <w:rPr>
                <w:i/>
                <w:sz w:val="20"/>
              </w:rPr>
              <w:t>The capstone/summative assessment for this unit.</w:t>
            </w:r>
          </w:p>
        </w:tc>
      </w:tr>
      <w:tr w:rsidR="00026C07" w:rsidTr="00026C07">
        <w:tc>
          <w:tcPr>
            <w:tcW w:w="3604" w:type="dxa"/>
            <w:shd w:val="clear" w:color="auto" w:fill="D8D8D8"/>
          </w:tcPr>
          <w:p w:rsidR="00026C07" w:rsidRDefault="00026C07" w:rsidP="00026C07">
            <w:pPr>
              <w:pStyle w:val="Normal1"/>
              <w:spacing w:after="0" w:line="240" w:lineRule="auto"/>
            </w:pPr>
            <w:r>
              <w:rPr>
                <w:b/>
                <w:sz w:val="20"/>
              </w:rPr>
              <w:t xml:space="preserve">Claims: </w:t>
            </w:r>
          </w:p>
          <w:p w:rsidR="00026C07" w:rsidRDefault="00026C07" w:rsidP="00026C07">
            <w:pPr>
              <w:pStyle w:val="Normal1"/>
              <w:spacing w:after="0" w:line="240" w:lineRule="auto"/>
            </w:pPr>
            <w:r>
              <w:rPr>
                <w:sz w:val="20"/>
              </w:rPr>
              <w:t>(Key generalization(s) to be mastered and demonstrated through the capstone assessment.)</w:t>
            </w:r>
          </w:p>
        </w:tc>
        <w:tc>
          <w:tcPr>
            <w:tcW w:w="10796" w:type="dxa"/>
          </w:tcPr>
          <w:p w:rsidR="00026C07" w:rsidRDefault="00026C07" w:rsidP="00026C07">
            <w:pPr>
              <w:pStyle w:val="Normal1"/>
              <w:spacing w:after="0" w:line="240" w:lineRule="auto"/>
            </w:pPr>
            <w:r>
              <w:rPr>
                <w:sz w:val="20"/>
              </w:rPr>
              <w:t xml:space="preserve">Tectonic plates, which are in constant motion, interact to induce geologic events due to forces within the Earth. </w:t>
            </w:r>
          </w:p>
        </w:tc>
      </w:tr>
      <w:tr w:rsidR="00026C07" w:rsidTr="00026C07">
        <w:tc>
          <w:tcPr>
            <w:tcW w:w="3604" w:type="dxa"/>
            <w:shd w:val="clear" w:color="auto" w:fill="D8D8D8"/>
          </w:tcPr>
          <w:p w:rsidR="00026C07" w:rsidRDefault="00026C07" w:rsidP="00026C07">
            <w:pPr>
              <w:pStyle w:val="Normal1"/>
              <w:spacing w:after="0" w:line="240" w:lineRule="auto"/>
            </w:pPr>
            <w:r>
              <w:rPr>
                <w:b/>
                <w:sz w:val="20"/>
              </w:rPr>
              <w:t>Stimulus Material:</w:t>
            </w:r>
          </w:p>
          <w:p w:rsidR="00026C07" w:rsidRDefault="00026C07" w:rsidP="00026C07">
            <w:pPr>
              <w:pStyle w:val="Normal1"/>
              <w:spacing w:after="0" w:line="240" w:lineRule="auto"/>
            </w:pPr>
            <w:r>
              <w:rPr>
                <w:sz w:val="20"/>
              </w:rPr>
              <w:t>(Engaging scenario that includes role, audience, goal/outcome and explicitly connects the key generalization)</w:t>
            </w:r>
          </w:p>
        </w:tc>
        <w:tc>
          <w:tcPr>
            <w:tcW w:w="10796" w:type="dxa"/>
          </w:tcPr>
          <w:p w:rsidR="00026C07" w:rsidRDefault="00026C07" w:rsidP="001A1D78">
            <w:pPr>
              <w:pStyle w:val="Normal1"/>
              <w:spacing w:after="0" w:line="240" w:lineRule="auto"/>
              <w:ind w:left="356" w:hanging="360"/>
            </w:pPr>
            <w:r>
              <w:rPr>
                <w:sz w:val="20"/>
              </w:rPr>
              <w:t>You are on a worldwide news cast team that is reporting on 2 events (volcanic eruption, earthquake, tsunami, etc.). Your news cast team will research these events and their locations. The segment about these events must include a scientific explanation about how the processes at that boundary resulted in the event using the following information to support your broadcast:</w:t>
            </w:r>
          </w:p>
          <w:p w:rsidR="00026C07" w:rsidRDefault="00026C07" w:rsidP="00026C07">
            <w:pPr>
              <w:pStyle w:val="Normal1"/>
              <w:numPr>
                <w:ilvl w:val="0"/>
                <w:numId w:val="45"/>
              </w:numPr>
              <w:spacing w:after="0" w:line="240" w:lineRule="auto"/>
              <w:ind w:hanging="360"/>
              <w:rPr>
                <w:sz w:val="20"/>
              </w:rPr>
            </w:pPr>
            <w:r>
              <w:rPr>
                <w:sz w:val="20"/>
              </w:rPr>
              <w:t>Visual representation of the event (diagram)</w:t>
            </w:r>
          </w:p>
          <w:p w:rsidR="00026C07" w:rsidRDefault="00026C07" w:rsidP="00026C07">
            <w:pPr>
              <w:pStyle w:val="Normal1"/>
              <w:numPr>
                <w:ilvl w:val="0"/>
                <w:numId w:val="45"/>
              </w:numPr>
              <w:spacing w:after="0" w:line="240" w:lineRule="auto"/>
              <w:ind w:hanging="360"/>
              <w:rPr>
                <w:sz w:val="20"/>
              </w:rPr>
            </w:pPr>
            <w:r>
              <w:rPr>
                <w:sz w:val="20"/>
              </w:rPr>
              <w:t>The type of boundary the event occurred at</w:t>
            </w:r>
          </w:p>
          <w:p w:rsidR="00026C07" w:rsidRDefault="00026C07" w:rsidP="00026C07">
            <w:pPr>
              <w:pStyle w:val="Normal1"/>
              <w:numPr>
                <w:ilvl w:val="0"/>
                <w:numId w:val="45"/>
              </w:numPr>
              <w:spacing w:after="0" w:line="240" w:lineRule="auto"/>
              <w:ind w:hanging="360"/>
              <w:rPr>
                <w:sz w:val="20"/>
              </w:rPr>
            </w:pPr>
            <w:r>
              <w:rPr>
                <w:sz w:val="20"/>
              </w:rPr>
              <w:t>An explanation of how plates are interacting at that boundary</w:t>
            </w:r>
          </w:p>
          <w:p w:rsidR="00026C07" w:rsidRDefault="00026C07" w:rsidP="00026C07">
            <w:pPr>
              <w:pStyle w:val="Normal1"/>
              <w:spacing w:after="0" w:line="240" w:lineRule="auto"/>
            </w:pPr>
          </w:p>
        </w:tc>
      </w:tr>
      <w:tr w:rsidR="00026C07" w:rsidTr="00026C07">
        <w:trPr>
          <w:trHeight w:val="760"/>
        </w:trPr>
        <w:tc>
          <w:tcPr>
            <w:tcW w:w="3604" w:type="dxa"/>
            <w:shd w:val="clear" w:color="auto" w:fill="D8D8D8"/>
          </w:tcPr>
          <w:p w:rsidR="00026C07" w:rsidRDefault="00026C07" w:rsidP="00026C07">
            <w:pPr>
              <w:pStyle w:val="Normal1"/>
              <w:spacing w:after="0" w:line="240" w:lineRule="auto"/>
            </w:pPr>
            <w:r>
              <w:rPr>
                <w:b/>
                <w:sz w:val="20"/>
              </w:rPr>
              <w:t>Product/Evidence:</w:t>
            </w:r>
          </w:p>
          <w:p w:rsidR="00026C07" w:rsidRDefault="00026C07" w:rsidP="00026C07">
            <w:pPr>
              <w:pStyle w:val="Normal1"/>
              <w:spacing w:after="0" w:line="240" w:lineRule="auto"/>
            </w:pPr>
            <w:r>
              <w:rPr>
                <w:sz w:val="20"/>
              </w:rPr>
              <w:t>(Expected product from students)</w:t>
            </w:r>
          </w:p>
        </w:tc>
        <w:tc>
          <w:tcPr>
            <w:tcW w:w="10796" w:type="dxa"/>
          </w:tcPr>
          <w:p w:rsidR="00026C07" w:rsidRDefault="00026C07" w:rsidP="001A1D78">
            <w:pPr>
              <w:pStyle w:val="Normal1"/>
              <w:spacing w:after="0" w:line="240" w:lineRule="auto"/>
              <w:ind w:left="356" w:hanging="360"/>
            </w:pPr>
            <w:r>
              <w:rPr>
                <w:sz w:val="20"/>
              </w:rPr>
              <w:t xml:space="preserve">Students will take the role of a worldwide news cast team member that is reporting on 2 events (volcanic eruption, earthquake, tsunami, etc.). Your news cast team will research these events and their locations. The segment about these events must include a scientific explanation about how the processes at that boundary resulted in the event using the following </w:t>
            </w:r>
            <w:r>
              <w:rPr>
                <w:sz w:val="20"/>
              </w:rPr>
              <w:lastRenderedPageBreak/>
              <w:t>information to support your broadcast:</w:t>
            </w:r>
          </w:p>
          <w:p w:rsidR="00026C07" w:rsidRDefault="00026C07" w:rsidP="00026C07">
            <w:pPr>
              <w:pStyle w:val="Normal1"/>
              <w:numPr>
                <w:ilvl w:val="0"/>
                <w:numId w:val="45"/>
              </w:numPr>
              <w:spacing w:after="0" w:line="240" w:lineRule="auto"/>
              <w:ind w:hanging="360"/>
              <w:contextualSpacing/>
              <w:rPr>
                <w:sz w:val="20"/>
              </w:rPr>
            </w:pPr>
            <w:r>
              <w:rPr>
                <w:sz w:val="20"/>
              </w:rPr>
              <w:t>Visual representation of the event (diagram)</w:t>
            </w:r>
          </w:p>
          <w:p w:rsidR="00026C07" w:rsidRDefault="00026C07" w:rsidP="00026C07">
            <w:pPr>
              <w:pStyle w:val="Normal1"/>
              <w:numPr>
                <w:ilvl w:val="0"/>
                <w:numId w:val="45"/>
              </w:numPr>
              <w:spacing w:after="0" w:line="240" w:lineRule="auto"/>
              <w:ind w:hanging="360"/>
              <w:contextualSpacing/>
              <w:rPr>
                <w:sz w:val="20"/>
              </w:rPr>
            </w:pPr>
            <w:r>
              <w:rPr>
                <w:sz w:val="20"/>
              </w:rPr>
              <w:t>The type of boundary the event occurred at</w:t>
            </w:r>
          </w:p>
          <w:p w:rsidR="00026C07" w:rsidRDefault="00026C07" w:rsidP="00026C07">
            <w:pPr>
              <w:pStyle w:val="Normal1"/>
              <w:numPr>
                <w:ilvl w:val="0"/>
                <w:numId w:val="45"/>
              </w:numPr>
              <w:spacing w:after="0" w:line="240" w:lineRule="auto"/>
              <w:ind w:hanging="360"/>
              <w:contextualSpacing/>
              <w:rPr>
                <w:sz w:val="20"/>
              </w:rPr>
            </w:pPr>
            <w:r>
              <w:rPr>
                <w:sz w:val="20"/>
              </w:rPr>
              <w:t>An explanation of how plates are interacting at that boundary</w:t>
            </w:r>
          </w:p>
          <w:p w:rsidR="00026C07" w:rsidRDefault="00026C07" w:rsidP="00026C07">
            <w:pPr>
              <w:pStyle w:val="Normal1"/>
              <w:spacing w:after="0" w:line="240" w:lineRule="auto"/>
            </w:pPr>
          </w:p>
        </w:tc>
      </w:tr>
      <w:tr w:rsidR="00026C07" w:rsidTr="00026C07">
        <w:trPr>
          <w:trHeight w:val="60"/>
        </w:trPr>
        <w:tc>
          <w:tcPr>
            <w:tcW w:w="3604" w:type="dxa"/>
            <w:shd w:val="clear" w:color="auto" w:fill="D8D8D8"/>
          </w:tcPr>
          <w:p w:rsidR="00026C07" w:rsidRDefault="00026C07" w:rsidP="00026C07">
            <w:pPr>
              <w:pStyle w:val="Normal1"/>
              <w:spacing w:after="0" w:line="240" w:lineRule="auto"/>
            </w:pPr>
            <w:r>
              <w:rPr>
                <w:b/>
                <w:sz w:val="20"/>
              </w:rPr>
              <w:lastRenderedPageBreak/>
              <w:t>Differentiation:</w:t>
            </w:r>
          </w:p>
          <w:p w:rsidR="00026C07" w:rsidRDefault="00026C07" w:rsidP="00026C07">
            <w:pPr>
              <w:pStyle w:val="Normal1"/>
              <w:spacing w:after="0" w:line="240" w:lineRule="auto"/>
            </w:pPr>
            <w:r>
              <w:rPr>
                <w:sz w:val="20"/>
              </w:rPr>
              <w:t>(Multiple modes for student expression)</w:t>
            </w:r>
          </w:p>
        </w:tc>
        <w:tc>
          <w:tcPr>
            <w:tcW w:w="10796" w:type="dxa"/>
          </w:tcPr>
          <w:p w:rsidR="00026C07" w:rsidRPr="001A1D78" w:rsidRDefault="00026C07" w:rsidP="00026C07">
            <w:pPr>
              <w:pStyle w:val="Normal1"/>
              <w:numPr>
                <w:ilvl w:val="0"/>
                <w:numId w:val="46"/>
              </w:numPr>
              <w:spacing w:after="0" w:line="240" w:lineRule="auto"/>
              <w:ind w:hanging="360"/>
              <w:rPr>
                <w:sz w:val="20"/>
              </w:rPr>
            </w:pPr>
            <w:r w:rsidRPr="001A1D78">
              <w:rPr>
                <w:sz w:val="20"/>
              </w:rPr>
              <w:t>Teacher may select the events for the students.</w:t>
            </w:r>
          </w:p>
          <w:p w:rsidR="00026C07" w:rsidRPr="001A1D78" w:rsidRDefault="00026C07" w:rsidP="00026C07">
            <w:pPr>
              <w:pStyle w:val="Normal1"/>
              <w:numPr>
                <w:ilvl w:val="0"/>
                <w:numId w:val="46"/>
              </w:numPr>
              <w:spacing w:after="0" w:line="240" w:lineRule="auto"/>
              <w:ind w:hanging="360"/>
              <w:rPr>
                <w:sz w:val="20"/>
              </w:rPr>
            </w:pPr>
            <w:r w:rsidRPr="001A1D78">
              <w:rPr>
                <w:sz w:val="20"/>
              </w:rPr>
              <w:t>Teacher may have students record their newscast or create a transcript.</w:t>
            </w:r>
          </w:p>
          <w:p w:rsidR="00026C07" w:rsidRPr="001A1D78" w:rsidRDefault="00026C07" w:rsidP="00026C07">
            <w:pPr>
              <w:pStyle w:val="Normal1"/>
              <w:numPr>
                <w:ilvl w:val="0"/>
                <w:numId w:val="46"/>
              </w:numPr>
              <w:spacing w:after="0" w:line="240" w:lineRule="auto"/>
              <w:ind w:hanging="360"/>
              <w:rPr>
                <w:sz w:val="20"/>
              </w:rPr>
            </w:pPr>
            <w:r w:rsidRPr="001A1D78">
              <w:rPr>
                <w:sz w:val="20"/>
              </w:rPr>
              <w:t>Teacher may provide software to make a “movie” (Moviemaker, iMovie, etc.)</w:t>
            </w:r>
          </w:p>
          <w:p w:rsidR="00026C07" w:rsidRPr="001A1D78" w:rsidRDefault="00026C07" w:rsidP="00026C07">
            <w:pPr>
              <w:pStyle w:val="Normal1"/>
              <w:numPr>
                <w:ilvl w:val="0"/>
                <w:numId w:val="46"/>
              </w:numPr>
              <w:spacing w:after="0" w:line="240" w:lineRule="auto"/>
              <w:ind w:hanging="360"/>
              <w:rPr>
                <w:sz w:val="20"/>
              </w:rPr>
            </w:pPr>
            <w:r w:rsidRPr="001A1D78">
              <w:rPr>
                <w:sz w:val="20"/>
              </w:rPr>
              <w:t>Teacher may determine the number of students per group.</w:t>
            </w:r>
          </w:p>
          <w:p w:rsidR="00026C07" w:rsidRDefault="00026C07" w:rsidP="00026C07">
            <w:pPr>
              <w:pStyle w:val="Normal1"/>
              <w:spacing w:after="0" w:line="240" w:lineRule="auto"/>
            </w:pPr>
          </w:p>
        </w:tc>
      </w:tr>
    </w:tbl>
    <w:p w:rsidR="002924D7" w:rsidRDefault="002924D7" w:rsidP="002924D7">
      <w:pPr>
        <w:shd w:val="clear" w:color="auto" w:fill="FFFFFF"/>
        <w:ind w:left="0" w:firstLine="0"/>
        <w:rPr>
          <w:b/>
          <w:sz w:val="28"/>
          <w:szCs w:val="28"/>
          <w:u w:val="single"/>
        </w:rPr>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026C07" w:rsidTr="00AB3D39">
        <w:tc>
          <w:tcPr>
            <w:tcW w:w="14400" w:type="dxa"/>
            <w:gridSpan w:val="2"/>
            <w:shd w:val="clear" w:color="auto" w:fill="BFBFBF"/>
          </w:tcPr>
          <w:p w:rsidR="00026C07" w:rsidRPr="00026C07" w:rsidRDefault="00026C07" w:rsidP="00AB3D39">
            <w:pPr>
              <w:pStyle w:val="Normal1"/>
              <w:spacing w:after="0" w:line="240" w:lineRule="auto"/>
              <w:rPr>
                <w:sz w:val="24"/>
                <w:szCs w:val="24"/>
              </w:rPr>
            </w:pPr>
            <w:r w:rsidRPr="00026C07">
              <w:rPr>
                <w:b/>
                <w:sz w:val="24"/>
                <w:szCs w:val="24"/>
              </w:rPr>
              <w:t>Texts for independent reading or for class read aloud to support the content</w:t>
            </w:r>
          </w:p>
        </w:tc>
      </w:tr>
      <w:tr w:rsidR="00026C07" w:rsidTr="00AB3D39">
        <w:tc>
          <w:tcPr>
            <w:tcW w:w="7200" w:type="dxa"/>
            <w:shd w:val="clear" w:color="auto" w:fill="BFBFBF"/>
          </w:tcPr>
          <w:p w:rsidR="00026C07" w:rsidRDefault="00026C07" w:rsidP="00AB3D39">
            <w:pPr>
              <w:pStyle w:val="Normal1"/>
              <w:spacing w:after="0" w:line="240" w:lineRule="auto"/>
              <w:jc w:val="center"/>
            </w:pPr>
            <w:r>
              <w:rPr>
                <w:b/>
                <w:sz w:val="20"/>
              </w:rPr>
              <w:t>Informational/Non-Fiction</w:t>
            </w:r>
          </w:p>
        </w:tc>
        <w:tc>
          <w:tcPr>
            <w:tcW w:w="7200" w:type="dxa"/>
            <w:shd w:val="clear" w:color="auto" w:fill="BFBFBF"/>
          </w:tcPr>
          <w:p w:rsidR="00026C07" w:rsidRDefault="00026C07" w:rsidP="00AB3D39">
            <w:pPr>
              <w:pStyle w:val="Normal1"/>
              <w:spacing w:after="0" w:line="240" w:lineRule="auto"/>
              <w:jc w:val="center"/>
            </w:pPr>
            <w:r>
              <w:rPr>
                <w:b/>
                <w:sz w:val="20"/>
              </w:rPr>
              <w:t>Fiction</w:t>
            </w:r>
          </w:p>
          <w:p w:rsidR="00026C07" w:rsidRDefault="00026C07" w:rsidP="00AB3D39">
            <w:pPr>
              <w:pStyle w:val="Normal1"/>
              <w:spacing w:after="0" w:line="240" w:lineRule="auto"/>
            </w:pPr>
          </w:p>
        </w:tc>
      </w:tr>
      <w:tr w:rsidR="00026C07" w:rsidTr="00AB3D39">
        <w:tc>
          <w:tcPr>
            <w:tcW w:w="7200" w:type="dxa"/>
          </w:tcPr>
          <w:p w:rsidR="00026C07" w:rsidRDefault="00026C07" w:rsidP="00AB3D39">
            <w:pPr>
              <w:pStyle w:val="Normal1"/>
              <w:spacing w:after="0" w:line="240" w:lineRule="auto"/>
            </w:pPr>
            <w:proofErr w:type="spellStart"/>
            <w:r>
              <w:rPr>
                <w:sz w:val="20"/>
              </w:rPr>
              <w:t>Lasky</w:t>
            </w:r>
            <w:proofErr w:type="spellEnd"/>
            <w:r>
              <w:rPr>
                <w:sz w:val="20"/>
              </w:rPr>
              <w:t xml:space="preserve">, K. (1992). </w:t>
            </w:r>
            <w:proofErr w:type="spellStart"/>
            <w:r>
              <w:rPr>
                <w:i/>
                <w:sz w:val="20"/>
              </w:rPr>
              <w:t>Surtsey</w:t>
            </w:r>
            <w:proofErr w:type="spellEnd"/>
            <w:r>
              <w:rPr>
                <w:i/>
                <w:sz w:val="20"/>
              </w:rPr>
              <w:t>: The Newest Place on Earth.</w:t>
            </w:r>
            <w:r>
              <w:rPr>
                <w:sz w:val="20"/>
              </w:rPr>
              <w:t xml:space="preserve"> </w:t>
            </w:r>
            <w:r w:rsidR="00AB3D39">
              <w:rPr>
                <w:sz w:val="20"/>
              </w:rPr>
              <w:t xml:space="preserve"> [</w:t>
            </w:r>
            <w:r>
              <w:rPr>
                <w:sz w:val="20"/>
              </w:rPr>
              <w:t>Lexile: 1110</w:t>
            </w:r>
            <w:r w:rsidR="00AB3D39">
              <w:rPr>
                <w:sz w:val="20"/>
              </w:rPr>
              <w:t>]</w:t>
            </w:r>
          </w:p>
          <w:p w:rsidR="00026C07" w:rsidRDefault="00026C07" w:rsidP="00AB3D39">
            <w:pPr>
              <w:pStyle w:val="Normal1"/>
              <w:spacing w:after="0" w:line="240" w:lineRule="auto"/>
            </w:pPr>
            <w:r>
              <w:rPr>
                <w:sz w:val="20"/>
              </w:rPr>
              <w:t xml:space="preserve">Saunders, C. (2011). </w:t>
            </w:r>
            <w:r>
              <w:rPr>
                <w:i/>
                <w:sz w:val="20"/>
              </w:rPr>
              <w:t>What is the Theory of Plate Tectonics?</w:t>
            </w:r>
            <w:r>
              <w:rPr>
                <w:sz w:val="20"/>
              </w:rPr>
              <w:t xml:space="preserve"> </w:t>
            </w:r>
            <w:r w:rsidR="00AB3D39">
              <w:rPr>
                <w:sz w:val="20"/>
              </w:rPr>
              <w:t>[Lexile: 920]</w:t>
            </w:r>
          </w:p>
          <w:p w:rsidR="00026C07" w:rsidRDefault="00026C07" w:rsidP="00AB3D39">
            <w:pPr>
              <w:pStyle w:val="Normal1"/>
              <w:spacing w:after="0" w:line="240" w:lineRule="auto"/>
            </w:pPr>
            <w:r>
              <w:rPr>
                <w:sz w:val="20"/>
              </w:rPr>
              <w:t xml:space="preserve">Young, G. (2007). </w:t>
            </w:r>
            <w:r>
              <w:rPr>
                <w:i/>
                <w:sz w:val="20"/>
              </w:rPr>
              <w:t xml:space="preserve">Alfred Wegener: Uncovering Plate Tectonics. </w:t>
            </w:r>
            <w:r w:rsidR="00AB3D39">
              <w:rPr>
                <w:i/>
                <w:sz w:val="20"/>
              </w:rPr>
              <w:t>[</w:t>
            </w:r>
            <w:r w:rsidR="00AB3D39">
              <w:rPr>
                <w:sz w:val="20"/>
              </w:rPr>
              <w:t>Lexile: 630]</w:t>
            </w:r>
          </w:p>
          <w:p w:rsidR="00026C07" w:rsidRDefault="00026C07" w:rsidP="00AB3D39">
            <w:pPr>
              <w:pStyle w:val="Normal1"/>
              <w:spacing w:after="0" w:line="240" w:lineRule="auto"/>
            </w:pPr>
            <w:r>
              <w:rPr>
                <w:sz w:val="20"/>
              </w:rPr>
              <w:t xml:space="preserve">Townsend, J. (2005). </w:t>
            </w:r>
            <w:r>
              <w:rPr>
                <w:i/>
                <w:sz w:val="20"/>
              </w:rPr>
              <w:t xml:space="preserve">Earthquakes and Volcanoes: A Survival Guide. </w:t>
            </w:r>
            <w:r w:rsidR="00AB3D39">
              <w:rPr>
                <w:i/>
                <w:sz w:val="20"/>
              </w:rPr>
              <w:t>[</w:t>
            </w:r>
            <w:r w:rsidR="00AB3D39">
              <w:rPr>
                <w:sz w:val="20"/>
              </w:rPr>
              <w:t>Lexile: 600]</w:t>
            </w:r>
          </w:p>
          <w:p w:rsidR="00026C07" w:rsidRDefault="00026C07" w:rsidP="00AB3D39">
            <w:pPr>
              <w:pStyle w:val="Normal1"/>
              <w:spacing w:after="0" w:line="240" w:lineRule="auto"/>
            </w:pPr>
            <w:proofErr w:type="spellStart"/>
            <w:r>
              <w:rPr>
                <w:sz w:val="20"/>
              </w:rPr>
              <w:t>Rebman</w:t>
            </w:r>
            <w:proofErr w:type="spellEnd"/>
            <w:r>
              <w:rPr>
                <w:sz w:val="20"/>
              </w:rPr>
              <w:t xml:space="preserve">, R. (2011). </w:t>
            </w:r>
            <w:r>
              <w:rPr>
                <w:i/>
                <w:sz w:val="20"/>
              </w:rPr>
              <w:t xml:space="preserve">Anatomy of an Earthquake. </w:t>
            </w:r>
            <w:r w:rsidR="00AB3D39">
              <w:rPr>
                <w:i/>
                <w:sz w:val="20"/>
              </w:rPr>
              <w:t>[</w:t>
            </w:r>
            <w:r w:rsidR="00AB3D39">
              <w:rPr>
                <w:sz w:val="20"/>
              </w:rPr>
              <w:t>Lexile: 790]</w:t>
            </w:r>
          </w:p>
          <w:p w:rsidR="00026C07" w:rsidRDefault="00026C07" w:rsidP="00AB3D39">
            <w:pPr>
              <w:pStyle w:val="Normal1"/>
              <w:spacing w:after="0" w:line="240" w:lineRule="auto"/>
            </w:pPr>
            <w:proofErr w:type="spellStart"/>
            <w:r>
              <w:rPr>
                <w:sz w:val="20"/>
              </w:rPr>
              <w:t>Snedden</w:t>
            </w:r>
            <w:proofErr w:type="spellEnd"/>
            <w:r>
              <w:rPr>
                <w:sz w:val="20"/>
              </w:rPr>
              <w:t xml:space="preserve">, R. (2011). </w:t>
            </w:r>
            <w:r>
              <w:rPr>
                <w:i/>
                <w:sz w:val="20"/>
              </w:rPr>
              <w:t xml:space="preserve">Earth’s Shifting Surface. </w:t>
            </w:r>
            <w:r w:rsidR="00AB3D39">
              <w:rPr>
                <w:i/>
                <w:sz w:val="20"/>
              </w:rPr>
              <w:t>[</w:t>
            </w:r>
            <w:r w:rsidR="00AB3D39">
              <w:rPr>
                <w:sz w:val="20"/>
              </w:rPr>
              <w:t>Lexile 880]</w:t>
            </w:r>
          </w:p>
          <w:p w:rsidR="00026C07" w:rsidRDefault="00026C07" w:rsidP="00AB3D39">
            <w:pPr>
              <w:pStyle w:val="Normal1"/>
              <w:spacing w:after="0" w:line="240" w:lineRule="auto"/>
            </w:pPr>
            <w:r>
              <w:rPr>
                <w:sz w:val="20"/>
              </w:rPr>
              <w:t xml:space="preserve">Talley, C. (2005). </w:t>
            </w:r>
            <w:r>
              <w:rPr>
                <w:i/>
                <w:sz w:val="20"/>
              </w:rPr>
              <w:t xml:space="preserve">Predicting Volcanic Eruptions and Earthquakes. </w:t>
            </w:r>
            <w:r w:rsidR="00AB3D39">
              <w:rPr>
                <w:i/>
                <w:sz w:val="20"/>
              </w:rPr>
              <w:t>[</w:t>
            </w:r>
            <w:r w:rsidR="00AB3D39">
              <w:rPr>
                <w:sz w:val="20"/>
              </w:rPr>
              <w:t>Lexile: 980]</w:t>
            </w:r>
          </w:p>
        </w:tc>
        <w:tc>
          <w:tcPr>
            <w:tcW w:w="7200" w:type="dxa"/>
          </w:tcPr>
          <w:p w:rsidR="00026C07" w:rsidRDefault="00026C07" w:rsidP="00AB3D39">
            <w:pPr>
              <w:pStyle w:val="Normal1"/>
              <w:spacing w:after="0" w:line="240" w:lineRule="auto"/>
              <w:ind w:left="288" w:hanging="288"/>
            </w:pPr>
            <w:r>
              <w:rPr>
                <w:sz w:val="20"/>
              </w:rPr>
              <w:t xml:space="preserve">Gregory, K. (1994). </w:t>
            </w:r>
            <w:r>
              <w:rPr>
                <w:i/>
                <w:sz w:val="20"/>
              </w:rPr>
              <w:t xml:space="preserve">Earthquake at Dawn. </w:t>
            </w:r>
            <w:r w:rsidR="00AB3D39">
              <w:rPr>
                <w:i/>
                <w:sz w:val="20"/>
              </w:rPr>
              <w:t>[</w:t>
            </w:r>
            <w:r w:rsidR="00AB3D39">
              <w:rPr>
                <w:sz w:val="20"/>
              </w:rPr>
              <w:t>Lexile: 840]</w:t>
            </w:r>
          </w:p>
          <w:p w:rsidR="00026C07" w:rsidRDefault="00026C07" w:rsidP="00AB3D39">
            <w:pPr>
              <w:pStyle w:val="Normal1"/>
              <w:spacing w:after="0" w:line="240" w:lineRule="auto"/>
              <w:ind w:left="288" w:hanging="288"/>
            </w:pPr>
            <w:r>
              <w:rPr>
                <w:sz w:val="20"/>
              </w:rPr>
              <w:t xml:space="preserve">McNulty, F. (1990). </w:t>
            </w:r>
            <w:r>
              <w:rPr>
                <w:i/>
                <w:sz w:val="20"/>
              </w:rPr>
              <w:t xml:space="preserve">How to Dig a Hole to the Other Side of the World. </w:t>
            </w:r>
            <w:r w:rsidR="00AB3D39">
              <w:rPr>
                <w:i/>
                <w:sz w:val="20"/>
              </w:rPr>
              <w:t>[</w:t>
            </w:r>
            <w:r w:rsidR="00AB3D39">
              <w:rPr>
                <w:sz w:val="20"/>
              </w:rPr>
              <w:t>Lexile: 520]</w:t>
            </w:r>
          </w:p>
          <w:p w:rsidR="00026C07" w:rsidRDefault="00026C07" w:rsidP="00AB3D39">
            <w:pPr>
              <w:pStyle w:val="Normal1"/>
              <w:spacing w:after="0" w:line="240" w:lineRule="auto"/>
              <w:ind w:left="288" w:hanging="288"/>
            </w:pPr>
            <w:r>
              <w:rPr>
                <w:sz w:val="20"/>
              </w:rPr>
              <w:t xml:space="preserve">Reiss, K. (1998). </w:t>
            </w:r>
            <w:proofErr w:type="spellStart"/>
            <w:r>
              <w:rPr>
                <w:i/>
                <w:sz w:val="20"/>
              </w:rPr>
              <w:t>Paperquake</w:t>
            </w:r>
            <w:proofErr w:type="spellEnd"/>
            <w:r>
              <w:rPr>
                <w:i/>
                <w:sz w:val="20"/>
              </w:rPr>
              <w:t xml:space="preserve">: A Puzzle. </w:t>
            </w:r>
            <w:r w:rsidR="00AB3D39">
              <w:rPr>
                <w:i/>
                <w:sz w:val="20"/>
              </w:rPr>
              <w:t>[</w:t>
            </w:r>
            <w:r w:rsidR="00AB3D39">
              <w:rPr>
                <w:sz w:val="20"/>
              </w:rPr>
              <w:t>Lexile: 700]</w:t>
            </w:r>
          </w:p>
          <w:p w:rsidR="00026C07" w:rsidRDefault="00026C07" w:rsidP="00AB3D39">
            <w:pPr>
              <w:pStyle w:val="Normal1"/>
              <w:spacing w:after="0" w:line="240" w:lineRule="auto"/>
              <w:ind w:left="288" w:hanging="288"/>
            </w:pPr>
            <w:proofErr w:type="spellStart"/>
            <w:r>
              <w:rPr>
                <w:sz w:val="20"/>
              </w:rPr>
              <w:t>Tarshis</w:t>
            </w:r>
            <w:proofErr w:type="spellEnd"/>
            <w:r>
              <w:rPr>
                <w:sz w:val="20"/>
              </w:rPr>
              <w:t xml:space="preserve">, L. (2013). </w:t>
            </w:r>
            <w:r>
              <w:rPr>
                <w:i/>
                <w:sz w:val="20"/>
              </w:rPr>
              <w:t xml:space="preserve">I Survived the Japanese Tsunami, 2011. </w:t>
            </w:r>
            <w:r w:rsidR="00AB3D39">
              <w:rPr>
                <w:i/>
                <w:sz w:val="20"/>
              </w:rPr>
              <w:t>[</w:t>
            </w:r>
            <w:r w:rsidR="00AB3D39">
              <w:rPr>
                <w:sz w:val="20"/>
              </w:rPr>
              <w:t>Lexile: 650]</w:t>
            </w:r>
          </w:p>
          <w:p w:rsidR="00026C07" w:rsidRDefault="00026C07" w:rsidP="00AB3D39">
            <w:pPr>
              <w:pStyle w:val="Normal1"/>
              <w:spacing w:after="0" w:line="240" w:lineRule="auto"/>
              <w:ind w:left="288" w:hanging="288"/>
            </w:pPr>
            <w:proofErr w:type="spellStart"/>
            <w:r>
              <w:rPr>
                <w:sz w:val="20"/>
              </w:rPr>
              <w:t>Kehret</w:t>
            </w:r>
            <w:proofErr w:type="spellEnd"/>
            <w:r>
              <w:rPr>
                <w:sz w:val="20"/>
              </w:rPr>
              <w:t xml:space="preserve">, P. (2004). </w:t>
            </w:r>
            <w:r>
              <w:rPr>
                <w:i/>
                <w:sz w:val="20"/>
              </w:rPr>
              <w:t xml:space="preserve">Escaping the Giant Wave. </w:t>
            </w:r>
            <w:r w:rsidR="00AB3D39">
              <w:rPr>
                <w:i/>
                <w:sz w:val="20"/>
              </w:rPr>
              <w:t>[</w:t>
            </w:r>
            <w:r w:rsidR="00AB3D39">
              <w:rPr>
                <w:sz w:val="20"/>
              </w:rPr>
              <w:t>Lexile: 750]</w:t>
            </w:r>
          </w:p>
          <w:p w:rsidR="00026C07" w:rsidRDefault="00026C07" w:rsidP="00AB3D39">
            <w:pPr>
              <w:pStyle w:val="Normal1"/>
              <w:spacing w:after="0" w:line="240" w:lineRule="auto"/>
              <w:ind w:left="288" w:hanging="288"/>
            </w:pPr>
          </w:p>
          <w:p w:rsidR="00026C07" w:rsidRDefault="00026C07" w:rsidP="00AB3D39">
            <w:pPr>
              <w:pStyle w:val="Normal1"/>
              <w:spacing w:after="0" w:line="240" w:lineRule="auto"/>
              <w:ind w:left="288" w:hanging="288"/>
            </w:pPr>
          </w:p>
          <w:p w:rsidR="00026C07" w:rsidRDefault="00026C07" w:rsidP="00AB3D39">
            <w:pPr>
              <w:pStyle w:val="Normal1"/>
              <w:spacing w:after="0" w:line="240" w:lineRule="auto"/>
              <w:ind w:left="288" w:hanging="288"/>
            </w:pPr>
          </w:p>
        </w:tc>
      </w:tr>
    </w:tbl>
    <w:p w:rsidR="00026C07" w:rsidRPr="002924D7" w:rsidRDefault="00026C07" w:rsidP="002924D7">
      <w:pPr>
        <w:shd w:val="clear" w:color="auto" w:fill="FFFFFF"/>
        <w:ind w:left="0" w:firstLine="0"/>
        <w:rPr>
          <w:b/>
          <w:sz w:val="28"/>
          <w:szCs w:val="28"/>
          <w:u w:val="single"/>
        </w:rPr>
      </w:pPr>
    </w:p>
    <w:tbl>
      <w:tblPr>
        <w:tblW w:w="141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556"/>
        <w:gridCol w:w="1260"/>
        <w:gridCol w:w="3330"/>
        <w:gridCol w:w="1260"/>
        <w:gridCol w:w="7724"/>
      </w:tblGrid>
      <w:tr w:rsidR="00FA2296" w:rsidRPr="001C0CEE" w:rsidTr="00A5537E">
        <w:tc>
          <w:tcPr>
            <w:tcW w:w="14130" w:type="dxa"/>
            <w:gridSpan w:val="5"/>
            <w:shd w:val="clear" w:color="auto" w:fill="BFBFBF"/>
            <w:noWrap/>
          </w:tcPr>
          <w:p w:rsidR="00FA2296" w:rsidRPr="001C0CEE" w:rsidRDefault="00FA2296" w:rsidP="00363CEC">
            <w:pPr>
              <w:rPr>
                <w:b/>
                <w:sz w:val="20"/>
                <w:szCs w:val="20"/>
              </w:rPr>
            </w:pPr>
            <w:r w:rsidRPr="001C0CEE">
              <w:rPr>
                <w:b/>
                <w:sz w:val="20"/>
                <w:szCs w:val="20"/>
              </w:rPr>
              <w:t>Ongoing Discipline-Specific Learning Experiences</w:t>
            </w:r>
          </w:p>
        </w:tc>
      </w:tr>
      <w:tr w:rsidR="00FA2296" w:rsidRPr="001C0CEE" w:rsidTr="00D52A30">
        <w:tc>
          <w:tcPr>
            <w:tcW w:w="556" w:type="dxa"/>
            <w:vMerge w:val="restart"/>
            <w:shd w:val="clear" w:color="auto" w:fill="D9D9D9"/>
            <w:noWrap/>
          </w:tcPr>
          <w:p w:rsidR="00FA2296" w:rsidRPr="00A5537E" w:rsidRDefault="00FA2296" w:rsidP="00A5537E">
            <w:pPr>
              <w:pStyle w:val="ListParagraph"/>
              <w:numPr>
                <w:ilvl w:val="0"/>
                <w:numId w:val="48"/>
              </w:numPr>
              <w:jc w:val="right"/>
              <w:rPr>
                <w:sz w:val="20"/>
                <w:szCs w:val="20"/>
              </w:rPr>
            </w:pPr>
          </w:p>
        </w:tc>
        <w:tc>
          <w:tcPr>
            <w:tcW w:w="1260" w:type="dxa"/>
            <w:vMerge w:val="restart"/>
            <w:shd w:val="clear" w:color="auto" w:fill="D9D9D9"/>
          </w:tcPr>
          <w:p w:rsidR="00FA2296" w:rsidRPr="001C0CEE" w:rsidRDefault="00FA2296" w:rsidP="009073BF">
            <w:pPr>
              <w:ind w:left="360"/>
              <w:rPr>
                <w:sz w:val="20"/>
                <w:szCs w:val="20"/>
              </w:rPr>
            </w:pPr>
            <w:r w:rsidRPr="001C0CEE">
              <w:rPr>
                <w:sz w:val="20"/>
                <w:szCs w:val="20"/>
              </w:rPr>
              <w:t>Description:</w:t>
            </w:r>
          </w:p>
        </w:tc>
        <w:tc>
          <w:tcPr>
            <w:tcW w:w="3330" w:type="dxa"/>
            <w:vMerge w:val="restart"/>
            <w:shd w:val="clear" w:color="auto" w:fill="auto"/>
            <w:noWrap/>
          </w:tcPr>
          <w:p w:rsidR="00FA2296" w:rsidRPr="001C0CEE" w:rsidRDefault="00FA2296" w:rsidP="009073BF">
            <w:pPr>
              <w:ind w:left="360"/>
              <w:rPr>
                <w:sz w:val="20"/>
                <w:szCs w:val="20"/>
              </w:rPr>
            </w:pPr>
            <w:r>
              <w:rPr>
                <w:sz w:val="20"/>
                <w:szCs w:val="20"/>
              </w:rPr>
              <w:t>Thinking like a scientist: Using the scientific method</w:t>
            </w:r>
          </w:p>
        </w:tc>
        <w:tc>
          <w:tcPr>
            <w:tcW w:w="1260" w:type="dxa"/>
            <w:shd w:val="clear" w:color="auto" w:fill="D9D9D9"/>
          </w:tcPr>
          <w:p w:rsidR="00FA2296" w:rsidRPr="001C0CEE" w:rsidRDefault="00FA2296" w:rsidP="0060285B">
            <w:pPr>
              <w:tabs>
                <w:tab w:val="left" w:pos="1030"/>
              </w:tabs>
              <w:ind w:left="0" w:right="-25" w:firstLine="0"/>
              <w:rPr>
                <w:sz w:val="20"/>
                <w:szCs w:val="20"/>
              </w:rPr>
            </w:pPr>
            <w:r w:rsidRPr="001C0CEE">
              <w:rPr>
                <w:sz w:val="20"/>
                <w:szCs w:val="20"/>
              </w:rPr>
              <w:t>Teacher Resources:</w:t>
            </w:r>
          </w:p>
        </w:tc>
        <w:tc>
          <w:tcPr>
            <w:tcW w:w="7724" w:type="dxa"/>
            <w:shd w:val="clear" w:color="auto" w:fill="auto"/>
          </w:tcPr>
          <w:p w:rsidR="00FA2296" w:rsidRPr="007D3F86" w:rsidRDefault="00FA2296" w:rsidP="0060285B">
            <w:pPr>
              <w:pStyle w:val="Default"/>
              <w:ind w:left="335" w:hanging="335"/>
              <w:rPr>
                <w:rFonts w:ascii="Calibri" w:hAnsi="Calibri"/>
                <w:sz w:val="20"/>
                <w:szCs w:val="20"/>
              </w:rPr>
            </w:pPr>
            <w:r w:rsidRPr="007D3F86">
              <w:rPr>
                <w:rFonts w:ascii="Calibri" w:hAnsi="Calibri"/>
                <w:color w:val="0000FF"/>
                <w:sz w:val="20"/>
                <w:szCs w:val="20"/>
              </w:rPr>
              <w:t xml:space="preserve">http://www.brainpopjr.com/science/scienceskills/scientificmethod/grownups.weml </w:t>
            </w:r>
            <w:r w:rsidRPr="007D3F86">
              <w:rPr>
                <w:rFonts w:ascii="Calibri" w:hAnsi="Calibri"/>
                <w:sz w:val="20"/>
                <w:szCs w:val="20"/>
              </w:rPr>
              <w:t xml:space="preserve">(Near middle of page teacher resources page with activities) </w:t>
            </w:r>
          </w:p>
          <w:p w:rsidR="00FA2296" w:rsidRPr="007D3F86" w:rsidRDefault="00FA2296" w:rsidP="0060285B">
            <w:pPr>
              <w:ind w:left="335" w:hanging="335"/>
              <w:rPr>
                <w:sz w:val="20"/>
                <w:szCs w:val="20"/>
              </w:rPr>
            </w:pPr>
            <w:r w:rsidRPr="007D3F86">
              <w:rPr>
                <w:color w:val="0000FF"/>
                <w:sz w:val="20"/>
                <w:szCs w:val="20"/>
              </w:rPr>
              <w:t xml:space="preserve">http://undsci.berkeley.edu/teaching/misconceptions.php </w:t>
            </w:r>
            <w:r w:rsidRPr="007D3F86">
              <w:rPr>
                <w:sz w:val="20"/>
                <w:szCs w:val="20"/>
              </w:rPr>
              <w:t xml:space="preserve">(A list of common misconceptions about the nature of science) </w:t>
            </w:r>
          </w:p>
          <w:p w:rsidR="00FA2296" w:rsidRPr="007D3F86" w:rsidRDefault="00FA2296" w:rsidP="0060285B">
            <w:pPr>
              <w:pStyle w:val="Default"/>
              <w:ind w:left="335" w:hanging="335"/>
              <w:rPr>
                <w:rFonts w:ascii="Calibri" w:hAnsi="Calibri"/>
                <w:sz w:val="20"/>
                <w:szCs w:val="20"/>
              </w:rPr>
            </w:pPr>
            <w:r w:rsidRPr="007D3F86">
              <w:rPr>
                <w:rFonts w:ascii="Calibri" w:hAnsi="Calibri"/>
                <w:color w:val="0000FF"/>
                <w:sz w:val="20"/>
                <w:szCs w:val="20"/>
              </w:rPr>
              <w:t xml:space="preserve">http://undsci.berkeley.edu/teaching/ </w:t>
            </w:r>
            <w:r w:rsidRPr="007D3F86">
              <w:rPr>
                <w:rFonts w:ascii="Calibri" w:hAnsi="Calibri"/>
                <w:sz w:val="20"/>
                <w:szCs w:val="20"/>
              </w:rPr>
              <w:t xml:space="preserve">(Tips for introducing and teaching scientific method and experimentation) </w:t>
            </w:r>
          </w:p>
          <w:p w:rsidR="00FA2296" w:rsidRPr="007D3F86" w:rsidRDefault="00FA2296" w:rsidP="0060285B">
            <w:pPr>
              <w:pStyle w:val="Default"/>
              <w:ind w:left="335" w:hanging="335"/>
              <w:rPr>
                <w:rFonts w:ascii="Calibri" w:hAnsi="Calibri"/>
                <w:sz w:val="20"/>
                <w:szCs w:val="20"/>
              </w:rPr>
            </w:pPr>
            <w:r w:rsidRPr="007D3F86">
              <w:rPr>
                <w:rFonts w:ascii="Calibri" w:hAnsi="Calibri"/>
                <w:color w:val="0000FF"/>
                <w:sz w:val="20"/>
                <w:szCs w:val="20"/>
              </w:rPr>
              <w:t xml:space="preserve">http://www.livescience.com/6727-invisible-gorilla-test-shows-notice.html </w:t>
            </w:r>
            <w:r w:rsidRPr="007D3F86">
              <w:rPr>
                <w:rFonts w:ascii="Calibri" w:hAnsi="Calibri"/>
                <w:sz w:val="20"/>
                <w:szCs w:val="20"/>
              </w:rPr>
              <w:t xml:space="preserve">(Video in which most people fail to observe large “gorilla” moving across room) </w:t>
            </w:r>
          </w:p>
          <w:p w:rsidR="00FA2296" w:rsidRPr="007D3F86" w:rsidRDefault="00FA2296" w:rsidP="0060285B">
            <w:pPr>
              <w:pStyle w:val="Default"/>
              <w:ind w:left="335" w:hanging="335"/>
              <w:rPr>
                <w:rFonts w:ascii="Calibri" w:hAnsi="Calibri"/>
                <w:sz w:val="20"/>
                <w:szCs w:val="20"/>
              </w:rPr>
            </w:pPr>
            <w:r w:rsidRPr="007D3F86">
              <w:rPr>
                <w:rFonts w:ascii="Calibri" w:hAnsi="Calibri"/>
                <w:color w:val="0000FF"/>
                <w:sz w:val="20"/>
                <w:szCs w:val="20"/>
              </w:rPr>
              <w:t xml:space="preserve">http://www.shodor.org/succeed-1.0/forensic/teacher/lessons/observation.html </w:t>
            </w:r>
            <w:r w:rsidRPr="007D3F86">
              <w:rPr>
                <w:rFonts w:ascii="Calibri" w:hAnsi="Calibri"/>
                <w:sz w:val="20"/>
                <w:szCs w:val="20"/>
              </w:rPr>
              <w:t xml:space="preserve">(Lesson plan devoted to developing observation skills) </w:t>
            </w:r>
          </w:p>
          <w:p w:rsidR="00FA2296" w:rsidRPr="007D3F86" w:rsidRDefault="00FA2296" w:rsidP="0060285B">
            <w:pPr>
              <w:ind w:left="335" w:hanging="335"/>
              <w:rPr>
                <w:sz w:val="20"/>
                <w:szCs w:val="20"/>
              </w:rPr>
            </w:pPr>
            <w:r w:rsidRPr="007D3F86">
              <w:rPr>
                <w:color w:val="0000FF"/>
                <w:sz w:val="20"/>
                <w:szCs w:val="20"/>
              </w:rPr>
              <w:t xml:space="preserve">http://blogs.loc.gov/teachers/2011/06/look-again-challenging-students-to-develop-close-observation-skills/ </w:t>
            </w:r>
            <w:r w:rsidRPr="007D3F86">
              <w:rPr>
                <w:sz w:val="20"/>
                <w:szCs w:val="20"/>
              </w:rPr>
              <w:t xml:space="preserve">(Library of Congress brief of tools for helping students develop observation skills) </w:t>
            </w:r>
          </w:p>
        </w:tc>
      </w:tr>
      <w:tr w:rsidR="00FA2296" w:rsidRPr="001C0CEE" w:rsidTr="00D52A30">
        <w:tc>
          <w:tcPr>
            <w:tcW w:w="556" w:type="dxa"/>
            <w:vMerge/>
            <w:shd w:val="clear" w:color="auto" w:fill="D9D9D9"/>
            <w:noWrap/>
          </w:tcPr>
          <w:p w:rsidR="00FA2296" w:rsidRPr="001C0CEE" w:rsidRDefault="00FA2296" w:rsidP="00363CEC">
            <w:pPr>
              <w:jc w:val="right"/>
              <w:rPr>
                <w:sz w:val="20"/>
                <w:szCs w:val="20"/>
              </w:rPr>
            </w:pPr>
          </w:p>
        </w:tc>
        <w:tc>
          <w:tcPr>
            <w:tcW w:w="1260" w:type="dxa"/>
            <w:vMerge/>
            <w:shd w:val="clear" w:color="auto" w:fill="D9D9D9"/>
          </w:tcPr>
          <w:p w:rsidR="00FA2296" w:rsidRPr="001C0CEE" w:rsidRDefault="00FA2296" w:rsidP="00363CEC">
            <w:pPr>
              <w:rPr>
                <w:sz w:val="20"/>
                <w:szCs w:val="20"/>
              </w:rPr>
            </w:pPr>
          </w:p>
        </w:tc>
        <w:tc>
          <w:tcPr>
            <w:tcW w:w="3330" w:type="dxa"/>
            <w:vMerge/>
            <w:shd w:val="clear" w:color="auto" w:fill="auto"/>
            <w:noWrap/>
          </w:tcPr>
          <w:p w:rsidR="00FA2296" w:rsidRPr="001C0CEE" w:rsidRDefault="00FA2296" w:rsidP="00363CEC">
            <w:pPr>
              <w:rPr>
                <w:sz w:val="20"/>
                <w:szCs w:val="20"/>
              </w:rPr>
            </w:pPr>
          </w:p>
        </w:tc>
        <w:tc>
          <w:tcPr>
            <w:tcW w:w="1260" w:type="dxa"/>
            <w:shd w:val="clear" w:color="auto" w:fill="D9D9D9"/>
          </w:tcPr>
          <w:p w:rsidR="00FA2296" w:rsidRPr="001C0CEE" w:rsidRDefault="00FA2296" w:rsidP="0060285B">
            <w:pPr>
              <w:ind w:left="0" w:firstLine="0"/>
              <w:rPr>
                <w:sz w:val="20"/>
                <w:szCs w:val="20"/>
              </w:rPr>
            </w:pPr>
            <w:r w:rsidRPr="001C0CEE">
              <w:rPr>
                <w:sz w:val="20"/>
                <w:szCs w:val="20"/>
              </w:rPr>
              <w:t>Student Resources:</w:t>
            </w:r>
          </w:p>
        </w:tc>
        <w:tc>
          <w:tcPr>
            <w:tcW w:w="7724" w:type="dxa"/>
            <w:shd w:val="clear" w:color="auto" w:fill="auto"/>
          </w:tcPr>
          <w:p w:rsidR="00FA2296" w:rsidRPr="007D3F86" w:rsidRDefault="00FA2296" w:rsidP="0060285B">
            <w:pPr>
              <w:pStyle w:val="Default"/>
              <w:ind w:left="335" w:hanging="335"/>
              <w:rPr>
                <w:rFonts w:ascii="Calibri" w:hAnsi="Calibri"/>
                <w:sz w:val="20"/>
                <w:szCs w:val="20"/>
              </w:rPr>
            </w:pPr>
            <w:r w:rsidRPr="007D3F86">
              <w:rPr>
                <w:rFonts w:ascii="Calibri" w:hAnsi="Calibri"/>
                <w:color w:val="0000FF"/>
                <w:sz w:val="20"/>
                <w:szCs w:val="20"/>
              </w:rPr>
              <w:t xml:space="preserve">http://www.brainpopjr.com/science/scienceskills/scientificmethod/grownups.weml </w:t>
            </w:r>
            <w:r w:rsidRPr="007D3F86">
              <w:rPr>
                <w:rFonts w:ascii="Calibri" w:hAnsi="Calibri"/>
                <w:sz w:val="20"/>
                <w:szCs w:val="20"/>
              </w:rPr>
              <w:t xml:space="preserve">(At top of page student link for movie and activities about scientific method) </w:t>
            </w:r>
          </w:p>
          <w:p w:rsidR="00FA2296" w:rsidRPr="007D3F86" w:rsidRDefault="00FA2296" w:rsidP="0060285B">
            <w:pPr>
              <w:pStyle w:val="Default"/>
              <w:ind w:left="335" w:hanging="335"/>
              <w:rPr>
                <w:rFonts w:ascii="Calibri" w:hAnsi="Calibri"/>
                <w:sz w:val="20"/>
                <w:szCs w:val="20"/>
              </w:rPr>
            </w:pPr>
            <w:r w:rsidRPr="007D3F86">
              <w:rPr>
                <w:rFonts w:ascii="Calibri" w:hAnsi="Calibri"/>
                <w:color w:val="0000FF"/>
                <w:sz w:val="20"/>
                <w:szCs w:val="20"/>
              </w:rPr>
              <w:lastRenderedPageBreak/>
              <w:t xml:space="preserve">http://www.glencoe.com/sites/common_assets/science/virtual_labs/E16/E16.html </w:t>
            </w:r>
            <w:r w:rsidRPr="007D3F86">
              <w:rPr>
                <w:rFonts w:ascii="Calibri" w:hAnsi="Calibri"/>
                <w:sz w:val="20"/>
                <w:szCs w:val="20"/>
              </w:rPr>
              <w:t xml:space="preserve">(Virtual lab to practice use of scientific method and experimentation) </w:t>
            </w:r>
          </w:p>
          <w:p w:rsidR="00FA2296" w:rsidRPr="007D3F86" w:rsidRDefault="00FA2296" w:rsidP="0060285B">
            <w:pPr>
              <w:pStyle w:val="Default"/>
              <w:ind w:left="335" w:hanging="335"/>
              <w:rPr>
                <w:rFonts w:ascii="Calibri" w:hAnsi="Calibri"/>
                <w:sz w:val="20"/>
                <w:szCs w:val="20"/>
              </w:rPr>
            </w:pPr>
            <w:r w:rsidRPr="007D3F86">
              <w:rPr>
                <w:rFonts w:ascii="Calibri" w:hAnsi="Calibri"/>
                <w:color w:val="0000FF"/>
                <w:sz w:val="20"/>
                <w:szCs w:val="20"/>
              </w:rPr>
              <w:t xml:space="preserve">http://www.brainpop.com/science/scientificinquiry/scientificmethod/preview.weml </w:t>
            </w:r>
            <w:r w:rsidRPr="007D3F86">
              <w:rPr>
                <w:rFonts w:ascii="Calibri" w:hAnsi="Calibri"/>
                <w:sz w:val="20"/>
                <w:szCs w:val="20"/>
              </w:rPr>
              <w:t xml:space="preserve">(Movie and quiz for scientific method/inquiry) </w:t>
            </w:r>
          </w:p>
          <w:p w:rsidR="00FA2296" w:rsidRPr="007D3F86" w:rsidRDefault="00FA2296" w:rsidP="0060285B">
            <w:pPr>
              <w:ind w:left="335" w:hanging="335"/>
              <w:rPr>
                <w:sz w:val="20"/>
                <w:szCs w:val="20"/>
              </w:rPr>
            </w:pPr>
            <w:r w:rsidRPr="007D3F86">
              <w:rPr>
                <w:color w:val="0000FF"/>
                <w:sz w:val="20"/>
                <w:szCs w:val="20"/>
              </w:rPr>
              <w:t xml:space="preserve">http://lifehacker.com/5960811/how-to-develop-sherlock-holmes+like-powers-of-observation-and-deduction </w:t>
            </w:r>
            <w:r w:rsidRPr="007D3F86">
              <w:rPr>
                <w:sz w:val="20"/>
                <w:szCs w:val="20"/>
              </w:rPr>
              <w:t xml:space="preserve">(Explanation of tools to increase observation skills with hook related to Sherlock Holmes) </w:t>
            </w:r>
          </w:p>
        </w:tc>
      </w:tr>
      <w:tr w:rsidR="00FA2296" w:rsidRPr="001C0CEE" w:rsidTr="00D52A30">
        <w:tc>
          <w:tcPr>
            <w:tcW w:w="556" w:type="dxa"/>
            <w:vMerge/>
            <w:tcBorders>
              <w:bottom w:val="single" w:sz="4" w:space="0" w:color="auto"/>
            </w:tcBorders>
            <w:shd w:val="clear" w:color="auto" w:fill="D9D9D9"/>
            <w:noWrap/>
          </w:tcPr>
          <w:p w:rsidR="00FA2296" w:rsidRPr="001C0CEE" w:rsidRDefault="00FA2296" w:rsidP="00363CEC">
            <w:pPr>
              <w:jc w:val="right"/>
              <w:rPr>
                <w:sz w:val="20"/>
                <w:szCs w:val="20"/>
              </w:rPr>
            </w:pPr>
          </w:p>
        </w:tc>
        <w:tc>
          <w:tcPr>
            <w:tcW w:w="1260" w:type="dxa"/>
            <w:tcBorders>
              <w:bottom w:val="single" w:sz="4" w:space="0" w:color="auto"/>
            </w:tcBorders>
            <w:shd w:val="clear" w:color="auto" w:fill="D9D9D9"/>
          </w:tcPr>
          <w:p w:rsidR="00FA2296" w:rsidRPr="001C0CEE" w:rsidRDefault="00FA2296" w:rsidP="00A5537E">
            <w:pPr>
              <w:ind w:left="360"/>
              <w:rPr>
                <w:sz w:val="20"/>
                <w:szCs w:val="20"/>
              </w:rPr>
            </w:pPr>
            <w:r w:rsidRPr="001C0CEE">
              <w:rPr>
                <w:sz w:val="20"/>
                <w:szCs w:val="20"/>
              </w:rPr>
              <w:t>Skills:</w:t>
            </w:r>
          </w:p>
        </w:tc>
        <w:tc>
          <w:tcPr>
            <w:tcW w:w="3330" w:type="dxa"/>
            <w:tcBorders>
              <w:bottom w:val="single" w:sz="4" w:space="0" w:color="auto"/>
            </w:tcBorders>
            <w:shd w:val="clear" w:color="auto" w:fill="auto"/>
            <w:noWrap/>
          </w:tcPr>
          <w:p w:rsidR="00FA2296" w:rsidRPr="001C0CEE" w:rsidRDefault="00FA2296" w:rsidP="0060285B">
            <w:pPr>
              <w:ind w:left="360"/>
              <w:rPr>
                <w:sz w:val="20"/>
                <w:szCs w:val="20"/>
              </w:rPr>
            </w:pPr>
            <w:r>
              <w:rPr>
                <w:sz w:val="20"/>
                <w:szCs w:val="20"/>
              </w:rPr>
              <w:t>Designing an experiment, identifying variables, and analyzing results.</w:t>
            </w:r>
          </w:p>
        </w:tc>
        <w:tc>
          <w:tcPr>
            <w:tcW w:w="1260" w:type="dxa"/>
            <w:tcBorders>
              <w:bottom w:val="single" w:sz="4" w:space="0" w:color="auto"/>
            </w:tcBorders>
            <w:shd w:val="clear" w:color="auto" w:fill="D9D9D9"/>
          </w:tcPr>
          <w:p w:rsidR="00FA2296" w:rsidRPr="001C0CEE" w:rsidRDefault="00FA2296" w:rsidP="0060285B">
            <w:pPr>
              <w:ind w:left="360"/>
              <w:rPr>
                <w:sz w:val="20"/>
                <w:szCs w:val="20"/>
              </w:rPr>
            </w:pPr>
            <w:r w:rsidRPr="001C0CEE">
              <w:rPr>
                <w:sz w:val="20"/>
                <w:szCs w:val="20"/>
              </w:rPr>
              <w:t>Assessment:</w:t>
            </w:r>
          </w:p>
        </w:tc>
        <w:tc>
          <w:tcPr>
            <w:tcW w:w="7724" w:type="dxa"/>
            <w:tcBorders>
              <w:bottom w:val="single" w:sz="4" w:space="0" w:color="auto"/>
            </w:tcBorders>
            <w:shd w:val="clear" w:color="auto" w:fill="auto"/>
          </w:tcPr>
          <w:p w:rsidR="00FA2296" w:rsidRPr="001C0CEE" w:rsidRDefault="00FA2296" w:rsidP="00363CEC">
            <w:pPr>
              <w:ind w:left="288" w:hanging="288"/>
              <w:rPr>
                <w:sz w:val="20"/>
                <w:szCs w:val="20"/>
              </w:rPr>
            </w:pPr>
            <w:r>
              <w:rPr>
                <w:sz w:val="20"/>
                <w:szCs w:val="20"/>
              </w:rPr>
              <w:t>Within the learning experiences</w:t>
            </w:r>
          </w:p>
        </w:tc>
      </w:tr>
      <w:tr w:rsidR="00FA2296" w:rsidRPr="001C0CEE" w:rsidTr="00A5537E">
        <w:tc>
          <w:tcPr>
            <w:tcW w:w="14130" w:type="dxa"/>
            <w:gridSpan w:val="5"/>
            <w:tcBorders>
              <w:top w:val="single" w:sz="4" w:space="0" w:color="auto"/>
              <w:left w:val="single" w:sz="4" w:space="0" w:color="auto"/>
              <w:bottom w:val="single" w:sz="4" w:space="0" w:color="auto"/>
              <w:right w:val="single" w:sz="4" w:space="0" w:color="auto"/>
            </w:tcBorders>
            <w:shd w:val="clear" w:color="auto" w:fill="BFBFBF"/>
            <w:noWrap/>
          </w:tcPr>
          <w:p w:rsidR="00FA2296" w:rsidRPr="001C0CEE" w:rsidRDefault="00FA2296" w:rsidP="00363CEC">
            <w:pPr>
              <w:ind w:left="288" w:hanging="288"/>
              <w:rPr>
                <w:sz w:val="20"/>
                <w:szCs w:val="20"/>
              </w:rPr>
            </w:pPr>
          </w:p>
        </w:tc>
      </w:tr>
      <w:tr w:rsidR="00FA2296" w:rsidRPr="001C0CEE" w:rsidTr="00D52A30">
        <w:tc>
          <w:tcPr>
            <w:tcW w:w="556" w:type="dxa"/>
            <w:vMerge w:val="restart"/>
            <w:tcBorders>
              <w:top w:val="single" w:sz="4" w:space="0" w:color="auto"/>
            </w:tcBorders>
            <w:shd w:val="clear" w:color="auto" w:fill="D9D9D9"/>
            <w:noWrap/>
          </w:tcPr>
          <w:p w:rsidR="00FA2296" w:rsidRPr="001C0CEE" w:rsidRDefault="00A5537E" w:rsidP="00A5537E">
            <w:pPr>
              <w:ind w:left="360"/>
              <w:rPr>
                <w:color w:val="FFFFFF"/>
                <w:sz w:val="20"/>
                <w:szCs w:val="20"/>
              </w:rPr>
            </w:pPr>
            <w:r>
              <w:rPr>
                <w:sz w:val="20"/>
                <w:szCs w:val="20"/>
              </w:rPr>
              <w:t>2.</w:t>
            </w:r>
            <w:r w:rsidR="00FA2296" w:rsidRPr="001C0CEE">
              <w:rPr>
                <w:sz w:val="20"/>
                <w:szCs w:val="20"/>
              </w:rPr>
              <w:t>2.</w:t>
            </w:r>
          </w:p>
        </w:tc>
        <w:tc>
          <w:tcPr>
            <w:tcW w:w="1260" w:type="dxa"/>
            <w:vMerge w:val="restart"/>
            <w:tcBorders>
              <w:top w:val="single" w:sz="4" w:space="0" w:color="auto"/>
            </w:tcBorders>
            <w:shd w:val="clear" w:color="auto" w:fill="D9D9D9"/>
          </w:tcPr>
          <w:p w:rsidR="00FA2296" w:rsidRPr="001C0CEE" w:rsidRDefault="00FA2296" w:rsidP="00A5537E">
            <w:pPr>
              <w:ind w:left="360"/>
              <w:rPr>
                <w:sz w:val="20"/>
                <w:szCs w:val="20"/>
              </w:rPr>
            </w:pPr>
            <w:r w:rsidRPr="001C0CEE">
              <w:rPr>
                <w:sz w:val="20"/>
                <w:szCs w:val="20"/>
              </w:rPr>
              <w:t>Description:</w:t>
            </w:r>
          </w:p>
        </w:tc>
        <w:tc>
          <w:tcPr>
            <w:tcW w:w="3330" w:type="dxa"/>
            <w:vMerge w:val="restart"/>
            <w:tcBorders>
              <w:top w:val="single" w:sz="4" w:space="0" w:color="auto"/>
            </w:tcBorders>
            <w:shd w:val="clear" w:color="auto" w:fill="auto"/>
            <w:noWrap/>
          </w:tcPr>
          <w:p w:rsidR="00FA2296" w:rsidRPr="001C0CEE" w:rsidRDefault="00FA2296" w:rsidP="0060285B">
            <w:pPr>
              <w:ind w:left="360"/>
              <w:rPr>
                <w:sz w:val="20"/>
                <w:szCs w:val="20"/>
              </w:rPr>
            </w:pPr>
            <w:r>
              <w:rPr>
                <w:sz w:val="20"/>
                <w:szCs w:val="20"/>
              </w:rPr>
              <w:t>Working like a scientist:</w:t>
            </w:r>
            <w:r w:rsidR="0060285B">
              <w:rPr>
                <w:sz w:val="20"/>
                <w:szCs w:val="20"/>
              </w:rPr>
              <w:t xml:space="preserve"> Using graphing and mathematics </w:t>
            </w:r>
            <w:r>
              <w:rPr>
                <w:sz w:val="20"/>
                <w:szCs w:val="20"/>
              </w:rPr>
              <w:t>skills</w:t>
            </w:r>
          </w:p>
        </w:tc>
        <w:tc>
          <w:tcPr>
            <w:tcW w:w="1260" w:type="dxa"/>
            <w:tcBorders>
              <w:top w:val="single" w:sz="4" w:space="0" w:color="auto"/>
            </w:tcBorders>
            <w:shd w:val="clear" w:color="auto" w:fill="D9D9D9"/>
          </w:tcPr>
          <w:p w:rsidR="00FA2296" w:rsidRPr="001C0CEE" w:rsidRDefault="00FA2296" w:rsidP="00D03AB5">
            <w:pPr>
              <w:ind w:left="-25" w:firstLine="0"/>
              <w:rPr>
                <w:sz w:val="20"/>
                <w:szCs w:val="20"/>
              </w:rPr>
            </w:pPr>
            <w:r w:rsidRPr="001C0CEE">
              <w:rPr>
                <w:sz w:val="20"/>
                <w:szCs w:val="20"/>
              </w:rPr>
              <w:t>Teacher Resources:</w:t>
            </w:r>
          </w:p>
        </w:tc>
        <w:tc>
          <w:tcPr>
            <w:tcW w:w="7724" w:type="dxa"/>
            <w:tcBorders>
              <w:top w:val="single" w:sz="4" w:space="0" w:color="auto"/>
            </w:tcBorders>
            <w:shd w:val="clear" w:color="auto" w:fill="auto"/>
          </w:tcPr>
          <w:p w:rsidR="00FA2296" w:rsidRDefault="00FA4FA4" w:rsidP="00D03AB5">
            <w:pPr>
              <w:ind w:left="288" w:hanging="288"/>
              <w:rPr>
                <w:sz w:val="20"/>
                <w:szCs w:val="20"/>
              </w:rPr>
            </w:pPr>
            <w:hyperlink r:id="rId12" w:history="1">
              <w:r w:rsidR="00FA2296" w:rsidRPr="00BC6BE7">
                <w:rPr>
                  <w:rStyle w:val="Hyperlink"/>
                  <w:sz w:val="20"/>
                  <w:szCs w:val="20"/>
                </w:rPr>
                <w:t>Power Point presentation</w:t>
              </w:r>
            </w:hyperlink>
            <w:r w:rsidR="00FA2296">
              <w:rPr>
                <w:sz w:val="20"/>
                <w:szCs w:val="20"/>
              </w:rPr>
              <w:t xml:space="preserve"> (Dealing with identification of dependent and independent variables)</w:t>
            </w:r>
          </w:p>
          <w:p w:rsidR="00FA2296" w:rsidRDefault="00FA4FA4" w:rsidP="00D03AB5">
            <w:pPr>
              <w:ind w:left="288" w:hanging="288"/>
              <w:rPr>
                <w:sz w:val="20"/>
                <w:szCs w:val="20"/>
              </w:rPr>
            </w:pPr>
            <w:hyperlink r:id="rId13" w:history="1">
              <w:r w:rsidR="00FA2296" w:rsidRPr="00EF1219">
                <w:rPr>
                  <w:rStyle w:val="Hyperlink"/>
                  <w:sz w:val="20"/>
                  <w:szCs w:val="20"/>
                </w:rPr>
                <w:t>http://professionaldevelopment.ibo.org/files/ocd/TaughtPractice%20with%20%20identifying%20variables.pdf</w:t>
              </w:r>
            </w:hyperlink>
            <w:r w:rsidR="00FA2296">
              <w:rPr>
                <w:sz w:val="20"/>
                <w:szCs w:val="20"/>
              </w:rPr>
              <w:t xml:space="preserve">  (Practice worksheet for identifying dependent and independent variables)</w:t>
            </w:r>
          </w:p>
          <w:p w:rsidR="00FA2296" w:rsidRPr="00856FA0" w:rsidRDefault="00FA4FA4" w:rsidP="00D03AB5">
            <w:pPr>
              <w:ind w:left="288" w:hanging="288"/>
              <w:rPr>
                <w:sz w:val="20"/>
                <w:szCs w:val="20"/>
              </w:rPr>
            </w:pPr>
            <w:hyperlink r:id="rId14" w:history="1">
              <w:r w:rsidR="00FA2296" w:rsidRPr="00535634">
                <w:rPr>
                  <w:rStyle w:val="Hyperlink"/>
                  <w:sz w:val="20"/>
                  <w:szCs w:val="20"/>
                </w:rPr>
                <w:t>http://www.clemson.edu/ces/phoenix/tutorials/graph/index.html</w:t>
              </w:r>
            </w:hyperlink>
            <w:r w:rsidR="00FA2296">
              <w:rPr>
                <w:sz w:val="20"/>
                <w:szCs w:val="20"/>
              </w:rPr>
              <w:t xml:space="preserve"> (R</w:t>
            </w:r>
            <w:r w:rsidR="00FA2296" w:rsidRPr="00856FA0">
              <w:rPr>
                <w:sz w:val="20"/>
                <w:szCs w:val="20"/>
              </w:rPr>
              <w:t>ules for graphing</w:t>
            </w:r>
            <w:r w:rsidR="00FA2296">
              <w:rPr>
                <w:sz w:val="20"/>
                <w:szCs w:val="20"/>
              </w:rPr>
              <w:t>)</w:t>
            </w:r>
          </w:p>
          <w:p w:rsidR="00FA2296" w:rsidRPr="00856FA0" w:rsidRDefault="00FA4FA4" w:rsidP="00363CEC">
            <w:pPr>
              <w:ind w:left="288" w:hanging="288"/>
              <w:rPr>
                <w:sz w:val="20"/>
                <w:szCs w:val="20"/>
              </w:rPr>
            </w:pPr>
            <w:hyperlink r:id="rId15" w:anchor="line3" w:history="1">
              <w:r w:rsidR="00FA2296" w:rsidRPr="00535634">
                <w:rPr>
                  <w:rStyle w:val="Hyperlink"/>
                  <w:sz w:val="20"/>
                  <w:szCs w:val="20"/>
                </w:rPr>
                <w:t>http://www.wtamu.edu/academic/anns/mps/math/mathlab/beg_algebra/beg_alg_tut9_bar.htm#line3</w:t>
              </w:r>
            </w:hyperlink>
            <w:r w:rsidR="00FA2296">
              <w:rPr>
                <w:sz w:val="20"/>
                <w:szCs w:val="20"/>
              </w:rPr>
              <w:t xml:space="preserve"> (</w:t>
            </w:r>
            <w:r w:rsidR="00FA2296" w:rsidRPr="00856FA0">
              <w:rPr>
                <w:sz w:val="20"/>
                <w:szCs w:val="20"/>
              </w:rPr>
              <w:t>Teaches how and why to use different graphs and also teaches how to read a graph</w:t>
            </w:r>
            <w:r w:rsidR="00FA2296">
              <w:rPr>
                <w:sz w:val="20"/>
                <w:szCs w:val="20"/>
              </w:rPr>
              <w:t>)</w:t>
            </w:r>
          </w:p>
          <w:p w:rsidR="00FA2296" w:rsidRPr="00856FA0" w:rsidRDefault="00FA4FA4" w:rsidP="00363CEC">
            <w:pPr>
              <w:ind w:left="288" w:hanging="288"/>
              <w:rPr>
                <w:sz w:val="20"/>
                <w:szCs w:val="20"/>
              </w:rPr>
            </w:pPr>
            <w:hyperlink r:id="rId16" w:history="1">
              <w:r w:rsidR="00FA2296" w:rsidRPr="00535634">
                <w:rPr>
                  <w:rStyle w:val="Hyperlink"/>
                  <w:sz w:val="20"/>
                  <w:szCs w:val="20"/>
                </w:rPr>
                <w:t>http://www.teachervision.fen.com/skill-builder/graphs-and-charts/48946.html?page=1&amp;detoured=1</w:t>
              </w:r>
            </w:hyperlink>
            <w:r w:rsidR="00FA2296">
              <w:rPr>
                <w:sz w:val="20"/>
                <w:szCs w:val="20"/>
              </w:rPr>
              <w:t xml:space="preserve"> (P</w:t>
            </w:r>
            <w:r w:rsidR="00FA2296" w:rsidRPr="00856FA0">
              <w:rPr>
                <w:sz w:val="20"/>
                <w:szCs w:val="20"/>
              </w:rPr>
              <w:t>rovides questions to ask students as they analyze a graph</w:t>
            </w:r>
            <w:r w:rsidR="00FA2296">
              <w:rPr>
                <w:sz w:val="20"/>
                <w:szCs w:val="20"/>
              </w:rPr>
              <w:t>)</w:t>
            </w:r>
          </w:p>
          <w:p w:rsidR="00FA2296" w:rsidRPr="00BB3747" w:rsidRDefault="00FA4FA4" w:rsidP="00D03AB5">
            <w:pPr>
              <w:ind w:left="288" w:hanging="288"/>
              <w:rPr>
                <w:sz w:val="20"/>
                <w:szCs w:val="20"/>
              </w:rPr>
            </w:pPr>
            <w:hyperlink r:id="rId17" w:history="1">
              <w:r w:rsidR="00FA2296" w:rsidRPr="00535634">
                <w:rPr>
                  <w:rStyle w:val="Hyperlink"/>
                  <w:sz w:val="20"/>
                  <w:szCs w:val="20"/>
                </w:rPr>
                <w:t>http://nces.ed.gov/nceskids/createagraph/default.aspx</w:t>
              </w:r>
            </w:hyperlink>
            <w:r w:rsidR="00FA2296">
              <w:rPr>
                <w:sz w:val="20"/>
                <w:szCs w:val="20"/>
              </w:rPr>
              <w:t xml:space="preserve"> (</w:t>
            </w:r>
            <w:r w:rsidR="00FA2296" w:rsidRPr="00856FA0">
              <w:rPr>
                <w:sz w:val="20"/>
                <w:szCs w:val="20"/>
              </w:rPr>
              <w:t>Online way to create different types of graphs</w:t>
            </w:r>
            <w:r w:rsidR="00FA2296">
              <w:rPr>
                <w:sz w:val="20"/>
                <w:szCs w:val="20"/>
              </w:rPr>
              <w:t>)</w:t>
            </w:r>
          </w:p>
        </w:tc>
      </w:tr>
      <w:tr w:rsidR="00FA2296" w:rsidRPr="001C0CEE" w:rsidTr="00D52A30">
        <w:tc>
          <w:tcPr>
            <w:tcW w:w="556" w:type="dxa"/>
            <w:vMerge/>
            <w:shd w:val="clear" w:color="auto" w:fill="D9D9D9"/>
            <w:noWrap/>
          </w:tcPr>
          <w:p w:rsidR="00FA2296" w:rsidRPr="001C0CEE" w:rsidRDefault="00FA2296" w:rsidP="00363CEC">
            <w:pPr>
              <w:jc w:val="right"/>
              <w:rPr>
                <w:sz w:val="20"/>
                <w:szCs w:val="20"/>
              </w:rPr>
            </w:pPr>
          </w:p>
        </w:tc>
        <w:tc>
          <w:tcPr>
            <w:tcW w:w="1260" w:type="dxa"/>
            <w:vMerge/>
            <w:shd w:val="clear" w:color="auto" w:fill="D9D9D9"/>
          </w:tcPr>
          <w:p w:rsidR="00FA2296" w:rsidRPr="001C0CEE" w:rsidRDefault="00FA2296" w:rsidP="00363CEC">
            <w:pPr>
              <w:rPr>
                <w:sz w:val="20"/>
                <w:szCs w:val="20"/>
              </w:rPr>
            </w:pPr>
          </w:p>
        </w:tc>
        <w:tc>
          <w:tcPr>
            <w:tcW w:w="3330" w:type="dxa"/>
            <w:vMerge/>
            <w:shd w:val="clear" w:color="auto" w:fill="auto"/>
            <w:noWrap/>
          </w:tcPr>
          <w:p w:rsidR="00FA2296" w:rsidRPr="001C0CEE" w:rsidRDefault="00FA2296" w:rsidP="00363CEC">
            <w:pPr>
              <w:rPr>
                <w:sz w:val="20"/>
                <w:szCs w:val="20"/>
              </w:rPr>
            </w:pPr>
          </w:p>
        </w:tc>
        <w:tc>
          <w:tcPr>
            <w:tcW w:w="1260" w:type="dxa"/>
            <w:shd w:val="clear" w:color="auto" w:fill="D9D9D9"/>
          </w:tcPr>
          <w:p w:rsidR="00FA2296" w:rsidRPr="001C0CEE" w:rsidRDefault="00FA2296" w:rsidP="00D03AB5">
            <w:pPr>
              <w:ind w:left="0" w:firstLine="0"/>
              <w:rPr>
                <w:sz w:val="20"/>
                <w:szCs w:val="20"/>
              </w:rPr>
            </w:pPr>
            <w:r w:rsidRPr="001C0CEE">
              <w:rPr>
                <w:sz w:val="20"/>
                <w:szCs w:val="20"/>
              </w:rPr>
              <w:t>Student Resources:</w:t>
            </w:r>
          </w:p>
        </w:tc>
        <w:tc>
          <w:tcPr>
            <w:tcW w:w="7724" w:type="dxa"/>
            <w:shd w:val="clear" w:color="auto" w:fill="auto"/>
          </w:tcPr>
          <w:p w:rsidR="00FA2296" w:rsidRPr="00BB3747" w:rsidRDefault="00FA4FA4" w:rsidP="00363CEC">
            <w:pPr>
              <w:ind w:left="288" w:hanging="288"/>
              <w:rPr>
                <w:sz w:val="20"/>
                <w:szCs w:val="20"/>
              </w:rPr>
            </w:pPr>
            <w:hyperlink r:id="rId18" w:history="1">
              <w:r w:rsidR="00FA2296" w:rsidRPr="00535634">
                <w:rPr>
                  <w:rStyle w:val="Hyperlink"/>
                  <w:sz w:val="20"/>
                  <w:szCs w:val="20"/>
                </w:rPr>
                <w:t>http://nces.ed.gov/nceskids/createagraph/default.aspx</w:t>
              </w:r>
            </w:hyperlink>
            <w:r w:rsidR="00FA2296">
              <w:rPr>
                <w:sz w:val="20"/>
                <w:szCs w:val="20"/>
              </w:rPr>
              <w:t xml:space="preserve"> (</w:t>
            </w:r>
            <w:r w:rsidR="00FA2296" w:rsidRPr="00856FA0">
              <w:rPr>
                <w:sz w:val="20"/>
                <w:szCs w:val="20"/>
              </w:rPr>
              <w:t>Online way to create different types of graphs</w:t>
            </w:r>
            <w:r w:rsidR="00FA2296">
              <w:rPr>
                <w:sz w:val="20"/>
                <w:szCs w:val="20"/>
              </w:rPr>
              <w:t>)</w:t>
            </w:r>
          </w:p>
        </w:tc>
      </w:tr>
      <w:tr w:rsidR="00FA2296" w:rsidRPr="001C0CEE" w:rsidTr="00D52A30">
        <w:tc>
          <w:tcPr>
            <w:tcW w:w="556" w:type="dxa"/>
            <w:vMerge/>
            <w:shd w:val="clear" w:color="auto" w:fill="D9D9D9"/>
            <w:noWrap/>
          </w:tcPr>
          <w:p w:rsidR="00FA2296" w:rsidRPr="001C0CEE" w:rsidRDefault="00FA2296" w:rsidP="00363CEC">
            <w:pPr>
              <w:jc w:val="right"/>
              <w:rPr>
                <w:sz w:val="20"/>
                <w:szCs w:val="20"/>
              </w:rPr>
            </w:pPr>
          </w:p>
        </w:tc>
        <w:tc>
          <w:tcPr>
            <w:tcW w:w="1260" w:type="dxa"/>
            <w:shd w:val="clear" w:color="auto" w:fill="D9D9D9"/>
          </w:tcPr>
          <w:p w:rsidR="00FA2296" w:rsidRPr="001C0CEE" w:rsidRDefault="00FA2296" w:rsidP="00D03AB5">
            <w:pPr>
              <w:ind w:left="360"/>
              <w:rPr>
                <w:sz w:val="20"/>
                <w:szCs w:val="20"/>
              </w:rPr>
            </w:pPr>
            <w:r w:rsidRPr="001C0CEE">
              <w:rPr>
                <w:sz w:val="20"/>
                <w:szCs w:val="20"/>
              </w:rPr>
              <w:t>Skills:</w:t>
            </w:r>
          </w:p>
        </w:tc>
        <w:tc>
          <w:tcPr>
            <w:tcW w:w="3330" w:type="dxa"/>
            <w:shd w:val="clear" w:color="auto" w:fill="auto"/>
            <w:noWrap/>
          </w:tcPr>
          <w:p w:rsidR="00FA2296" w:rsidRPr="001C0CEE" w:rsidRDefault="00FA2296" w:rsidP="00D03AB5">
            <w:pPr>
              <w:ind w:left="360"/>
              <w:rPr>
                <w:sz w:val="20"/>
                <w:szCs w:val="20"/>
              </w:rPr>
            </w:pPr>
            <w:r>
              <w:rPr>
                <w:sz w:val="20"/>
                <w:szCs w:val="20"/>
              </w:rPr>
              <w:t>Creating and interpreting graphs, creating data tables, creating and interpreting models.</w:t>
            </w:r>
          </w:p>
        </w:tc>
        <w:tc>
          <w:tcPr>
            <w:tcW w:w="1260" w:type="dxa"/>
            <w:shd w:val="clear" w:color="auto" w:fill="D9D9D9"/>
          </w:tcPr>
          <w:p w:rsidR="00FA2296" w:rsidRPr="001C0CEE" w:rsidRDefault="00FA2296" w:rsidP="00D03AB5">
            <w:pPr>
              <w:ind w:left="0" w:firstLine="0"/>
              <w:rPr>
                <w:sz w:val="20"/>
                <w:szCs w:val="20"/>
              </w:rPr>
            </w:pPr>
            <w:r w:rsidRPr="001C0CEE">
              <w:rPr>
                <w:sz w:val="20"/>
                <w:szCs w:val="20"/>
              </w:rPr>
              <w:t>Assessment:</w:t>
            </w:r>
          </w:p>
        </w:tc>
        <w:tc>
          <w:tcPr>
            <w:tcW w:w="7724" w:type="dxa"/>
            <w:shd w:val="clear" w:color="auto" w:fill="auto"/>
          </w:tcPr>
          <w:p w:rsidR="00FA2296" w:rsidRDefault="00FA2296" w:rsidP="00363CEC">
            <w:pPr>
              <w:ind w:left="288" w:hanging="288"/>
              <w:rPr>
                <w:sz w:val="20"/>
                <w:szCs w:val="20"/>
              </w:rPr>
            </w:pPr>
            <w:r>
              <w:rPr>
                <w:sz w:val="20"/>
                <w:szCs w:val="20"/>
              </w:rPr>
              <w:t>Students may create graphs using data from learning experiences in order to analyze relationships between variables.</w:t>
            </w:r>
          </w:p>
          <w:p w:rsidR="00FA2296" w:rsidRDefault="00FA2296" w:rsidP="00363CEC">
            <w:pPr>
              <w:ind w:left="288" w:hanging="288"/>
              <w:rPr>
                <w:sz w:val="20"/>
                <w:szCs w:val="20"/>
              </w:rPr>
            </w:pPr>
          </w:p>
          <w:p w:rsidR="00FA2296" w:rsidRPr="001C0CEE" w:rsidRDefault="00FA2296" w:rsidP="00363CEC">
            <w:pPr>
              <w:ind w:left="288" w:hanging="288"/>
              <w:rPr>
                <w:sz w:val="20"/>
                <w:szCs w:val="20"/>
              </w:rPr>
            </w:pPr>
            <w:r>
              <w:rPr>
                <w:sz w:val="20"/>
                <w:szCs w:val="20"/>
              </w:rPr>
              <w:t>Teachers may make real-time observations and provide feedback for students on their ability to set up a graph correctly.</w:t>
            </w:r>
          </w:p>
        </w:tc>
      </w:tr>
    </w:tbl>
    <w:p w:rsidR="00FA2296" w:rsidRPr="002924D7" w:rsidRDefault="00FA2296"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924D7" w:rsidRPr="002924D7" w:rsidTr="008B3A7D">
        <w:tc>
          <w:tcPr>
            <w:tcW w:w="14400" w:type="dxa"/>
            <w:shd w:val="clear" w:color="auto" w:fill="BFBFBF"/>
            <w:noWrap/>
          </w:tcPr>
          <w:p w:rsidR="002924D7" w:rsidRPr="002924D7" w:rsidRDefault="002924D7" w:rsidP="002924D7">
            <w:pPr>
              <w:ind w:left="0" w:firstLine="0"/>
              <w:rPr>
                <w:b/>
                <w:sz w:val="24"/>
                <w:szCs w:val="24"/>
              </w:rPr>
            </w:pPr>
            <w:r w:rsidRPr="002924D7">
              <w:rPr>
                <w:b/>
                <w:sz w:val="24"/>
                <w:szCs w:val="24"/>
              </w:rPr>
              <w:t>Prior Knowledge and Experiences</w:t>
            </w:r>
          </w:p>
        </w:tc>
      </w:tr>
      <w:tr w:rsidR="002924D7" w:rsidRPr="002924D7" w:rsidTr="008B3A7D">
        <w:tc>
          <w:tcPr>
            <w:tcW w:w="14400" w:type="dxa"/>
            <w:shd w:val="clear" w:color="auto" w:fill="auto"/>
            <w:noWrap/>
          </w:tcPr>
          <w:p w:rsidR="00026C07" w:rsidRDefault="00026C07" w:rsidP="00026C07">
            <w:pPr>
              <w:pStyle w:val="Normal1"/>
              <w:spacing w:after="0" w:line="240" w:lineRule="auto"/>
            </w:pPr>
            <w:r>
              <w:rPr>
                <w:sz w:val="20"/>
              </w:rPr>
              <w:t>Students will have a basic understanding of the Earth’s layers.</w:t>
            </w:r>
          </w:p>
          <w:p w:rsidR="00026C07" w:rsidRDefault="00026C07" w:rsidP="00026C07">
            <w:pPr>
              <w:pStyle w:val="Normal1"/>
              <w:spacing w:after="0" w:line="240" w:lineRule="auto"/>
            </w:pPr>
          </w:p>
          <w:p w:rsidR="00FA2296" w:rsidRPr="00D03AB5" w:rsidRDefault="00026C07" w:rsidP="00026C07">
            <w:pPr>
              <w:pStyle w:val="Default"/>
              <w:rPr>
                <w:rFonts w:asciiTheme="minorHAnsi" w:hAnsiTheme="minorHAnsi"/>
                <w:sz w:val="20"/>
              </w:rPr>
            </w:pPr>
            <w:r w:rsidRPr="00FA2296">
              <w:rPr>
                <w:rFonts w:asciiTheme="minorHAnsi" w:hAnsiTheme="minorHAnsi"/>
                <w:sz w:val="20"/>
              </w:rPr>
              <w:t>Vertical Articulation:</w:t>
            </w:r>
            <w:r w:rsidR="00D03AB5">
              <w:rPr>
                <w:rFonts w:asciiTheme="minorHAnsi" w:hAnsiTheme="minorHAnsi"/>
                <w:sz w:val="20"/>
              </w:rPr>
              <w:t xml:space="preserve"> </w:t>
            </w:r>
            <w:r w:rsidR="00FA2296" w:rsidRPr="007D3F86">
              <w:rPr>
                <w:rFonts w:ascii="Calibri" w:hAnsi="Calibri"/>
                <w:sz w:val="20"/>
                <w:szCs w:val="20"/>
              </w:rPr>
              <w:t>The last time students have seen the concepts w</w:t>
            </w:r>
            <w:r w:rsidR="00FA2296">
              <w:rPr>
                <w:rFonts w:ascii="Calibri" w:hAnsi="Calibri"/>
                <w:sz w:val="20"/>
                <w:szCs w:val="20"/>
              </w:rPr>
              <w:t>ithin this unit was in 6</w:t>
            </w:r>
            <w:r w:rsidR="00FA2296" w:rsidRPr="00FA2296">
              <w:rPr>
                <w:rFonts w:ascii="Calibri" w:hAnsi="Calibri"/>
                <w:sz w:val="20"/>
                <w:szCs w:val="20"/>
                <w:vertAlign w:val="superscript"/>
              </w:rPr>
              <w:t>th</w:t>
            </w:r>
            <w:r w:rsidR="00FA2296">
              <w:rPr>
                <w:rFonts w:ascii="Calibri" w:hAnsi="Calibri"/>
                <w:sz w:val="20"/>
                <w:szCs w:val="20"/>
              </w:rPr>
              <w:t>, 5</w:t>
            </w:r>
            <w:r w:rsidR="00FA2296" w:rsidRPr="00FA2296">
              <w:rPr>
                <w:rFonts w:ascii="Calibri" w:hAnsi="Calibri"/>
                <w:sz w:val="20"/>
                <w:szCs w:val="20"/>
                <w:vertAlign w:val="superscript"/>
              </w:rPr>
              <w:t>th</w:t>
            </w:r>
            <w:r w:rsidR="00FA2296">
              <w:rPr>
                <w:rFonts w:ascii="Calibri" w:hAnsi="Calibri"/>
                <w:sz w:val="20"/>
                <w:szCs w:val="20"/>
              </w:rPr>
              <w:t>, and 3</w:t>
            </w:r>
            <w:r w:rsidR="00FA2296" w:rsidRPr="00FA2296">
              <w:rPr>
                <w:rFonts w:ascii="Calibri" w:hAnsi="Calibri"/>
                <w:sz w:val="20"/>
                <w:szCs w:val="20"/>
                <w:vertAlign w:val="superscript"/>
              </w:rPr>
              <w:t>rd</w:t>
            </w:r>
            <w:r w:rsidR="00FA2296">
              <w:rPr>
                <w:rFonts w:ascii="Calibri" w:hAnsi="Calibri"/>
                <w:sz w:val="20"/>
                <w:szCs w:val="20"/>
              </w:rPr>
              <w:t xml:space="preserve"> grades.</w:t>
            </w:r>
          </w:p>
        </w:tc>
      </w:tr>
    </w:tbl>
    <w:p w:rsidR="002924D7" w:rsidRPr="002924D7" w:rsidRDefault="002924D7"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2924D7">
            <w:pPr>
              <w:ind w:left="0" w:firstLine="0"/>
              <w:jc w:val="center"/>
              <w:rPr>
                <w:b/>
                <w:sz w:val="24"/>
                <w:szCs w:val="24"/>
              </w:rPr>
            </w:pPr>
            <w:r w:rsidRPr="002924D7">
              <w:rPr>
                <w:b/>
                <w:sz w:val="24"/>
                <w:szCs w:val="24"/>
              </w:rPr>
              <w:lastRenderedPageBreak/>
              <w:t>Learning Experience # 1</w:t>
            </w:r>
            <w:r w:rsidR="000E48EE">
              <w:rPr>
                <w:b/>
                <w:sz w:val="24"/>
                <w:szCs w:val="24"/>
              </w:rPr>
              <w:t>-4</w:t>
            </w:r>
          </w:p>
          <w:p w:rsidR="002924D7" w:rsidRPr="002924D7" w:rsidRDefault="002924D7" w:rsidP="002924D7">
            <w:pPr>
              <w:ind w:left="0" w:firstLine="0"/>
              <w:jc w:val="center"/>
              <w:rPr>
                <w:b/>
                <w:sz w:val="20"/>
                <w:szCs w:val="20"/>
              </w:rPr>
            </w:pPr>
            <w:r w:rsidRPr="002924D7">
              <w:rPr>
                <w:b/>
                <w:sz w:val="24"/>
                <w:szCs w:val="24"/>
              </w:rPr>
              <w:t>Instructional Timeframe: Weeks 1</w:t>
            </w:r>
            <w:r w:rsidR="005E2531">
              <w:rPr>
                <w:b/>
                <w:sz w:val="24"/>
                <w:szCs w:val="24"/>
              </w:rPr>
              <w:t>-2</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1</w:t>
            </w:r>
          </w:p>
        </w:tc>
      </w:tr>
      <w:tr w:rsidR="002924D7" w:rsidRPr="002924D7" w:rsidTr="008B3A7D">
        <w:tc>
          <w:tcPr>
            <w:tcW w:w="14781" w:type="dxa"/>
            <w:gridSpan w:val="3"/>
            <w:shd w:val="clear" w:color="auto" w:fill="D9D9D9"/>
            <w:noWrap/>
          </w:tcPr>
          <w:p w:rsidR="002924D7" w:rsidRPr="000E48EE" w:rsidRDefault="000E48EE" w:rsidP="002924D7">
            <w:pPr>
              <w:ind w:left="0" w:firstLine="0"/>
              <w:rPr>
                <w:sz w:val="28"/>
                <w:szCs w:val="28"/>
              </w:rPr>
            </w:pPr>
            <w:r w:rsidRPr="000E48EE">
              <w:rPr>
                <w:sz w:val="28"/>
                <w:szCs w:val="28"/>
              </w:rPr>
              <w:t>The teacher may provide a variety of learning opportunities so that students can analyze each layer of the Earth, including each layer’s composition.</w:t>
            </w:r>
          </w:p>
        </w:tc>
      </w:tr>
      <w:tr w:rsidR="000E48EE" w:rsidRPr="002924D7" w:rsidTr="00D52A30">
        <w:tc>
          <w:tcPr>
            <w:tcW w:w="3706" w:type="dxa"/>
            <w:shd w:val="clear" w:color="auto" w:fill="D9D9D9"/>
            <w:noWrap/>
          </w:tcPr>
          <w:p w:rsidR="000E48EE" w:rsidRPr="002924D7" w:rsidRDefault="000E48EE"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0E48EE" w:rsidRDefault="000E48EE" w:rsidP="00B42296">
            <w:pPr>
              <w:pStyle w:val="Normal1"/>
              <w:spacing w:after="0" w:line="240" w:lineRule="auto"/>
              <w:ind w:left="288" w:hanging="288"/>
            </w:pPr>
            <w:r>
              <w:rPr>
                <w:sz w:val="20"/>
              </w:rPr>
              <w:t>Tectonic plates, which are in constant motion, interact to induce geologic events due to forces within the Earth.</w:t>
            </w:r>
          </w:p>
        </w:tc>
      </w:tr>
      <w:tr w:rsidR="000E48EE" w:rsidRPr="002924D7" w:rsidTr="00D52A30">
        <w:tc>
          <w:tcPr>
            <w:tcW w:w="3706" w:type="dxa"/>
            <w:shd w:val="clear" w:color="auto" w:fill="D9D9D9"/>
            <w:noWrap/>
          </w:tcPr>
          <w:p w:rsidR="000E48EE" w:rsidRPr="002924D7" w:rsidRDefault="000E48EE"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0E48EE" w:rsidRDefault="00FA4FA4" w:rsidP="00B42296">
            <w:pPr>
              <w:pStyle w:val="Normal1"/>
              <w:spacing w:after="0" w:line="240" w:lineRule="auto"/>
              <w:ind w:left="288" w:hanging="288"/>
            </w:pPr>
            <w:hyperlink r:id="rId19">
              <w:r w:rsidR="000E48EE">
                <w:rPr>
                  <w:color w:val="1155CC"/>
                  <w:sz w:val="20"/>
                  <w:u w:val="single"/>
                </w:rPr>
                <w:t>http://tinyurl.com/lg8awrs</w:t>
              </w:r>
            </w:hyperlink>
            <w:r w:rsidR="000E48EE">
              <w:rPr>
                <w:sz w:val="20"/>
              </w:rPr>
              <w:t xml:space="preserve">  (article about trying to reach earth’s mantle)</w:t>
            </w:r>
          </w:p>
          <w:p w:rsidR="000E48EE" w:rsidRDefault="00FA4FA4" w:rsidP="00B42296">
            <w:pPr>
              <w:pStyle w:val="Normal1"/>
              <w:spacing w:after="0" w:line="240" w:lineRule="auto"/>
              <w:ind w:left="288" w:hanging="288"/>
            </w:pPr>
            <w:hyperlink r:id="rId20">
              <w:r w:rsidR="000E48EE">
                <w:rPr>
                  <w:color w:val="1155CC"/>
                  <w:sz w:val="20"/>
                  <w:u w:val="single"/>
                </w:rPr>
                <w:t>http://www.mrsoshouse.com/ext/earthl.html</w:t>
              </w:r>
            </w:hyperlink>
            <w:r w:rsidR="000E48EE">
              <w:rPr>
                <w:sz w:val="20"/>
              </w:rPr>
              <w:t xml:space="preserve"> (can be used as a web quest)</w:t>
            </w:r>
          </w:p>
          <w:p w:rsidR="000E48EE" w:rsidRDefault="00FA4FA4" w:rsidP="00B42296">
            <w:pPr>
              <w:pStyle w:val="Normal1"/>
              <w:spacing w:after="0" w:line="240" w:lineRule="auto"/>
              <w:ind w:left="288" w:hanging="288"/>
            </w:pPr>
            <w:hyperlink r:id="rId21">
              <w:r w:rsidR="000E48EE">
                <w:rPr>
                  <w:color w:val="1155CC"/>
                  <w:sz w:val="20"/>
                  <w:u w:val="single"/>
                </w:rPr>
                <w:t>https://sites.google.com/site/mrdearthscience/unit-3-tectonics/plate-tectonics</w:t>
              </w:r>
            </w:hyperlink>
            <w:r w:rsidR="000E48EE">
              <w:rPr>
                <w:sz w:val="20"/>
              </w:rPr>
              <w:t xml:space="preserve"> (web Quest)</w:t>
            </w:r>
          </w:p>
          <w:p w:rsidR="000E48EE" w:rsidRDefault="00FA4FA4" w:rsidP="00B42296">
            <w:pPr>
              <w:pStyle w:val="Normal1"/>
              <w:spacing w:after="0" w:line="240" w:lineRule="auto"/>
              <w:ind w:left="288" w:hanging="288"/>
            </w:pPr>
            <w:hyperlink r:id="rId22">
              <w:r w:rsidR="000E48EE">
                <w:rPr>
                  <w:color w:val="1155CC"/>
                  <w:sz w:val="20"/>
                  <w:u w:val="single"/>
                </w:rPr>
                <w:t>http://www.newhartfordschools.org/cms/lib07/NY01913833/Centricity/Domain/287/Science/Crust%20to%20Core%20KEY.pdf</w:t>
              </w:r>
            </w:hyperlink>
            <w:r w:rsidR="000E48EE">
              <w:rPr>
                <w:sz w:val="20"/>
              </w:rPr>
              <w:t xml:space="preserve"> (image of earths layers)</w:t>
            </w:r>
          </w:p>
          <w:p w:rsidR="000E48EE" w:rsidRDefault="00FA4FA4" w:rsidP="00B42296">
            <w:pPr>
              <w:pStyle w:val="Normal1"/>
              <w:spacing w:after="0" w:line="240" w:lineRule="auto"/>
              <w:ind w:left="288" w:hanging="288"/>
            </w:pPr>
            <w:hyperlink r:id="rId23">
              <w:r w:rsidR="000E48EE">
                <w:rPr>
                  <w:color w:val="1155CC"/>
                  <w:sz w:val="20"/>
                  <w:u w:val="single"/>
                </w:rPr>
                <w:t>http://www.thesciencequeen.net/EarthFoldable.pdf</w:t>
              </w:r>
            </w:hyperlink>
            <w:r w:rsidR="000E48EE">
              <w:rPr>
                <w:sz w:val="20"/>
              </w:rPr>
              <w:t xml:space="preserve"> (Foldable)</w:t>
            </w:r>
          </w:p>
          <w:p w:rsidR="000E48EE" w:rsidRDefault="00FA4FA4" w:rsidP="00B42296">
            <w:pPr>
              <w:pStyle w:val="Normal1"/>
              <w:spacing w:after="0" w:line="240" w:lineRule="auto"/>
              <w:ind w:left="288" w:hanging="288"/>
            </w:pPr>
            <w:hyperlink r:id="rId24">
              <w:r w:rsidR="000E48EE">
                <w:rPr>
                  <w:color w:val="1155CC"/>
                  <w:sz w:val="20"/>
                  <w:u w:val="single"/>
                </w:rPr>
                <w:t>http://www.aktsunami.org/lessons/58/unit3/atep_58_EarthsLayers.pdf</w:t>
              </w:r>
            </w:hyperlink>
            <w:r w:rsidR="000E48EE">
              <w:rPr>
                <w:sz w:val="20"/>
              </w:rPr>
              <w:t xml:space="preserve"> (lab)</w:t>
            </w:r>
          </w:p>
          <w:p w:rsidR="000E48EE" w:rsidRDefault="00FA4FA4" w:rsidP="00B42296">
            <w:pPr>
              <w:pStyle w:val="Normal1"/>
              <w:spacing w:after="0" w:line="240" w:lineRule="auto"/>
              <w:ind w:left="288" w:hanging="288"/>
            </w:pPr>
            <w:hyperlink r:id="rId25">
              <w:r w:rsidR="000E48EE">
                <w:rPr>
                  <w:color w:val="1155CC"/>
                  <w:sz w:val="20"/>
                  <w:u w:val="single"/>
                </w:rPr>
                <w:t>http://www.aktsunami.org/lessons/58/unit3/atep_58_EarthsLayers.pdf</w:t>
              </w:r>
            </w:hyperlink>
            <w:r w:rsidR="000E48EE">
              <w:rPr>
                <w:sz w:val="20"/>
              </w:rPr>
              <w:t xml:space="preserve"> (vocabulary, questions, wall cards, activities, and added links)</w:t>
            </w:r>
          </w:p>
          <w:p w:rsidR="000E48EE" w:rsidRDefault="00FA4FA4" w:rsidP="00B42296">
            <w:pPr>
              <w:pStyle w:val="Normal1"/>
              <w:spacing w:after="0" w:line="240" w:lineRule="auto"/>
              <w:ind w:left="288" w:hanging="288"/>
            </w:pPr>
            <w:hyperlink r:id="rId26">
              <w:r w:rsidR="000E48EE">
                <w:rPr>
                  <w:color w:val="1155CC"/>
                  <w:sz w:val="20"/>
                  <w:u w:val="single"/>
                </w:rPr>
                <w:t>http://lzk.me/label/label-earths-layers-worksheet.html</w:t>
              </w:r>
            </w:hyperlink>
            <w:r w:rsidR="000E48EE">
              <w:rPr>
                <w:sz w:val="20"/>
              </w:rPr>
              <w:t xml:space="preserve"> (labeling project idea)</w:t>
            </w:r>
          </w:p>
        </w:tc>
      </w:tr>
      <w:tr w:rsidR="000E48EE" w:rsidRPr="002924D7" w:rsidTr="00D52A30">
        <w:tc>
          <w:tcPr>
            <w:tcW w:w="3706" w:type="dxa"/>
            <w:shd w:val="clear" w:color="auto" w:fill="D9D9D9"/>
            <w:noWrap/>
          </w:tcPr>
          <w:p w:rsidR="000E48EE" w:rsidRPr="002924D7" w:rsidRDefault="000E48EE" w:rsidP="002924D7">
            <w:pPr>
              <w:ind w:left="0" w:firstLine="0"/>
              <w:rPr>
                <w:b/>
                <w:sz w:val="20"/>
                <w:szCs w:val="20"/>
              </w:rPr>
            </w:pPr>
            <w:r w:rsidRPr="002924D7">
              <w:rPr>
                <w:b/>
                <w:sz w:val="20"/>
                <w:szCs w:val="20"/>
              </w:rPr>
              <w:t>Student Resources:</w:t>
            </w:r>
          </w:p>
        </w:tc>
        <w:tc>
          <w:tcPr>
            <w:tcW w:w="11075" w:type="dxa"/>
            <w:gridSpan w:val="2"/>
            <w:shd w:val="clear" w:color="auto" w:fill="auto"/>
            <w:noWrap/>
          </w:tcPr>
          <w:p w:rsidR="000E48EE" w:rsidRDefault="00FA4FA4" w:rsidP="00B42296">
            <w:pPr>
              <w:pStyle w:val="Normal1"/>
              <w:spacing w:after="0" w:line="240" w:lineRule="auto"/>
              <w:ind w:left="288" w:hanging="288"/>
            </w:pPr>
            <w:hyperlink r:id="rId27">
              <w:r w:rsidR="000E48EE">
                <w:rPr>
                  <w:color w:val="1155CC"/>
                  <w:sz w:val="20"/>
                  <w:u w:val="single"/>
                </w:rPr>
                <w:t>http://maggiesscienceconnection.weebly.com/layers-of-the-earth.html</w:t>
              </w:r>
            </w:hyperlink>
            <w:r w:rsidR="000E48EE">
              <w:rPr>
                <w:sz w:val="20"/>
              </w:rPr>
              <w:t xml:space="preserve"> (study guide with visuals)</w:t>
            </w:r>
          </w:p>
          <w:p w:rsidR="000E48EE" w:rsidRDefault="00FA4FA4" w:rsidP="00B42296">
            <w:pPr>
              <w:pStyle w:val="Normal1"/>
              <w:spacing w:after="0" w:line="240" w:lineRule="auto"/>
              <w:ind w:left="288" w:hanging="288"/>
            </w:pPr>
            <w:hyperlink r:id="rId28">
              <w:r w:rsidR="000E48EE">
                <w:rPr>
                  <w:color w:val="1155CC"/>
                  <w:sz w:val="20"/>
                  <w:u w:val="single"/>
                </w:rPr>
                <w:t>https://ees.as.uky.edu/sites/default/files/elearning/module06swf.swf</w:t>
              </w:r>
            </w:hyperlink>
            <w:r w:rsidR="000E48EE">
              <w:rPr>
                <w:sz w:val="20"/>
              </w:rPr>
              <w:t xml:space="preserve"> (Layers of Earth interactive)</w:t>
            </w:r>
          </w:p>
          <w:p w:rsidR="000E48EE" w:rsidRDefault="00FA4FA4" w:rsidP="00B42296">
            <w:pPr>
              <w:pStyle w:val="Normal1"/>
              <w:spacing w:after="0" w:line="240" w:lineRule="auto"/>
              <w:ind w:left="288" w:hanging="288"/>
            </w:pPr>
            <w:hyperlink r:id="rId29">
              <w:r w:rsidR="000E48EE">
                <w:rPr>
                  <w:color w:val="1155CC"/>
                  <w:sz w:val="20"/>
                  <w:u w:val="single"/>
                </w:rPr>
                <w:t>http://interactivesites.weebly.com/earths-structure.html</w:t>
              </w:r>
            </w:hyperlink>
            <w:r w:rsidR="000E48EE">
              <w:rPr>
                <w:sz w:val="20"/>
              </w:rPr>
              <w:t xml:space="preserve"> (5 </w:t>
            </w:r>
            <w:proofErr w:type="spellStart"/>
            <w:r w:rsidR="000E48EE">
              <w:rPr>
                <w:sz w:val="20"/>
              </w:rPr>
              <w:t>interactivers</w:t>
            </w:r>
            <w:proofErr w:type="spellEnd"/>
            <w:r w:rsidR="000E48EE">
              <w:rPr>
                <w:sz w:val="20"/>
              </w:rPr>
              <w:t xml:space="preserve"> for earths layers)</w:t>
            </w:r>
          </w:p>
          <w:p w:rsidR="000E48EE" w:rsidRDefault="00FA4FA4" w:rsidP="00B42296">
            <w:pPr>
              <w:pStyle w:val="Normal1"/>
              <w:spacing w:after="0" w:line="240" w:lineRule="auto"/>
              <w:ind w:left="288" w:hanging="288"/>
            </w:pPr>
            <w:hyperlink r:id="rId30">
              <w:r w:rsidR="000E48EE">
                <w:rPr>
                  <w:color w:val="1155CC"/>
                  <w:sz w:val="20"/>
                  <w:u w:val="single"/>
                </w:rPr>
                <w:t>http://www.softschools.com/science/earth/game8.html</w:t>
              </w:r>
            </w:hyperlink>
            <w:r w:rsidR="000E48EE">
              <w:rPr>
                <w:sz w:val="20"/>
              </w:rPr>
              <w:t xml:space="preserve"> (Sort the Words game)</w:t>
            </w:r>
          </w:p>
          <w:p w:rsidR="000E48EE" w:rsidRDefault="00FA4FA4" w:rsidP="00B42296">
            <w:pPr>
              <w:pStyle w:val="Normal1"/>
              <w:spacing w:after="0" w:line="240" w:lineRule="auto"/>
              <w:ind w:left="288" w:hanging="288"/>
            </w:pPr>
            <w:hyperlink r:id="rId31">
              <w:r w:rsidR="000E48EE">
                <w:rPr>
                  <w:color w:val="1155CC"/>
                  <w:sz w:val="20"/>
                  <w:u w:val="single"/>
                </w:rPr>
                <w:t>https://ethemes.missouri.edu/themes/561</w:t>
              </w:r>
            </w:hyperlink>
            <w:r w:rsidR="000E48EE">
              <w:rPr>
                <w:sz w:val="20"/>
              </w:rPr>
              <w:t xml:space="preserve"> (</w:t>
            </w:r>
            <w:proofErr w:type="spellStart"/>
            <w:r w:rsidR="000E48EE">
              <w:rPr>
                <w:sz w:val="20"/>
              </w:rPr>
              <w:t>eThemes</w:t>
            </w:r>
            <w:proofErr w:type="spellEnd"/>
            <w:r w:rsidR="000E48EE">
              <w:rPr>
                <w:sz w:val="20"/>
              </w:rPr>
              <w:t xml:space="preserve"> animation, interactive)</w:t>
            </w:r>
          </w:p>
          <w:p w:rsidR="000E48EE" w:rsidRDefault="00FA4FA4" w:rsidP="00B42296">
            <w:pPr>
              <w:pStyle w:val="Normal1"/>
              <w:spacing w:after="0" w:line="240" w:lineRule="auto"/>
              <w:ind w:left="288" w:hanging="288"/>
            </w:pPr>
            <w:hyperlink r:id="rId32">
              <w:r w:rsidR="000E48EE">
                <w:rPr>
                  <w:color w:val="1155CC"/>
                  <w:sz w:val="20"/>
                  <w:u w:val="single"/>
                </w:rPr>
                <w:t>https://www.youtube.com/watch?v=Q9j1xGaxYzY</w:t>
              </w:r>
            </w:hyperlink>
            <w:r w:rsidR="000E48EE">
              <w:rPr>
                <w:sz w:val="20"/>
              </w:rPr>
              <w:t xml:space="preserve"> (video/song)</w:t>
            </w:r>
          </w:p>
          <w:p w:rsidR="000E48EE" w:rsidRDefault="00FA4FA4" w:rsidP="00B42296">
            <w:pPr>
              <w:pStyle w:val="Normal1"/>
              <w:spacing w:after="0" w:line="240" w:lineRule="auto"/>
              <w:ind w:left="288" w:hanging="288"/>
            </w:pPr>
            <w:hyperlink r:id="rId33">
              <w:r w:rsidR="000E48EE">
                <w:rPr>
                  <w:color w:val="1155CC"/>
                  <w:sz w:val="20"/>
                  <w:u w:val="single"/>
                </w:rPr>
                <w:t>https://www.youtube.com/watch?v=N9ncfAsmiSg</w:t>
              </w:r>
            </w:hyperlink>
            <w:r w:rsidR="000E48EE">
              <w:rPr>
                <w:sz w:val="20"/>
              </w:rPr>
              <w:t xml:space="preserve"> (video)</w:t>
            </w:r>
          </w:p>
          <w:p w:rsidR="000E48EE" w:rsidRDefault="00FA4FA4" w:rsidP="00B42296">
            <w:pPr>
              <w:pStyle w:val="Normal1"/>
              <w:spacing w:after="0" w:line="240" w:lineRule="auto"/>
              <w:ind w:left="288" w:hanging="288"/>
            </w:pPr>
            <w:hyperlink r:id="rId34">
              <w:r w:rsidR="000E48EE">
                <w:rPr>
                  <w:color w:val="1155CC"/>
                  <w:sz w:val="20"/>
                  <w:u w:val="single"/>
                </w:rPr>
                <w:t>https://www.youtube.com/watch?v=XXTEWQdu3aE</w:t>
              </w:r>
            </w:hyperlink>
            <w:r w:rsidR="000E48EE">
              <w:rPr>
                <w:sz w:val="20"/>
              </w:rPr>
              <w:t xml:space="preserve"> (video “Earths Core Explained”)</w:t>
            </w:r>
          </w:p>
        </w:tc>
      </w:tr>
      <w:tr w:rsidR="000E48EE" w:rsidRPr="002924D7" w:rsidTr="00D52A30">
        <w:tc>
          <w:tcPr>
            <w:tcW w:w="3706" w:type="dxa"/>
            <w:shd w:val="clear" w:color="auto" w:fill="D9D9D9"/>
            <w:noWrap/>
          </w:tcPr>
          <w:p w:rsidR="000E48EE" w:rsidRPr="002924D7" w:rsidRDefault="000E48EE" w:rsidP="002924D7">
            <w:pPr>
              <w:ind w:left="0" w:firstLine="0"/>
              <w:rPr>
                <w:b/>
                <w:sz w:val="20"/>
                <w:szCs w:val="20"/>
              </w:rPr>
            </w:pPr>
            <w:r w:rsidRPr="002924D7">
              <w:rPr>
                <w:b/>
                <w:sz w:val="20"/>
                <w:szCs w:val="20"/>
              </w:rPr>
              <w:t>Assessment:</w:t>
            </w:r>
          </w:p>
        </w:tc>
        <w:tc>
          <w:tcPr>
            <w:tcW w:w="11075" w:type="dxa"/>
            <w:gridSpan w:val="2"/>
            <w:shd w:val="clear" w:color="auto" w:fill="auto"/>
            <w:noWrap/>
          </w:tcPr>
          <w:p w:rsidR="000E48EE" w:rsidRDefault="000E48EE" w:rsidP="00B42296">
            <w:pPr>
              <w:pStyle w:val="Normal1"/>
              <w:spacing w:after="0" w:line="240" w:lineRule="auto"/>
              <w:ind w:left="288" w:hanging="288"/>
            </w:pPr>
            <w:r>
              <w:rPr>
                <w:sz w:val="20"/>
              </w:rPr>
              <w:t xml:space="preserve">Students will identify certain phenomenon (magnetic field, plate motion, </w:t>
            </w:r>
            <w:proofErr w:type="spellStart"/>
            <w:r>
              <w:rPr>
                <w:sz w:val="20"/>
              </w:rPr>
              <w:t>etc</w:t>
            </w:r>
            <w:proofErr w:type="spellEnd"/>
            <w:r>
              <w:rPr>
                <w:sz w:val="20"/>
              </w:rPr>
              <w:t xml:space="preserve">) that occur on the earth's surface by labeling the layers of the earth and justifying their claims in a short constructed response based off of the composition of each layer. </w:t>
            </w:r>
          </w:p>
        </w:tc>
      </w:tr>
      <w:tr w:rsidR="002924D7" w:rsidRPr="002924D7" w:rsidTr="00D52A30">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CC3433" w:rsidRPr="002924D7" w:rsidTr="00D52A30">
        <w:trPr>
          <w:cantSplit/>
          <w:trHeight w:val="20"/>
        </w:trPr>
        <w:tc>
          <w:tcPr>
            <w:tcW w:w="3706" w:type="dxa"/>
            <w:vMerge/>
            <w:shd w:val="clear" w:color="auto" w:fill="D9D9D9"/>
            <w:noWrap/>
          </w:tcPr>
          <w:p w:rsidR="00CC3433" w:rsidRPr="002924D7" w:rsidRDefault="00CC3433" w:rsidP="002924D7">
            <w:pPr>
              <w:ind w:left="0" w:firstLine="0"/>
              <w:rPr>
                <w:b/>
                <w:sz w:val="20"/>
                <w:szCs w:val="20"/>
              </w:rPr>
            </w:pPr>
          </w:p>
        </w:tc>
        <w:tc>
          <w:tcPr>
            <w:tcW w:w="5320" w:type="dxa"/>
            <w:tcBorders>
              <w:top w:val="nil"/>
            </w:tcBorders>
            <w:shd w:val="clear" w:color="auto" w:fill="auto"/>
          </w:tcPr>
          <w:p w:rsidR="000E48EE" w:rsidRDefault="000E48EE" w:rsidP="000E48EE">
            <w:pPr>
              <w:pStyle w:val="Normal1"/>
              <w:spacing w:after="0" w:line="240" w:lineRule="auto"/>
            </w:pPr>
            <w:r>
              <w:rPr>
                <w:sz w:val="20"/>
              </w:rPr>
              <w:t>The teacher may provide an outline of each layer.</w:t>
            </w:r>
          </w:p>
          <w:p w:rsidR="00CC3433" w:rsidRDefault="000E48EE" w:rsidP="000E48EE">
            <w:pPr>
              <w:ind w:left="288" w:hanging="288"/>
              <w:rPr>
                <w:sz w:val="20"/>
                <w:szCs w:val="20"/>
              </w:rPr>
            </w:pPr>
            <w:r>
              <w:rPr>
                <w:sz w:val="20"/>
              </w:rPr>
              <w:t>The teacher may provide a fill-in-the blank worksheet.</w:t>
            </w:r>
          </w:p>
          <w:p w:rsidR="00CC3433" w:rsidRPr="001C0CEE" w:rsidRDefault="00CC3433" w:rsidP="00AB3D39">
            <w:pPr>
              <w:rPr>
                <w:sz w:val="20"/>
                <w:szCs w:val="20"/>
              </w:rPr>
            </w:pPr>
          </w:p>
        </w:tc>
        <w:tc>
          <w:tcPr>
            <w:tcW w:w="5755" w:type="dxa"/>
            <w:tcBorders>
              <w:top w:val="nil"/>
            </w:tcBorders>
            <w:shd w:val="clear" w:color="auto" w:fill="auto"/>
          </w:tcPr>
          <w:p w:rsidR="00CC3433" w:rsidRPr="001C0CEE" w:rsidRDefault="00CC3433" w:rsidP="00AB3D39">
            <w:pPr>
              <w:ind w:left="288" w:hanging="288"/>
              <w:rPr>
                <w:sz w:val="20"/>
                <w:szCs w:val="20"/>
              </w:rPr>
            </w:pPr>
            <w:r>
              <w:rPr>
                <w:sz w:val="20"/>
                <w:szCs w:val="20"/>
              </w:rPr>
              <w:t>N/A</w:t>
            </w:r>
          </w:p>
        </w:tc>
      </w:tr>
      <w:tr w:rsidR="002924D7" w:rsidRPr="002924D7" w:rsidTr="00D52A30">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F30713">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F30713">
            <w:pPr>
              <w:ind w:left="288" w:hanging="288"/>
              <w:rPr>
                <w:sz w:val="20"/>
                <w:szCs w:val="20"/>
              </w:rPr>
            </w:pPr>
            <w:r w:rsidRPr="002924D7">
              <w:rPr>
                <w:b/>
                <w:sz w:val="20"/>
                <w:szCs w:val="20"/>
              </w:rPr>
              <w:t>Expression</w:t>
            </w:r>
            <w:r w:rsidRPr="002924D7">
              <w:rPr>
                <w:sz w:val="20"/>
                <w:szCs w:val="20"/>
              </w:rPr>
              <w:t xml:space="preserve"> (Products and/or Performance)</w:t>
            </w:r>
          </w:p>
        </w:tc>
      </w:tr>
      <w:tr w:rsidR="00CC3433" w:rsidRPr="002924D7" w:rsidTr="00D52A30">
        <w:trPr>
          <w:cantSplit/>
          <w:trHeight w:val="886"/>
        </w:trPr>
        <w:tc>
          <w:tcPr>
            <w:tcW w:w="3706" w:type="dxa"/>
            <w:vMerge/>
            <w:shd w:val="clear" w:color="auto" w:fill="D9D9D9"/>
            <w:noWrap/>
          </w:tcPr>
          <w:p w:rsidR="00CC3433" w:rsidRPr="002924D7" w:rsidRDefault="00CC3433" w:rsidP="002924D7">
            <w:pPr>
              <w:ind w:left="0" w:firstLine="0"/>
              <w:rPr>
                <w:b/>
                <w:sz w:val="20"/>
                <w:szCs w:val="20"/>
              </w:rPr>
            </w:pPr>
          </w:p>
        </w:tc>
        <w:tc>
          <w:tcPr>
            <w:tcW w:w="5320" w:type="dxa"/>
            <w:tcBorders>
              <w:top w:val="nil"/>
            </w:tcBorders>
            <w:shd w:val="clear" w:color="auto" w:fill="auto"/>
          </w:tcPr>
          <w:p w:rsidR="00CC3433" w:rsidRPr="001C0CEE" w:rsidRDefault="00CC3433" w:rsidP="000E48EE">
            <w:pPr>
              <w:ind w:left="288" w:hanging="288"/>
              <w:rPr>
                <w:sz w:val="20"/>
                <w:szCs w:val="20"/>
              </w:rPr>
            </w:pPr>
            <w:r>
              <w:rPr>
                <w:sz w:val="20"/>
                <w:szCs w:val="20"/>
              </w:rPr>
              <w:t xml:space="preserve">The teacher may have students </w:t>
            </w:r>
            <w:r w:rsidR="000E48EE">
              <w:rPr>
                <w:sz w:val="20"/>
                <w:szCs w:val="20"/>
              </w:rPr>
              <w:t>create digital models of the Earth’s layers</w:t>
            </w:r>
            <w:r>
              <w:rPr>
                <w:sz w:val="20"/>
                <w:szCs w:val="20"/>
              </w:rPr>
              <w:t>.</w:t>
            </w:r>
          </w:p>
        </w:tc>
        <w:tc>
          <w:tcPr>
            <w:tcW w:w="5755" w:type="dxa"/>
            <w:tcBorders>
              <w:top w:val="nil"/>
            </w:tcBorders>
            <w:shd w:val="clear" w:color="auto" w:fill="auto"/>
          </w:tcPr>
          <w:p w:rsidR="00CC3433" w:rsidRPr="001C0CEE" w:rsidRDefault="000E48EE" w:rsidP="00AB3D39">
            <w:pPr>
              <w:ind w:left="288" w:hanging="288"/>
              <w:rPr>
                <w:sz w:val="20"/>
                <w:szCs w:val="20"/>
              </w:rPr>
            </w:pPr>
            <w:r>
              <w:rPr>
                <w:sz w:val="20"/>
              </w:rPr>
              <w:t>Students may create a digital model of Earth’s layers.</w:t>
            </w:r>
          </w:p>
        </w:tc>
      </w:tr>
      <w:tr w:rsidR="000E48EE" w:rsidRPr="002924D7" w:rsidTr="00D52A30">
        <w:tc>
          <w:tcPr>
            <w:tcW w:w="3706" w:type="dxa"/>
            <w:shd w:val="clear" w:color="auto" w:fill="D9D9D9"/>
            <w:noWrap/>
          </w:tcPr>
          <w:p w:rsidR="000E48EE" w:rsidRPr="002924D7" w:rsidRDefault="000E48EE" w:rsidP="002924D7">
            <w:pPr>
              <w:ind w:left="0" w:firstLine="0"/>
              <w:rPr>
                <w:b/>
                <w:sz w:val="20"/>
                <w:szCs w:val="20"/>
              </w:rPr>
            </w:pPr>
            <w:r w:rsidRPr="002924D7">
              <w:rPr>
                <w:b/>
                <w:sz w:val="20"/>
                <w:szCs w:val="20"/>
              </w:rPr>
              <w:lastRenderedPageBreak/>
              <w:t>Critical Content:</w:t>
            </w:r>
          </w:p>
        </w:tc>
        <w:tc>
          <w:tcPr>
            <w:tcW w:w="11075" w:type="dxa"/>
            <w:gridSpan w:val="2"/>
            <w:shd w:val="clear" w:color="auto" w:fill="auto"/>
          </w:tcPr>
          <w:p w:rsidR="000E48EE" w:rsidRDefault="000E48EE" w:rsidP="000E48EE">
            <w:pPr>
              <w:pStyle w:val="Normal1"/>
              <w:numPr>
                <w:ilvl w:val="0"/>
                <w:numId w:val="47"/>
              </w:numPr>
              <w:spacing w:after="0" w:line="240" w:lineRule="auto"/>
              <w:ind w:left="288" w:hanging="288"/>
              <w:rPr>
                <w:sz w:val="20"/>
              </w:rPr>
            </w:pPr>
            <w:r>
              <w:rPr>
                <w:sz w:val="20"/>
              </w:rPr>
              <w:t>Theory of plate tectonics</w:t>
            </w:r>
          </w:p>
        </w:tc>
      </w:tr>
      <w:tr w:rsidR="000E48EE" w:rsidRPr="002924D7" w:rsidTr="00D52A30">
        <w:tc>
          <w:tcPr>
            <w:tcW w:w="3706" w:type="dxa"/>
            <w:shd w:val="clear" w:color="auto" w:fill="D9D9D9"/>
            <w:noWrap/>
          </w:tcPr>
          <w:p w:rsidR="000E48EE" w:rsidRPr="002924D7" w:rsidRDefault="000E48EE" w:rsidP="002924D7">
            <w:pPr>
              <w:ind w:left="0" w:firstLine="0"/>
              <w:rPr>
                <w:b/>
                <w:sz w:val="20"/>
                <w:szCs w:val="20"/>
              </w:rPr>
            </w:pPr>
            <w:r w:rsidRPr="002924D7">
              <w:rPr>
                <w:b/>
                <w:sz w:val="20"/>
                <w:szCs w:val="20"/>
              </w:rPr>
              <w:t>Key Skills:</w:t>
            </w:r>
          </w:p>
        </w:tc>
        <w:tc>
          <w:tcPr>
            <w:tcW w:w="11075" w:type="dxa"/>
            <w:gridSpan w:val="2"/>
            <w:shd w:val="clear" w:color="auto" w:fill="auto"/>
          </w:tcPr>
          <w:p w:rsidR="000E48EE" w:rsidRDefault="000E48EE" w:rsidP="000E48EE">
            <w:pPr>
              <w:pStyle w:val="Normal1"/>
              <w:numPr>
                <w:ilvl w:val="0"/>
                <w:numId w:val="47"/>
              </w:numPr>
              <w:spacing w:after="0" w:line="240" w:lineRule="auto"/>
              <w:ind w:left="288" w:hanging="288"/>
              <w:rPr>
                <w:sz w:val="20"/>
              </w:rPr>
            </w:pPr>
            <w:r>
              <w:rPr>
                <w:sz w:val="20"/>
              </w:rPr>
              <w:t>Create a diagram of the Earth’s layers</w:t>
            </w:r>
          </w:p>
          <w:p w:rsidR="000E48EE" w:rsidRDefault="000E48EE" w:rsidP="000E48EE">
            <w:pPr>
              <w:pStyle w:val="Normal1"/>
              <w:numPr>
                <w:ilvl w:val="0"/>
                <w:numId w:val="47"/>
              </w:numPr>
              <w:spacing w:after="0" w:line="240" w:lineRule="auto"/>
              <w:ind w:left="288" w:hanging="288"/>
              <w:rPr>
                <w:sz w:val="20"/>
              </w:rPr>
            </w:pPr>
            <w:r>
              <w:rPr>
                <w:sz w:val="20"/>
              </w:rPr>
              <w:t>Label a diagram of Earth’s layers</w:t>
            </w:r>
          </w:p>
          <w:p w:rsidR="000E48EE" w:rsidRDefault="000E48EE" w:rsidP="000E48EE">
            <w:pPr>
              <w:pStyle w:val="Normal1"/>
              <w:numPr>
                <w:ilvl w:val="0"/>
                <w:numId w:val="47"/>
              </w:numPr>
              <w:spacing w:after="0" w:line="240" w:lineRule="auto"/>
              <w:ind w:left="288" w:hanging="288"/>
              <w:rPr>
                <w:sz w:val="20"/>
              </w:rPr>
            </w:pPr>
            <w:r>
              <w:rPr>
                <w:sz w:val="20"/>
              </w:rPr>
              <w:t>Identify the composition of each layer</w:t>
            </w:r>
          </w:p>
        </w:tc>
      </w:tr>
      <w:tr w:rsidR="000E48EE" w:rsidRPr="002924D7" w:rsidTr="00D52A30">
        <w:tc>
          <w:tcPr>
            <w:tcW w:w="3706" w:type="dxa"/>
            <w:shd w:val="clear" w:color="auto" w:fill="D9D9D9"/>
            <w:noWrap/>
          </w:tcPr>
          <w:p w:rsidR="000E48EE" w:rsidRPr="002924D7" w:rsidRDefault="000E48EE" w:rsidP="002924D7">
            <w:pPr>
              <w:ind w:left="0" w:firstLine="0"/>
              <w:rPr>
                <w:b/>
                <w:sz w:val="20"/>
                <w:szCs w:val="20"/>
              </w:rPr>
            </w:pPr>
            <w:r w:rsidRPr="002924D7">
              <w:rPr>
                <w:b/>
                <w:sz w:val="20"/>
                <w:szCs w:val="20"/>
              </w:rPr>
              <w:t>Critical Language:</w:t>
            </w:r>
          </w:p>
        </w:tc>
        <w:tc>
          <w:tcPr>
            <w:tcW w:w="11075" w:type="dxa"/>
            <w:gridSpan w:val="2"/>
            <w:shd w:val="clear" w:color="auto" w:fill="auto"/>
          </w:tcPr>
          <w:p w:rsidR="000E48EE" w:rsidRDefault="00906619" w:rsidP="00AB3D39">
            <w:pPr>
              <w:pStyle w:val="Normal1"/>
              <w:spacing w:after="0" w:line="240" w:lineRule="auto"/>
            </w:pPr>
            <w:r>
              <w:rPr>
                <w:sz w:val="20"/>
              </w:rPr>
              <w:t>A</w:t>
            </w:r>
            <w:r w:rsidR="000E48EE">
              <w:rPr>
                <w:sz w:val="20"/>
              </w:rPr>
              <w:t>nalyze, composition, phenomenon, asthenosphere, lithosphere, convection currents, mantle, crust, tectonic plates</w:t>
            </w:r>
          </w:p>
        </w:tc>
      </w:tr>
    </w:tbl>
    <w:p w:rsidR="007031BF" w:rsidRDefault="007031BF" w:rsidP="002924D7">
      <w:pPr>
        <w:ind w:left="0" w:firstLine="0"/>
        <w:rPr>
          <w:sz w:val="20"/>
          <w:szCs w:val="20"/>
        </w:rPr>
      </w:pPr>
    </w:p>
    <w:tbl>
      <w:tblPr>
        <w:tblW w:w="14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5213"/>
        <w:gridCol w:w="5857"/>
      </w:tblGrid>
      <w:tr w:rsidR="00446AE9" w:rsidTr="007F405E">
        <w:tc>
          <w:tcPr>
            <w:tcW w:w="14760" w:type="dxa"/>
            <w:gridSpan w:val="3"/>
            <w:shd w:val="clear" w:color="auto" w:fill="A6A6A6"/>
          </w:tcPr>
          <w:p w:rsidR="00446AE9" w:rsidRDefault="00446AE9" w:rsidP="00AB3D39">
            <w:pPr>
              <w:pStyle w:val="Normal1"/>
              <w:spacing w:after="0" w:line="240" w:lineRule="auto"/>
            </w:pPr>
            <w:r>
              <w:rPr>
                <w:b/>
                <w:sz w:val="20"/>
              </w:rPr>
              <w:t>Learning Experience # 2</w:t>
            </w:r>
          </w:p>
        </w:tc>
      </w:tr>
      <w:tr w:rsidR="00446AE9" w:rsidTr="007F405E">
        <w:tc>
          <w:tcPr>
            <w:tcW w:w="14760" w:type="dxa"/>
            <w:gridSpan w:val="3"/>
            <w:shd w:val="clear" w:color="auto" w:fill="D9D9D9"/>
          </w:tcPr>
          <w:p w:rsidR="00446AE9" w:rsidRPr="00446AE9" w:rsidRDefault="00446AE9" w:rsidP="00AB3D39">
            <w:pPr>
              <w:pStyle w:val="Normal1"/>
              <w:spacing w:after="0" w:line="240" w:lineRule="auto"/>
              <w:rPr>
                <w:sz w:val="28"/>
                <w:szCs w:val="28"/>
              </w:rPr>
            </w:pPr>
            <w:r w:rsidRPr="00446AE9">
              <w:rPr>
                <w:sz w:val="28"/>
                <w:szCs w:val="28"/>
              </w:rPr>
              <w:t xml:space="preserve">The teacher may use simulations of plate movements throughout history so that students can explain the break-up of Pangaea and the continued movement of tectonic plates. </w:t>
            </w:r>
          </w:p>
          <w:p w:rsidR="00446AE9" w:rsidRDefault="00446AE9" w:rsidP="00AB3D39">
            <w:pPr>
              <w:pStyle w:val="Normal1"/>
              <w:spacing w:after="0" w:line="240" w:lineRule="auto"/>
            </w:pPr>
          </w:p>
        </w:tc>
      </w:tr>
      <w:tr w:rsidR="00446AE9" w:rsidTr="00D52A30">
        <w:tc>
          <w:tcPr>
            <w:tcW w:w="3690" w:type="dxa"/>
            <w:shd w:val="clear" w:color="auto" w:fill="D9D9D9"/>
          </w:tcPr>
          <w:p w:rsidR="00446AE9" w:rsidRDefault="00446AE9" w:rsidP="00AB3D39">
            <w:pPr>
              <w:pStyle w:val="Normal1"/>
              <w:spacing w:after="0" w:line="240" w:lineRule="auto"/>
            </w:pPr>
            <w:r>
              <w:rPr>
                <w:b/>
                <w:sz w:val="20"/>
              </w:rPr>
              <w:t>Generalization Connection(s):</w:t>
            </w:r>
          </w:p>
        </w:tc>
        <w:tc>
          <w:tcPr>
            <w:tcW w:w="11070" w:type="dxa"/>
            <w:gridSpan w:val="2"/>
          </w:tcPr>
          <w:p w:rsidR="00446AE9" w:rsidRDefault="00446AE9" w:rsidP="00FA2296">
            <w:pPr>
              <w:pStyle w:val="Normal1"/>
              <w:spacing w:after="0" w:line="240" w:lineRule="auto"/>
              <w:ind w:left="288" w:hanging="288"/>
            </w:pPr>
            <w:r>
              <w:rPr>
                <w:sz w:val="20"/>
              </w:rPr>
              <w:t>Tectonic plates, which are in constant motion, interact to induce geologic events due to forces within the Earth</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Teacher Resources:</w:t>
            </w:r>
          </w:p>
        </w:tc>
        <w:tc>
          <w:tcPr>
            <w:tcW w:w="11070" w:type="dxa"/>
            <w:gridSpan w:val="2"/>
          </w:tcPr>
          <w:p w:rsidR="00446AE9" w:rsidRDefault="00FA4FA4" w:rsidP="00906619">
            <w:pPr>
              <w:pStyle w:val="Normal1"/>
              <w:spacing w:after="0" w:line="240" w:lineRule="auto"/>
              <w:ind w:left="269" w:hanging="269"/>
            </w:pPr>
            <w:hyperlink r:id="rId35" w:anchor="Introduction">
              <w:r w:rsidR="00446AE9">
                <w:rPr>
                  <w:color w:val="1155CC"/>
                  <w:sz w:val="20"/>
                  <w:u w:val="single"/>
                </w:rPr>
                <w:t>http://ajms.lancasterscschools.org/www/lcsdschools_ajms/site/hosting/index.htm#Introduction</w:t>
              </w:r>
            </w:hyperlink>
            <w:r w:rsidR="00446AE9">
              <w:rPr>
                <w:sz w:val="20"/>
              </w:rPr>
              <w:t xml:space="preserve">  (plate tectonics creating board games)</w:t>
            </w:r>
          </w:p>
          <w:p w:rsidR="00446AE9" w:rsidRDefault="00FA4FA4" w:rsidP="00906619">
            <w:pPr>
              <w:pStyle w:val="Normal1"/>
              <w:spacing w:after="0" w:line="240" w:lineRule="auto"/>
              <w:ind w:left="269" w:hanging="269"/>
            </w:pPr>
            <w:hyperlink r:id="rId36">
              <w:r w:rsidR="00446AE9">
                <w:rPr>
                  <w:color w:val="1155CC"/>
                  <w:sz w:val="20"/>
                  <w:u w:val="single"/>
                </w:rPr>
                <w:t>http://www.pbslearningmedia.org/resource/ess05.sci.ess.earthsys.lp_platetectonics/plate-tectonics</w:t>
              </w:r>
            </w:hyperlink>
            <w:r w:rsidR="00446AE9">
              <w:rPr>
                <w:sz w:val="20"/>
              </w:rPr>
              <w:t xml:space="preserve"> (interactive,</w:t>
            </w:r>
            <w:r w:rsidR="00906619">
              <w:rPr>
                <w:sz w:val="20"/>
              </w:rPr>
              <w:t xml:space="preserve"> videos, history, maps, labs, e</w:t>
            </w:r>
            <w:r w:rsidR="00446AE9">
              <w:rPr>
                <w:sz w:val="20"/>
              </w:rPr>
              <w:t>t</w:t>
            </w:r>
            <w:r w:rsidR="00906619">
              <w:rPr>
                <w:sz w:val="20"/>
              </w:rPr>
              <w:t>c.</w:t>
            </w:r>
            <w:r w:rsidR="00446AE9">
              <w:rPr>
                <w:sz w:val="20"/>
              </w:rPr>
              <w:t>)</w:t>
            </w:r>
          </w:p>
          <w:p w:rsidR="00446AE9" w:rsidRDefault="00FA4FA4" w:rsidP="00906619">
            <w:pPr>
              <w:pStyle w:val="Normal1"/>
              <w:spacing w:after="0" w:line="240" w:lineRule="auto"/>
              <w:ind w:left="269" w:hanging="269"/>
            </w:pPr>
            <w:hyperlink r:id="rId37">
              <w:r w:rsidR="00446AE9">
                <w:rPr>
                  <w:color w:val="1155CC"/>
                  <w:sz w:val="20"/>
                  <w:u w:val="single"/>
                </w:rPr>
                <w:t>https://jeopardylabs.com/play/7th-grade-plate-tectonics</w:t>
              </w:r>
            </w:hyperlink>
            <w:r w:rsidR="00446AE9">
              <w:rPr>
                <w:sz w:val="20"/>
              </w:rPr>
              <w:t xml:space="preserve">  (plate tectonics jeopardy)</w:t>
            </w:r>
          </w:p>
          <w:p w:rsidR="00446AE9" w:rsidRDefault="00FA4FA4" w:rsidP="00906619">
            <w:pPr>
              <w:pStyle w:val="Normal1"/>
              <w:spacing w:after="0" w:line="240" w:lineRule="auto"/>
              <w:ind w:left="269" w:hanging="269"/>
            </w:pPr>
            <w:hyperlink r:id="rId38">
              <w:r w:rsidR="00446AE9">
                <w:rPr>
                  <w:color w:val="1155CC"/>
                  <w:sz w:val="20"/>
                  <w:u w:val="single"/>
                </w:rPr>
                <w:t>http://www.windows2universe.org/teacher_resources/teach_snacktectonics.html</w:t>
              </w:r>
            </w:hyperlink>
            <w:r w:rsidR="00446AE9">
              <w:rPr>
                <w:sz w:val="20"/>
              </w:rPr>
              <w:t xml:space="preserve"> (graham cracker lab)</w:t>
            </w:r>
          </w:p>
          <w:p w:rsidR="00446AE9" w:rsidRDefault="00FA4FA4" w:rsidP="00906619">
            <w:pPr>
              <w:pStyle w:val="Normal1"/>
              <w:spacing w:after="0" w:line="240" w:lineRule="auto"/>
              <w:ind w:left="269" w:hanging="269"/>
            </w:pPr>
            <w:hyperlink r:id="rId39">
              <w:r w:rsidR="00446AE9">
                <w:rPr>
                  <w:color w:val="1155CC"/>
                  <w:sz w:val="20"/>
                  <w:u w:val="single"/>
                </w:rPr>
                <w:t>https://www.youtube.com/watch?v=ZjSaKKdZ3DI</w:t>
              </w:r>
            </w:hyperlink>
            <w:r w:rsidR="00446AE9">
              <w:rPr>
                <w:sz w:val="20"/>
              </w:rPr>
              <w:t xml:space="preserve"> (video of graham cracker lab)</w:t>
            </w:r>
          </w:p>
          <w:p w:rsidR="00446AE9" w:rsidRDefault="00FA4FA4" w:rsidP="00906619">
            <w:pPr>
              <w:pStyle w:val="Normal1"/>
              <w:spacing w:after="0" w:line="240" w:lineRule="auto"/>
              <w:ind w:left="269" w:hanging="269"/>
            </w:pPr>
            <w:hyperlink r:id="rId40">
              <w:r w:rsidR="00446AE9">
                <w:rPr>
                  <w:color w:val="1155CC"/>
                  <w:sz w:val="20"/>
                  <w:u w:val="single"/>
                </w:rPr>
                <w:t>http://www.conservation.ca.gov/cgs/information/Pages/3d_papermodels.aspx</w:t>
              </w:r>
            </w:hyperlink>
            <w:r w:rsidR="00446AE9">
              <w:rPr>
                <w:sz w:val="20"/>
              </w:rPr>
              <w:t xml:space="preserve">  (dream site of geology 3-D </w:t>
            </w:r>
            <w:proofErr w:type="spellStart"/>
            <w:r w:rsidR="00446AE9">
              <w:rPr>
                <w:sz w:val="20"/>
              </w:rPr>
              <w:t>foldables</w:t>
            </w:r>
            <w:proofErr w:type="spellEnd"/>
            <w:r w:rsidR="00446AE9">
              <w:rPr>
                <w:sz w:val="20"/>
              </w:rPr>
              <w:t>)</w:t>
            </w:r>
          </w:p>
          <w:p w:rsidR="00446AE9" w:rsidRDefault="00FA4FA4" w:rsidP="00906619">
            <w:pPr>
              <w:pStyle w:val="Normal1"/>
              <w:spacing w:after="0" w:line="240" w:lineRule="auto"/>
              <w:ind w:left="269" w:hanging="269"/>
            </w:pPr>
            <w:hyperlink r:id="rId41">
              <w:r w:rsidR="00446AE9">
                <w:rPr>
                  <w:color w:val="1155CC"/>
                  <w:sz w:val="20"/>
                  <w:u w:val="single"/>
                </w:rPr>
                <w:t>http://jclahr.com/alaska/aeic/taurho/globe.pdf</w:t>
              </w:r>
            </w:hyperlink>
            <w:r w:rsidR="00446AE9">
              <w:rPr>
                <w:sz w:val="20"/>
              </w:rPr>
              <w:t xml:space="preserve"> (plate tectonics 3-D globe)</w:t>
            </w:r>
          </w:p>
          <w:p w:rsidR="00446AE9" w:rsidRDefault="00FA4FA4" w:rsidP="00906619">
            <w:pPr>
              <w:pStyle w:val="Normal1"/>
              <w:spacing w:after="0" w:line="240" w:lineRule="auto"/>
              <w:ind w:left="269" w:hanging="269"/>
            </w:pPr>
            <w:hyperlink r:id="rId42">
              <w:r w:rsidR="00446AE9">
                <w:rPr>
                  <w:color w:val="1155CC"/>
                  <w:sz w:val="20"/>
                  <w:u w:val="single"/>
                </w:rPr>
                <w:t>http://www.lpi.usra.edu/education/workshops/plateTectonics</w:t>
              </w:r>
            </w:hyperlink>
            <w:r w:rsidR="00446AE9">
              <w:rPr>
                <w:sz w:val="20"/>
              </w:rPr>
              <w:t xml:space="preserve"> (activities, labs, and websites)</w:t>
            </w:r>
          </w:p>
          <w:p w:rsidR="00446AE9" w:rsidRDefault="00FA4FA4" w:rsidP="00906619">
            <w:pPr>
              <w:pStyle w:val="Normal1"/>
              <w:spacing w:after="0" w:line="240" w:lineRule="auto"/>
              <w:ind w:left="269" w:hanging="269"/>
            </w:pPr>
            <w:hyperlink r:id="rId43">
              <w:r w:rsidR="00446AE9">
                <w:rPr>
                  <w:color w:val="1155CC"/>
                  <w:sz w:val="20"/>
                  <w:u w:val="single"/>
                </w:rPr>
                <w:t>http://alex.state.al.us/lesson_view.php?id=30754</w:t>
              </w:r>
            </w:hyperlink>
            <w:r w:rsidR="00446AE9">
              <w:rPr>
                <w:sz w:val="20"/>
              </w:rPr>
              <w:t xml:space="preserve"> ( Pangaea puzzle activity with rubric)</w:t>
            </w:r>
          </w:p>
          <w:p w:rsidR="00446AE9" w:rsidRDefault="00FA4FA4" w:rsidP="00906619">
            <w:pPr>
              <w:pStyle w:val="Normal1"/>
              <w:spacing w:after="0" w:line="240" w:lineRule="auto"/>
              <w:ind w:left="269" w:hanging="269"/>
            </w:pPr>
            <w:hyperlink r:id="rId44">
              <w:r w:rsidR="00446AE9">
                <w:rPr>
                  <w:color w:val="1155CC"/>
                  <w:sz w:val="20"/>
                  <w:u w:val="single"/>
                </w:rPr>
                <w:t>http://www2.sunysuffolk.edu/vorwalb/08_Plate%20Tectonics.pdf</w:t>
              </w:r>
            </w:hyperlink>
            <w:r w:rsidR="00446AE9">
              <w:rPr>
                <w:sz w:val="20"/>
              </w:rPr>
              <w:t xml:space="preserve">  (identification and graphing lab)</w:t>
            </w:r>
          </w:p>
          <w:p w:rsidR="00446AE9" w:rsidRDefault="00FA4FA4" w:rsidP="00906619">
            <w:pPr>
              <w:pStyle w:val="Normal1"/>
              <w:spacing w:after="0" w:line="240" w:lineRule="auto"/>
              <w:ind w:left="269" w:hanging="269"/>
            </w:pPr>
            <w:hyperlink r:id="rId45">
              <w:r w:rsidR="00446AE9">
                <w:rPr>
                  <w:color w:val="1155CC"/>
                  <w:sz w:val="20"/>
                  <w:u w:val="single"/>
                </w:rPr>
                <w:t>http://www.surfnetkids.com/resources/tectonics</w:t>
              </w:r>
            </w:hyperlink>
            <w:r w:rsidR="00446AE9">
              <w:rPr>
                <w:sz w:val="20"/>
              </w:rPr>
              <w:t xml:space="preserve"> (includes printable articles)</w:t>
            </w:r>
          </w:p>
          <w:p w:rsidR="00446AE9" w:rsidRDefault="00446AE9" w:rsidP="00906619">
            <w:pPr>
              <w:pStyle w:val="Normal1"/>
              <w:spacing w:after="0" w:line="240" w:lineRule="auto"/>
              <w:ind w:left="269" w:hanging="269"/>
            </w:pPr>
            <w:r>
              <w:rPr>
                <w:sz w:val="20"/>
                <w:vertAlign w:val="superscript"/>
              </w:rPr>
              <w:t xml:space="preserve"> </w:t>
            </w:r>
            <w:hyperlink r:id="rId46">
              <w:r>
                <w:rPr>
                  <w:color w:val="1155CC"/>
                  <w:sz w:val="20"/>
                  <w:u w:val="single"/>
                </w:rPr>
                <w:t>http://www.montoursville.k12.pa.us/webpages/creeder/notes_and_homework.cfm?subpage=1393412</w:t>
              </w:r>
            </w:hyperlink>
            <w:r>
              <w:rPr>
                <w:sz w:val="20"/>
              </w:rPr>
              <w:t xml:space="preserve"> Resources for Plate Tectonics and its effects</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Student Resources:</w:t>
            </w:r>
          </w:p>
        </w:tc>
        <w:tc>
          <w:tcPr>
            <w:tcW w:w="11070" w:type="dxa"/>
            <w:gridSpan w:val="2"/>
          </w:tcPr>
          <w:p w:rsidR="00446AE9" w:rsidRDefault="00FA4FA4" w:rsidP="00906619">
            <w:pPr>
              <w:pStyle w:val="Normal1"/>
              <w:spacing w:after="0" w:line="240" w:lineRule="auto"/>
              <w:ind w:left="269" w:hanging="269"/>
            </w:pPr>
            <w:hyperlink r:id="rId47">
              <w:r w:rsidR="00446AE9">
                <w:rPr>
                  <w:color w:val="1155CC"/>
                  <w:sz w:val="20"/>
                  <w:u w:val="single"/>
                </w:rPr>
                <w:t>https://www.youtube.com/watch?v=UvIDxu7twpc</w:t>
              </w:r>
            </w:hyperlink>
            <w:r w:rsidR="00446AE9">
              <w:rPr>
                <w:sz w:val="20"/>
              </w:rPr>
              <w:t xml:space="preserve"> (short video clip on </w:t>
            </w:r>
            <w:proofErr w:type="spellStart"/>
            <w:r w:rsidR="00446AE9">
              <w:rPr>
                <w:sz w:val="20"/>
              </w:rPr>
              <w:t>pangea</w:t>
            </w:r>
            <w:proofErr w:type="spellEnd"/>
            <w:r w:rsidR="00446AE9">
              <w:rPr>
                <w:sz w:val="20"/>
              </w:rPr>
              <w:t>)</w:t>
            </w:r>
          </w:p>
          <w:p w:rsidR="00446AE9" w:rsidRDefault="00FA4FA4" w:rsidP="00906619">
            <w:pPr>
              <w:pStyle w:val="Normal1"/>
              <w:spacing w:after="0" w:line="240" w:lineRule="auto"/>
              <w:ind w:left="269" w:hanging="269"/>
            </w:pPr>
            <w:hyperlink r:id="rId48">
              <w:r w:rsidR="00446AE9">
                <w:rPr>
                  <w:color w:val="1155CC"/>
                  <w:sz w:val="20"/>
                  <w:u w:val="single"/>
                </w:rPr>
                <w:t>http://msp.ehe.osu.edu/wiki/index.php/MSP:MiddleSchoolPortal/Plate_Tectonics:_Moving_Middle_School_Science</w:t>
              </w:r>
            </w:hyperlink>
            <w:r w:rsidR="00446AE9">
              <w:rPr>
                <w:sz w:val="20"/>
              </w:rPr>
              <w:t xml:space="preserve"> (scroll down to multiple animations)</w:t>
            </w:r>
          </w:p>
          <w:p w:rsidR="00446AE9" w:rsidRDefault="00FA4FA4" w:rsidP="00906619">
            <w:pPr>
              <w:pStyle w:val="Normal1"/>
              <w:spacing w:after="0" w:line="240" w:lineRule="auto"/>
              <w:ind w:left="269" w:hanging="269"/>
            </w:pPr>
            <w:hyperlink r:id="rId49">
              <w:r w:rsidR="00446AE9">
                <w:rPr>
                  <w:color w:val="1155CC"/>
                  <w:sz w:val="20"/>
                  <w:u w:val="single"/>
                </w:rPr>
                <w:t>http://oceanlink.island.net/SOLE/tectonics/WCDA.html</w:t>
              </w:r>
            </w:hyperlink>
            <w:r w:rsidR="00446AE9">
              <w:rPr>
                <w:sz w:val="20"/>
              </w:rPr>
              <w:t xml:space="preserve"> (has link to real time data plate tectonic movement)</w:t>
            </w:r>
          </w:p>
          <w:p w:rsidR="00446AE9" w:rsidRDefault="00FA4FA4" w:rsidP="00906619">
            <w:pPr>
              <w:pStyle w:val="Normal1"/>
              <w:spacing w:after="0" w:line="240" w:lineRule="auto"/>
              <w:ind w:left="269" w:hanging="269"/>
            </w:pPr>
            <w:hyperlink r:id="rId50">
              <w:r w:rsidR="00446AE9">
                <w:rPr>
                  <w:color w:val="1155CC"/>
                  <w:sz w:val="20"/>
                  <w:u w:val="single"/>
                </w:rPr>
                <w:t>http://www.ucmp.berkeley.edu/geology/tectonics.html</w:t>
              </w:r>
            </w:hyperlink>
            <w:r w:rsidR="00446AE9">
              <w:rPr>
                <w:sz w:val="20"/>
              </w:rPr>
              <w:t xml:space="preserve"> (past tectonic interactive)</w:t>
            </w:r>
          </w:p>
          <w:p w:rsidR="00446AE9" w:rsidRDefault="00FA4FA4" w:rsidP="00906619">
            <w:pPr>
              <w:pStyle w:val="Normal1"/>
              <w:spacing w:after="0" w:line="240" w:lineRule="auto"/>
              <w:ind w:left="269" w:hanging="269"/>
            </w:pPr>
            <w:hyperlink r:id="rId51">
              <w:r w:rsidR="00446AE9">
                <w:rPr>
                  <w:color w:val="1155CC"/>
                  <w:sz w:val="20"/>
                  <w:u w:val="single"/>
                </w:rPr>
                <w:t>https://www.youtube.com/watch?v=1-HwPR_4mP4</w:t>
              </w:r>
            </w:hyperlink>
            <w:r w:rsidR="00446AE9">
              <w:rPr>
                <w:sz w:val="20"/>
              </w:rPr>
              <w:t xml:space="preserve"> (“Plate Tectonics Documentary’)</w:t>
            </w:r>
          </w:p>
          <w:p w:rsidR="00446AE9" w:rsidRDefault="00FA4FA4" w:rsidP="00906619">
            <w:pPr>
              <w:pStyle w:val="Normal1"/>
              <w:spacing w:after="0" w:line="240" w:lineRule="auto"/>
              <w:ind w:left="269" w:hanging="269"/>
            </w:pPr>
            <w:hyperlink r:id="rId52">
              <w:r w:rsidR="00446AE9">
                <w:rPr>
                  <w:color w:val="1155CC"/>
                  <w:sz w:val="20"/>
                  <w:u w:val="single"/>
                </w:rPr>
                <w:t>https://www.youtube.com/watch?v=NMNNr2CyekA</w:t>
              </w:r>
            </w:hyperlink>
            <w:r w:rsidR="00446AE9">
              <w:rPr>
                <w:sz w:val="20"/>
              </w:rPr>
              <w:t xml:space="preserve"> (“What can GPS tell us about Future Earthquakes”)</w:t>
            </w:r>
          </w:p>
          <w:p w:rsidR="00446AE9" w:rsidRDefault="00FA4FA4" w:rsidP="00906619">
            <w:pPr>
              <w:pStyle w:val="Normal1"/>
              <w:spacing w:after="0" w:line="240" w:lineRule="auto"/>
              <w:ind w:left="269" w:hanging="269"/>
            </w:pPr>
            <w:hyperlink r:id="rId53">
              <w:r w:rsidR="00446AE9">
                <w:rPr>
                  <w:color w:val="1155CC"/>
                  <w:sz w:val="20"/>
                  <w:u w:val="single"/>
                </w:rPr>
                <w:t>http://pubs.usgs.gov/gip/dynamic/dynamic.html</w:t>
              </w:r>
            </w:hyperlink>
            <w:r w:rsidR="00446AE9">
              <w:rPr>
                <w:sz w:val="20"/>
              </w:rPr>
              <w:t xml:space="preserve">  Dynamic Earth</w:t>
            </w:r>
          </w:p>
          <w:p w:rsidR="00446AE9" w:rsidRDefault="00FA4FA4" w:rsidP="00906619">
            <w:pPr>
              <w:pStyle w:val="Normal1"/>
              <w:spacing w:after="0" w:line="240" w:lineRule="auto"/>
              <w:ind w:left="269" w:hanging="269"/>
            </w:pPr>
            <w:hyperlink r:id="rId54">
              <w:r w:rsidR="00446AE9">
                <w:rPr>
                  <w:color w:val="1155CC"/>
                  <w:sz w:val="20"/>
                  <w:u w:val="single"/>
                </w:rPr>
                <w:t>http://www.sciencedaily.com/releases/2012/08/120809155831.htm</w:t>
              </w:r>
            </w:hyperlink>
            <w:r w:rsidR="00446AE9">
              <w:rPr>
                <w:sz w:val="20"/>
              </w:rPr>
              <w:t xml:space="preserve"> (reading-scientist discover plate tectonics on mars)</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Assessment:</w:t>
            </w:r>
          </w:p>
        </w:tc>
        <w:tc>
          <w:tcPr>
            <w:tcW w:w="11070" w:type="dxa"/>
            <w:gridSpan w:val="2"/>
          </w:tcPr>
          <w:p w:rsidR="00446AE9" w:rsidRDefault="00446AE9" w:rsidP="00906619">
            <w:pPr>
              <w:pStyle w:val="Normal1"/>
              <w:spacing w:after="0" w:line="240" w:lineRule="auto"/>
              <w:ind w:left="269" w:hanging="269"/>
            </w:pPr>
            <w:r>
              <w:rPr>
                <w:sz w:val="20"/>
              </w:rPr>
              <w:t>Students will demonstrate their comprehension of Pangaea by recreating the super-continent from modern land masses. Additionally, the students will produce a short constructed response predicting the future movement of continents and justifying their reasoning.</w:t>
            </w:r>
          </w:p>
        </w:tc>
      </w:tr>
      <w:tr w:rsidR="00446AE9" w:rsidTr="00D52A30">
        <w:trPr>
          <w:trHeight w:val="180"/>
        </w:trPr>
        <w:tc>
          <w:tcPr>
            <w:tcW w:w="3690" w:type="dxa"/>
            <w:vMerge w:val="restart"/>
            <w:shd w:val="clear" w:color="auto" w:fill="D9D9D9"/>
          </w:tcPr>
          <w:p w:rsidR="00446AE9" w:rsidRDefault="00446AE9" w:rsidP="00AB3D39">
            <w:pPr>
              <w:pStyle w:val="Normal1"/>
              <w:spacing w:after="0" w:line="240" w:lineRule="auto"/>
            </w:pPr>
            <w:r>
              <w:rPr>
                <w:b/>
                <w:sz w:val="20"/>
              </w:rPr>
              <w:t>Differentiation:</w:t>
            </w:r>
          </w:p>
          <w:p w:rsidR="00446AE9" w:rsidRDefault="00446AE9" w:rsidP="00AB3D39">
            <w:pPr>
              <w:pStyle w:val="Normal1"/>
              <w:spacing w:after="0" w:line="240" w:lineRule="auto"/>
            </w:pPr>
            <w:r>
              <w:rPr>
                <w:sz w:val="20"/>
              </w:rPr>
              <w:lastRenderedPageBreak/>
              <w:t>(Multiple means for students to access content and multiple modes for student to express understanding.)</w:t>
            </w:r>
          </w:p>
        </w:tc>
        <w:tc>
          <w:tcPr>
            <w:tcW w:w="5213" w:type="dxa"/>
            <w:shd w:val="clear" w:color="auto" w:fill="D9D9D9"/>
          </w:tcPr>
          <w:p w:rsidR="00446AE9" w:rsidRDefault="00446AE9" w:rsidP="00AB3D39">
            <w:pPr>
              <w:pStyle w:val="Normal1"/>
              <w:spacing w:after="0" w:line="240" w:lineRule="auto"/>
            </w:pPr>
            <w:r>
              <w:rPr>
                <w:b/>
                <w:sz w:val="20"/>
              </w:rPr>
              <w:lastRenderedPageBreak/>
              <w:t>Access</w:t>
            </w:r>
            <w:r>
              <w:rPr>
                <w:sz w:val="20"/>
              </w:rPr>
              <w:t xml:space="preserve"> (Resources and/or Process)</w:t>
            </w:r>
          </w:p>
        </w:tc>
        <w:tc>
          <w:tcPr>
            <w:tcW w:w="5857"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20"/>
        </w:trPr>
        <w:tc>
          <w:tcPr>
            <w:tcW w:w="3690" w:type="dxa"/>
            <w:vMerge/>
            <w:shd w:val="clear" w:color="auto" w:fill="D9D9D9"/>
          </w:tcPr>
          <w:p w:rsidR="00446AE9" w:rsidRDefault="00446AE9" w:rsidP="00AB3D39">
            <w:pPr>
              <w:pStyle w:val="Normal1"/>
              <w:spacing w:after="0" w:line="240" w:lineRule="auto"/>
            </w:pPr>
          </w:p>
        </w:tc>
        <w:tc>
          <w:tcPr>
            <w:tcW w:w="5213" w:type="dxa"/>
            <w:tcBorders>
              <w:top w:val="nil"/>
            </w:tcBorders>
          </w:tcPr>
          <w:p w:rsidR="00446AE9" w:rsidRDefault="00446AE9" w:rsidP="000A6ADB">
            <w:pPr>
              <w:pStyle w:val="Normal1"/>
              <w:spacing w:after="0" w:line="240" w:lineRule="auto"/>
              <w:ind w:left="269" w:hanging="270"/>
            </w:pPr>
            <w:r>
              <w:rPr>
                <w:sz w:val="20"/>
              </w:rPr>
              <w:t>The teacher may provide different scenarios/ pictures for students to cho</w:t>
            </w:r>
            <w:r w:rsidR="000D6960">
              <w:rPr>
                <w:sz w:val="20"/>
              </w:rPr>
              <w:t>o</w:t>
            </w:r>
            <w:r>
              <w:rPr>
                <w:sz w:val="20"/>
              </w:rPr>
              <w:t>se from depicting future plate movements.</w:t>
            </w:r>
          </w:p>
        </w:tc>
        <w:tc>
          <w:tcPr>
            <w:tcW w:w="5857" w:type="dxa"/>
            <w:tcBorders>
              <w:top w:val="nil"/>
            </w:tcBorders>
          </w:tcPr>
          <w:p w:rsidR="00446AE9" w:rsidRDefault="00446AE9" w:rsidP="00AB3D39">
            <w:pPr>
              <w:pStyle w:val="Normal1"/>
              <w:spacing w:after="0" w:line="240" w:lineRule="auto"/>
              <w:ind w:left="288" w:hanging="288"/>
            </w:pPr>
            <w:r>
              <w:rPr>
                <w:sz w:val="20"/>
              </w:rPr>
              <w:t xml:space="preserve">The student may express their prediction of future plate movement by using the manipulatives. </w:t>
            </w:r>
          </w:p>
        </w:tc>
      </w:tr>
      <w:tr w:rsidR="00446AE9" w:rsidTr="00D52A30">
        <w:trPr>
          <w:trHeight w:val="20"/>
        </w:trPr>
        <w:tc>
          <w:tcPr>
            <w:tcW w:w="3690" w:type="dxa"/>
            <w:vMerge w:val="restart"/>
            <w:shd w:val="clear" w:color="auto" w:fill="D9D9D9"/>
          </w:tcPr>
          <w:p w:rsidR="00446AE9" w:rsidRDefault="00446AE9" w:rsidP="00AB3D39">
            <w:pPr>
              <w:pStyle w:val="Normal1"/>
              <w:spacing w:after="0" w:line="240" w:lineRule="auto"/>
            </w:pPr>
            <w:r>
              <w:rPr>
                <w:b/>
                <w:sz w:val="20"/>
              </w:rPr>
              <w:lastRenderedPageBreak/>
              <w:t>Extensions for depth and complexity:</w:t>
            </w:r>
          </w:p>
        </w:tc>
        <w:tc>
          <w:tcPr>
            <w:tcW w:w="5213"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5857"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880"/>
        </w:trPr>
        <w:tc>
          <w:tcPr>
            <w:tcW w:w="3690" w:type="dxa"/>
            <w:vMerge/>
            <w:shd w:val="clear" w:color="auto" w:fill="D9D9D9"/>
          </w:tcPr>
          <w:p w:rsidR="00446AE9" w:rsidRDefault="00446AE9" w:rsidP="00AB3D39">
            <w:pPr>
              <w:pStyle w:val="Normal1"/>
              <w:spacing w:after="0" w:line="240" w:lineRule="auto"/>
            </w:pPr>
          </w:p>
        </w:tc>
        <w:tc>
          <w:tcPr>
            <w:tcW w:w="5213" w:type="dxa"/>
            <w:tcBorders>
              <w:top w:val="nil"/>
            </w:tcBorders>
          </w:tcPr>
          <w:p w:rsidR="00446AE9" w:rsidRDefault="000A6ADB" w:rsidP="00AB3D39">
            <w:pPr>
              <w:pStyle w:val="Normal1"/>
              <w:spacing w:after="0" w:line="240" w:lineRule="auto"/>
              <w:ind w:left="288" w:hanging="288"/>
            </w:pPr>
            <w:r>
              <w:rPr>
                <w:sz w:val="20"/>
              </w:rPr>
              <w:t>N/A</w:t>
            </w:r>
          </w:p>
        </w:tc>
        <w:tc>
          <w:tcPr>
            <w:tcW w:w="5857" w:type="dxa"/>
            <w:tcBorders>
              <w:top w:val="nil"/>
            </w:tcBorders>
          </w:tcPr>
          <w:p w:rsidR="00446AE9" w:rsidRDefault="00446AE9" w:rsidP="00AB3D39">
            <w:pPr>
              <w:pStyle w:val="Normal1"/>
              <w:spacing w:after="0" w:line="240" w:lineRule="auto"/>
              <w:ind w:left="288" w:hanging="288"/>
            </w:pPr>
            <w:r>
              <w:rPr>
                <w:sz w:val="20"/>
              </w:rPr>
              <w:t>Students will include a time reference to their future predictions.</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Critical Content:</w:t>
            </w:r>
          </w:p>
        </w:tc>
        <w:tc>
          <w:tcPr>
            <w:tcW w:w="11070" w:type="dxa"/>
            <w:gridSpan w:val="2"/>
          </w:tcPr>
          <w:p w:rsidR="00446AE9" w:rsidRDefault="00446AE9" w:rsidP="00446AE9">
            <w:pPr>
              <w:pStyle w:val="Normal1"/>
              <w:numPr>
                <w:ilvl w:val="0"/>
                <w:numId w:val="47"/>
              </w:numPr>
              <w:spacing w:after="0" w:line="240" w:lineRule="auto"/>
              <w:ind w:left="288" w:hanging="288"/>
              <w:rPr>
                <w:sz w:val="20"/>
              </w:rPr>
            </w:pPr>
            <w:r>
              <w:rPr>
                <w:sz w:val="20"/>
              </w:rPr>
              <w:t>The concept of tectonic plates and their movement</w:t>
            </w:r>
          </w:p>
          <w:p w:rsidR="00446AE9" w:rsidRDefault="00446AE9" w:rsidP="00446AE9">
            <w:pPr>
              <w:pStyle w:val="Normal1"/>
              <w:numPr>
                <w:ilvl w:val="0"/>
                <w:numId w:val="47"/>
              </w:numPr>
              <w:spacing w:after="0" w:line="240" w:lineRule="auto"/>
              <w:ind w:left="288" w:hanging="288"/>
              <w:rPr>
                <w:sz w:val="20"/>
              </w:rPr>
            </w:pPr>
            <w:r>
              <w:rPr>
                <w:sz w:val="20"/>
              </w:rPr>
              <w:t>Wegner's theory of continental drift</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Key Skills:</w:t>
            </w:r>
          </w:p>
        </w:tc>
        <w:tc>
          <w:tcPr>
            <w:tcW w:w="11070" w:type="dxa"/>
            <w:gridSpan w:val="2"/>
          </w:tcPr>
          <w:p w:rsidR="00446AE9" w:rsidRDefault="00446AE9" w:rsidP="00446AE9">
            <w:pPr>
              <w:pStyle w:val="Normal1"/>
              <w:numPr>
                <w:ilvl w:val="0"/>
                <w:numId w:val="47"/>
              </w:numPr>
              <w:spacing w:after="0" w:line="240" w:lineRule="auto"/>
              <w:ind w:left="288" w:hanging="288"/>
              <w:rPr>
                <w:sz w:val="20"/>
              </w:rPr>
            </w:pPr>
            <w:r>
              <w:rPr>
                <w:sz w:val="20"/>
              </w:rPr>
              <w:t>Label tectonic plates</w:t>
            </w:r>
          </w:p>
          <w:p w:rsidR="00446AE9" w:rsidRDefault="00446AE9" w:rsidP="00446AE9">
            <w:pPr>
              <w:pStyle w:val="Normal1"/>
              <w:numPr>
                <w:ilvl w:val="0"/>
                <w:numId w:val="47"/>
              </w:numPr>
              <w:spacing w:after="0" w:line="240" w:lineRule="auto"/>
              <w:ind w:left="288" w:hanging="288"/>
              <w:rPr>
                <w:sz w:val="20"/>
              </w:rPr>
            </w:pPr>
            <w:r>
              <w:rPr>
                <w:sz w:val="20"/>
              </w:rPr>
              <w:t>Label continents</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Critical Language:</w:t>
            </w:r>
          </w:p>
        </w:tc>
        <w:tc>
          <w:tcPr>
            <w:tcW w:w="11070" w:type="dxa"/>
            <w:gridSpan w:val="2"/>
          </w:tcPr>
          <w:p w:rsidR="00446AE9" w:rsidRDefault="00446AE9" w:rsidP="00AB3D39">
            <w:pPr>
              <w:pStyle w:val="Normal1"/>
              <w:spacing w:after="0" w:line="240" w:lineRule="auto"/>
            </w:pPr>
            <w:r>
              <w:rPr>
                <w:sz w:val="20"/>
              </w:rPr>
              <w:t>Pangaea, convection currents, continental drift, tectonic plates</w:t>
            </w:r>
          </w:p>
        </w:tc>
      </w:tr>
    </w:tbl>
    <w:p w:rsidR="007031BF" w:rsidRPr="002924D7" w:rsidRDefault="007031BF" w:rsidP="002924D7">
      <w:pPr>
        <w:ind w:left="0" w:firstLine="0"/>
        <w:rPr>
          <w:sz w:val="20"/>
          <w:szCs w:val="20"/>
        </w:rPr>
      </w:pPr>
    </w:p>
    <w:tbl>
      <w:tblPr>
        <w:tblW w:w="14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5217"/>
        <w:gridCol w:w="5853"/>
      </w:tblGrid>
      <w:tr w:rsidR="00446AE9" w:rsidTr="007F405E">
        <w:tc>
          <w:tcPr>
            <w:tcW w:w="14760" w:type="dxa"/>
            <w:gridSpan w:val="3"/>
            <w:shd w:val="clear" w:color="auto" w:fill="A6A6A6"/>
          </w:tcPr>
          <w:p w:rsidR="00446AE9" w:rsidRDefault="00446AE9" w:rsidP="00AB3D39">
            <w:pPr>
              <w:pStyle w:val="Normal1"/>
              <w:spacing w:after="0" w:line="240" w:lineRule="auto"/>
            </w:pPr>
            <w:r>
              <w:rPr>
                <w:b/>
                <w:sz w:val="20"/>
              </w:rPr>
              <w:t>Learning Experience # 3</w:t>
            </w:r>
          </w:p>
        </w:tc>
      </w:tr>
      <w:tr w:rsidR="00446AE9" w:rsidTr="007F405E">
        <w:tc>
          <w:tcPr>
            <w:tcW w:w="14760" w:type="dxa"/>
            <w:gridSpan w:val="3"/>
            <w:shd w:val="clear" w:color="auto" w:fill="D9D9D9"/>
          </w:tcPr>
          <w:p w:rsidR="00446AE9" w:rsidRPr="00446AE9" w:rsidRDefault="00446AE9" w:rsidP="00AB3D39">
            <w:pPr>
              <w:pStyle w:val="Normal1"/>
              <w:spacing w:after="0" w:line="240" w:lineRule="auto"/>
              <w:rPr>
                <w:sz w:val="28"/>
                <w:szCs w:val="28"/>
              </w:rPr>
            </w:pPr>
            <w:r w:rsidRPr="00446AE9">
              <w:rPr>
                <w:sz w:val="28"/>
                <w:szCs w:val="28"/>
              </w:rPr>
              <w:t>The teacher may show animations and use physical manipulatives representing tectonic plate interactions so that students can predict geologic events due to the constant motion of Earth’s crust.</w:t>
            </w:r>
          </w:p>
          <w:p w:rsidR="00446AE9" w:rsidRDefault="00446AE9" w:rsidP="00AB3D39">
            <w:pPr>
              <w:pStyle w:val="Normal1"/>
              <w:spacing w:after="0" w:line="240" w:lineRule="auto"/>
            </w:pPr>
          </w:p>
        </w:tc>
      </w:tr>
      <w:tr w:rsidR="00446AE9" w:rsidTr="00D52A30">
        <w:tc>
          <w:tcPr>
            <w:tcW w:w="3690" w:type="dxa"/>
            <w:shd w:val="clear" w:color="auto" w:fill="D9D9D9"/>
          </w:tcPr>
          <w:p w:rsidR="00446AE9" w:rsidRDefault="00446AE9" w:rsidP="00AB3D39">
            <w:pPr>
              <w:pStyle w:val="Normal1"/>
              <w:spacing w:after="0" w:line="240" w:lineRule="auto"/>
            </w:pPr>
            <w:r>
              <w:rPr>
                <w:b/>
                <w:sz w:val="20"/>
              </w:rPr>
              <w:t>Generalization Connection(s):</w:t>
            </w:r>
          </w:p>
        </w:tc>
        <w:tc>
          <w:tcPr>
            <w:tcW w:w="11070" w:type="dxa"/>
            <w:gridSpan w:val="2"/>
          </w:tcPr>
          <w:p w:rsidR="00446AE9" w:rsidRDefault="00446AE9" w:rsidP="00AB3D39">
            <w:pPr>
              <w:pStyle w:val="Normal1"/>
              <w:spacing w:after="0" w:line="240" w:lineRule="auto"/>
              <w:ind w:left="288" w:hanging="288"/>
            </w:pPr>
            <w:r>
              <w:rPr>
                <w:sz w:val="20"/>
              </w:rPr>
              <w:t>Tectonic plates, which are in constant motion, interact to induce geologic events due to forces within the Earth.</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Teacher Resources:</w:t>
            </w:r>
          </w:p>
        </w:tc>
        <w:tc>
          <w:tcPr>
            <w:tcW w:w="11070" w:type="dxa"/>
            <w:gridSpan w:val="2"/>
          </w:tcPr>
          <w:p w:rsidR="00446AE9" w:rsidRDefault="00FA4FA4" w:rsidP="000A6ADB">
            <w:pPr>
              <w:pStyle w:val="Normal1"/>
              <w:spacing w:after="0" w:line="240" w:lineRule="auto"/>
              <w:ind w:left="270" w:hanging="270"/>
            </w:pPr>
            <w:hyperlink r:id="rId55">
              <w:r w:rsidR="00446AE9">
                <w:rPr>
                  <w:color w:val="1155CC"/>
                  <w:sz w:val="20"/>
                  <w:u w:val="single"/>
                </w:rPr>
                <w:t>http://nmayes.weebly.com/uploads/1/0/3/0/10302358/plate-boundary-foldable.pdf</w:t>
              </w:r>
            </w:hyperlink>
            <w:r w:rsidR="00446AE9">
              <w:rPr>
                <w:sz w:val="20"/>
              </w:rPr>
              <w:t xml:space="preserve"> (2-D foldable)</w:t>
            </w:r>
          </w:p>
          <w:p w:rsidR="00446AE9" w:rsidRDefault="00FA4FA4" w:rsidP="000A6ADB">
            <w:pPr>
              <w:pStyle w:val="Normal1"/>
              <w:spacing w:after="0" w:line="240" w:lineRule="auto"/>
              <w:ind w:left="270" w:hanging="270"/>
            </w:pPr>
            <w:hyperlink r:id="rId56">
              <w:r w:rsidR="00446AE9">
                <w:rPr>
                  <w:color w:val="1155CC"/>
                  <w:sz w:val="20"/>
                  <w:u w:val="single"/>
                </w:rPr>
                <w:t>http://www.conservation.ca.gov/cgs/information/Pages/3d_papermodels.aspx</w:t>
              </w:r>
            </w:hyperlink>
            <w:r w:rsidR="00446AE9">
              <w:rPr>
                <w:sz w:val="20"/>
              </w:rPr>
              <w:t xml:space="preserve">  (dream site of geology 3-D </w:t>
            </w:r>
            <w:proofErr w:type="spellStart"/>
            <w:r w:rsidR="00446AE9">
              <w:rPr>
                <w:sz w:val="20"/>
              </w:rPr>
              <w:t>foldables</w:t>
            </w:r>
            <w:proofErr w:type="spellEnd"/>
            <w:r w:rsidR="00446AE9">
              <w:rPr>
                <w:sz w:val="20"/>
              </w:rPr>
              <w:t>)</w:t>
            </w:r>
          </w:p>
          <w:p w:rsidR="00446AE9" w:rsidRDefault="00FA4FA4" w:rsidP="000A6ADB">
            <w:pPr>
              <w:pStyle w:val="Normal1"/>
              <w:spacing w:after="0" w:line="240" w:lineRule="auto"/>
              <w:ind w:left="270" w:hanging="270"/>
            </w:pPr>
            <w:hyperlink r:id="rId57">
              <w:r w:rsidR="00446AE9">
                <w:rPr>
                  <w:color w:val="1155CC"/>
                  <w:sz w:val="20"/>
                  <w:u w:val="single"/>
                </w:rPr>
                <w:t>http://www.nps.gov/dena/learn/nature/upload/PBO_2012.pdf</w:t>
              </w:r>
            </w:hyperlink>
            <w:r w:rsidR="00446AE9">
              <w:rPr>
                <w:sz w:val="20"/>
              </w:rPr>
              <w:t xml:space="preserve"> (reading component active boundary)</w:t>
            </w:r>
          </w:p>
          <w:p w:rsidR="00446AE9" w:rsidRDefault="00FA4FA4" w:rsidP="000A6ADB">
            <w:pPr>
              <w:pStyle w:val="Normal1"/>
              <w:spacing w:after="0" w:line="240" w:lineRule="auto"/>
              <w:ind w:left="270" w:hanging="270"/>
            </w:pPr>
            <w:hyperlink r:id="rId58">
              <w:r w:rsidR="00446AE9">
                <w:rPr>
                  <w:color w:val="1155CC"/>
                  <w:sz w:val="20"/>
                  <w:u w:val="single"/>
                </w:rPr>
                <w:t>https://www.youtube.com/watch?v=fBSDI0fWJPM</w:t>
              </w:r>
            </w:hyperlink>
            <w:r w:rsidR="00446AE9">
              <w:rPr>
                <w:sz w:val="20"/>
              </w:rPr>
              <w:t xml:space="preserve">  (video basic tenants of plate tectonics)</w:t>
            </w:r>
          </w:p>
          <w:p w:rsidR="00446AE9" w:rsidRDefault="00FA4FA4" w:rsidP="000A6ADB">
            <w:pPr>
              <w:pStyle w:val="Normal1"/>
              <w:spacing w:after="0" w:line="240" w:lineRule="auto"/>
              <w:ind w:left="270" w:hanging="270"/>
            </w:pPr>
            <w:hyperlink r:id="rId59">
              <w:r w:rsidR="00446AE9">
                <w:rPr>
                  <w:color w:val="1155CC"/>
                  <w:sz w:val="20"/>
                  <w:u w:val="single"/>
                </w:rPr>
                <w:t>https://www.youtube.com/watch?v=NfVNnk8FHcU</w:t>
              </w:r>
            </w:hyperlink>
            <w:r w:rsidR="00446AE9">
              <w:rPr>
                <w:sz w:val="20"/>
              </w:rPr>
              <w:t xml:space="preserve"> (Plate Tectonic video)</w:t>
            </w:r>
          </w:p>
          <w:p w:rsidR="00446AE9" w:rsidRDefault="00FA4FA4" w:rsidP="000A6ADB">
            <w:pPr>
              <w:pStyle w:val="Normal1"/>
              <w:spacing w:after="0" w:line="240" w:lineRule="auto"/>
              <w:ind w:left="270" w:hanging="270"/>
            </w:pPr>
            <w:hyperlink r:id="rId60">
              <w:r w:rsidR="00446AE9">
                <w:rPr>
                  <w:color w:val="1155CC"/>
                  <w:sz w:val="20"/>
                  <w:u w:val="single"/>
                </w:rPr>
                <w:t>http://glencoe.com/sites/common_assets/science/GES_511_1_G1.pdf</w:t>
              </w:r>
            </w:hyperlink>
            <w:r w:rsidR="00446AE9">
              <w:rPr>
                <w:sz w:val="20"/>
              </w:rPr>
              <w:t xml:space="preserve"> (multiple boundary worksheets)</w:t>
            </w:r>
          </w:p>
          <w:p w:rsidR="00446AE9" w:rsidRDefault="00FA4FA4" w:rsidP="000A6ADB">
            <w:pPr>
              <w:pStyle w:val="Normal1"/>
              <w:spacing w:after="0" w:line="240" w:lineRule="auto"/>
              <w:ind w:left="270" w:hanging="270"/>
            </w:pPr>
            <w:hyperlink r:id="rId61">
              <w:r w:rsidR="00446AE9">
                <w:rPr>
                  <w:color w:val="1155CC"/>
                  <w:sz w:val="20"/>
                  <w:u w:val="single"/>
                </w:rPr>
                <w:t>http://emvc.geol.ucsb.edu/3_downloads/M1GTect/hWorldTect_pdfMaps/World_Tectonic_Maps.pdf</w:t>
              </w:r>
            </w:hyperlink>
            <w:r w:rsidR="00446AE9">
              <w:rPr>
                <w:sz w:val="20"/>
              </w:rPr>
              <w:t xml:space="preserve"> (mapping activity)</w:t>
            </w:r>
          </w:p>
          <w:p w:rsidR="00446AE9" w:rsidRDefault="00FA4FA4" w:rsidP="000A6ADB">
            <w:pPr>
              <w:pStyle w:val="Normal1"/>
              <w:spacing w:after="0" w:line="240" w:lineRule="auto"/>
              <w:ind w:left="270" w:hanging="270"/>
            </w:pPr>
            <w:hyperlink r:id="rId62">
              <w:r w:rsidR="00446AE9">
                <w:rPr>
                  <w:color w:val="1155CC"/>
                  <w:sz w:val="20"/>
                  <w:u w:val="single"/>
                </w:rPr>
                <w:t>http://coast.noaa.gov/psc/seamedia/Lessons/G5U4L1%20The%20Earth%20is%20Cracking%20Up.pdf</w:t>
              </w:r>
            </w:hyperlink>
            <w:r w:rsidR="00446AE9">
              <w:rPr>
                <w:sz w:val="20"/>
              </w:rPr>
              <w:t xml:space="preserve">  (graphic organizers, readings, labs, map of plate movement etc.,) </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Student Resources:</w:t>
            </w:r>
          </w:p>
        </w:tc>
        <w:tc>
          <w:tcPr>
            <w:tcW w:w="11070" w:type="dxa"/>
            <w:gridSpan w:val="2"/>
          </w:tcPr>
          <w:p w:rsidR="00446AE9" w:rsidRDefault="00FA4FA4" w:rsidP="000A6ADB">
            <w:pPr>
              <w:pStyle w:val="Normal1"/>
              <w:spacing w:after="0" w:line="240" w:lineRule="auto"/>
              <w:ind w:left="270" w:hanging="270"/>
            </w:pPr>
            <w:hyperlink r:id="rId63">
              <w:r w:rsidR="00446AE9">
                <w:rPr>
                  <w:color w:val="1155CC"/>
                  <w:sz w:val="20"/>
                  <w:u w:val="single"/>
                </w:rPr>
                <w:t>https://www.youtube.com/watch?v=XXTEWQdu3aE</w:t>
              </w:r>
            </w:hyperlink>
            <w:r w:rsidR="00446AE9">
              <w:rPr>
                <w:sz w:val="20"/>
              </w:rPr>
              <w:t xml:space="preserve"> (Slip, Slide Collide interactive)  </w:t>
            </w:r>
          </w:p>
          <w:p w:rsidR="00446AE9" w:rsidRDefault="00FA4FA4" w:rsidP="000A6ADB">
            <w:pPr>
              <w:pStyle w:val="Normal1"/>
              <w:spacing w:after="0" w:line="240" w:lineRule="auto"/>
              <w:ind w:left="270" w:hanging="270"/>
            </w:pPr>
            <w:hyperlink r:id="rId64">
              <w:r w:rsidR="00446AE9">
                <w:rPr>
                  <w:color w:val="1155CC"/>
                  <w:sz w:val="20"/>
                  <w:u w:val="single"/>
                </w:rPr>
                <w:t>http://www.wwnorton.com/college/geo/egeo2/content/animations/2_1.htm</w:t>
              </w:r>
            </w:hyperlink>
            <w:r w:rsidR="00446AE9">
              <w:rPr>
                <w:sz w:val="20"/>
              </w:rPr>
              <w:t xml:space="preserve"> (boundary interactive)</w:t>
            </w:r>
          </w:p>
          <w:p w:rsidR="00446AE9" w:rsidRDefault="00FA4FA4" w:rsidP="000A6ADB">
            <w:pPr>
              <w:pStyle w:val="Normal1"/>
              <w:spacing w:after="0" w:line="240" w:lineRule="auto"/>
              <w:ind w:left="270" w:hanging="270"/>
            </w:pPr>
            <w:hyperlink r:id="rId65">
              <w:r w:rsidR="00446AE9">
                <w:rPr>
                  <w:color w:val="1155CC"/>
                  <w:sz w:val="20"/>
                  <w:u w:val="single"/>
                </w:rPr>
                <w:t>https://www.youtube.com/watch?v=dXDYoCqwSbM</w:t>
              </w:r>
            </w:hyperlink>
            <w:r w:rsidR="00446AE9">
              <w:rPr>
                <w:sz w:val="20"/>
              </w:rPr>
              <w:t xml:space="preserve"> (“Plate Boundary/Convergent, Divergent, and Transform boundary” video)</w:t>
            </w:r>
          </w:p>
          <w:p w:rsidR="00446AE9" w:rsidRDefault="00FA4FA4" w:rsidP="000A6ADB">
            <w:pPr>
              <w:pStyle w:val="Normal1"/>
              <w:spacing w:after="0" w:line="240" w:lineRule="auto"/>
              <w:ind w:left="270" w:hanging="270"/>
            </w:pPr>
            <w:hyperlink r:id="rId66">
              <w:r w:rsidR="00446AE9">
                <w:rPr>
                  <w:color w:val="1155CC"/>
                  <w:sz w:val="20"/>
                  <w:u w:val="single"/>
                </w:rPr>
                <w:t>https://www.youtube.com/watch?v=kwfNGatxUJI</w:t>
              </w:r>
            </w:hyperlink>
            <w:r w:rsidR="00446AE9">
              <w:rPr>
                <w:sz w:val="20"/>
              </w:rPr>
              <w:t xml:space="preserve"> (Plate Tectonic explained quick video)</w:t>
            </w:r>
          </w:p>
          <w:p w:rsidR="00446AE9" w:rsidRDefault="00FA4FA4" w:rsidP="000A6ADB">
            <w:pPr>
              <w:pStyle w:val="Normal1"/>
              <w:spacing w:after="0" w:line="240" w:lineRule="auto"/>
              <w:ind w:left="270" w:hanging="270"/>
            </w:pPr>
            <w:hyperlink r:id="rId67">
              <w:r w:rsidR="00446AE9">
                <w:rPr>
                  <w:color w:val="1155CC"/>
                  <w:sz w:val="20"/>
                  <w:u w:val="single"/>
                </w:rPr>
                <w:t>https://www.youtube.com/watch?v=dkELENdZukI</w:t>
              </w:r>
            </w:hyperlink>
            <w:r w:rsidR="00446AE9">
              <w:rPr>
                <w:sz w:val="20"/>
              </w:rPr>
              <w:t xml:space="preserve"> (Mr. </w:t>
            </w:r>
            <w:proofErr w:type="spellStart"/>
            <w:r w:rsidR="00446AE9">
              <w:rPr>
                <w:sz w:val="20"/>
              </w:rPr>
              <w:t>Comerford</w:t>
            </w:r>
            <w:proofErr w:type="spellEnd"/>
            <w:r w:rsidR="00446AE9">
              <w:rPr>
                <w:sz w:val="20"/>
              </w:rPr>
              <w:t xml:space="preserve"> Plate Boundary rap)</w:t>
            </w:r>
          </w:p>
          <w:p w:rsidR="00446AE9" w:rsidRDefault="00FA4FA4" w:rsidP="000A6ADB">
            <w:pPr>
              <w:pStyle w:val="Normal1"/>
              <w:spacing w:after="0" w:line="240" w:lineRule="auto"/>
              <w:ind w:left="270" w:hanging="270"/>
            </w:pPr>
            <w:hyperlink r:id="rId68">
              <w:r w:rsidR="00446AE9">
                <w:rPr>
                  <w:color w:val="1155CC"/>
                  <w:sz w:val="20"/>
                  <w:u w:val="single"/>
                </w:rPr>
                <w:t>http://www.learner.org/interactives/dynamicearth/plate2.html</w:t>
              </w:r>
            </w:hyperlink>
            <w:r w:rsidR="00446AE9">
              <w:rPr>
                <w:sz w:val="20"/>
              </w:rPr>
              <w:t xml:space="preserve"> (Plates and Boundaries Challenge)</w:t>
            </w:r>
          </w:p>
          <w:p w:rsidR="00446AE9" w:rsidRDefault="00FA4FA4" w:rsidP="000A6ADB">
            <w:pPr>
              <w:pStyle w:val="Normal1"/>
              <w:spacing w:after="0" w:line="240" w:lineRule="auto"/>
              <w:ind w:left="270" w:hanging="270"/>
            </w:pPr>
            <w:hyperlink r:id="rId69">
              <w:r w:rsidR="00446AE9">
                <w:rPr>
                  <w:color w:val="1155CC"/>
                  <w:sz w:val="20"/>
                  <w:u w:val="single"/>
                </w:rPr>
                <w:t>http://www.learner.org/interactives/dynamicearth/plate.html</w:t>
              </w:r>
            </w:hyperlink>
            <w:r w:rsidR="00446AE9">
              <w:rPr>
                <w:sz w:val="20"/>
              </w:rPr>
              <w:t xml:space="preserve"> (map of plate boundaries)</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Assessment:</w:t>
            </w:r>
          </w:p>
        </w:tc>
        <w:tc>
          <w:tcPr>
            <w:tcW w:w="11070" w:type="dxa"/>
            <w:gridSpan w:val="2"/>
          </w:tcPr>
          <w:p w:rsidR="00446AE9" w:rsidRDefault="00446AE9" w:rsidP="000A6ADB">
            <w:pPr>
              <w:pStyle w:val="Normal1"/>
              <w:spacing w:after="0" w:line="240" w:lineRule="auto"/>
              <w:ind w:left="270" w:hanging="270"/>
            </w:pPr>
            <w:r>
              <w:rPr>
                <w:sz w:val="20"/>
              </w:rPr>
              <w:t>The students will identify 3 types of tectonic boundaries (convergent, divergent, and transform) and the force involved in each by labeling diagrams of plate interactions.</w:t>
            </w:r>
          </w:p>
        </w:tc>
      </w:tr>
      <w:tr w:rsidR="00446AE9" w:rsidTr="00D52A30">
        <w:trPr>
          <w:trHeight w:val="180"/>
        </w:trPr>
        <w:tc>
          <w:tcPr>
            <w:tcW w:w="3690" w:type="dxa"/>
            <w:vMerge w:val="restart"/>
            <w:shd w:val="clear" w:color="auto" w:fill="D9D9D9"/>
          </w:tcPr>
          <w:p w:rsidR="00446AE9" w:rsidRDefault="00446AE9" w:rsidP="00AB3D39">
            <w:pPr>
              <w:pStyle w:val="Normal1"/>
              <w:spacing w:after="0" w:line="240" w:lineRule="auto"/>
            </w:pPr>
            <w:r>
              <w:rPr>
                <w:b/>
                <w:sz w:val="20"/>
              </w:rPr>
              <w:t>Differentiation:</w:t>
            </w:r>
          </w:p>
          <w:p w:rsidR="00446AE9" w:rsidRDefault="00446AE9" w:rsidP="00AB3D39">
            <w:pPr>
              <w:pStyle w:val="Normal1"/>
              <w:spacing w:after="0" w:line="240" w:lineRule="auto"/>
            </w:pPr>
            <w:r>
              <w:rPr>
                <w:sz w:val="20"/>
              </w:rPr>
              <w:t>(Multiple means for students to access content and multiple modes for student to express understanding.)</w:t>
            </w:r>
          </w:p>
        </w:tc>
        <w:tc>
          <w:tcPr>
            <w:tcW w:w="5217"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5853"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20"/>
        </w:trPr>
        <w:tc>
          <w:tcPr>
            <w:tcW w:w="3690" w:type="dxa"/>
            <w:vMerge/>
            <w:shd w:val="clear" w:color="auto" w:fill="D9D9D9"/>
          </w:tcPr>
          <w:p w:rsidR="00446AE9" w:rsidRDefault="00446AE9" w:rsidP="00AB3D39">
            <w:pPr>
              <w:pStyle w:val="Normal1"/>
              <w:spacing w:after="0" w:line="240" w:lineRule="auto"/>
            </w:pPr>
          </w:p>
        </w:tc>
        <w:tc>
          <w:tcPr>
            <w:tcW w:w="5217" w:type="dxa"/>
            <w:tcBorders>
              <w:top w:val="nil"/>
            </w:tcBorders>
          </w:tcPr>
          <w:p w:rsidR="00446AE9" w:rsidRDefault="00446AE9" w:rsidP="00AB3D39">
            <w:pPr>
              <w:pStyle w:val="Normal1"/>
              <w:spacing w:after="0" w:line="240" w:lineRule="auto"/>
              <w:ind w:left="288" w:hanging="288"/>
            </w:pPr>
            <w:r>
              <w:rPr>
                <w:sz w:val="20"/>
              </w:rPr>
              <w:t>The teacher may provide a word bank listing the boundary types and forces.</w:t>
            </w:r>
          </w:p>
        </w:tc>
        <w:tc>
          <w:tcPr>
            <w:tcW w:w="5853" w:type="dxa"/>
            <w:tcBorders>
              <w:top w:val="nil"/>
            </w:tcBorders>
          </w:tcPr>
          <w:p w:rsidR="00446AE9" w:rsidRDefault="000A6ADB" w:rsidP="00AB3D39">
            <w:pPr>
              <w:pStyle w:val="Normal1"/>
              <w:spacing w:after="0" w:line="240" w:lineRule="auto"/>
              <w:ind w:left="288" w:hanging="288"/>
            </w:pPr>
            <w:r>
              <w:rPr>
                <w:sz w:val="20"/>
              </w:rPr>
              <w:t>N/A</w:t>
            </w:r>
          </w:p>
        </w:tc>
      </w:tr>
      <w:tr w:rsidR="00446AE9" w:rsidTr="00D52A30">
        <w:trPr>
          <w:trHeight w:val="20"/>
        </w:trPr>
        <w:tc>
          <w:tcPr>
            <w:tcW w:w="3690" w:type="dxa"/>
            <w:vMerge w:val="restart"/>
            <w:shd w:val="clear" w:color="auto" w:fill="D9D9D9"/>
          </w:tcPr>
          <w:p w:rsidR="00446AE9" w:rsidRDefault="00446AE9" w:rsidP="00AB3D39">
            <w:pPr>
              <w:pStyle w:val="Normal1"/>
              <w:spacing w:after="0" w:line="240" w:lineRule="auto"/>
            </w:pPr>
            <w:r>
              <w:rPr>
                <w:b/>
                <w:sz w:val="20"/>
              </w:rPr>
              <w:lastRenderedPageBreak/>
              <w:t>Extensions for depth and complexity:</w:t>
            </w:r>
          </w:p>
        </w:tc>
        <w:tc>
          <w:tcPr>
            <w:tcW w:w="5217"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5853"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880"/>
        </w:trPr>
        <w:tc>
          <w:tcPr>
            <w:tcW w:w="3690" w:type="dxa"/>
            <w:vMerge/>
            <w:shd w:val="clear" w:color="auto" w:fill="D9D9D9"/>
          </w:tcPr>
          <w:p w:rsidR="00446AE9" w:rsidRDefault="00446AE9" w:rsidP="00AB3D39">
            <w:pPr>
              <w:pStyle w:val="Normal1"/>
              <w:spacing w:after="0" w:line="240" w:lineRule="auto"/>
            </w:pPr>
          </w:p>
        </w:tc>
        <w:tc>
          <w:tcPr>
            <w:tcW w:w="5217" w:type="dxa"/>
            <w:tcBorders>
              <w:top w:val="nil"/>
            </w:tcBorders>
          </w:tcPr>
          <w:p w:rsidR="00446AE9" w:rsidRDefault="000A6ADB" w:rsidP="00AB3D39">
            <w:pPr>
              <w:pStyle w:val="Normal1"/>
              <w:spacing w:after="0" w:line="240" w:lineRule="auto"/>
              <w:ind w:left="288" w:hanging="288"/>
            </w:pPr>
            <w:r>
              <w:rPr>
                <w:sz w:val="20"/>
              </w:rPr>
              <w:t>N/A</w:t>
            </w:r>
          </w:p>
        </w:tc>
        <w:tc>
          <w:tcPr>
            <w:tcW w:w="5853" w:type="dxa"/>
            <w:tcBorders>
              <w:top w:val="nil"/>
            </w:tcBorders>
          </w:tcPr>
          <w:p w:rsidR="00446AE9" w:rsidRDefault="00446AE9" w:rsidP="00AB3D39">
            <w:pPr>
              <w:pStyle w:val="Normal1"/>
              <w:spacing w:after="0" w:line="240" w:lineRule="auto"/>
              <w:ind w:left="288" w:hanging="288"/>
            </w:pPr>
            <w:r>
              <w:rPr>
                <w:sz w:val="20"/>
              </w:rPr>
              <w:t>The student may create a 3D representation of each boundary type.</w:t>
            </w:r>
          </w:p>
        </w:tc>
      </w:tr>
      <w:tr w:rsidR="00446AE9" w:rsidTr="00D52A30">
        <w:trPr>
          <w:trHeight w:val="340"/>
        </w:trPr>
        <w:tc>
          <w:tcPr>
            <w:tcW w:w="3690" w:type="dxa"/>
            <w:shd w:val="clear" w:color="auto" w:fill="D9D9D9"/>
          </w:tcPr>
          <w:p w:rsidR="00446AE9" w:rsidRDefault="00446AE9" w:rsidP="00AB3D39">
            <w:pPr>
              <w:pStyle w:val="Normal1"/>
              <w:spacing w:after="0" w:line="240" w:lineRule="auto"/>
            </w:pPr>
            <w:r>
              <w:rPr>
                <w:b/>
                <w:sz w:val="20"/>
              </w:rPr>
              <w:t>Critical Content:</w:t>
            </w:r>
          </w:p>
        </w:tc>
        <w:tc>
          <w:tcPr>
            <w:tcW w:w="11070" w:type="dxa"/>
            <w:gridSpan w:val="2"/>
          </w:tcPr>
          <w:p w:rsidR="00446AE9" w:rsidRDefault="00446AE9" w:rsidP="00446AE9">
            <w:pPr>
              <w:pStyle w:val="Normal1"/>
              <w:numPr>
                <w:ilvl w:val="0"/>
                <w:numId w:val="47"/>
              </w:numPr>
              <w:spacing w:after="0" w:line="240" w:lineRule="auto"/>
              <w:ind w:left="288" w:hanging="288"/>
              <w:rPr>
                <w:sz w:val="20"/>
              </w:rPr>
            </w:pPr>
            <w:r>
              <w:rPr>
                <w:sz w:val="20"/>
              </w:rPr>
              <w:t>The concept of plate boundaries</w:t>
            </w:r>
          </w:p>
          <w:p w:rsidR="00446AE9" w:rsidRDefault="00446AE9" w:rsidP="00446AE9">
            <w:pPr>
              <w:pStyle w:val="Normal1"/>
              <w:numPr>
                <w:ilvl w:val="0"/>
                <w:numId w:val="47"/>
              </w:numPr>
              <w:spacing w:after="0" w:line="240" w:lineRule="auto"/>
              <w:ind w:left="288" w:hanging="288"/>
              <w:rPr>
                <w:sz w:val="20"/>
              </w:rPr>
            </w:pPr>
            <w:r>
              <w:rPr>
                <w:sz w:val="20"/>
              </w:rPr>
              <w:t>The forces that correlate to the boundaries</w:t>
            </w:r>
          </w:p>
        </w:tc>
      </w:tr>
      <w:tr w:rsidR="00446AE9" w:rsidTr="00D52A30">
        <w:tc>
          <w:tcPr>
            <w:tcW w:w="3690" w:type="dxa"/>
            <w:shd w:val="clear" w:color="auto" w:fill="D9D9D9"/>
          </w:tcPr>
          <w:p w:rsidR="00446AE9" w:rsidRDefault="00446AE9" w:rsidP="00AB3D39">
            <w:pPr>
              <w:pStyle w:val="Normal1"/>
              <w:spacing w:after="0" w:line="240" w:lineRule="auto"/>
            </w:pPr>
            <w:r>
              <w:rPr>
                <w:b/>
                <w:sz w:val="20"/>
              </w:rPr>
              <w:t>Key Skills:</w:t>
            </w:r>
          </w:p>
        </w:tc>
        <w:tc>
          <w:tcPr>
            <w:tcW w:w="11070" w:type="dxa"/>
            <w:gridSpan w:val="2"/>
          </w:tcPr>
          <w:p w:rsidR="00446AE9" w:rsidRDefault="00446AE9" w:rsidP="00446AE9">
            <w:pPr>
              <w:pStyle w:val="Normal1"/>
              <w:numPr>
                <w:ilvl w:val="0"/>
                <w:numId w:val="47"/>
              </w:numPr>
              <w:spacing w:after="0" w:line="240" w:lineRule="auto"/>
              <w:ind w:left="288" w:hanging="288"/>
              <w:rPr>
                <w:sz w:val="20"/>
              </w:rPr>
            </w:pPr>
            <w:r>
              <w:rPr>
                <w:sz w:val="20"/>
              </w:rPr>
              <w:t>Label the plate motion at a given plate boundary</w:t>
            </w:r>
          </w:p>
          <w:p w:rsidR="00446AE9" w:rsidRDefault="00446AE9" w:rsidP="00446AE9">
            <w:pPr>
              <w:pStyle w:val="Normal1"/>
              <w:numPr>
                <w:ilvl w:val="0"/>
                <w:numId w:val="47"/>
              </w:numPr>
              <w:spacing w:after="0" w:line="240" w:lineRule="auto"/>
              <w:ind w:left="288" w:hanging="288"/>
              <w:rPr>
                <w:sz w:val="20"/>
              </w:rPr>
            </w:pPr>
            <w:r>
              <w:rPr>
                <w:sz w:val="20"/>
              </w:rPr>
              <w:t>Diagram what plate boundary would occur at different types of stress</w:t>
            </w:r>
          </w:p>
          <w:p w:rsidR="00446AE9" w:rsidRDefault="00446AE9" w:rsidP="00446AE9">
            <w:pPr>
              <w:pStyle w:val="Normal1"/>
              <w:numPr>
                <w:ilvl w:val="0"/>
                <w:numId w:val="47"/>
              </w:numPr>
              <w:spacing w:after="0" w:line="240" w:lineRule="auto"/>
              <w:ind w:left="288" w:hanging="288"/>
              <w:rPr>
                <w:sz w:val="20"/>
              </w:rPr>
            </w:pPr>
            <w:r>
              <w:rPr>
                <w:sz w:val="20"/>
              </w:rPr>
              <w:t>Analyze a world map</w:t>
            </w:r>
          </w:p>
        </w:tc>
      </w:tr>
      <w:tr w:rsidR="00446AE9" w:rsidTr="00D52A30">
        <w:trPr>
          <w:trHeight w:val="602"/>
        </w:trPr>
        <w:tc>
          <w:tcPr>
            <w:tcW w:w="3690" w:type="dxa"/>
            <w:shd w:val="clear" w:color="auto" w:fill="D9D9D9"/>
          </w:tcPr>
          <w:p w:rsidR="00446AE9" w:rsidRDefault="00446AE9" w:rsidP="00AB3D39">
            <w:pPr>
              <w:pStyle w:val="Normal1"/>
              <w:spacing w:after="0" w:line="240" w:lineRule="auto"/>
            </w:pPr>
            <w:r>
              <w:rPr>
                <w:b/>
                <w:sz w:val="20"/>
              </w:rPr>
              <w:t>Critical Language:</w:t>
            </w:r>
          </w:p>
        </w:tc>
        <w:tc>
          <w:tcPr>
            <w:tcW w:w="11070" w:type="dxa"/>
            <w:gridSpan w:val="2"/>
          </w:tcPr>
          <w:p w:rsidR="00446AE9" w:rsidRDefault="00446AE9" w:rsidP="00AB3D39">
            <w:pPr>
              <w:pStyle w:val="Normal1"/>
              <w:spacing w:after="0" w:line="240" w:lineRule="auto"/>
            </w:pPr>
            <w:r>
              <w:rPr>
                <w:sz w:val="20"/>
              </w:rPr>
              <w:t>Boundary, plate, simulate, divergent boundary, convergent boundary, transform boundary, subduction, crust, mantle, and subduction</w:t>
            </w:r>
          </w:p>
        </w:tc>
      </w:tr>
    </w:tbl>
    <w:p w:rsidR="007F405E" w:rsidRDefault="007F405E" w:rsidP="007F405E">
      <w:pPr>
        <w:ind w:left="0" w:firstLine="0"/>
      </w:pPr>
    </w:p>
    <w:tbl>
      <w:tblPr>
        <w:tblW w:w="14325"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0"/>
        <w:gridCol w:w="5210"/>
        <w:gridCol w:w="5295"/>
      </w:tblGrid>
      <w:tr w:rsidR="00446AE9" w:rsidTr="007F405E">
        <w:tc>
          <w:tcPr>
            <w:tcW w:w="14325" w:type="dxa"/>
            <w:gridSpan w:val="3"/>
            <w:shd w:val="clear" w:color="auto" w:fill="A6A6A6"/>
          </w:tcPr>
          <w:p w:rsidR="00446AE9" w:rsidRDefault="00446AE9" w:rsidP="00AB3D39">
            <w:pPr>
              <w:pStyle w:val="Normal1"/>
              <w:spacing w:after="0" w:line="240" w:lineRule="auto"/>
            </w:pPr>
            <w:r>
              <w:rPr>
                <w:b/>
                <w:sz w:val="20"/>
              </w:rPr>
              <w:t>Learning Experience # 4</w:t>
            </w:r>
          </w:p>
        </w:tc>
      </w:tr>
      <w:tr w:rsidR="00446AE9" w:rsidTr="007F405E">
        <w:tc>
          <w:tcPr>
            <w:tcW w:w="14325" w:type="dxa"/>
            <w:gridSpan w:val="3"/>
            <w:shd w:val="clear" w:color="auto" w:fill="D9D9D9"/>
          </w:tcPr>
          <w:p w:rsidR="00446AE9" w:rsidRPr="00446AE9" w:rsidRDefault="00446AE9" w:rsidP="00AB3D39">
            <w:pPr>
              <w:pStyle w:val="Normal1"/>
              <w:spacing w:after="0" w:line="240" w:lineRule="auto"/>
              <w:rPr>
                <w:sz w:val="28"/>
                <w:szCs w:val="28"/>
              </w:rPr>
            </w:pPr>
            <w:r w:rsidRPr="00446AE9">
              <w:rPr>
                <w:sz w:val="28"/>
                <w:szCs w:val="28"/>
              </w:rPr>
              <w:t xml:space="preserve">The teacher may supply visual and physical representations of Earth’s crust so that the student can describe the impact that stress has on the formation of faults and folds. </w:t>
            </w:r>
          </w:p>
          <w:p w:rsidR="00446AE9" w:rsidRDefault="00446AE9" w:rsidP="00AB3D39">
            <w:pPr>
              <w:pStyle w:val="Normal1"/>
              <w:spacing w:after="0" w:line="240" w:lineRule="auto"/>
            </w:pPr>
          </w:p>
        </w:tc>
      </w:tr>
      <w:tr w:rsidR="00446AE9" w:rsidTr="00D52A30">
        <w:tc>
          <w:tcPr>
            <w:tcW w:w="3820" w:type="dxa"/>
            <w:shd w:val="clear" w:color="auto" w:fill="D9D9D9"/>
          </w:tcPr>
          <w:p w:rsidR="00446AE9" w:rsidRDefault="00446AE9" w:rsidP="00AB3D39">
            <w:pPr>
              <w:pStyle w:val="Normal1"/>
              <w:spacing w:after="0" w:line="240" w:lineRule="auto"/>
            </w:pPr>
            <w:r>
              <w:rPr>
                <w:b/>
                <w:sz w:val="20"/>
              </w:rPr>
              <w:t>Generalization Connection(s):</w:t>
            </w:r>
          </w:p>
        </w:tc>
        <w:tc>
          <w:tcPr>
            <w:tcW w:w="10505" w:type="dxa"/>
            <w:gridSpan w:val="2"/>
          </w:tcPr>
          <w:p w:rsidR="00446AE9" w:rsidRDefault="00446AE9" w:rsidP="00AB3D39">
            <w:pPr>
              <w:pStyle w:val="Normal1"/>
              <w:spacing w:after="0" w:line="240" w:lineRule="auto"/>
              <w:ind w:left="288" w:hanging="288"/>
            </w:pPr>
            <w:r>
              <w:rPr>
                <w:sz w:val="20"/>
              </w:rPr>
              <w:t>Tectonic plates, which are in constant motion, interact to induce geologic events due to forces within the Earth.</w:t>
            </w:r>
          </w:p>
        </w:tc>
      </w:tr>
      <w:tr w:rsidR="00446AE9" w:rsidTr="00D52A30">
        <w:tc>
          <w:tcPr>
            <w:tcW w:w="3820" w:type="dxa"/>
            <w:shd w:val="clear" w:color="auto" w:fill="D9D9D9"/>
          </w:tcPr>
          <w:p w:rsidR="00446AE9" w:rsidRDefault="00446AE9" w:rsidP="00AB3D39">
            <w:pPr>
              <w:pStyle w:val="Normal1"/>
              <w:spacing w:after="0" w:line="240" w:lineRule="auto"/>
            </w:pPr>
            <w:r>
              <w:rPr>
                <w:b/>
                <w:sz w:val="20"/>
              </w:rPr>
              <w:t>Teacher Resources:</w:t>
            </w:r>
          </w:p>
        </w:tc>
        <w:tc>
          <w:tcPr>
            <w:tcW w:w="10505" w:type="dxa"/>
            <w:gridSpan w:val="2"/>
          </w:tcPr>
          <w:p w:rsidR="00446AE9" w:rsidRDefault="00FA4FA4" w:rsidP="009C0703">
            <w:pPr>
              <w:pStyle w:val="Normal1"/>
              <w:spacing w:after="0" w:line="240" w:lineRule="auto"/>
              <w:ind w:left="277" w:hanging="270"/>
            </w:pPr>
            <w:hyperlink r:id="rId70">
              <w:r w:rsidR="00446AE9">
                <w:rPr>
                  <w:color w:val="1155CC"/>
                  <w:sz w:val="20"/>
                  <w:u w:val="single"/>
                </w:rPr>
                <w:t>http://igs.indiana.edu/lessonplans/faultblock.pdf</w:t>
              </w:r>
            </w:hyperlink>
            <w:r w:rsidR="00446AE9">
              <w:rPr>
                <w:sz w:val="20"/>
              </w:rPr>
              <w:t xml:space="preserve"> (lesson and templates for 3D fault blocks)</w:t>
            </w:r>
          </w:p>
          <w:p w:rsidR="00446AE9" w:rsidRDefault="00FA4FA4" w:rsidP="009C0703">
            <w:pPr>
              <w:pStyle w:val="Normal1"/>
              <w:spacing w:after="0" w:line="240" w:lineRule="auto"/>
              <w:ind w:left="277" w:hanging="270"/>
            </w:pPr>
            <w:hyperlink r:id="rId71">
              <w:r w:rsidR="00446AE9">
                <w:rPr>
                  <w:color w:val="1155CC"/>
                  <w:sz w:val="20"/>
                  <w:u w:val="single"/>
                </w:rPr>
                <w:t>http://www.conservation.ca.gov/cgs/information/Pages/3d_papermodels.aspx</w:t>
              </w:r>
            </w:hyperlink>
            <w:r w:rsidR="00446AE9">
              <w:rPr>
                <w:sz w:val="20"/>
              </w:rPr>
              <w:t xml:space="preserve">  (dream site of geology 3-D </w:t>
            </w:r>
            <w:proofErr w:type="spellStart"/>
            <w:r w:rsidR="00446AE9">
              <w:rPr>
                <w:sz w:val="20"/>
              </w:rPr>
              <w:t>foldables</w:t>
            </w:r>
            <w:proofErr w:type="spellEnd"/>
            <w:r w:rsidR="00446AE9">
              <w:rPr>
                <w:sz w:val="20"/>
              </w:rPr>
              <w:t>)</w:t>
            </w:r>
          </w:p>
          <w:p w:rsidR="00446AE9" w:rsidRDefault="00FA4FA4" w:rsidP="009C0703">
            <w:pPr>
              <w:pStyle w:val="Normal1"/>
              <w:spacing w:after="0" w:line="240" w:lineRule="auto"/>
              <w:ind w:left="277" w:hanging="270"/>
            </w:pPr>
            <w:hyperlink r:id="rId72">
              <w:r w:rsidR="00446AE9">
                <w:rPr>
                  <w:color w:val="1155CC"/>
                  <w:sz w:val="20"/>
                  <w:u w:val="single"/>
                </w:rPr>
                <w:t>http://igs.indiana.edu/lessonplans/faultblock.pdf</w:t>
              </w:r>
            </w:hyperlink>
            <w:r w:rsidR="00446AE9">
              <w:rPr>
                <w:sz w:val="20"/>
              </w:rPr>
              <w:t xml:space="preserve"> (3-D foldable activity)  </w:t>
            </w:r>
          </w:p>
          <w:p w:rsidR="00446AE9" w:rsidRDefault="00FA4FA4" w:rsidP="009C0703">
            <w:pPr>
              <w:pStyle w:val="Normal1"/>
              <w:spacing w:after="0" w:line="240" w:lineRule="auto"/>
              <w:ind w:left="277" w:hanging="270"/>
            </w:pPr>
            <w:hyperlink r:id="rId73">
              <w:r w:rsidR="00446AE9">
                <w:rPr>
                  <w:color w:val="1155CC"/>
                  <w:sz w:val="20"/>
                  <w:u w:val="single"/>
                </w:rPr>
                <w:t>http://www.conservation.ca.gov/cgs/information/Pages/3d_papermodels.aspx</w:t>
              </w:r>
            </w:hyperlink>
            <w:r w:rsidR="00446AE9">
              <w:rPr>
                <w:sz w:val="20"/>
              </w:rPr>
              <w:t xml:space="preserve">  (dream site of geology 3-D </w:t>
            </w:r>
            <w:proofErr w:type="spellStart"/>
            <w:r w:rsidR="00446AE9">
              <w:rPr>
                <w:sz w:val="20"/>
              </w:rPr>
              <w:t>foldables</w:t>
            </w:r>
            <w:proofErr w:type="spellEnd"/>
            <w:r w:rsidR="00446AE9">
              <w:rPr>
                <w:sz w:val="20"/>
              </w:rPr>
              <w:t>)</w:t>
            </w:r>
          </w:p>
          <w:p w:rsidR="00446AE9" w:rsidRDefault="00FA4FA4" w:rsidP="009C0703">
            <w:pPr>
              <w:pStyle w:val="Normal1"/>
              <w:spacing w:after="0" w:line="240" w:lineRule="auto"/>
              <w:ind w:left="277" w:hanging="270"/>
            </w:pPr>
            <w:hyperlink r:id="rId74">
              <w:r w:rsidR="00446AE9">
                <w:rPr>
                  <w:color w:val="1155CC"/>
                  <w:sz w:val="20"/>
                  <w:u w:val="single"/>
                </w:rPr>
                <w:t>http://igs.indiana.edu/lessonplans/faultblock.pdf</w:t>
              </w:r>
            </w:hyperlink>
            <w:r w:rsidR="00446AE9">
              <w:rPr>
                <w:sz w:val="20"/>
              </w:rPr>
              <w:t xml:space="preserve"> (3-D foldable activity)</w:t>
            </w:r>
          </w:p>
          <w:p w:rsidR="00446AE9" w:rsidRDefault="00FA4FA4" w:rsidP="009C0703">
            <w:pPr>
              <w:pStyle w:val="Normal1"/>
              <w:spacing w:after="0" w:line="240" w:lineRule="auto"/>
              <w:ind w:left="277" w:hanging="270"/>
            </w:pPr>
            <w:hyperlink r:id="rId75">
              <w:r w:rsidR="00446AE9">
                <w:rPr>
                  <w:color w:val="1155CC"/>
                  <w:sz w:val="20"/>
                  <w:u w:val="single"/>
                </w:rPr>
                <w:t>http://ceetep.oregonstate.edu/files/7-world_map_of_plate_boundaries.pdf</w:t>
              </w:r>
            </w:hyperlink>
            <w:r w:rsidR="00446AE9">
              <w:rPr>
                <w:sz w:val="20"/>
              </w:rPr>
              <w:t xml:space="preserve"> (student sheet &amp; answer key)</w:t>
            </w:r>
          </w:p>
          <w:p w:rsidR="00446AE9" w:rsidRDefault="00FA4FA4" w:rsidP="009C0703">
            <w:pPr>
              <w:pStyle w:val="Normal1"/>
              <w:spacing w:after="0" w:line="240" w:lineRule="auto"/>
              <w:ind w:left="277" w:hanging="270"/>
            </w:pPr>
            <w:hyperlink r:id="rId76">
              <w:r w:rsidR="00446AE9">
                <w:rPr>
                  <w:color w:val="1155CC"/>
                  <w:sz w:val="20"/>
                  <w:u w:val="single"/>
                </w:rPr>
                <w:t>http://www.iris.edu/hq/files/programs/education_and_outreach/aotm/15/FoamFaultActivity.pdf</w:t>
              </w:r>
            </w:hyperlink>
            <w:r w:rsidR="00446AE9">
              <w:rPr>
                <w:sz w:val="20"/>
              </w:rPr>
              <w:t xml:space="preserve"> (foam fault activity)</w:t>
            </w:r>
          </w:p>
        </w:tc>
      </w:tr>
      <w:tr w:rsidR="00446AE9" w:rsidTr="00D52A30">
        <w:tc>
          <w:tcPr>
            <w:tcW w:w="3820" w:type="dxa"/>
            <w:shd w:val="clear" w:color="auto" w:fill="D9D9D9"/>
          </w:tcPr>
          <w:p w:rsidR="00446AE9" w:rsidRDefault="00446AE9" w:rsidP="00AB3D39">
            <w:pPr>
              <w:pStyle w:val="Normal1"/>
              <w:spacing w:after="0" w:line="240" w:lineRule="auto"/>
            </w:pPr>
            <w:r>
              <w:rPr>
                <w:b/>
                <w:sz w:val="20"/>
              </w:rPr>
              <w:t>Student Resources:</w:t>
            </w:r>
          </w:p>
        </w:tc>
        <w:tc>
          <w:tcPr>
            <w:tcW w:w="10505" w:type="dxa"/>
            <w:gridSpan w:val="2"/>
          </w:tcPr>
          <w:p w:rsidR="00446AE9" w:rsidRDefault="00FA4FA4" w:rsidP="009C0703">
            <w:pPr>
              <w:pStyle w:val="Normal1"/>
              <w:spacing w:after="0" w:line="240" w:lineRule="auto"/>
              <w:ind w:left="277" w:hanging="270"/>
            </w:pPr>
            <w:hyperlink r:id="rId77">
              <w:r w:rsidR="00446AE9">
                <w:rPr>
                  <w:color w:val="1155CC"/>
                  <w:sz w:val="20"/>
                  <w:u w:val="single"/>
                </w:rPr>
                <w:t>https://ees.as.uky.edu/sites/default/files/elearning/module04swf.swf</w:t>
              </w:r>
            </w:hyperlink>
            <w:r w:rsidR="00446AE9">
              <w:rPr>
                <w:sz w:val="20"/>
              </w:rPr>
              <w:t xml:space="preserve">  (interactive of boundaries, volcanoes, earthquakes, hot spots, velocity, </w:t>
            </w:r>
            <w:proofErr w:type="spellStart"/>
            <w:r w:rsidR="00446AE9">
              <w:rPr>
                <w:sz w:val="20"/>
              </w:rPr>
              <w:t>ect</w:t>
            </w:r>
            <w:proofErr w:type="spellEnd"/>
            <w:r w:rsidR="00446AE9">
              <w:rPr>
                <w:sz w:val="20"/>
              </w:rPr>
              <w:t xml:space="preserve">.) </w:t>
            </w:r>
          </w:p>
          <w:p w:rsidR="00446AE9" w:rsidRDefault="00FA4FA4" w:rsidP="009C0703">
            <w:pPr>
              <w:pStyle w:val="Normal1"/>
              <w:spacing w:after="0" w:line="240" w:lineRule="auto"/>
              <w:ind w:left="277" w:hanging="270"/>
            </w:pPr>
            <w:hyperlink r:id="rId78">
              <w:r w:rsidR="00446AE9">
                <w:rPr>
                  <w:color w:val="1155CC"/>
                  <w:sz w:val="20"/>
                  <w:u w:val="single"/>
                </w:rPr>
                <w:t>http://tinyurl.com/nxla4wc</w:t>
              </w:r>
            </w:hyperlink>
            <w:r w:rsidR="00446AE9">
              <w:rPr>
                <w:sz w:val="20"/>
              </w:rPr>
              <w:t xml:space="preserve"> (animation for plate boundaries) </w:t>
            </w:r>
          </w:p>
          <w:p w:rsidR="00446AE9" w:rsidRDefault="00FA4FA4" w:rsidP="009C0703">
            <w:pPr>
              <w:pStyle w:val="Normal1"/>
              <w:spacing w:after="0" w:line="240" w:lineRule="auto"/>
              <w:ind w:left="277" w:hanging="270"/>
            </w:pPr>
            <w:hyperlink r:id="rId79">
              <w:r w:rsidR="00446AE9">
                <w:rPr>
                  <w:color w:val="1155CC"/>
                  <w:sz w:val="20"/>
                  <w:u w:val="single"/>
                </w:rPr>
                <w:t>https://ees.as.uky.edu/sites/default/files/elearning/module10swf.swf</w:t>
              </w:r>
            </w:hyperlink>
            <w:r w:rsidR="00446AE9">
              <w:rPr>
                <w:sz w:val="20"/>
              </w:rPr>
              <w:t xml:space="preserve"> (fault and fold interactive)</w:t>
            </w:r>
          </w:p>
          <w:p w:rsidR="00446AE9" w:rsidRDefault="00FA4FA4" w:rsidP="009C0703">
            <w:pPr>
              <w:pStyle w:val="Normal1"/>
              <w:spacing w:after="0" w:line="240" w:lineRule="auto"/>
              <w:ind w:left="277" w:hanging="270"/>
            </w:pPr>
            <w:hyperlink r:id="rId80">
              <w:r w:rsidR="00446AE9">
                <w:rPr>
                  <w:color w:val="1155CC"/>
                  <w:sz w:val="20"/>
                  <w:u w:val="single"/>
                </w:rPr>
                <w:t>http://serc.carleton.edu/NAGTWorkshops/structure/visualizations/folds_faults.html</w:t>
              </w:r>
            </w:hyperlink>
            <w:r w:rsidR="00446AE9">
              <w:rPr>
                <w:sz w:val="20"/>
              </w:rPr>
              <w:t xml:space="preserve"> (“faults, Folds, and Shear Zones” </w:t>
            </w:r>
            <w:proofErr w:type="spellStart"/>
            <w:r w:rsidR="00446AE9">
              <w:rPr>
                <w:sz w:val="20"/>
              </w:rPr>
              <w:t>interactives</w:t>
            </w:r>
            <w:proofErr w:type="spellEnd"/>
            <w:r w:rsidR="00446AE9">
              <w:rPr>
                <w:sz w:val="20"/>
              </w:rPr>
              <w:t>)</w:t>
            </w:r>
          </w:p>
          <w:p w:rsidR="00446AE9" w:rsidRDefault="00FA4FA4" w:rsidP="009C0703">
            <w:pPr>
              <w:pStyle w:val="Normal1"/>
              <w:spacing w:after="0" w:line="240" w:lineRule="auto"/>
              <w:ind w:left="277" w:hanging="270"/>
            </w:pPr>
            <w:hyperlink r:id="rId81">
              <w:r w:rsidR="00446AE9">
                <w:rPr>
                  <w:color w:val="1155CC"/>
                  <w:sz w:val="20"/>
                  <w:u w:val="single"/>
                </w:rPr>
                <w:t>http://data.gns.cri.nz/af/index.jsp</w:t>
              </w:r>
            </w:hyperlink>
            <w:r w:rsidR="00446AE9">
              <w:rPr>
                <w:sz w:val="20"/>
              </w:rPr>
              <w:t xml:space="preserve"> (“New Zealand Active Fault Database”) </w:t>
            </w:r>
          </w:p>
          <w:p w:rsidR="00446AE9" w:rsidRDefault="00FA4FA4" w:rsidP="009C0703">
            <w:pPr>
              <w:pStyle w:val="Normal1"/>
              <w:spacing w:after="0" w:line="240" w:lineRule="auto"/>
              <w:ind w:left="277" w:hanging="270"/>
            </w:pPr>
            <w:hyperlink r:id="rId82">
              <w:r w:rsidR="00446AE9">
                <w:rPr>
                  <w:color w:val="1155CC"/>
                  <w:sz w:val="20"/>
                  <w:u w:val="single"/>
                </w:rPr>
                <w:t>https://www.youtube.com/watch?v=BSsrm33tjN0</w:t>
              </w:r>
            </w:hyperlink>
            <w:r w:rsidR="00446AE9">
              <w:rPr>
                <w:sz w:val="20"/>
              </w:rPr>
              <w:t xml:space="preserve"> (folds, faults, and mountains”)</w:t>
            </w:r>
          </w:p>
          <w:p w:rsidR="00446AE9" w:rsidRDefault="00FA4FA4" w:rsidP="009C0703">
            <w:pPr>
              <w:pStyle w:val="Normal1"/>
              <w:spacing w:after="0" w:line="240" w:lineRule="auto"/>
              <w:ind w:left="277" w:hanging="270"/>
            </w:pPr>
            <w:hyperlink r:id="rId83">
              <w:r w:rsidR="00446AE9">
                <w:rPr>
                  <w:color w:val="1155CC"/>
                  <w:sz w:val="20"/>
                  <w:u w:val="single"/>
                </w:rPr>
                <w:t>http://geology.com/plate-tectonics.shtml</w:t>
              </w:r>
            </w:hyperlink>
            <w:r w:rsidR="00446AE9">
              <w:rPr>
                <w:sz w:val="20"/>
              </w:rPr>
              <w:t xml:space="preserve"> (Plate Tectonic/Boundary interactive map)</w:t>
            </w:r>
          </w:p>
          <w:p w:rsidR="00446AE9" w:rsidRDefault="00FA4FA4" w:rsidP="009C0703">
            <w:pPr>
              <w:pStyle w:val="Normal1"/>
              <w:spacing w:after="0" w:line="240" w:lineRule="auto"/>
              <w:ind w:left="277" w:hanging="270"/>
            </w:pPr>
            <w:hyperlink r:id="rId84">
              <w:r w:rsidR="00446AE9">
                <w:rPr>
                  <w:color w:val="1155CC"/>
                  <w:sz w:val="20"/>
                  <w:u w:val="single"/>
                </w:rPr>
                <w:t>http://education.nationalgeographic.com/education/encyclopedia/crust/?ar_a=1</w:t>
              </w:r>
            </w:hyperlink>
            <w:r w:rsidR="00446AE9">
              <w:rPr>
                <w:sz w:val="20"/>
              </w:rPr>
              <w:t xml:space="preserve"> (Earth’s  crust reading component)</w:t>
            </w:r>
          </w:p>
        </w:tc>
      </w:tr>
      <w:tr w:rsidR="00446AE9" w:rsidTr="00D52A30">
        <w:tc>
          <w:tcPr>
            <w:tcW w:w="3820" w:type="dxa"/>
            <w:shd w:val="clear" w:color="auto" w:fill="D9D9D9"/>
          </w:tcPr>
          <w:p w:rsidR="00446AE9" w:rsidRDefault="00446AE9" w:rsidP="00AB3D39">
            <w:pPr>
              <w:pStyle w:val="Normal1"/>
              <w:spacing w:after="0" w:line="240" w:lineRule="auto"/>
            </w:pPr>
            <w:r>
              <w:rPr>
                <w:b/>
                <w:sz w:val="20"/>
              </w:rPr>
              <w:t>Assessment:</w:t>
            </w:r>
          </w:p>
        </w:tc>
        <w:tc>
          <w:tcPr>
            <w:tcW w:w="10505" w:type="dxa"/>
            <w:gridSpan w:val="2"/>
          </w:tcPr>
          <w:p w:rsidR="00446AE9" w:rsidRDefault="00446AE9" w:rsidP="009C0703">
            <w:pPr>
              <w:pStyle w:val="Normal1"/>
              <w:spacing w:after="0" w:line="240" w:lineRule="auto"/>
              <w:ind w:left="277" w:hanging="270"/>
            </w:pPr>
            <w:r>
              <w:rPr>
                <w:sz w:val="20"/>
              </w:rPr>
              <w:t>In small groups, the students will assemble 3D fault blocks and demonstrate their understanding of the movement and forces involved in each fault type via a short video. (V1)</w:t>
            </w:r>
          </w:p>
          <w:p w:rsidR="00446AE9" w:rsidRDefault="00446AE9" w:rsidP="009C0703">
            <w:pPr>
              <w:pStyle w:val="Normal1"/>
              <w:spacing w:after="0" w:line="240" w:lineRule="auto"/>
              <w:ind w:left="277" w:hanging="270"/>
            </w:pPr>
          </w:p>
          <w:p w:rsidR="00446AE9" w:rsidRDefault="00446AE9" w:rsidP="009C0703">
            <w:pPr>
              <w:pStyle w:val="Normal1"/>
              <w:spacing w:after="0" w:line="240" w:lineRule="auto"/>
              <w:ind w:left="277" w:hanging="270"/>
            </w:pPr>
            <w:r>
              <w:rPr>
                <w:sz w:val="20"/>
              </w:rPr>
              <w:t>Students will identify several different examples of folds and faults and write an explanation of which stress caused the rock layers to be altered. (V2)</w:t>
            </w:r>
          </w:p>
        </w:tc>
      </w:tr>
      <w:tr w:rsidR="00446AE9" w:rsidTr="00D52A30">
        <w:trPr>
          <w:trHeight w:val="180"/>
        </w:trPr>
        <w:tc>
          <w:tcPr>
            <w:tcW w:w="3820" w:type="dxa"/>
            <w:vMerge w:val="restart"/>
            <w:shd w:val="clear" w:color="auto" w:fill="D9D9D9"/>
          </w:tcPr>
          <w:p w:rsidR="00446AE9" w:rsidRDefault="00446AE9" w:rsidP="00AB3D39">
            <w:pPr>
              <w:pStyle w:val="Normal1"/>
              <w:spacing w:after="0" w:line="240" w:lineRule="auto"/>
            </w:pPr>
            <w:r>
              <w:rPr>
                <w:b/>
                <w:sz w:val="20"/>
              </w:rPr>
              <w:t>Differentiation:</w:t>
            </w:r>
          </w:p>
          <w:p w:rsidR="00446AE9" w:rsidRDefault="00446AE9" w:rsidP="00AB3D39">
            <w:pPr>
              <w:pStyle w:val="Normal1"/>
              <w:spacing w:after="0" w:line="240" w:lineRule="auto"/>
            </w:pPr>
            <w:r>
              <w:rPr>
                <w:sz w:val="20"/>
              </w:rPr>
              <w:lastRenderedPageBreak/>
              <w:t>(Multiple means for students to access content and multiple modes for student to express understanding.)</w:t>
            </w:r>
          </w:p>
        </w:tc>
        <w:tc>
          <w:tcPr>
            <w:tcW w:w="5210" w:type="dxa"/>
            <w:shd w:val="clear" w:color="auto" w:fill="D9D9D9"/>
          </w:tcPr>
          <w:p w:rsidR="00446AE9" w:rsidRDefault="00446AE9" w:rsidP="00AB3D39">
            <w:pPr>
              <w:pStyle w:val="Normal1"/>
              <w:spacing w:after="0" w:line="240" w:lineRule="auto"/>
            </w:pPr>
            <w:r>
              <w:rPr>
                <w:b/>
                <w:sz w:val="20"/>
              </w:rPr>
              <w:lastRenderedPageBreak/>
              <w:t>Access</w:t>
            </w:r>
            <w:r>
              <w:rPr>
                <w:sz w:val="20"/>
              </w:rPr>
              <w:t xml:space="preserve"> (Resources and/or Process)</w:t>
            </w:r>
          </w:p>
        </w:tc>
        <w:tc>
          <w:tcPr>
            <w:tcW w:w="5295"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20"/>
        </w:trPr>
        <w:tc>
          <w:tcPr>
            <w:tcW w:w="3820" w:type="dxa"/>
            <w:vMerge/>
            <w:shd w:val="clear" w:color="auto" w:fill="D9D9D9"/>
          </w:tcPr>
          <w:p w:rsidR="00446AE9" w:rsidRDefault="00446AE9" w:rsidP="00AB3D39">
            <w:pPr>
              <w:pStyle w:val="Normal1"/>
              <w:spacing w:after="0" w:line="240" w:lineRule="auto"/>
            </w:pPr>
          </w:p>
        </w:tc>
        <w:tc>
          <w:tcPr>
            <w:tcW w:w="5210" w:type="dxa"/>
            <w:tcBorders>
              <w:top w:val="nil"/>
            </w:tcBorders>
          </w:tcPr>
          <w:p w:rsidR="00446AE9" w:rsidRDefault="00446AE9" w:rsidP="00AB3D39">
            <w:pPr>
              <w:pStyle w:val="Normal1"/>
              <w:spacing w:after="0" w:line="240" w:lineRule="auto"/>
              <w:ind w:left="288" w:hanging="288"/>
            </w:pPr>
            <w:r>
              <w:rPr>
                <w:sz w:val="20"/>
              </w:rPr>
              <w:t>The teacher may provide pre-assembled blocks.</w:t>
            </w:r>
          </w:p>
          <w:p w:rsidR="00446AE9" w:rsidRDefault="00446AE9" w:rsidP="00AB3D39">
            <w:pPr>
              <w:pStyle w:val="Normal1"/>
              <w:spacing w:after="0" w:line="240" w:lineRule="auto"/>
              <w:ind w:left="288" w:hanging="288"/>
            </w:pPr>
            <w:r>
              <w:rPr>
                <w:sz w:val="20"/>
              </w:rPr>
              <w:t>The student may work independently.</w:t>
            </w:r>
          </w:p>
        </w:tc>
        <w:tc>
          <w:tcPr>
            <w:tcW w:w="5295" w:type="dxa"/>
            <w:tcBorders>
              <w:top w:val="nil"/>
            </w:tcBorders>
          </w:tcPr>
          <w:p w:rsidR="00446AE9" w:rsidRDefault="00446AE9" w:rsidP="00AB3D39">
            <w:pPr>
              <w:pStyle w:val="Normal1"/>
              <w:spacing w:after="0" w:line="240" w:lineRule="auto"/>
              <w:ind w:left="288" w:hanging="288"/>
            </w:pPr>
            <w:r>
              <w:rPr>
                <w:sz w:val="20"/>
              </w:rPr>
              <w:t>The student may demonstrate their comprehension of fault types with an oral presentation to the teacher.</w:t>
            </w:r>
          </w:p>
        </w:tc>
      </w:tr>
      <w:tr w:rsidR="00446AE9" w:rsidTr="00D52A30">
        <w:trPr>
          <w:trHeight w:val="20"/>
        </w:trPr>
        <w:tc>
          <w:tcPr>
            <w:tcW w:w="3820" w:type="dxa"/>
            <w:vMerge w:val="restart"/>
            <w:shd w:val="clear" w:color="auto" w:fill="D9D9D9"/>
          </w:tcPr>
          <w:p w:rsidR="00446AE9" w:rsidRDefault="00446AE9" w:rsidP="00AB3D39">
            <w:pPr>
              <w:pStyle w:val="Normal1"/>
              <w:spacing w:after="0" w:line="240" w:lineRule="auto"/>
            </w:pPr>
            <w:r>
              <w:rPr>
                <w:b/>
                <w:sz w:val="20"/>
              </w:rPr>
              <w:lastRenderedPageBreak/>
              <w:t>Extensions for depth and complexity:</w:t>
            </w:r>
          </w:p>
        </w:tc>
        <w:tc>
          <w:tcPr>
            <w:tcW w:w="5210"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5295"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880"/>
        </w:trPr>
        <w:tc>
          <w:tcPr>
            <w:tcW w:w="3820" w:type="dxa"/>
            <w:vMerge/>
            <w:shd w:val="clear" w:color="auto" w:fill="D9D9D9"/>
          </w:tcPr>
          <w:p w:rsidR="00446AE9" w:rsidRDefault="00446AE9" w:rsidP="00AB3D39">
            <w:pPr>
              <w:pStyle w:val="Normal1"/>
              <w:spacing w:after="0" w:line="240" w:lineRule="auto"/>
            </w:pPr>
          </w:p>
        </w:tc>
        <w:tc>
          <w:tcPr>
            <w:tcW w:w="5210" w:type="dxa"/>
            <w:tcBorders>
              <w:top w:val="nil"/>
            </w:tcBorders>
          </w:tcPr>
          <w:p w:rsidR="00446AE9" w:rsidRDefault="009C0703" w:rsidP="00AB3D39">
            <w:pPr>
              <w:pStyle w:val="Normal1"/>
              <w:spacing w:after="0" w:line="240" w:lineRule="auto"/>
              <w:ind w:left="288" w:hanging="288"/>
            </w:pPr>
            <w:r>
              <w:rPr>
                <w:sz w:val="20"/>
              </w:rPr>
              <w:t>N/A</w:t>
            </w:r>
          </w:p>
        </w:tc>
        <w:tc>
          <w:tcPr>
            <w:tcW w:w="5295" w:type="dxa"/>
            <w:tcBorders>
              <w:top w:val="nil"/>
            </w:tcBorders>
          </w:tcPr>
          <w:p w:rsidR="00446AE9" w:rsidRDefault="00446AE9" w:rsidP="00AB3D39">
            <w:pPr>
              <w:pStyle w:val="Normal1"/>
              <w:spacing w:after="0" w:line="240" w:lineRule="auto"/>
              <w:ind w:left="288" w:hanging="288"/>
            </w:pPr>
            <w:r>
              <w:rPr>
                <w:sz w:val="20"/>
              </w:rPr>
              <w:t>The students may create a digital animation (PowerPoint) that illustrates their understanding of the movement of the three types of faults and the stresses involved in each.</w:t>
            </w:r>
          </w:p>
        </w:tc>
      </w:tr>
      <w:tr w:rsidR="00446AE9" w:rsidTr="00D52A30">
        <w:tc>
          <w:tcPr>
            <w:tcW w:w="3820" w:type="dxa"/>
            <w:shd w:val="clear" w:color="auto" w:fill="D9D9D9"/>
          </w:tcPr>
          <w:p w:rsidR="00446AE9" w:rsidRDefault="00446AE9" w:rsidP="00AB3D39">
            <w:pPr>
              <w:pStyle w:val="Normal1"/>
              <w:spacing w:after="0" w:line="240" w:lineRule="auto"/>
            </w:pPr>
            <w:r>
              <w:rPr>
                <w:b/>
                <w:sz w:val="20"/>
              </w:rPr>
              <w:t>Critical Content:</w:t>
            </w:r>
          </w:p>
        </w:tc>
        <w:tc>
          <w:tcPr>
            <w:tcW w:w="10505" w:type="dxa"/>
            <w:gridSpan w:val="2"/>
          </w:tcPr>
          <w:p w:rsidR="009C0703" w:rsidRDefault="009C0703" w:rsidP="009C0703">
            <w:pPr>
              <w:pStyle w:val="Normal1"/>
              <w:spacing w:after="0" w:line="240" w:lineRule="auto"/>
              <w:rPr>
                <w:sz w:val="20"/>
              </w:rPr>
            </w:pPr>
          </w:p>
          <w:p w:rsidR="009C0703" w:rsidRPr="009C0703" w:rsidRDefault="009C0703" w:rsidP="009C0703">
            <w:pPr>
              <w:pStyle w:val="Normal1"/>
              <w:numPr>
                <w:ilvl w:val="0"/>
                <w:numId w:val="47"/>
              </w:numPr>
              <w:spacing w:after="0" w:line="240" w:lineRule="auto"/>
              <w:ind w:left="288" w:hanging="288"/>
              <w:rPr>
                <w:sz w:val="20"/>
              </w:rPr>
            </w:pPr>
            <w:r w:rsidRPr="009C0703">
              <w:rPr>
                <w:sz w:val="20"/>
              </w:rPr>
              <w:t>Types of faults</w:t>
            </w:r>
          </w:p>
        </w:tc>
      </w:tr>
      <w:tr w:rsidR="00446AE9" w:rsidTr="00D52A30">
        <w:tc>
          <w:tcPr>
            <w:tcW w:w="3820" w:type="dxa"/>
            <w:shd w:val="clear" w:color="auto" w:fill="D9D9D9"/>
          </w:tcPr>
          <w:p w:rsidR="00446AE9" w:rsidRDefault="00446AE9" w:rsidP="00AB3D39">
            <w:pPr>
              <w:pStyle w:val="Normal1"/>
              <w:spacing w:after="0" w:line="240" w:lineRule="auto"/>
            </w:pPr>
            <w:r>
              <w:rPr>
                <w:b/>
                <w:sz w:val="20"/>
              </w:rPr>
              <w:t>Key Skills:</w:t>
            </w:r>
          </w:p>
        </w:tc>
        <w:tc>
          <w:tcPr>
            <w:tcW w:w="10505" w:type="dxa"/>
            <w:gridSpan w:val="2"/>
          </w:tcPr>
          <w:p w:rsidR="00446AE9" w:rsidRDefault="00446AE9" w:rsidP="00446AE9">
            <w:pPr>
              <w:pStyle w:val="Normal1"/>
              <w:numPr>
                <w:ilvl w:val="0"/>
                <w:numId w:val="47"/>
              </w:numPr>
              <w:spacing w:after="0" w:line="240" w:lineRule="auto"/>
              <w:ind w:left="277" w:hanging="277"/>
              <w:contextualSpacing/>
              <w:rPr>
                <w:sz w:val="20"/>
              </w:rPr>
            </w:pPr>
            <w:r>
              <w:rPr>
                <w:sz w:val="20"/>
              </w:rPr>
              <w:t>Identify the different types of faults</w:t>
            </w:r>
          </w:p>
          <w:p w:rsidR="00446AE9" w:rsidRDefault="00446AE9" w:rsidP="00446AE9">
            <w:pPr>
              <w:pStyle w:val="Normal1"/>
              <w:numPr>
                <w:ilvl w:val="0"/>
                <w:numId w:val="47"/>
              </w:numPr>
              <w:spacing w:after="0" w:line="240" w:lineRule="auto"/>
              <w:ind w:left="277" w:hanging="277"/>
              <w:contextualSpacing/>
              <w:rPr>
                <w:sz w:val="20"/>
              </w:rPr>
            </w:pPr>
            <w:r>
              <w:rPr>
                <w:sz w:val="20"/>
              </w:rPr>
              <w:t>Label the direction of movement that takes place during faulting</w:t>
            </w:r>
          </w:p>
          <w:p w:rsidR="00446AE9" w:rsidRDefault="00446AE9" w:rsidP="00446AE9">
            <w:pPr>
              <w:pStyle w:val="Normal1"/>
              <w:numPr>
                <w:ilvl w:val="0"/>
                <w:numId w:val="47"/>
              </w:numPr>
              <w:spacing w:after="0" w:line="240" w:lineRule="auto"/>
              <w:ind w:left="277" w:hanging="277"/>
              <w:contextualSpacing/>
              <w:rPr>
                <w:sz w:val="20"/>
              </w:rPr>
            </w:pPr>
            <w:r>
              <w:rPr>
                <w:sz w:val="20"/>
              </w:rPr>
              <w:t>Label features that form due to faulting</w:t>
            </w:r>
          </w:p>
          <w:p w:rsidR="00446AE9" w:rsidRDefault="00446AE9" w:rsidP="00446AE9">
            <w:pPr>
              <w:pStyle w:val="Normal1"/>
              <w:numPr>
                <w:ilvl w:val="0"/>
                <w:numId w:val="47"/>
              </w:numPr>
              <w:spacing w:after="0" w:line="240" w:lineRule="auto"/>
              <w:ind w:left="277" w:hanging="277"/>
              <w:contextualSpacing/>
              <w:rPr>
                <w:sz w:val="20"/>
              </w:rPr>
            </w:pPr>
            <w:r>
              <w:rPr>
                <w:sz w:val="20"/>
              </w:rPr>
              <w:t>Identify the type of fault given a real-life image where faulting took place</w:t>
            </w:r>
          </w:p>
        </w:tc>
      </w:tr>
      <w:tr w:rsidR="00446AE9" w:rsidTr="00D52A30">
        <w:tc>
          <w:tcPr>
            <w:tcW w:w="3820" w:type="dxa"/>
            <w:shd w:val="clear" w:color="auto" w:fill="D9D9D9"/>
          </w:tcPr>
          <w:p w:rsidR="00446AE9" w:rsidRDefault="00446AE9" w:rsidP="00AB3D39">
            <w:pPr>
              <w:pStyle w:val="Normal1"/>
              <w:spacing w:after="0" w:line="240" w:lineRule="auto"/>
            </w:pPr>
            <w:r>
              <w:rPr>
                <w:b/>
                <w:sz w:val="20"/>
              </w:rPr>
              <w:t>Critical Language:</w:t>
            </w:r>
          </w:p>
        </w:tc>
        <w:tc>
          <w:tcPr>
            <w:tcW w:w="10505" w:type="dxa"/>
            <w:gridSpan w:val="2"/>
          </w:tcPr>
          <w:p w:rsidR="00446AE9" w:rsidRDefault="00446AE9" w:rsidP="00AB3D39">
            <w:pPr>
              <w:pStyle w:val="Normal1"/>
              <w:spacing w:after="0" w:line="240" w:lineRule="auto"/>
            </w:pPr>
            <w:r>
              <w:rPr>
                <w:sz w:val="20"/>
              </w:rPr>
              <w:t>Compression, strike-slip, reverse, transform, fault, stress, tension, folds, compression, and  shearing</w:t>
            </w:r>
          </w:p>
        </w:tc>
      </w:tr>
    </w:tbl>
    <w:p w:rsidR="002924D7" w:rsidRDefault="002924D7" w:rsidP="002924D7">
      <w:pPr>
        <w:ind w:left="0" w:firstLine="0"/>
        <w:rPr>
          <w:sz w:val="20"/>
          <w:szCs w:val="20"/>
        </w:rPr>
      </w:pPr>
    </w:p>
    <w:p w:rsidR="007031BF" w:rsidRDefault="007031BF" w:rsidP="002924D7">
      <w:pPr>
        <w:ind w:left="0" w:firstLine="0"/>
        <w:rPr>
          <w:sz w:val="20"/>
          <w:szCs w:val="20"/>
        </w:rPr>
      </w:pPr>
    </w:p>
    <w:tbl>
      <w:tblPr>
        <w:tblpPr w:leftFromText="180" w:rightFromText="180" w:vertAnchor="text" w:horzAnchor="margin" w:tblpY="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CA4F5D" w:rsidRPr="001C0CEE" w:rsidTr="00AB3D39">
        <w:tc>
          <w:tcPr>
            <w:tcW w:w="14616" w:type="dxa"/>
            <w:shd w:val="clear" w:color="auto" w:fill="BFBFBF"/>
          </w:tcPr>
          <w:p w:rsidR="00CA4F5D" w:rsidRPr="001C0CEE" w:rsidRDefault="00CA4F5D" w:rsidP="00AB3D39">
            <w:pPr>
              <w:jc w:val="center"/>
              <w:rPr>
                <w:b/>
                <w:sz w:val="20"/>
                <w:szCs w:val="20"/>
              </w:rPr>
            </w:pPr>
            <w:r w:rsidRPr="001C0CEE">
              <w:rPr>
                <w:b/>
                <w:sz w:val="20"/>
                <w:szCs w:val="20"/>
              </w:rPr>
              <w:t xml:space="preserve">Learning Experiences # </w:t>
            </w:r>
            <w:r>
              <w:rPr>
                <w:b/>
                <w:sz w:val="20"/>
                <w:szCs w:val="20"/>
              </w:rPr>
              <w:t>5-7</w:t>
            </w:r>
          </w:p>
          <w:p w:rsidR="00CA4F5D" w:rsidRPr="001C0CEE" w:rsidRDefault="00CA4F5D" w:rsidP="005E2531">
            <w:pPr>
              <w:jc w:val="center"/>
              <w:rPr>
                <w:b/>
                <w:sz w:val="20"/>
                <w:szCs w:val="20"/>
              </w:rPr>
            </w:pPr>
            <w:r w:rsidRPr="001C0CEE">
              <w:rPr>
                <w:b/>
                <w:sz w:val="20"/>
                <w:szCs w:val="20"/>
              </w:rPr>
              <w:t xml:space="preserve">Instructional Timeframe: Weeks </w:t>
            </w:r>
            <w:r w:rsidR="005E2531">
              <w:rPr>
                <w:b/>
                <w:sz w:val="20"/>
                <w:szCs w:val="20"/>
              </w:rPr>
              <w:t>3-5</w:t>
            </w:r>
          </w:p>
        </w:tc>
      </w:tr>
    </w:tbl>
    <w:p w:rsidR="00CA4F5D" w:rsidRDefault="00CA4F5D" w:rsidP="002924D7">
      <w:pPr>
        <w:ind w:left="0" w:firstLine="0"/>
        <w:rPr>
          <w:sz w:val="20"/>
          <w:szCs w:val="20"/>
        </w:rPr>
      </w:pPr>
    </w:p>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3"/>
        <w:gridCol w:w="5213"/>
        <w:gridCol w:w="5755"/>
      </w:tblGrid>
      <w:tr w:rsidR="00446AE9" w:rsidTr="00AB3D39">
        <w:tc>
          <w:tcPr>
            <w:tcW w:w="14781" w:type="dxa"/>
            <w:gridSpan w:val="3"/>
            <w:shd w:val="clear" w:color="auto" w:fill="A6A6A6"/>
          </w:tcPr>
          <w:p w:rsidR="00446AE9" w:rsidRDefault="00446AE9" w:rsidP="00AB3D39">
            <w:pPr>
              <w:pStyle w:val="Normal1"/>
              <w:spacing w:after="0" w:line="240" w:lineRule="auto"/>
            </w:pPr>
            <w:r>
              <w:rPr>
                <w:b/>
                <w:sz w:val="20"/>
              </w:rPr>
              <w:t>Learning Experience # 5</w:t>
            </w:r>
          </w:p>
        </w:tc>
      </w:tr>
      <w:tr w:rsidR="00446AE9" w:rsidTr="00AB3D39">
        <w:tc>
          <w:tcPr>
            <w:tcW w:w="14781" w:type="dxa"/>
            <w:gridSpan w:val="3"/>
            <w:shd w:val="clear" w:color="auto" w:fill="D9D9D9"/>
          </w:tcPr>
          <w:p w:rsidR="00446AE9" w:rsidRPr="00446AE9" w:rsidRDefault="00446AE9" w:rsidP="00AB3D39">
            <w:pPr>
              <w:pStyle w:val="Normal1"/>
              <w:spacing w:after="0" w:line="240" w:lineRule="auto"/>
              <w:rPr>
                <w:sz w:val="28"/>
                <w:szCs w:val="28"/>
              </w:rPr>
            </w:pPr>
            <w:r w:rsidRPr="00446AE9">
              <w:rPr>
                <w:sz w:val="28"/>
                <w:szCs w:val="28"/>
              </w:rPr>
              <w:t>The teacher may present articles and data on earthquakes across the globe so that students can analyze causes, means of measurement, and impacts of earthquakes.</w:t>
            </w:r>
          </w:p>
          <w:p w:rsidR="00446AE9" w:rsidRDefault="00446AE9" w:rsidP="00AB3D39">
            <w:pPr>
              <w:pStyle w:val="Normal1"/>
              <w:spacing w:after="0" w:line="240" w:lineRule="auto"/>
            </w:pPr>
          </w:p>
        </w:tc>
      </w:tr>
      <w:tr w:rsidR="00446AE9" w:rsidTr="00D52A30">
        <w:tc>
          <w:tcPr>
            <w:tcW w:w="3813" w:type="dxa"/>
            <w:shd w:val="clear" w:color="auto" w:fill="D9D9D9"/>
          </w:tcPr>
          <w:p w:rsidR="00446AE9" w:rsidRDefault="00446AE9" w:rsidP="00AB3D39">
            <w:pPr>
              <w:pStyle w:val="Normal1"/>
              <w:spacing w:after="0" w:line="240" w:lineRule="auto"/>
            </w:pPr>
            <w:r>
              <w:rPr>
                <w:b/>
                <w:sz w:val="20"/>
              </w:rPr>
              <w:t>Generalization Connection(s):</w:t>
            </w:r>
          </w:p>
        </w:tc>
        <w:tc>
          <w:tcPr>
            <w:tcW w:w="10968" w:type="dxa"/>
            <w:gridSpan w:val="2"/>
          </w:tcPr>
          <w:p w:rsidR="00446AE9" w:rsidRDefault="00446AE9" w:rsidP="009C0703">
            <w:pPr>
              <w:pStyle w:val="Normal1"/>
              <w:spacing w:after="0" w:line="240" w:lineRule="auto"/>
              <w:ind w:left="269" w:hanging="270"/>
              <w:rPr>
                <w:sz w:val="20"/>
              </w:rPr>
            </w:pPr>
            <w:r>
              <w:rPr>
                <w:sz w:val="20"/>
              </w:rPr>
              <w:t xml:space="preserve">Tectonic plates, which are in constant motion, interact to induce geologic events due to forces within the Earth </w:t>
            </w:r>
            <w:r>
              <w:rPr>
                <w:sz w:val="20"/>
              </w:rPr>
              <w:br/>
              <w:t xml:space="preserve">Interactions between tectonic plates and landforms result in natural events which can (positively or negatively) impact communities </w:t>
            </w:r>
          </w:p>
          <w:p w:rsidR="00446AE9" w:rsidRDefault="00446AE9" w:rsidP="009C0703">
            <w:pPr>
              <w:pStyle w:val="Normal1"/>
              <w:spacing w:after="0" w:line="240" w:lineRule="auto"/>
              <w:ind w:left="269" w:hanging="270"/>
            </w:pPr>
          </w:p>
        </w:tc>
      </w:tr>
      <w:tr w:rsidR="00446AE9" w:rsidTr="00D52A30">
        <w:tc>
          <w:tcPr>
            <w:tcW w:w="3813" w:type="dxa"/>
            <w:shd w:val="clear" w:color="auto" w:fill="D9D9D9"/>
          </w:tcPr>
          <w:p w:rsidR="00446AE9" w:rsidRDefault="00446AE9" w:rsidP="00AB3D39">
            <w:pPr>
              <w:pStyle w:val="Normal1"/>
              <w:spacing w:after="0" w:line="240" w:lineRule="auto"/>
            </w:pPr>
            <w:r>
              <w:rPr>
                <w:b/>
                <w:sz w:val="20"/>
              </w:rPr>
              <w:t>Teacher Resources:</w:t>
            </w:r>
          </w:p>
        </w:tc>
        <w:tc>
          <w:tcPr>
            <w:tcW w:w="10968" w:type="dxa"/>
            <w:gridSpan w:val="2"/>
          </w:tcPr>
          <w:p w:rsidR="00446AE9" w:rsidRDefault="00FA4FA4" w:rsidP="009C0703">
            <w:pPr>
              <w:pStyle w:val="Normal1"/>
              <w:spacing w:after="0" w:line="240" w:lineRule="auto"/>
              <w:ind w:left="269" w:hanging="270"/>
            </w:pPr>
            <w:hyperlink r:id="rId85">
              <w:r w:rsidR="00446AE9">
                <w:rPr>
                  <w:color w:val="1155CC"/>
                  <w:sz w:val="20"/>
                  <w:u w:val="single"/>
                </w:rPr>
                <w:t>https://www.teachengineering.org/view_activity.php?url=collection/cub_/activities/cub_natdis/cub_natdis_lesson03_activity1.xml</w:t>
              </w:r>
            </w:hyperlink>
            <w:r w:rsidR="00446AE9">
              <w:rPr>
                <w:sz w:val="20"/>
              </w:rPr>
              <w:t xml:space="preserve"> (earthquake activity)</w:t>
            </w:r>
          </w:p>
          <w:p w:rsidR="00446AE9" w:rsidRDefault="00FA4FA4" w:rsidP="009C0703">
            <w:pPr>
              <w:pStyle w:val="Normal1"/>
              <w:spacing w:after="0" w:line="240" w:lineRule="auto"/>
              <w:ind w:left="269" w:hanging="270"/>
            </w:pPr>
            <w:hyperlink r:id="rId86">
              <w:r w:rsidR="00446AE9">
                <w:rPr>
                  <w:color w:val="1155CC"/>
                  <w:sz w:val="20"/>
                  <w:u w:val="single"/>
                </w:rPr>
                <w:t>http://www.geographypods.com/earthquakes--volcanoes.html</w:t>
              </w:r>
            </w:hyperlink>
            <w:r w:rsidR="00446AE9">
              <w:rPr>
                <w:sz w:val="20"/>
              </w:rPr>
              <w:t xml:space="preserve">  (Geography 2015 and Beyond)</w:t>
            </w:r>
          </w:p>
          <w:p w:rsidR="00446AE9" w:rsidRDefault="00FA4FA4" w:rsidP="009C0703">
            <w:pPr>
              <w:pStyle w:val="Normal1"/>
              <w:spacing w:after="0" w:line="240" w:lineRule="auto"/>
              <w:ind w:left="269" w:hanging="270"/>
            </w:pPr>
            <w:hyperlink r:id="rId87">
              <w:r w:rsidR="00446AE9">
                <w:rPr>
                  <w:color w:val="1155CC"/>
                  <w:sz w:val="20"/>
                  <w:u w:val="single"/>
                </w:rPr>
                <w:t>http://study.com/academy/lesson/using-the-richter-scale-to-measure-earthquakes.html</w:t>
              </w:r>
            </w:hyperlink>
            <w:r w:rsidR="00446AE9">
              <w:rPr>
                <w:sz w:val="20"/>
              </w:rPr>
              <w:t xml:space="preserve"> (video)</w:t>
            </w:r>
          </w:p>
          <w:p w:rsidR="00446AE9" w:rsidRDefault="00FA4FA4" w:rsidP="009C0703">
            <w:pPr>
              <w:pStyle w:val="Normal1"/>
              <w:spacing w:after="0" w:line="240" w:lineRule="auto"/>
              <w:ind w:left="269" w:hanging="270"/>
            </w:pPr>
            <w:hyperlink r:id="rId88">
              <w:r w:rsidR="00446AE9">
                <w:rPr>
                  <w:color w:val="1155CC"/>
                  <w:sz w:val="20"/>
                  <w:u w:val="single"/>
                </w:rPr>
                <w:t>http://www.shakeout.org/downloads/ShakeOut_ES5_MercalliScale.pdf</w:t>
              </w:r>
            </w:hyperlink>
            <w:r w:rsidR="00446AE9">
              <w:rPr>
                <w:sz w:val="20"/>
              </w:rPr>
              <w:t xml:space="preserve"> (Lesson and activity)</w:t>
            </w:r>
          </w:p>
          <w:p w:rsidR="00446AE9" w:rsidRDefault="00FA4FA4" w:rsidP="009C0703">
            <w:pPr>
              <w:pStyle w:val="Normal1"/>
              <w:spacing w:after="0" w:line="240" w:lineRule="auto"/>
              <w:ind w:left="269" w:hanging="270"/>
            </w:pPr>
            <w:hyperlink r:id="rId89">
              <w:r w:rsidR="00446AE9">
                <w:rPr>
                  <w:color w:val="1155CC"/>
                  <w:sz w:val="20"/>
                  <w:u w:val="single"/>
                </w:rPr>
                <w:t>http://sbsciencematters.com/6th/earth-volcano/6.10RichterScale.pdf</w:t>
              </w:r>
            </w:hyperlink>
            <w:r w:rsidR="00446AE9">
              <w:rPr>
                <w:sz w:val="20"/>
              </w:rPr>
              <w:t xml:space="preserve"> (Includes graphs and images)</w:t>
            </w:r>
          </w:p>
          <w:p w:rsidR="00446AE9" w:rsidRDefault="00FA4FA4" w:rsidP="009C0703">
            <w:pPr>
              <w:pStyle w:val="Normal1"/>
              <w:spacing w:after="0" w:line="240" w:lineRule="auto"/>
              <w:ind w:left="269" w:hanging="270"/>
            </w:pPr>
            <w:hyperlink r:id="rId90">
              <w:r w:rsidR="00446AE9">
                <w:rPr>
                  <w:color w:val="1155CC"/>
                  <w:sz w:val="20"/>
                  <w:u w:val="single"/>
                </w:rPr>
                <w:t>http://quake.geo.berkeley.edu</w:t>
              </w:r>
            </w:hyperlink>
            <w:r w:rsidR="00446AE9">
              <w:rPr>
                <w:sz w:val="20"/>
              </w:rPr>
              <w:t xml:space="preserve"> (Northern California Earthquake Data Center)</w:t>
            </w:r>
          </w:p>
          <w:p w:rsidR="00446AE9" w:rsidRDefault="00FA4FA4" w:rsidP="009C0703">
            <w:pPr>
              <w:pStyle w:val="Normal1"/>
              <w:spacing w:after="0" w:line="240" w:lineRule="auto"/>
              <w:ind w:left="269" w:hanging="270"/>
            </w:pPr>
            <w:hyperlink r:id="rId91">
              <w:r w:rsidR="00446AE9">
                <w:rPr>
                  <w:color w:val="1155CC"/>
                  <w:sz w:val="20"/>
                  <w:u w:val="single"/>
                </w:rPr>
                <w:t>http://www.livescience.com/32099-whats-the-most-earthquake-prone-state-in-the-us.html</w:t>
              </w:r>
            </w:hyperlink>
            <w:r w:rsidR="00446AE9">
              <w:rPr>
                <w:sz w:val="20"/>
              </w:rPr>
              <w:t xml:space="preserve"> (Trivia)</w:t>
            </w:r>
          </w:p>
          <w:p w:rsidR="00446AE9" w:rsidRDefault="00FA4FA4" w:rsidP="009C0703">
            <w:pPr>
              <w:pStyle w:val="Normal1"/>
              <w:spacing w:after="0" w:line="240" w:lineRule="auto"/>
              <w:ind w:left="269" w:hanging="270"/>
            </w:pPr>
            <w:hyperlink r:id="rId92">
              <w:r w:rsidR="00446AE9">
                <w:rPr>
                  <w:color w:val="1155CC"/>
                  <w:sz w:val="20"/>
                  <w:u w:val="single"/>
                </w:rPr>
                <w:t>http://www.conservation.ca.gov/cgs/information/Pages/3d_papermodels.aspx</w:t>
              </w:r>
            </w:hyperlink>
            <w:r w:rsidR="00446AE9">
              <w:rPr>
                <w:sz w:val="20"/>
              </w:rPr>
              <w:t xml:space="preserve">  (dream site of geology 3-D </w:t>
            </w:r>
            <w:proofErr w:type="spellStart"/>
            <w:r w:rsidR="00446AE9">
              <w:rPr>
                <w:sz w:val="20"/>
              </w:rPr>
              <w:t>foldables</w:t>
            </w:r>
            <w:proofErr w:type="spellEnd"/>
            <w:r w:rsidR="00446AE9">
              <w:rPr>
                <w:sz w:val="20"/>
              </w:rPr>
              <w:t>)</w:t>
            </w:r>
          </w:p>
          <w:p w:rsidR="00446AE9" w:rsidRDefault="00FA4FA4" w:rsidP="009C0703">
            <w:pPr>
              <w:pStyle w:val="Normal1"/>
              <w:spacing w:after="0" w:line="240" w:lineRule="auto"/>
              <w:ind w:left="269" w:hanging="270"/>
            </w:pPr>
            <w:hyperlink r:id="rId93">
              <w:r w:rsidR="00446AE9">
                <w:rPr>
                  <w:color w:val="1155CC"/>
                  <w:sz w:val="20"/>
                  <w:u w:val="single"/>
                </w:rPr>
                <w:t>p://www.geographypods.com/earthquakes--volcanoes.html</w:t>
              </w:r>
            </w:hyperlink>
            <w:r w:rsidR="00446AE9">
              <w:rPr>
                <w:sz w:val="20"/>
              </w:rPr>
              <w:t xml:space="preserve">  (Geography 2015 and Beyond)</w:t>
            </w:r>
          </w:p>
          <w:p w:rsidR="00446AE9" w:rsidRDefault="00FA4FA4" w:rsidP="009C0703">
            <w:pPr>
              <w:pStyle w:val="Normal1"/>
              <w:spacing w:after="0" w:line="240" w:lineRule="auto"/>
              <w:ind w:left="269" w:hanging="270"/>
            </w:pPr>
            <w:hyperlink r:id="rId94">
              <w:r w:rsidR="00446AE9">
                <w:rPr>
                  <w:color w:val="1155CC"/>
                  <w:sz w:val="20"/>
                  <w:u w:val="single"/>
                </w:rPr>
                <w:t>http://wave.oregonstate.edu</w:t>
              </w:r>
            </w:hyperlink>
            <w:r w:rsidR="00446AE9">
              <w:rPr>
                <w:sz w:val="20"/>
              </w:rPr>
              <w:t xml:space="preserve"> (wave cam)</w:t>
            </w:r>
          </w:p>
          <w:p w:rsidR="00446AE9" w:rsidRDefault="00FA4FA4" w:rsidP="009C0703">
            <w:pPr>
              <w:pStyle w:val="Normal1"/>
              <w:spacing w:after="0" w:line="240" w:lineRule="auto"/>
              <w:ind w:left="269" w:hanging="270"/>
            </w:pPr>
            <w:hyperlink r:id="rId95">
              <w:r w:rsidR="00446AE9">
                <w:rPr>
                  <w:color w:val="1155CC"/>
                  <w:sz w:val="20"/>
                  <w:u w:val="single"/>
                </w:rPr>
                <w:t>http://seplessons.ucsf.edu/node/110</w:t>
              </w:r>
            </w:hyperlink>
            <w:r w:rsidR="00446AE9">
              <w:rPr>
                <w:sz w:val="20"/>
              </w:rPr>
              <w:t xml:space="preserve"> (slinky lab to simulate earthquake waves)</w:t>
            </w:r>
          </w:p>
          <w:p w:rsidR="00446AE9" w:rsidRDefault="00FA4FA4" w:rsidP="009C0703">
            <w:pPr>
              <w:pStyle w:val="Normal1"/>
              <w:spacing w:after="0" w:line="240" w:lineRule="auto"/>
              <w:ind w:left="269" w:hanging="270"/>
            </w:pPr>
            <w:hyperlink r:id="rId96">
              <w:r w:rsidR="00446AE9">
                <w:rPr>
                  <w:color w:val="1155CC"/>
                  <w:sz w:val="20"/>
                  <w:u w:val="single"/>
                </w:rPr>
                <w:t>http://mjksciteachingideas.com/quakes.html</w:t>
              </w:r>
            </w:hyperlink>
            <w:r w:rsidR="00446AE9">
              <w:rPr>
                <w:sz w:val="20"/>
              </w:rPr>
              <w:t xml:space="preserve"> (Marcia’s earthquake ideas tons of pintables)</w:t>
            </w:r>
          </w:p>
          <w:p w:rsidR="00446AE9" w:rsidRDefault="00FA4FA4" w:rsidP="009C0703">
            <w:pPr>
              <w:pStyle w:val="Normal1"/>
              <w:spacing w:after="0" w:line="240" w:lineRule="auto"/>
              <w:ind w:left="269" w:hanging="270"/>
            </w:pPr>
            <w:hyperlink r:id="rId97">
              <w:r w:rsidR="00446AE9">
                <w:rPr>
                  <w:color w:val="1155CC"/>
                  <w:sz w:val="20"/>
                  <w:u w:val="single"/>
                </w:rPr>
                <w:t>www.walrus.wr.usgs.gov/tsunami/NAlegends.htm</w:t>
              </w:r>
            </w:hyperlink>
            <w:r w:rsidR="00446AE9">
              <w:rPr>
                <w:sz w:val="20"/>
              </w:rPr>
              <w:t xml:space="preserve"> ( Native American legends)</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lastRenderedPageBreak/>
              <w:t>Student Resources:</w:t>
            </w:r>
          </w:p>
        </w:tc>
        <w:tc>
          <w:tcPr>
            <w:tcW w:w="10968" w:type="dxa"/>
            <w:gridSpan w:val="2"/>
          </w:tcPr>
          <w:p w:rsidR="00446AE9" w:rsidRDefault="00FA4FA4" w:rsidP="009C0703">
            <w:pPr>
              <w:pStyle w:val="Normal1"/>
              <w:spacing w:after="0" w:line="240" w:lineRule="auto"/>
              <w:ind w:left="269" w:hanging="270"/>
            </w:pPr>
            <w:hyperlink r:id="rId98">
              <w:r w:rsidR="00446AE9">
                <w:rPr>
                  <w:color w:val="1155CC"/>
                  <w:sz w:val="20"/>
                  <w:u w:val="single"/>
                </w:rPr>
                <w:t>https://www.youtube.com/watch?v=VSgB1IWr6O4</w:t>
              </w:r>
            </w:hyperlink>
            <w:r w:rsidR="00446AE9">
              <w:rPr>
                <w:sz w:val="20"/>
              </w:rPr>
              <w:t xml:space="preserve"> (short video on earthquakes)</w:t>
            </w:r>
          </w:p>
          <w:p w:rsidR="00446AE9" w:rsidRDefault="00FA4FA4" w:rsidP="009C0703">
            <w:pPr>
              <w:pStyle w:val="Normal1"/>
              <w:spacing w:after="0" w:line="240" w:lineRule="auto"/>
              <w:ind w:left="269" w:hanging="270"/>
            </w:pPr>
            <w:hyperlink r:id="rId99">
              <w:r w:rsidR="00446AE9">
                <w:rPr>
                  <w:color w:val="1155CC"/>
                  <w:sz w:val="20"/>
                  <w:u w:val="single"/>
                </w:rPr>
                <w:t>https://www.youtube.com/watch?v=MRzzlJ4acUM</w:t>
              </w:r>
            </w:hyperlink>
            <w:r w:rsidR="00446AE9">
              <w:rPr>
                <w:sz w:val="20"/>
              </w:rPr>
              <w:t xml:space="preserve"> (earthquake song) </w:t>
            </w:r>
          </w:p>
          <w:p w:rsidR="00446AE9" w:rsidRDefault="00FA4FA4" w:rsidP="009C0703">
            <w:pPr>
              <w:pStyle w:val="Normal1"/>
              <w:spacing w:after="0" w:line="240" w:lineRule="auto"/>
              <w:ind w:left="269" w:hanging="270"/>
            </w:pPr>
            <w:hyperlink r:id="rId100">
              <w:r w:rsidR="00446AE9">
                <w:rPr>
                  <w:color w:val="1155CC"/>
                  <w:sz w:val="20"/>
                  <w:u w:val="single"/>
                </w:rPr>
                <w:t>http://www.scholastic.com/browse/article.jsp?id=4892</w:t>
              </w:r>
            </w:hyperlink>
            <w:r w:rsidR="00446AE9">
              <w:rPr>
                <w:sz w:val="20"/>
              </w:rPr>
              <w:t xml:space="preserve"> (article on measuring earth quakes)</w:t>
            </w:r>
          </w:p>
          <w:p w:rsidR="00446AE9" w:rsidRDefault="00FA4FA4" w:rsidP="009C0703">
            <w:pPr>
              <w:pStyle w:val="Normal1"/>
              <w:spacing w:after="0" w:line="240" w:lineRule="auto"/>
              <w:ind w:left="269" w:hanging="270"/>
            </w:pPr>
            <w:hyperlink r:id="rId101">
              <w:r w:rsidR="00446AE9">
                <w:rPr>
                  <w:color w:val="1155CC"/>
                  <w:sz w:val="20"/>
                  <w:u w:val="single"/>
                </w:rPr>
                <w:t>https://www.youtube.com/watch?v=1qbg7orb1lc</w:t>
              </w:r>
            </w:hyperlink>
            <w:r w:rsidR="00446AE9">
              <w:rPr>
                <w:sz w:val="20"/>
              </w:rPr>
              <w:t xml:space="preserve"> (video clip on the Richter scale - Bill Nye)</w:t>
            </w:r>
          </w:p>
          <w:p w:rsidR="00446AE9" w:rsidRDefault="00FA4FA4" w:rsidP="009C0703">
            <w:pPr>
              <w:pStyle w:val="Normal1"/>
              <w:spacing w:after="0" w:line="240" w:lineRule="auto"/>
              <w:ind w:left="269" w:hanging="270"/>
            </w:pPr>
            <w:hyperlink r:id="rId102">
              <w:r w:rsidR="00446AE9">
                <w:rPr>
                  <w:color w:val="1155CC"/>
                  <w:sz w:val="20"/>
                  <w:u w:val="single"/>
                </w:rPr>
                <w:t>http://siovizcenter.ucsd.edu/library/TLTC/TLTCmag.htm</w:t>
              </w:r>
            </w:hyperlink>
            <w:r w:rsidR="00446AE9">
              <w:rPr>
                <w:sz w:val="20"/>
              </w:rPr>
              <w:t xml:space="preserve"> (Richter Scale </w:t>
            </w:r>
            <w:proofErr w:type="spellStart"/>
            <w:r w:rsidR="00446AE9">
              <w:rPr>
                <w:sz w:val="20"/>
              </w:rPr>
              <w:t>iteractive</w:t>
            </w:r>
            <w:proofErr w:type="spellEnd"/>
            <w:r w:rsidR="00446AE9">
              <w:rPr>
                <w:sz w:val="20"/>
              </w:rPr>
              <w:t>)</w:t>
            </w:r>
          </w:p>
          <w:p w:rsidR="00446AE9" w:rsidRDefault="00FA4FA4" w:rsidP="009C0703">
            <w:pPr>
              <w:pStyle w:val="Normal1"/>
              <w:spacing w:after="0" w:line="240" w:lineRule="auto"/>
              <w:ind w:left="269" w:hanging="270"/>
            </w:pPr>
            <w:hyperlink r:id="rId103">
              <w:r w:rsidR="00446AE9">
                <w:rPr>
                  <w:color w:val="1155CC"/>
                  <w:sz w:val="20"/>
                  <w:u w:val="single"/>
                </w:rPr>
                <w:t>http://elearning.niu.edu/simulations/images/S_portfolio/Mercalli/Mercalli_Scale.swf</w:t>
              </w:r>
            </w:hyperlink>
            <w:r w:rsidR="00446AE9">
              <w:rPr>
                <w:sz w:val="20"/>
              </w:rPr>
              <w:t xml:space="preserve"> (“Modified </w:t>
            </w:r>
            <w:proofErr w:type="spellStart"/>
            <w:r w:rsidR="00446AE9">
              <w:rPr>
                <w:sz w:val="20"/>
              </w:rPr>
              <w:t>Mercalli</w:t>
            </w:r>
            <w:proofErr w:type="spellEnd"/>
            <w:r w:rsidR="00446AE9">
              <w:rPr>
                <w:sz w:val="20"/>
              </w:rPr>
              <w:t xml:space="preserve"> Intensity Scale” interactive)</w:t>
            </w:r>
          </w:p>
          <w:p w:rsidR="00446AE9" w:rsidRDefault="00FA4FA4" w:rsidP="009C0703">
            <w:pPr>
              <w:pStyle w:val="Normal1"/>
              <w:spacing w:after="0" w:line="240" w:lineRule="auto"/>
              <w:ind w:left="269" w:hanging="270"/>
            </w:pPr>
            <w:hyperlink r:id="rId104">
              <w:r w:rsidR="00446AE9">
                <w:rPr>
                  <w:color w:val="1155CC"/>
                  <w:sz w:val="20"/>
                  <w:u w:val="single"/>
                </w:rPr>
                <w:t>http://www.themeter.net/sism_e.htm</w:t>
              </w:r>
            </w:hyperlink>
            <w:r w:rsidR="00446AE9">
              <w:rPr>
                <w:sz w:val="20"/>
              </w:rPr>
              <w:t xml:space="preserve"> (</w:t>
            </w:r>
            <w:proofErr w:type="spellStart"/>
            <w:r w:rsidR="00446AE9">
              <w:rPr>
                <w:sz w:val="20"/>
              </w:rPr>
              <w:t>Mercalli</w:t>
            </w:r>
            <w:proofErr w:type="spellEnd"/>
            <w:r w:rsidR="00446AE9">
              <w:rPr>
                <w:sz w:val="20"/>
              </w:rPr>
              <w:t>/Richter measure conversion)</w:t>
            </w:r>
          </w:p>
          <w:p w:rsidR="00446AE9" w:rsidRDefault="00FA4FA4" w:rsidP="009C0703">
            <w:pPr>
              <w:pStyle w:val="Normal1"/>
              <w:spacing w:after="0" w:line="240" w:lineRule="auto"/>
              <w:ind w:left="269" w:hanging="270"/>
            </w:pPr>
            <w:hyperlink r:id="rId105">
              <w:r w:rsidR="00446AE9">
                <w:rPr>
                  <w:color w:val="1155CC"/>
                  <w:sz w:val="20"/>
                  <w:u w:val="single"/>
                </w:rPr>
                <w:t>http://kids.nationalgeographic.com/explore/science/earthquake/</w:t>
              </w:r>
            </w:hyperlink>
            <w:r w:rsidR="00446AE9">
              <w:rPr>
                <w:sz w:val="20"/>
              </w:rPr>
              <w:t xml:space="preserve"> (earthquake article)</w:t>
            </w:r>
          </w:p>
          <w:p w:rsidR="00446AE9" w:rsidRDefault="00FA4FA4" w:rsidP="009C0703">
            <w:pPr>
              <w:pStyle w:val="Normal1"/>
              <w:spacing w:after="0" w:line="240" w:lineRule="auto"/>
              <w:ind w:left="269" w:hanging="270"/>
            </w:pPr>
            <w:hyperlink r:id="rId106">
              <w:r w:rsidR="00446AE9">
                <w:rPr>
                  <w:color w:val="1155CC"/>
                  <w:sz w:val="20"/>
                  <w:u w:val="single"/>
                </w:rPr>
                <w:t>http://www.weatherwizkids.com/weather-earthquake.htm</w:t>
              </w:r>
            </w:hyperlink>
            <w:r w:rsidR="00446AE9">
              <w:rPr>
                <w:sz w:val="20"/>
              </w:rPr>
              <w:t xml:space="preserve"> (interactive website on earthquakes)</w:t>
            </w:r>
          </w:p>
          <w:p w:rsidR="00446AE9" w:rsidRDefault="00FA4FA4" w:rsidP="009C0703">
            <w:pPr>
              <w:pStyle w:val="Normal1"/>
              <w:spacing w:after="0" w:line="240" w:lineRule="auto"/>
              <w:ind w:left="269" w:hanging="270"/>
            </w:pPr>
            <w:hyperlink r:id="rId107">
              <w:r w:rsidR="00446AE9">
                <w:rPr>
                  <w:color w:val="1155CC"/>
                  <w:sz w:val="20"/>
                  <w:u w:val="single"/>
                </w:rPr>
                <w:t>http://wave.oregonstate.edu</w:t>
              </w:r>
            </w:hyperlink>
            <w:r w:rsidR="00446AE9">
              <w:rPr>
                <w:sz w:val="20"/>
              </w:rPr>
              <w:t xml:space="preserve"> (wave cam)</w:t>
            </w:r>
          </w:p>
          <w:p w:rsidR="00446AE9" w:rsidRDefault="00FA4FA4" w:rsidP="009C0703">
            <w:pPr>
              <w:pStyle w:val="Normal1"/>
              <w:spacing w:after="0" w:line="240" w:lineRule="auto"/>
              <w:ind w:left="269" w:hanging="270"/>
            </w:pPr>
            <w:hyperlink r:id="rId108">
              <w:r w:rsidR="00446AE9">
                <w:rPr>
                  <w:color w:val="1155CC"/>
                  <w:sz w:val="20"/>
                  <w:u w:val="single"/>
                </w:rPr>
                <w:t>http://www.sciencecourseware.com/virtualearthquake/vquakeexecute.html</w:t>
              </w:r>
            </w:hyperlink>
            <w:r w:rsidR="00446AE9">
              <w:rPr>
                <w:sz w:val="20"/>
              </w:rPr>
              <w:t xml:space="preserve"> (“Determining The Earthquake Epicenter”)</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Assessment:</w:t>
            </w:r>
          </w:p>
        </w:tc>
        <w:tc>
          <w:tcPr>
            <w:tcW w:w="10968" w:type="dxa"/>
            <w:gridSpan w:val="2"/>
          </w:tcPr>
          <w:p w:rsidR="00446AE9" w:rsidRDefault="00446AE9" w:rsidP="009C0703">
            <w:pPr>
              <w:pStyle w:val="Normal1"/>
              <w:spacing w:after="0" w:line="240" w:lineRule="auto"/>
              <w:ind w:left="269" w:hanging="270"/>
            </w:pPr>
            <w:r>
              <w:rPr>
                <w:sz w:val="20"/>
              </w:rPr>
              <w:t>Students will triangulate the epicenter of an earthquake when given data and predict how much damage was done to the location based on the value given by the Richter scale or Modified Intensity Scale.</w:t>
            </w:r>
          </w:p>
        </w:tc>
      </w:tr>
      <w:tr w:rsidR="00446AE9" w:rsidTr="00D52A30">
        <w:trPr>
          <w:trHeight w:val="180"/>
        </w:trPr>
        <w:tc>
          <w:tcPr>
            <w:tcW w:w="3813" w:type="dxa"/>
            <w:vMerge w:val="restart"/>
            <w:shd w:val="clear" w:color="auto" w:fill="D9D9D9"/>
          </w:tcPr>
          <w:p w:rsidR="00446AE9" w:rsidRDefault="00446AE9" w:rsidP="00AB3D39">
            <w:pPr>
              <w:pStyle w:val="Normal1"/>
              <w:spacing w:after="0" w:line="240" w:lineRule="auto"/>
            </w:pPr>
            <w:r>
              <w:rPr>
                <w:b/>
                <w:sz w:val="20"/>
              </w:rPr>
              <w:t>Differentiation:</w:t>
            </w:r>
          </w:p>
          <w:p w:rsidR="00446AE9" w:rsidRDefault="00446AE9" w:rsidP="00AB3D39">
            <w:pPr>
              <w:pStyle w:val="Normal1"/>
              <w:spacing w:after="0" w:line="240" w:lineRule="auto"/>
            </w:pPr>
            <w:r>
              <w:rPr>
                <w:sz w:val="20"/>
              </w:rPr>
              <w:t>(Multiple means for students to access content and multiple modes for student to express understanding.)</w:t>
            </w:r>
          </w:p>
        </w:tc>
        <w:tc>
          <w:tcPr>
            <w:tcW w:w="5213" w:type="dxa"/>
            <w:shd w:val="clear" w:color="auto" w:fill="D9D9D9"/>
          </w:tcPr>
          <w:p w:rsidR="00446AE9" w:rsidRDefault="00446AE9" w:rsidP="009C0703">
            <w:pPr>
              <w:pStyle w:val="Normal1"/>
              <w:spacing w:after="0" w:line="240" w:lineRule="auto"/>
              <w:ind w:left="269" w:hanging="270"/>
            </w:pPr>
            <w:r>
              <w:rPr>
                <w:b/>
                <w:sz w:val="20"/>
              </w:rPr>
              <w:t>Access</w:t>
            </w:r>
            <w:r>
              <w:rPr>
                <w:sz w:val="20"/>
              </w:rPr>
              <w:t xml:space="preserve"> (Resources and/or Process)</w:t>
            </w:r>
          </w:p>
        </w:tc>
        <w:tc>
          <w:tcPr>
            <w:tcW w:w="5755"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20"/>
        </w:trPr>
        <w:tc>
          <w:tcPr>
            <w:tcW w:w="3813" w:type="dxa"/>
            <w:vMerge/>
            <w:shd w:val="clear" w:color="auto" w:fill="D9D9D9"/>
          </w:tcPr>
          <w:p w:rsidR="00446AE9" w:rsidRDefault="00446AE9" w:rsidP="00AB3D39">
            <w:pPr>
              <w:pStyle w:val="Normal1"/>
              <w:spacing w:after="0" w:line="240" w:lineRule="auto"/>
            </w:pPr>
          </w:p>
        </w:tc>
        <w:tc>
          <w:tcPr>
            <w:tcW w:w="5213" w:type="dxa"/>
            <w:tcBorders>
              <w:top w:val="nil"/>
            </w:tcBorders>
          </w:tcPr>
          <w:p w:rsidR="00446AE9" w:rsidRDefault="00446AE9" w:rsidP="009C0703">
            <w:pPr>
              <w:pStyle w:val="Normal1"/>
              <w:spacing w:after="0" w:line="240" w:lineRule="auto"/>
              <w:ind w:left="269" w:hanging="270"/>
            </w:pPr>
            <w:r>
              <w:rPr>
                <w:sz w:val="20"/>
              </w:rPr>
              <w:t xml:space="preserve">The teacher may provide a Richter scale range chart. </w:t>
            </w:r>
          </w:p>
        </w:tc>
        <w:tc>
          <w:tcPr>
            <w:tcW w:w="5755" w:type="dxa"/>
            <w:tcBorders>
              <w:top w:val="nil"/>
            </w:tcBorders>
          </w:tcPr>
          <w:p w:rsidR="00446AE9" w:rsidRDefault="009C0703" w:rsidP="00AB3D39">
            <w:pPr>
              <w:pStyle w:val="Normal1"/>
              <w:spacing w:after="0" w:line="240" w:lineRule="auto"/>
              <w:ind w:left="288" w:hanging="288"/>
            </w:pPr>
            <w:r>
              <w:rPr>
                <w:sz w:val="20"/>
              </w:rPr>
              <w:t>N/A</w:t>
            </w:r>
          </w:p>
        </w:tc>
      </w:tr>
      <w:tr w:rsidR="00446AE9" w:rsidTr="00D52A30">
        <w:trPr>
          <w:trHeight w:val="20"/>
        </w:trPr>
        <w:tc>
          <w:tcPr>
            <w:tcW w:w="3813" w:type="dxa"/>
            <w:vMerge w:val="restart"/>
            <w:shd w:val="clear" w:color="auto" w:fill="D9D9D9"/>
          </w:tcPr>
          <w:p w:rsidR="00446AE9" w:rsidRDefault="00446AE9" w:rsidP="00AB3D39">
            <w:pPr>
              <w:pStyle w:val="Normal1"/>
              <w:spacing w:after="0" w:line="240" w:lineRule="auto"/>
            </w:pPr>
            <w:r>
              <w:rPr>
                <w:b/>
                <w:sz w:val="20"/>
              </w:rPr>
              <w:t>Extensions for depth and complexity:</w:t>
            </w:r>
          </w:p>
        </w:tc>
        <w:tc>
          <w:tcPr>
            <w:tcW w:w="5213"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5755"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880"/>
        </w:trPr>
        <w:tc>
          <w:tcPr>
            <w:tcW w:w="3813" w:type="dxa"/>
            <w:vMerge/>
            <w:shd w:val="clear" w:color="auto" w:fill="D9D9D9"/>
          </w:tcPr>
          <w:p w:rsidR="00446AE9" w:rsidRDefault="00446AE9" w:rsidP="00AB3D39">
            <w:pPr>
              <w:pStyle w:val="Normal1"/>
              <w:spacing w:after="0" w:line="240" w:lineRule="auto"/>
            </w:pPr>
          </w:p>
        </w:tc>
        <w:tc>
          <w:tcPr>
            <w:tcW w:w="5213" w:type="dxa"/>
            <w:tcBorders>
              <w:top w:val="nil"/>
            </w:tcBorders>
          </w:tcPr>
          <w:p w:rsidR="00446AE9" w:rsidRDefault="00446AE9" w:rsidP="00AB3D39">
            <w:pPr>
              <w:pStyle w:val="Normal1"/>
              <w:spacing w:after="0" w:line="240" w:lineRule="auto"/>
              <w:ind w:left="288" w:hanging="288"/>
            </w:pPr>
            <w:r>
              <w:rPr>
                <w:sz w:val="20"/>
              </w:rPr>
              <w:t xml:space="preserve">The teacher may provide information on the </w:t>
            </w:r>
            <w:proofErr w:type="spellStart"/>
            <w:r>
              <w:rPr>
                <w:sz w:val="20"/>
              </w:rPr>
              <w:t>Mercalli</w:t>
            </w:r>
            <w:proofErr w:type="spellEnd"/>
            <w:r>
              <w:rPr>
                <w:sz w:val="20"/>
              </w:rPr>
              <w:t xml:space="preserve"> scale.</w:t>
            </w:r>
          </w:p>
        </w:tc>
        <w:tc>
          <w:tcPr>
            <w:tcW w:w="5755" w:type="dxa"/>
            <w:tcBorders>
              <w:top w:val="nil"/>
            </w:tcBorders>
          </w:tcPr>
          <w:p w:rsidR="00446AE9" w:rsidRDefault="00446AE9" w:rsidP="00AB3D39">
            <w:pPr>
              <w:pStyle w:val="Normal1"/>
              <w:spacing w:after="0" w:line="240" w:lineRule="auto"/>
              <w:ind w:left="288" w:hanging="288"/>
            </w:pPr>
            <w:r>
              <w:rPr>
                <w:sz w:val="20"/>
              </w:rPr>
              <w:t xml:space="preserve">The students will create a SCR discussing the possible </w:t>
            </w:r>
            <w:proofErr w:type="spellStart"/>
            <w:r>
              <w:rPr>
                <w:sz w:val="20"/>
              </w:rPr>
              <w:t>Mercall</w:t>
            </w:r>
            <w:r w:rsidR="00F91458">
              <w:rPr>
                <w:sz w:val="20"/>
              </w:rPr>
              <w:t>i</w:t>
            </w:r>
            <w:proofErr w:type="spellEnd"/>
            <w:r w:rsidR="00F91458">
              <w:rPr>
                <w:sz w:val="20"/>
              </w:rPr>
              <w:t xml:space="preserve"> rating of the above event and</w:t>
            </w:r>
            <w:r>
              <w:rPr>
                <w:sz w:val="20"/>
              </w:rPr>
              <w:t xml:space="preserve"> justifying their responses.</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Critical Content:</w:t>
            </w:r>
          </w:p>
        </w:tc>
        <w:tc>
          <w:tcPr>
            <w:tcW w:w="10968" w:type="dxa"/>
            <w:gridSpan w:val="2"/>
          </w:tcPr>
          <w:p w:rsidR="00446AE9" w:rsidRDefault="00446AE9" w:rsidP="00446AE9">
            <w:pPr>
              <w:pStyle w:val="Normal1"/>
              <w:numPr>
                <w:ilvl w:val="0"/>
                <w:numId w:val="47"/>
              </w:numPr>
              <w:spacing w:after="0" w:line="240" w:lineRule="auto"/>
              <w:ind w:left="288" w:hanging="288"/>
              <w:rPr>
                <w:sz w:val="20"/>
              </w:rPr>
            </w:pPr>
            <w:r>
              <w:rPr>
                <w:sz w:val="20"/>
              </w:rPr>
              <w:t xml:space="preserve">The order of magnitude of the Richter scale </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Key Skills:</w:t>
            </w:r>
          </w:p>
        </w:tc>
        <w:tc>
          <w:tcPr>
            <w:tcW w:w="10968" w:type="dxa"/>
            <w:gridSpan w:val="2"/>
          </w:tcPr>
          <w:p w:rsidR="00446AE9" w:rsidRDefault="00446AE9" w:rsidP="00446AE9">
            <w:pPr>
              <w:pStyle w:val="Normal1"/>
              <w:numPr>
                <w:ilvl w:val="0"/>
                <w:numId w:val="47"/>
              </w:numPr>
              <w:spacing w:after="0" w:line="240" w:lineRule="auto"/>
              <w:ind w:left="288" w:hanging="288"/>
              <w:rPr>
                <w:sz w:val="20"/>
              </w:rPr>
            </w:pPr>
            <w:r>
              <w:rPr>
                <w:sz w:val="20"/>
              </w:rPr>
              <w:t>Triangulate the epicenter of an earthquake given seismic data</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Critical Language:</w:t>
            </w:r>
          </w:p>
        </w:tc>
        <w:tc>
          <w:tcPr>
            <w:tcW w:w="10968" w:type="dxa"/>
            <w:gridSpan w:val="2"/>
          </w:tcPr>
          <w:p w:rsidR="00446AE9" w:rsidRDefault="00446AE9" w:rsidP="009C0703">
            <w:pPr>
              <w:pStyle w:val="Normal1"/>
              <w:spacing w:after="0" w:line="240" w:lineRule="auto"/>
              <w:ind w:left="269" w:hanging="270"/>
            </w:pPr>
            <w:r>
              <w:rPr>
                <w:sz w:val="20"/>
              </w:rPr>
              <w:t xml:space="preserve">Richter scale, seismic waves, seismograph, earthquake, mudslide, tsunami, S-wave, P-wave, epicenter, focus, triangulation, </w:t>
            </w:r>
            <w:r>
              <w:rPr>
                <w:rFonts w:ascii="Arial" w:eastAsia="Arial" w:hAnsi="Arial" w:cs="Arial"/>
                <w:color w:val="222222"/>
                <w:sz w:val="20"/>
                <w:highlight w:val="white"/>
              </w:rPr>
              <w:t>tectonic earthquake, volcanic earthquake, collapse earthquake, explosion earthquake</w:t>
            </w:r>
          </w:p>
        </w:tc>
      </w:tr>
    </w:tbl>
    <w:p w:rsidR="00CA4F5D" w:rsidRDefault="00CA4F5D" w:rsidP="002924D7">
      <w:pPr>
        <w:ind w:left="0" w:firstLine="0"/>
        <w:rPr>
          <w:sz w:val="20"/>
          <w:szCs w:val="20"/>
        </w:rPr>
      </w:pPr>
    </w:p>
    <w:tbl>
      <w:tblPr>
        <w:tblW w:w="151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3"/>
        <w:gridCol w:w="5217"/>
        <w:gridCol w:w="6090"/>
      </w:tblGrid>
      <w:tr w:rsidR="00446AE9" w:rsidTr="00AB3D39">
        <w:tc>
          <w:tcPr>
            <w:tcW w:w="15120" w:type="dxa"/>
            <w:gridSpan w:val="3"/>
            <w:shd w:val="clear" w:color="auto" w:fill="A6A6A6"/>
          </w:tcPr>
          <w:p w:rsidR="00446AE9" w:rsidRDefault="00446AE9" w:rsidP="00AB3D39">
            <w:pPr>
              <w:pStyle w:val="Normal1"/>
              <w:spacing w:after="0" w:line="240" w:lineRule="auto"/>
            </w:pPr>
            <w:r>
              <w:rPr>
                <w:b/>
                <w:sz w:val="20"/>
              </w:rPr>
              <w:t>Learning Experience # 6</w:t>
            </w:r>
          </w:p>
        </w:tc>
      </w:tr>
      <w:tr w:rsidR="00446AE9" w:rsidTr="00AB3D39">
        <w:tc>
          <w:tcPr>
            <w:tcW w:w="15120" w:type="dxa"/>
            <w:gridSpan w:val="3"/>
            <w:shd w:val="clear" w:color="auto" w:fill="D9D9D9"/>
          </w:tcPr>
          <w:p w:rsidR="00446AE9" w:rsidRPr="00446AE9" w:rsidRDefault="00446AE9" w:rsidP="00AB3D39">
            <w:pPr>
              <w:pStyle w:val="Normal1"/>
              <w:spacing w:after="0" w:line="240" w:lineRule="auto"/>
              <w:rPr>
                <w:sz w:val="28"/>
                <w:szCs w:val="28"/>
              </w:rPr>
            </w:pPr>
            <w:r w:rsidRPr="00446AE9">
              <w:rPr>
                <w:sz w:val="28"/>
                <w:szCs w:val="28"/>
              </w:rPr>
              <w:t xml:space="preserve">The teacher may demonstrate how plate motion will create different geologic features so that students can connect plate motion with the changing surface of the planet. </w:t>
            </w:r>
          </w:p>
          <w:p w:rsidR="00446AE9" w:rsidRDefault="00446AE9" w:rsidP="00AB3D39">
            <w:pPr>
              <w:pStyle w:val="Normal1"/>
              <w:spacing w:after="0" w:line="240" w:lineRule="auto"/>
            </w:pPr>
          </w:p>
        </w:tc>
      </w:tr>
      <w:tr w:rsidR="00446AE9" w:rsidTr="00D52A30">
        <w:tc>
          <w:tcPr>
            <w:tcW w:w="3813" w:type="dxa"/>
            <w:shd w:val="clear" w:color="auto" w:fill="D9D9D9"/>
          </w:tcPr>
          <w:p w:rsidR="00446AE9" w:rsidRDefault="00446AE9" w:rsidP="00AB3D39">
            <w:pPr>
              <w:pStyle w:val="Normal1"/>
              <w:spacing w:after="0" w:line="240" w:lineRule="auto"/>
            </w:pPr>
            <w:r>
              <w:rPr>
                <w:b/>
                <w:sz w:val="20"/>
              </w:rPr>
              <w:t>Generalization Connection(s):</w:t>
            </w:r>
          </w:p>
        </w:tc>
        <w:tc>
          <w:tcPr>
            <w:tcW w:w="11307" w:type="dxa"/>
            <w:gridSpan w:val="2"/>
          </w:tcPr>
          <w:p w:rsidR="00446AE9" w:rsidRDefault="00446AE9" w:rsidP="009C0703">
            <w:pPr>
              <w:pStyle w:val="Normal1"/>
              <w:spacing w:after="0" w:line="240" w:lineRule="auto"/>
              <w:ind w:left="288" w:hanging="288"/>
            </w:pPr>
            <w:r>
              <w:rPr>
                <w:sz w:val="20"/>
              </w:rPr>
              <w:t xml:space="preserve">Tectonic plates, which are in constant motion, interact to induce geologic events due to forces within the Earth </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Teacher Resources:</w:t>
            </w:r>
          </w:p>
        </w:tc>
        <w:tc>
          <w:tcPr>
            <w:tcW w:w="11307" w:type="dxa"/>
            <w:gridSpan w:val="2"/>
          </w:tcPr>
          <w:p w:rsidR="00446AE9" w:rsidRDefault="00FA4FA4" w:rsidP="009C0703">
            <w:pPr>
              <w:pStyle w:val="Normal1"/>
              <w:spacing w:after="0" w:line="240" w:lineRule="auto"/>
              <w:ind w:left="288" w:hanging="288"/>
            </w:pPr>
            <w:hyperlink r:id="rId109">
              <w:r w:rsidR="00446AE9">
                <w:rPr>
                  <w:color w:val="1155CC"/>
                  <w:sz w:val="20"/>
                  <w:u w:val="single"/>
                </w:rPr>
                <w:t>https://www.youtube.com/watch?v=HuSHOQ6gv5Y</w:t>
              </w:r>
            </w:hyperlink>
            <w:r w:rsidR="00446AE9">
              <w:rPr>
                <w:sz w:val="20"/>
              </w:rPr>
              <w:t xml:space="preserve"> (time lapse) for mountain formation over millions of years)</w:t>
            </w:r>
          </w:p>
          <w:p w:rsidR="00446AE9" w:rsidRDefault="00FA4FA4" w:rsidP="009C0703">
            <w:pPr>
              <w:pStyle w:val="Normal1"/>
              <w:spacing w:after="0" w:line="240" w:lineRule="auto"/>
              <w:ind w:left="288" w:hanging="288"/>
            </w:pPr>
            <w:hyperlink r:id="rId110">
              <w:r w:rsidR="00446AE9">
                <w:rPr>
                  <w:color w:val="1155CC"/>
                  <w:sz w:val="20"/>
                  <w:u w:val="single"/>
                </w:rPr>
                <w:t>http://www.age-of-the-sage.org/tectonic_plates/boundaries_boundary_types.html</w:t>
              </w:r>
            </w:hyperlink>
            <w:r w:rsidR="00446AE9">
              <w:rPr>
                <w:sz w:val="20"/>
              </w:rPr>
              <w:t xml:space="preserve"> (resources to review)</w:t>
            </w:r>
          </w:p>
          <w:p w:rsidR="00446AE9" w:rsidRDefault="00FA4FA4" w:rsidP="009C0703">
            <w:pPr>
              <w:pStyle w:val="Normal1"/>
              <w:spacing w:after="0" w:line="240" w:lineRule="auto"/>
              <w:ind w:left="288" w:hanging="288"/>
            </w:pPr>
            <w:hyperlink r:id="rId111">
              <w:r w:rsidR="00446AE9">
                <w:rPr>
                  <w:color w:val="1155CC"/>
                  <w:sz w:val="20"/>
                  <w:u w:val="single"/>
                </w:rPr>
                <w:t>http://www.conservation.ca.gov/cgs/information/Pages/3d_papermodels.aspx</w:t>
              </w:r>
            </w:hyperlink>
            <w:r w:rsidR="00446AE9">
              <w:rPr>
                <w:sz w:val="20"/>
              </w:rPr>
              <w:t xml:space="preserve">  (dream site of geology 3-D </w:t>
            </w:r>
            <w:proofErr w:type="spellStart"/>
            <w:r w:rsidR="00446AE9">
              <w:rPr>
                <w:sz w:val="20"/>
              </w:rPr>
              <w:t>foldables</w:t>
            </w:r>
            <w:proofErr w:type="spellEnd"/>
            <w:r w:rsidR="00446AE9">
              <w:rPr>
                <w:sz w:val="20"/>
              </w:rPr>
              <w:t>)</w:t>
            </w:r>
          </w:p>
          <w:p w:rsidR="00446AE9" w:rsidRDefault="00FA4FA4" w:rsidP="009C0703">
            <w:pPr>
              <w:pStyle w:val="Normal1"/>
              <w:spacing w:after="0" w:line="240" w:lineRule="auto"/>
              <w:ind w:left="288" w:hanging="288"/>
            </w:pPr>
            <w:hyperlink r:id="rId112">
              <w:r w:rsidR="00446AE9">
                <w:rPr>
                  <w:color w:val="1155CC"/>
                  <w:sz w:val="20"/>
                  <w:u w:val="single"/>
                </w:rPr>
                <w:t>http://pubs.usgs.gov/of/1999/ofr-99-0132</w:t>
              </w:r>
            </w:hyperlink>
            <w:r w:rsidR="00446AE9">
              <w:rPr>
                <w:sz w:val="20"/>
              </w:rPr>
              <w:t xml:space="preserve"> (sea floor spreading model activity)</w:t>
            </w:r>
          </w:p>
          <w:p w:rsidR="00446AE9" w:rsidRDefault="00FA4FA4" w:rsidP="009C0703">
            <w:pPr>
              <w:pStyle w:val="Normal1"/>
              <w:spacing w:after="0" w:line="240" w:lineRule="auto"/>
              <w:ind w:left="288" w:hanging="288"/>
            </w:pPr>
            <w:hyperlink r:id="rId113">
              <w:r w:rsidR="00446AE9">
                <w:rPr>
                  <w:color w:val="1155CC"/>
                  <w:sz w:val="20"/>
                  <w:u w:val="single"/>
                </w:rPr>
                <w:t>http://topex.ucsd.edu</w:t>
              </w:r>
            </w:hyperlink>
            <w:r w:rsidR="00446AE9">
              <w:rPr>
                <w:sz w:val="20"/>
              </w:rPr>
              <w:t xml:space="preserve"> (satellite geodesy)</w:t>
            </w:r>
          </w:p>
          <w:p w:rsidR="00446AE9" w:rsidRDefault="00FA4FA4" w:rsidP="009C0703">
            <w:pPr>
              <w:pStyle w:val="Normal1"/>
              <w:spacing w:after="0" w:line="240" w:lineRule="auto"/>
              <w:ind w:left="288" w:hanging="288"/>
            </w:pPr>
            <w:hyperlink r:id="rId114">
              <w:r w:rsidR="00446AE9">
                <w:rPr>
                  <w:color w:val="1155CC"/>
                  <w:sz w:val="20"/>
                  <w:u w:val="single"/>
                </w:rPr>
                <w:t>http://jclahr.com/alaska/aeic/taurho/globe.pdf</w:t>
              </w:r>
            </w:hyperlink>
            <w:r w:rsidR="00446AE9">
              <w:rPr>
                <w:sz w:val="20"/>
              </w:rPr>
              <w:t xml:space="preserve"> (plate tectonics 3-D globe)</w:t>
            </w:r>
          </w:p>
          <w:p w:rsidR="00446AE9" w:rsidRDefault="00FA4FA4" w:rsidP="009C0703">
            <w:pPr>
              <w:pStyle w:val="Normal1"/>
              <w:spacing w:after="0" w:line="240" w:lineRule="auto"/>
              <w:ind w:left="288" w:hanging="288"/>
            </w:pPr>
            <w:hyperlink r:id="rId115">
              <w:r w:rsidR="00446AE9">
                <w:rPr>
                  <w:color w:val="1155CC"/>
                  <w:sz w:val="20"/>
                  <w:u w:val="single"/>
                </w:rPr>
                <w:t>http://www.spokaneschools.org/cms/lib/WA01000970/Centricity/Domain/625/Complete%20GLAD%20Units/Plate%20Tectonics_6th.pdf</w:t>
              </w:r>
            </w:hyperlink>
            <w:r w:rsidR="00446AE9">
              <w:rPr>
                <w:sz w:val="20"/>
              </w:rPr>
              <w:t xml:space="preserve">  (chants, poems, and songs)</w:t>
            </w:r>
          </w:p>
          <w:p w:rsidR="00446AE9" w:rsidRDefault="00FA4FA4" w:rsidP="009C0703">
            <w:pPr>
              <w:pStyle w:val="Normal1"/>
              <w:spacing w:after="0" w:line="240" w:lineRule="auto"/>
              <w:ind w:left="288" w:hanging="288"/>
            </w:pPr>
            <w:hyperlink r:id="rId116">
              <w:r w:rsidR="00446AE9">
                <w:rPr>
                  <w:color w:val="1155CC"/>
                  <w:sz w:val="20"/>
                  <w:u w:val="single"/>
                </w:rPr>
                <w:t>http://www.nps.gov/dena/learn/nature/upload/PBO_2012.pdf</w:t>
              </w:r>
            </w:hyperlink>
            <w:r w:rsidR="00446AE9">
              <w:rPr>
                <w:sz w:val="20"/>
              </w:rPr>
              <w:t xml:space="preserve"> (reading component active boundary)</w:t>
            </w:r>
          </w:p>
          <w:p w:rsidR="00446AE9" w:rsidRDefault="00FA4FA4" w:rsidP="009C0703">
            <w:pPr>
              <w:pStyle w:val="Normal1"/>
              <w:spacing w:after="0" w:line="240" w:lineRule="auto"/>
              <w:ind w:left="288" w:hanging="288"/>
            </w:pPr>
            <w:hyperlink r:id="rId117">
              <w:r w:rsidR="00446AE9">
                <w:rPr>
                  <w:color w:val="1155CC"/>
                  <w:sz w:val="20"/>
                  <w:u w:val="single"/>
                </w:rPr>
                <w:t>http://oceanlink.island.net/SOLE/tectonics/WCDA.html</w:t>
              </w:r>
            </w:hyperlink>
            <w:r w:rsidR="00446AE9">
              <w:rPr>
                <w:sz w:val="20"/>
              </w:rPr>
              <w:t xml:space="preserve"> (has link to real time data plate tectonic movement)</w:t>
            </w:r>
          </w:p>
          <w:p w:rsidR="00446AE9" w:rsidRDefault="00FA4FA4" w:rsidP="009C0703">
            <w:pPr>
              <w:pStyle w:val="Normal1"/>
              <w:spacing w:after="0" w:line="240" w:lineRule="auto"/>
              <w:ind w:left="288" w:hanging="288"/>
            </w:pPr>
            <w:hyperlink r:id="rId118">
              <w:r w:rsidR="00446AE9">
                <w:rPr>
                  <w:color w:val="1155CC"/>
                  <w:sz w:val="20"/>
                  <w:u w:val="single"/>
                </w:rPr>
                <w:t>http://www2.sunysuffolk.edu/vorwalb/08_Plate%20Tectonics.pdf</w:t>
              </w:r>
            </w:hyperlink>
            <w:r w:rsidR="00446AE9">
              <w:rPr>
                <w:sz w:val="20"/>
              </w:rPr>
              <w:t xml:space="preserve">  (identification and graphing lab)</w:t>
            </w:r>
          </w:p>
          <w:p w:rsidR="00446AE9" w:rsidRDefault="00FA4FA4" w:rsidP="009C0703">
            <w:pPr>
              <w:pStyle w:val="Normal1"/>
              <w:spacing w:after="0" w:line="240" w:lineRule="auto"/>
              <w:ind w:left="288" w:hanging="288"/>
            </w:pPr>
            <w:hyperlink r:id="rId119">
              <w:r w:rsidR="00446AE9">
                <w:rPr>
                  <w:color w:val="1155CC"/>
                  <w:sz w:val="20"/>
                  <w:u w:val="single"/>
                </w:rPr>
                <w:t>http://www.sciencedaily.com/releases/2012/08/120809155831.htm</w:t>
              </w:r>
            </w:hyperlink>
            <w:r w:rsidR="00446AE9">
              <w:rPr>
                <w:sz w:val="20"/>
              </w:rPr>
              <w:t xml:space="preserve"> (reading-scientist discover plate tectonics on mars)</w:t>
            </w:r>
          </w:p>
          <w:p w:rsidR="00446AE9" w:rsidRDefault="00FA4FA4" w:rsidP="009C0703">
            <w:pPr>
              <w:pStyle w:val="Normal1"/>
              <w:spacing w:after="0" w:line="240" w:lineRule="auto"/>
              <w:ind w:left="288" w:hanging="288"/>
            </w:pPr>
            <w:hyperlink r:id="rId120">
              <w:r w:rsidR="00446AE9">
                <w:rPr>
                  <w:color w:val="1155CC"/>
                  <w:sz w:val="20"/>
                  <w:u w:val="single"/>
                </w:rPr>
                <w:t>http://www.surfnetkids.com/resources/tectonics</w:t>
              </w:r>
            </w:hyperlink>
            <w:r w:rsidR="00446AE9">
              <w:rPr>
                <w:sz w:val="20"/>
              </w:rPr>
              <w:t xml:space="preserve"> (includes printable articles)</w:t>
            </w:r>
          </w:p>
          <w:p w:rsidR="00446AE9" w:rsidRDefault="00FA4FA4" w:rsidP="009C0703">
            <w:pPr>
              <w:pStyle w:val="Normal1"/>
              <w:spacing w:after="0" w:line="240" w:lineRule="auto"/>
              <w:ind w:left="288" w:hanging="288"/>
            </w:pPr>
            <w:hyperlink r:id="rId121">
              <w:r w:rsidR="00446AE9">
                <w:rPr>
                  <w:color w:val="1155CC"/>
                  <w:sz w:val="20"/>
                  <w:u w:val="single"/>
                </w:rPr>
                <w:t>http://www.slideshare.net/allsaintsscience/7th-grade-ch-1-sec-5-theory-of-plate-tectonics</w:t>
              </w:r>
            </w:hyperlink>
            <w:r w:rsidR="00446AE9">
              <w:rPr>
                <w:sz w:val="20"/>
              </w:rPr>
              <w:t xml:space="preserve">  after review section moves on to more in depth information </w:t>
            </w:r>
            <w:r w:rsidR="00446AE9">
              <w:rPr>
                <w:sz w:val="20"/>
                <w:vertAlign w:val="superscript"/>
              </w:rPr>
              <w:t xml:space="preserve"> </w:t>
            </w:r>
          </w:p>
          <w:p w:rsidR="00446AE9" w:rsidRDefault="00FA4FA4" w:rsidP="009C0703">
            <w:pPr>
              <w:pStyle w:val="Normal1"/>
              <w:spacing w:after="0" w:line="240" w:lineRule="auto"/>
              <w:ind w:left="288" w:hanging="288"/>
            </w:pPr>
            <w:hyperlink r:id="rId122">
              <w:r w:rsidR="00446AE9">
                <w:rPr>
                  <w:color w:val="1155CC"/>
                  <w:sz w:val="20"/>
                  <w:u w:val="single"/>
                </w:rPr>
                <w:t>http://coast.noaa.gov/psc/seamedia/Lessons/G5U4L1%20The%20Earth%20is%20Cracking%20Up.pdf</w:t>
              </w:r>
            </w:hyperlink>
            <w:r w:rsidR="00446AE9">
              <w:rPr>
                <w:sz w:val="20"/>
              </w:rPr>
              <w:t xml:space="preserve">  (graphic organizers, readings, labs, map of plate movement </w:t>
            </w:r>
            <w:proofErr w:type="spellStart"/>
            <w:r w:rsidR="00446AE9">
              <w:rPr>
                <w:sz w:val="20"/>
              </w:rPr>
              <w:t>ect</w:t>
            </w:r>
            <w:proofErr w:type="spellEnd"/>
            <w:proofErr w:type="gramStart"/>
            <w:r w:rsidR="00446AE9">
              <w:rPr>
                <w:sz w:val="20"/>
              </w:rPr>
              <w:t>.,</w:t>
            </w:r>
            <w:proofErr w:type="gramEnd"/>
            <w:r w:rsidR="00446AE9">
              <w:rPr>
                <w:sz w:val="20"/>
              </w:rPr>
              <w:t>)</w:t>
            </w:r>
          </w:p>
          <w:p w:rsidR="00446AE9" w:rsidRDefault="00FA4FA4" w:rsidP="009C0703">
            <w:pPr>
              <w:pStyle w:val="Normal1"/>
              <w:spacing w:after="0" w:line="240" w:lineRule="auto"/>
              <w:ind w:left="288" w:hanging="288"/>
            </w:pPr>
            <w:hyperlink r:id="rId123">
              <w:r w:rsidR="00446AE9">
                <w:rPr>
                  <w:color w:val="1155CC"/>
                  <w:sz w:val="20"/>
                  <w:u w:val="single"/>
                </w:rPr>
                <w:t>http://msp.ehe.osu.edu/wiki/index.php/MSP:MiddleSchoolPortal/Plate_Tectonics:_Moving_Middle_School_Science</w:t>
              </w:r>
            </w:hyperlink>
            <w:r w:rsidR="00446AE9">
              <w:rPr>
                <w:sz w:val="20"/>
              </w:rPr>
              <w:t xml:space="preserve"> (scroll down to multiple animations)</w:t>
            </w:r>
            <w:hyperlink r:id="rId124">
              <w:r w:rsidR="00446AE9">
                <w:rPr>
                  <w:color w:val="1155CC"/>
                  <w:sz w:val="20"/>
                  <w:u w:val="single"/>
                </w:rPr>
                <w:t xml:space="preserve"> </w:t>
              </w:r>
            </w:hyperlink>
          </w:p>
        </w:tc>
      </w:tr>
      <w:tr w:rsidR="00446AE9" w:rsidTr="00D52A30">
        <w:tc>
          <w:tcPr>
            <w:tcW w:w="3813" w:type="dxa"/>
            <w:shd w:val="clear" w:color="auto" w:fill="D9D9D9"/>
          </w:tcPr>
          <w:p w:rsidR="00446AE9" w:rsidRDefault="00446AE9" w:rsidP="00AB3D39">
            <w:pPr>
              <w:pStyle w:val="Normal1"/>
              <w:spacing w:after="0" w:line="240" w:lineRule="auto"/>
            </w:pPr>
            <w:r>
              <w:rPr>
                <w:b/>
                <w:sz w:val="20"/>
              </w:rPr>
              <w:lastRenderedPageBreak/>
              <w:t>Student Resources:</w:t>
            </w:r>
          </w:p>
        </w:tc>
        <w:tc>
          <w:tcPr>
            <w:tcW w:w="11307" w:type="dxa"/>
            <w:gridSpan w:val="2"/>
          </w:tcPr>
          <w:p w:rsidR="00446AE9" w:rsidRDefault="00FA4FA4" w:rsidP="009C0703">
            <w:pPr>
              <w:pStyle w:val="Normal1"/>
              <w:spacing w:after="0" w:line="240" w:lineRule="auto"/>
              <w:ind w:left="288" w:hanging="288"/>
            </w:pPr>
            <w:hyperlink r:id="rId125">
              <w:r w:rsidR="00446AE9">
                <w:rPr>
                  <w:color w:val="1155CC"/>
                  <w:sz w:val="20"/>
                  <w:u w:val="single"/>
                </w:rPr>
                <w:t>https://www.youtube.com/watch?v=HuSHOQ6gv5Y</w:t>
              </w:r>
            </w:hyperlink>
            <w:r w:rsidR="00446AE9">
              <w:rPr>
                <w:sz w:val="20"/>
              </w:rPr>
              <w:t xml:space="preserve"> (time lapse) for mountain formation over millions of years)</w:t>
            </w:r>
          </w:p>
          <w:p w:rsidR="00446AE9" w:rsidRDefault="00FA4FA4" w:rsidP="009C0703">
            <w:pPr>
              <w:pStyle w:val="Normal1"/>
              <w:spacing w:after="0" w:line="240" w:lineRule="auto"/>
              <w:ind w:left="288" w:hanging="288"/>
            </w:pPr>
            <w:hyperlink r:id="rId126">
              <w:r w:rsidR="00446AE9">
                <w:rPr>
                  <w:color w:val="1155CC"/>
                  <w:sz w:val="20"/>
                  <w:u w:val="single"/>
                </w:rPr>
                <w:t>http://www.age-of-the-sage.org/tectonic_plates/boundaries_boundary_types.html</w:t>
              </w:r>
            </w:hyperlink>
            <w:r w:rsidR="00446AE9">
              <w:rPr>
                <w:sz w:val="20"/>
              </w:rPr>
              <w:t xml:space="preserve"> (resources to review)</w:t>
            </w:r>
          </w:p>
          <w:p w:rsidR="00446AE9" w:rsidRDefault="00FA4FA4" w:rsidP="009C0703">
            <w:pPr>
              <w:pStyle w:val="Normal1"/>
              <w:spacing w:after="0" w:line="240" w:lineRule="auto"/>
              <w:ind w:left="288" w:hanging="288"/>
            </w:pPr>
            <w:hyperlink r:id="rId127">
              <w:r w:rsidR="00446AE9">
                <w:rPr>
                  <w:color w:val="1155CC"/>
                  <w:sz w:val="20"/>
                  <w:u w:val="single"/>
                </w:rPr>
                <w:t>http://www.indiana.edu/~g103/plate/plate2.html</w:t>
              </w:r>
            </w:hyperlink>
            <w:r w:rsidR="00446AE9">
              <w:rPr>
                <w:sz w:val="20"/>
              </w:rPr>
              <w:t xml:space="preserve"> (boundaries and geologic formation interactive)</w:t>
            </w:r>
          </w:p>
          <w:p w:rsidR="00446AE9" w:rsidRDefault="00FA4FA4" w:rsidP="009C0703">
            <w:pPr>
              <w:pStyle w:val="Normal1"/>
              <w:spacing w:after="0" w:line="240" w:lineRule="auto"/>
              <w:ind w:left="288" w:hanging="288"/>
            </w:pPr>
            <w:hyperlink r:id="rId128">
              <w:r w:rsidR="00446AE9">
                <w:rPr>
                  <w:color w:val="1155CC"/>
                  <w:sz w:val="20"/>
                  <w:u w:val="single"/>
                </w:rPr>
                <w:t>http://earthguide.ucsd.edu/eoc/teachers/t_tectonics/p_seafloorspreading.html</w:t>
              </w:r>
            </w:hyperlink>
            <w:r w:rsidR="00446AE9">
              <w:rPr>
                <w:sz w:val="20"/>
              </w:rPr>
              <w:t xml:space="preserve"> (Sea floor spreading interactive)</w:t>
            </w:r>
          </w:p>
          <w:p w:rsidR="00446AE9" w:rsidRDefault="00FA4FA4" w:rsidP="009C0703">
            <w:pPr>
              <w:pStyle w:val="Normal1"/>
              <w:spacing w:after="0" w:line="240" w:lineRule="auto"/>
              <w:ind w:left="288" w:hanging="288"/>
            </w:pPr>
            <w:hyperlink r:id="rId129">
              <w:r w:rsidR="00446AE9">
                <w:rPr>
                  <w:color w:val="1155CC"/>
                  <w:sz w:val="20"/>
                  <w:u w:val="single"/>
                </w:rPr>
                <w:t>http://tinyurl.com/bw6ehz5</w:t>
              </w:r>
            </w:hyperlink>
            <w:r w:rsidR="00446AE9">
              <w:rPr>
                <w:sz w:val="20"/>
              </w:rPr>
              <w:t xml:space="preserve"> (animation showing growth of a continent)</w:t>
            </w:r>
          </w:p>
          <w:p w:rsidR="00446AE9" w:rsidRDefault="00FA4FA4" w:rsidP="009C0703">
            <w:pPr>
              <w:pStyle w:val="Normal1"/>
              <w:spacing w:after="0" w:line="240" w:lineRule="auto"/>
              <w:ind w:left="288" w:hanging="288"/>
            </w:pPr>
            <w:hyperlink r:id="rId130">
              <w:r w:rsidR="00446AE9">
                <w:rPr>
                  <w:color w:val="1155CC"/>
                  <w:sz w:val="20"/>
                  <w:u w:val="single"/>
                </w:rPr>
                <w:t>https://www.youtube.com/watch?v=ZjSaKKdZ3DI</w:t>
              </w:r>
            </w:hyperlink>
            <w:r w:rsidR="00446AE9">
              <w:rPr>
                <w:sz w:val="20"/>
              </w:rPr>
              <w:t xml:space="preserve"> (Geology Kitchen)</w:t>
            </w:r>
          </w:p>
          <w:p w:rsidR="00446AE9" w:rsidRDefault="00FA4FA4" w:rsidP="009C0703">
            <w:pPr>
              <w:pStyle w:val="Normal1"/>
              <w:spacing w:after="0" w:line="240" w:lineRule="auto"/>
              <w:ind w:left="288" w:hanging="288"/>
            </w:pPr>
            <w:hyperlink r:id="rId131">
              <w:r w:rsidR="00446AE9">
                <w:rPr>
                  <w:color w:val="1155CC"/>
                  <w:sz w:val="20"/>
                  <w:u w:val="single"/>
                </w:rPr>
                <w:t>https://www.youtube.com/watch?v=RUnLSFoqzYk</w:t>
              </w:r>
            </w:hyperlink>
            <w:r w:rsidR="00446AE9">
              <w:rPr>
                <w:sz w:val="20"/>
              </w:rPr>
              <w:t xml:space="preserve"> (“Top 10 Unusual Landscapes of the World”)</w:t>
            </w:r>
          </w:p>
          <w:p w:rsidR="00446AE9" w:rsidRDefault="00FA4FA4" w:rsidP="009C0703">
            <w:pPr>
              <w:pStyle w:val="Normal1"/>
              <w:spacing w:after="0" w:line="240" w:lineRule="auto"/>
              <w:ind w:left="288" w:hanging="288"/>
            </w:pPr>
            <w:hyperlink r:id="rId132">
              <w:r w:rsidR="00446AE9">
                <w:rPr>
                  <w:color w:val="1155CC"/>
                  <w:sz w:val="20"/>
                  <w:u w:val="single"/>
                </w:rPr>
                <w:t>https://www.youtube.com/watch?v=bGye6vlOpbY</w:t>
              </w:r>
            </w:hyperlink>
            <w:r w:rsidR="00446AE9">
              <w:rPr>
                <w:sz w:val="20"/>
              </w:rPr>
              <w:t xml:space="preserve"> (“The Mid-Atlantic Ridge”)</w:t>
            </w:r>
          </w:p>
          <w:p w:rsidR="00446AE9" w:rsidRDefault="00FA4FA4" w:rsidP="009C0703">
            <w:pPr>
              <w:pStyle w:val="Normal1"/>
              <w:spacing w:after="0" w:line="240" w:lineRule="auto"/>
              <w:ind w:left="288" w:hanging="288"/>
            </w:pPr>
            <w:hyperlink r:id="rId133">
              <w:r w:rsidR="00446AE9">
                <w:rPr>
                  <w:color w:val="1155CC"/>
                  <w:sz w:val="20"/>
                  <w:u w:val="single"/>
                </w:rPr>
                <w:t>https://www.youtube.com/watch?v=0cZYuBiVVYE</w:t>
              </w:r>
            </w:hyperlink>
            <w:r w:rsidR="00446AE9">
              <w:rPr>
                <w:sz w:val="20"/>
              </w:rPr>
              <w:t xml:space="preserve"> (“The Great Rift Valley”)</w:t>
            </w:r>
          </w:p>
          <w:p w:rsidR="00446AE9" w:rsidRDefault="00FA4FA4" w:rsidP="009C0703">
            <w:pPr>
              <w:pStyle w:val="Normal1"/>
              <w:spacing w:after="0" w:line="240" w:lineRule="auto"/>
              <w:ind w:left="288" w:hanging="288"/>
            </w:pPr>
            <w:hyperlink r:id="rId134">
              <w:r w:rsidR="00446AE9">
                <w:rPr>
                  <w:color w:val="1155CC"/>
                  <w:sz w:val="20"/>
                  <w:u w:val="single"/>
                </w:rPr>
                <w:t>https://www.youtube.com/watch?v=kO-OoSVZ9Tk</w:t>
              </w:r>
            </w:hyperlink>
            <w:r w:rsidR="00446AE9">
              <w:rPr>
                <w:sz w:val="20"/>
              </w:rPr>
              <w:t xml:space="preserve"> (“How Mountains are Formed”)</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Assessment:</w:t>
            </w:r>
          </w:p>
        </w:tc>
        <w:tc>
          <w:tcPr>
            <w:tcW w:w="11307" w:type="dxa"/>
            <w:gridSpan w:val="2"/>
          </w:tcPr>
          <w:p w:rsidR="00446AE9" w:rsidRDefault="00446AE9" w:rsidP="009C0703">
            <w:pPr>
              <w:pStyle w:val="Normal1"/>
              <w:spacing w:after="0" w:line="240" w:lineRule="auto"/>
              <w:ind w:left="288" w:hanging="288"/>
            </w:pPr>
            <w:r>
              <w:rPr>
                <w:sz w:val="20"/>
              </w:rPr>
              <w:t xml:space="preserve">Given three plate boundaries, students will create a visual representation of all possible geologic features that could occur at each boundary. </w:t>
            </w:r>
          </w:p>
          <w:p w:rsidR="00446AE9" w:rsidRDefault="00446AE9" w:rsidP="009C0703">
            <w:pPr>
              <w:pStyle w:val="Normal1"/>
              <w:spacing w:after="0" w:line="240" w:lineRule="auto"/>
              <w:ind w:left="288" w:hanging="288"/>
            </w:pPr>
          </w:p>
        </w:tc>
      </w:tr>
      <w:tr w:rsidR="00446AE9" w:rsidTr="00D52A30">
        <w:trPr>
          <w:trHeight w:val="180"/>
        </w:trPr>
        <w:tc>
          <w:tcPr>
            <w:tcW w:w="3813" w:type="dxa"/>
            <w:vMerge w:val="restart"/>
            <w:shd w:val="clear" w:color="auto" w:fill="D9D9D9"/>
          </w:tcPr>
          <w:p w:rsidR="00446AE9" w:rsidRDefault="00446AE9" w:rsidP="00AB3D39">
            <w:pPr>
              <w:pStyle w:val="Normal1"/>
              <w:spacing w:after="0" w:line="240" w:lineRule="auto"/>
            </w:pPr>
            <w:r>
              <w:rPr>
                <w:b/>
                <w:sz w:val="20"/>
              </w:rPr>
              <w:t>Differentiation:</w:t>
            </w:r>
          </w:p>
          <w:p w:rsidR="00446AE9" w:rsidRDefault="00446AE9" w:rsidP="00AB3D39">
            <w:pPr>
              <w:pStyle w:val="Normal1"/>
              <w:spacing w:after="0" w:line="240" w:lineRule="auto"/>
            </w:pPr>
            <w:r>
              <w:rPr>
                <w:sz w:val="20"/>
              </w:rPr>
              <w:t>(Multiple means for students to access content and multiple modes for student to express understanding.)</w:t>
            </w:r>
          </w:p>
        </w:tc>
        <w:tc>
          <w:tcPr>
            <w:tcW w:w="5217"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6090"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20"/>
        </w:trPr>
        <w:tc>
          <w:tcPr>
            <w:tcW w:w="3813" w:type="dxa"/>
            <w:vMerge/>
            <w:shd w:val="clear" w:color="auto" w:fill="D9D9D9"/>
          </w:tcPr>
          <w:p w:rsidR="00446AE9" w:rsidRDefault="00446AE9" w:rsidP="00AB3D39">
            <w:pPr>
              <w:pStyle w:val="Normal1"/>
              <w:spacing w:after="0" w:line="240" w:lineRule="auto"/>
            </w:pPr>
          </w:p>
        </w:tc>
        <w:tc>
          <w:tcPr>
            <w:tcW w:w="5217" w:type="dxa"/>
            <w:tcBorders>
              <w:top w:val="nil"/>
            </w:tcBorders>
          </w:tcPr>
          <w:p w:rsidR="00446AE9" w:rsidRDefault="00446AE9" w:rsidP="00AB3D39">
            <w:pPr>
              <w:pStyle w:val="Normal1"/>
              <w:spacing w:after="0" w:line="240" w:lineRule="auto"/>
              <w:ind w:left="288" w:hanging="288"/>
            </w:pPr>
            <w:r>
              <w:rPr>
                <w:sz w:val="20"/>
              </w:rPr>
              <w:t>The teacher may provide a word bank of geologic features.</w:t>
            </w:r>
          </w:p>
          <w:p w:rsidR="00446AE9" w:rsidRDefault="00446AE9" w:rsidP="00AB3D39">
            <w:pPr>
              <w:pStyle w:val="Normal1"/>
              <w:spacing w:after="0" w:line="240" w:lineRule="auto"/>
              <w:ind w:left="288" w:hanging="288"/>
            </w:pPr>
            <w:r>
              <w:rPr>
                <w:sz w:val="20"/>
              </w:rPr>
              <w:t>The teacher may provide a Cloze method paragraph describing plate boundaries and geologic features.</w:t>
            </w:r>
          </w:p>
        </w:tc>
        <w:tc>
          <w:tcPr>
            <w:tcW w:w="6090" w:type="dxa"/>
            <w:tcBorders>
              <w:top w:val="nil"/>
            </w:tcBorders>
          </w:tcPr>
          <w:p w:rsidR="00446AE9" w:rsidRDefault="009C0703" w:rsidP="00AB3D39">
            <w:pPr>
              <w:pStyle w:val="Normal1"/>
              <w:spacing w:after="0" w:line="240" w:lineRule="auto"/>
              <w:ind w:left="288" w:hanging="288"/>
            </w:pPr>
            <w:r>
              <w:rPr>
                <w:sz w:val="20"/>
              </w:rPr>
              <w:t>N/A</w:t>
            </w:r>
          </w:p>
        </w:tc>
      </w:tr>
      <w:tr w:rsidR="00446AE9" w:rsidTr="00D52A30">
        <w:trPr>
          <w:trHeight w:val="20"/>
        </w:trPr>
        <w:tc>
          <w:tcPr>
            <w:tcW w:w="3813" w:type="dxa"/>
            <w:vMerge w:val="restart"/>
            <w:shd w:val="clear" w:color="auto" w:fill="D9D9D9"/>
          </w:tcPr>
          <w:p w:rsidR="00446AE9" w:rsidRDefault="00446AE9" w:rsidP="00AB3D39">
            <w:pPr>
              <w:pStyle w:val="Normal1"/>
              <w:spacing w:after="0" w:line="240" w:lineRule="auto"/>
            </w:pPr>
            <w:r>
              <w:rPr>
                <w:b/>
                <w:sz w:val="20"/>
              </w:rPr>
              <w:t>Extensions for depth and complexity:</w:t>
            </w:r>
          </w:p>
        </w:tc>
        <w:tc>
          <w:tcPr>
            <w:tcW w:w="5217"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6090"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880"/>
        </w:trPr>
        <w:tc>
          <w:tcPr>
            <w:tcW w:w="3813" w:type="dxa"/>
            <w:vMerge/>
            <w:shd w:val="clear" w:color="auto" w:fill="D9D9D9"/>
          </w:tcPr>
          <w:p w:rsidR="00446AE9" w:rsidRDefault="00446AE9" w:rsidP="00AB3D39">
            <w:pPr>
              <w:pStyle w:val="Normal1"/>
              <w:spacing w:after="0" w:line="240" w:lineRule="auto"/>
            </w:pPr>
          </w:p>
        </w:tc>
        <w:tc>
          <w:tcPr>
            <w:tcW w:w="5217" w:type="dxa"/>
            <w:tcBorders>
              <w:top w:val="nil"/>
            </w:tcBorders>
          </w:tcPr>
          <w:p w:rsidR="00446AE9" w:rsidRDefault="009C0703" w:rsidP="00AB3D39">
            <w:pPr>
              <w:pStyle w:val="Normal1"/>
              <w:spacing w:after="0" w:line="240" w:lineRule="auto"/>
              <w:ind w:left="288" w:hanging="288"/>
            </w:pPr>
            <w:r>
              <w:rPr>
                <w:sz w:val="20"/>
              </w:rPr>
              <w:t>N/A</w:t>
            </w:r>
          </w:p>
        </w:tc>
        <w:tc>
          <w:tcPr>
            <w:tcW w:w="6090" w:type="dxa"/>
            <w:tcBorders>
              <w:top w:val="nil"/>
            </w:tcBorders>
          </w:tcPr>
          <w:p w:rsidR="00446AE9" w:rsidRDefault="00446AE9" w:rsidP="00AB3D39">
            <w:pPr>
              <w:pStyle w:val="Normal1"/>
              <w:spacing w:after="0" w:line="240" w:lineRule="auto"/>
              <w:ind w:left="288" w:hanging="288"/>
            </w:pPr>
            <w:r>
              <w:rPr>
                <w:sz w:val="20"/>
              </w:rPr>
              <w:t>The students may enhance their visual presentation by researching real-world examples and photos of geologic formations.</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Critical Content:</w:t>
            </w:r>
          </w:p>
        </w:tc>
        <w:tc>
          <w:tcPr>
            <w:tcW w:w="11307" w:type="dxa"/>
            <w:gridSpan w:val="2"/>
          </w:tcPr>
          <w:p w:rsidR="00446AE9" w:rsidRDefault="00446AE9" w:rsidP="00446AE9">
            <w:pPr>
              <w:pStyle w:val="Normal1"/>
              <w:numPr>
                <w:ilvl w:val="0"/>
                <w:numId w:val="47"/>
              </w:numPr>
              <w:spacing w:after="0" w:line="240" w:lineRule="auto"/>
              <w:ind w:left="288" w:hanging="288"/>
              <w:rPr>
                <w:sz w:val="20"/>
              </w:rPr>
            </w:pPr>
            <w:r>
              <w:rPr>
                <w:sz w:val="20"/>
              </w:rPr>
              <w:t>Causes of geologic formations</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Key Skills:</w:t>
            </w:r>
          </w:p>
        </w:tc>
        <w:tc>
          <w:tcPr>
            <w:tcW w:w="11307" w:type="dxa"/>
            <w:gridSpan w:val="2"/>
          </w:tcPr>
          <w:p w:rsidR="00446AE9" w:rsidRDefault="00446AE9" w:rsidP="00446AE9">
            <w:pPr>
              <w:pStyle w:val="Normal1"/>
              <w:numPr>
                <w:ilvl w:val="0"/>
                <w:numId w:val="47"/>
              </w:numPr>
              <w:spacing w:after="0" w:line="240" w:lineRule="auto"/>
              <w:ind w:left="288" w:hanging="288"/>
              <w:rPr>
                <w:sz w:val="20"/>
              </w:rPr>
            </w:pPr>
            <w:r>
              <w:rPr>
                <w:sz w:val="20"/>
              </w:rPr>
              <w:t>Identify causes of geologic features</w:t>
            </w:r>
          </w:p>
          <w:p w:rsidR="00446AE9" w:rsidRDefault="00446AE9" w:rsidP="00446AE9">
            <w:pPr>
              <w:pStyle w:val="Normal1"/>
              <w:numPr>
                <w:ilvl w:val="0"/>
                <w:numId w:val="47"/>
              </w:numPr>
              <w:spacing w:after="0" w:line="240" w:lineRule="auto"/>
              <w:ind w:left="288" w:hanging="288"/>
              <w:rPr>
                <w:sz w:val="20"/>
              </w:rPr>
            </w:pPr>
            <w:r>
              <w:rPr>
                <w:sz w:val="20"/>
              </w:rPr>
              <w:t>Distinguish boundary type when analyzing geologic features</w:t>
            </w:r>
          </w:p>
        </w:tc>
      </w:tr>
      <w:tr w:rsidR="00446AE9" w:rsidTr="00D52A30">
        <w:tc>
          <w:tcPr>
            <w:tcW w:w="3813" w:type="dxa"/>
            <w:shd w:val="clear" w:color="auto" w:fill="D9D9D9"/>
          </w:tcPr>
          <w:p w:rsidR="00446AE9" w:rsidRDefault="00446AE9" w:rsidP="00AB3D39">
            <w:pPr>
              <w:pStyle w:val="Normal1"/>
              <w:spacing w:after="0" w:line="240" w:lineRule="auto"/>
            </w:pPr>
            <w:r>
              <w:rPr>
                <w:b/>
                <w:sz w:val="20"/>
              </w:rPr>
              <w:t>Critical Language:</w:t>
            </w:r>
          </w:p>
        </w:tc>
        <w:tc>
          <w:tcPr>
            <w:tcW w:w="11307" w:type="dxa"/>
            <w:gridSpan w:val="2"/>
          </w:tcPr>
          <w:p w:rsidR="00446AE9" w:rsidRDefault="00446AE9" w:rsidP="00AB3D39">
            <w:pPr>
              <w:pStyle w:val="Normal1"/>
              <w:spacing w:after="0" w:line="240" w:lineRule="auto"/>
            </w:pPr>
            <w:r>
              <w:rPr>
                <w:sz w:val="20"/>
              </w:rPr>
              <w:t>Mid-ocean ridge, rift valley, trench, mountain, subduction zone, feature,  sea-floor spreading, magma  chamber, orogenic formations</w:t>
            </w:r>
          </w:p>
        </w:tc>
      </w:tr>
    </w:tbl>
    <w:p w:rsidR="002924D7" w:rsidRDefault="002924D7" w:rsidP="002924D7">
      <w:pPr>
        <w:ind w:left="0" w:firstLine="0"/>
        <w:rPr>
          <w:sz w:val="20"/>
          <w:szCs w:val="20"/>
        </w:rPr>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5220"/>
        <w:gridCol w:w="5457"/>
      </w:tblGrid>
      <w:tr w:rsidR="00446AE9" w:rsidTr="00AB3D39">
        <w:tc>
          <w:tcPr>
            <w:tcW w:w="14400" w:type="dxa"/>
            <w:gridSpan w:val="3"/>
            <w:shd w:val="clear" w:color="auto" w:fill="A6A6A6"/>
          </w:tcPr>
          <w:p w:rsidR="00446AE9" w:rsidRDefault="00446AE9" w:rsidP="00AB3D39">
            <w:pPr>
              <w:pStyle w:val="Normal1"/>
              <w:spacing w:after="0" w:line="240" w:lineRule="auto"/>
            </w:pPr>
            <w:r>
              <w:rPr>
                <w:b/>
                <w:sz w:val="20"/>
              </w:rPr>
              <w:t>Learning Experience # 7</w:t>
            </w:r>
          </w:p>
        </w:tc>
      </w:tr>
      <w:tr w:rsidR="00446AE9" w:rsidTr="00AB3D39">
        <w:tc>
          <w:tcPr>
            <w:tcW w:w="14400" w:type="dxa"/>
            <w:gridSpan w:val="3"/>
            <w:shd w:val="clear" w:color="auto" w:fill="D9D9D9"/>
          </w:tcPr>
          <w:p w:rsidR="00446AE9" w:rsidRPr="00446AE9" w:rsidRDefault="00446AE9" w:rsidP="00AB3D39">
            <w:pPr>
              <w:pStyle w:val="Normal1"/>
              <w:spacing w:after="0" w:line="240" w:lineRule="auto"/>
              <w:rPr>
                <w:sz w:val="28"/>
                <w:szCs w:val="28"/>
              </w:rPr>
            </w:pPr>
            <w:r w:rsidRPr="00446AE9">
              <w:rPr>
                <w:sz w:val="28"/>
                <w:szCs w:val="28"/>
              </w:rPr>
              <w:t xml:space="preserve">The teacher may present articles, data, and videos of various volcanoes (formation, structure, shape, viscosity, etc.) so the </w:t>
            </w:r>
            <w:r w:rsidRPr="00446AE9">
              <w:rPr>
                <w:sz w:val="28"/>
                <w:szCs w:val="28"/>
              </w:rPr>
              <w:lastRenderedPageBreak/>
              <w:t xml:space="preserve">student can analyze the composition and the impact of different types of volcanoes. </w:t>
            </w:r>
          </w:p>
          <w:p w:rsidR="00446AE9" w:rsidRDefault="00446AE9" w:rsidP="00AB3D39">
            <w:pPr>
              <w:pStyle w:val="Normal1"/>
              <w:spacing w:after="0" w:line="240" w:lineRule="auto"/>
            </w:pPr>
          </w:p>
        </w:tc>
      </w:tr>
      <w:tr w:rsidR="00446AE9" w:rsidTr="00D52A30">
        <w:tc>
          <w:tcPr>
            <w:tcW w:w="3723" w:type="dxa"/>
            <w:shd w:val="clear" w:color="auto" w:fill="D9D9D9"/>
          </w:tcPr>
          <w:p w:rsidR="00446AE9" w:rsidRDefault="00446AE9" w:rsidP="00AB3D39">
            <w:pPr>
              <w:pStyle w:val="Normal1"/>
              <w:spacing w:after="0" w:line="240" w:lineRule="auto"/>
            </w:pPr>
            <w:r>
              <w:rPr>
                <w:b/>
                <w:sz w:val="20"/>
              </w:rPr>
              <w:lastRenderedPageBreak/>
              <w:t>Generalization Connection(s):</w:t>
            </w:r>
          </w:p>
        </w:tc>
        <w:tc>
          <w:tcPr>
            <w:tcW w:w="10677" w:type="dxa"/>
            <w:gridSpan w:val="2"/>
          </w:tcPr>
          <w:p w:rsidR="00FA2296" w:rsidRDefault="00446AE9" w:rsidP="009C0703">
            <w:pPr>
              <w:pStyle w:val="Normal1"/>
              <w:spacing w:after="0" w:line="240" w:lineRule="auto"/>
              <w:ind w:left="288" w:hanging="293"/>
              <w:rPr>
                <w:sz w:val="20"/>
              </w:rPr>
            </w:pPr>
            <w:r>
              <w:rPr>
                <w:sz w:val="20"/>
              </w:rPr>
              <w:t>Tectonic plates, which are in constant motion, interact to induce geologic events due to forces within the Earth</w:t>
            </w:r>
          </w:p>
          <w:p w:rsidR="00446AE9" w:rsidRDefault="00446AE9" w:rsidP="009C0703">
            <w:pPr>
              <w:pStyle w:val="Normal1"/>
              <w:spacing w:after="0" w:line="240" w:lineRule="auto"/>
              <w:ind w:left="288" w:hanging="293"/>
            </w:pPr>
            <w:r>
              <w:rPr>
                <w:sz w:val="20"/>
              </w:rPr>
              <w:t>Interactions between tectonic plates and landforms result in natural events which can (positively or negatively) impact communi</w:t>
            </w:r>
            <w:r w:rsidR="00FA2296">
              <w:rPr>
                <w:sz w:val="20"/>
              </w:rPr>
              <w:t xml:space="preserve">ties </w:t>
            </w:r>
            <w:r>
              <w:rPr>
                <w:sz w:val="20"/>
              </w:rPr>
              <w:t xml:space="preserve"> </w:t>
            </w:r>
          </w:p>
        </w:tc>
      </w:tr>
      <w:tr w:rsidR="00446AE9" w:rsidTr="00D52A30">
        <w:tc>
          <w:tcPr>
            <w:tcW w:w="3723" w:type="dxa"/>
            <w:shd w:val="clear" w:color="auto" w:fill="D9D9D9"/>
          </w:tcPr>
          <w:p w:rsidR="00446AE9" w:rsidRDefault="00446AE9" w:rsidP="00AB3D39">
            <w:pPr>
              <w:pStyle w:val="Normal1"/>
              <w:spacing w:after="0" w:line="240" w:lineRule="auto"/>
            </w:pPr>
            <w:r>
              <w:rPr>
                <w:b/>
                <w:sz w:val="20"/>
              </w:rPr>
              <w:t>Teacher Resources:</w:t>
            </w:r>
          </w:p>
        </w:tc>
        <w:tc>
          <w:tcPr>
            <w:tcW w:w="10677" w:type="dxa"/>
            <w:gridSpan w:val="2"/>
          </w:tcPr>
          <w:p w:rsidR="00446AE9" w:rsidRDefault="00FA4FA4" w:rsidP="009C0703">
            <w:pPr>
              <w:pStyle w:val="Normal1"/>
              <w:spacing w:after="0" w:line="240" w:lineRule="auto"/>
              <w:ind w:left="288" w:hanging="293"/>
            </w:pPr>
            <w:hyperlink r:id="rId135">
              <w:r w:rsidR="00446AE9">
                <w:rPr>
                  <w:color w:val="1155CC"/>
                  <w:sz w:val="20"/>
                  <w:u w:val="single"/>
                </w:rPr>
                <w:t>http://tinyurl.com/mjmfaac</w:t>
              </w:r>
            </w:hyperlink>
            <w:r w:rsidR="00446AE9">
              <w:rPr>
                <w:sz w:val="20"/>
              </w:rPr>
              <w:t xml:space="preserve"> (image for before/after of Mt. St. Helens; and composite volcanoes)</w:t>
            </w:r>
          </w:p>
          <w:p w:rsidR="00446AE9" w:rsidRDefault="00FA4FA4" w:rsidP="009C0703">
            <w:pPr>
              <w:pStyle w:val="Normal1"/>
              <w:spacing w:after="0" w:line="240" w:lineRule="auto"/>
              <w:ind w:left="288" w:hanging="293"/>
            </w:pPr>
            <w:hyperlink r:id="rId136">
              <w:r w:rsidR="00446AE9">
                <w:rPr>
                  <w:color w:val="1155CC"/>
                  <w:sz w:val="20"/>
                  <w:u w:val="single"/>
                </w:rPr>
                <w:t>http://perri-n-natural-hazards.wikispaces.com/1.+What+is+a+Volcano+-+History+and+Types+of+Volcanoes</w:t>
              </w:r>
            </w:hyperlink>
            <w:r w:rsidR="00446AE9">
              <w:rPr>
                <w:sz w:val="20"/>
              </w:rPr>
              <w:t xml:space="preserve"> (Resources for teachers)</w:t>
            </w:r>
          </w:p>
          <w:p w:rsidR="00446AE9" w:rsidRDefault="00FA4FA4" w:rsidP="009C0703">
            <w:pPr>
              <w:pStyle w:val="Normal1"/>
              <w:spacing w:after="0" w:line="240" w:lineRule="auto"/>
              <w:ind w:left="288" w:hanging="293"/>
            </w:pPr>
            <w:hyperlink r:id="rId137">
              <w:r w:rsidR="00446AE9">
                <w:rPr>
                  <w:color w:val="1155CC"/>
                  <w:sz w:val="20"/>
                  <w:u w:val="single"/>
                </w:rPr>
                <w:t>https://sites.google.com/site/hartlandmiddleschoolscience/Home/7th-grade-science-1/7th-grade-earth-science/ring-of-fire-webquest-assignment</w:t>
              </w:r>
            </w:hyperlink>
            <w:r w:rsidR="00446AE9">
              <w:rPr>
                <w:sz w:val="20"/>
              </w:rPr>
              <w:t xml:space="preserve"> (Ring of Fire web quest)</w:t>
            </w:r>
          </w:p>
          <w:p w:rsidR="00446AE9" w:rsidRDefault="00FA4FA4" w:rsidP="009C0703">
            <w:pPr>
              <w:pStyle w:val="Normal1"/>
              <w:spacing w:after="0" w:line="240" w:lineRule="auto"/>
              <w:ind w:left="288" w:hanging="293"/>
            </w:pPr>
            <w:hyperlink r:id="rId138">
              <w:r w:rsidR="00446AE9">
                <w:rPr>
                  <w:color w:val="1155CC"/>
                  <w:sz w:val="20"/>
                  <w:u w:val="single"/>
                </w:rPr>
                <w:t>http://olc.region10.org/21/wp-content/uploads/2013/07/Plate-Tectonics-and-Lava-Lamps-Lab.pdf</w:t>
              </w:r>
            </w:hyperlink>
            <w:r w:rsidR="00446AE9">
              <w:rPr>
                <w:sz w:val="20"/>
              </w:rPr>
              <w:t xml:space="preserve">  (lava lamp lab)</w:t>
            </w:r>
          </w:p>
          <w:p w:rsidR="00446AE9" w:rsidRDefault="00FA4FA4" w:rsidP="009C0703">
            <w:pPr>
              <w:pStyle w:val="Normal1"/>
              <w:spacing w:after="0" w:line="240" w:lineRule="auto"/>
              <w:ind w:left="288" w:hanging="293"/>
            </w:pPr>
            <w:hyperlink r:id="rId139">
              <w:r w:rsidR="00446AE9">
                <w:rPr>
                  <w:color w:val="1155CC"/>
                  <w:sz w:val="20"/>
                  <w:u w:val="single"/>
                </w:rPr>
                <w:t>http://www.rsc.org/Education/Teachers/Resources/jesei/volcano/teachers.pdf</w:t>
              </w:r>
            </w:hyperlink>
            <w:r w:rsidR="00446AE9">
              <w:rPr>
                <w:sz w:val="20"/>
              </w:rPr>
              <w:t xml:space="preserve"> (volcano lab requires heat) </w:t>
            </w:r>
          </w:p>
          <w:p w:rsidR="00446AE9" w:rsidRDefault="00FA4FA4" w:rsidP="009C0703">
            <w:pPr>
              <w:pStyle w:val="Normal1"/>
              <w:spacing w:after="0" w:line="240" w:lineRule="auto"/>
              <w:ind w:left="288" w:hanging="293"/>
            </w:pPr>
            <w:hyperlink r:id="rId140">
              <w:r w:rsidR="00446AE9">
                <w:rPr>
                  <w:color w:val="1155CC"/>
                  <w:sz w:val="20"/>
                  <w:u w:val="single"/>
                </w:rPr>
                <w:t>http://www.conservation.ca.gov/cgs/information/Pages/3d_papermodels.aspx</w:t>
              </w:r>
            </w:hyperlink>
            <w:r w:rsidR="00446AE9">
              <w:rPr>
                <w:sz w:val="20"/>
              </w:rPr>
              <w:t xml:space="preserve">  (dream site of geology 3-D </w:t>
            </w:r>
            <w:proofErr w:type="spellStart"/>
            <w:r w:rsidR="00446AE9">
              <w:rPr>
                <w:sz w:val="20"/>
              </w:rPr>
              <w:t>foldables</w:t>
            </w:r>
            <w:proofErr w:type="spellEnd"/>
            <w:r w:rsidR="00446AE9">
              <w:rPr>
                <w:sz w:val="20"/>
              </w:rPr>
              <w:t>)</w:t>
            </w:r>
          </w:p>
          <w:p w:rsidR="00446AE9" w:rsidRDefault="00FA4FA4" w:rsidP="009C0703">
            <w:pPr>
              <w:pStyle w:val="Normal1"/>
              <w:spacing w:after="0" w:line="240" w:lineRule="auto"/>
              <w:ind w:left="288" w:hanging="293"/>
            </w:pPr>
            <w:hyperlink r:id="rId141">
              <w:r w:rsidR="00446AE9">
                <w:rPr>
                  <w:color w:val="1155CC"/>
                  <w:sz w:val="20"/>
                  <w:u w:val="single"/>
                </w:rPr>
                <w:t>p://www.geographypods.com/earthquakes--volcanoes.html</w:t>
              </w:r>
            </w:hyperlink>
            <w:r w:rsidR="00446AE9">
              <w:rPr>
                <w:sz w:val="20"/>
              </w:rPr>
              <w:t xml:space="preserve">  (Geography 2015 and Beyond)</w:t>
            </w:r>
          </w:p>
          <w:p w:rsidR="00446AE9" w:rsidRDefault="00FA4FA4" w:rsidP="009C0703">
            <w:pPr>
              <w:pStyle w:val="Normal1"/>
              <w:spacing w:after="0" w:line="240" w:lineRule="auto"/>
              <w:ind w:left="288" w:hanging="293"/>
            </w:pPr>
            <w:hyperlink r:id="rId142">
              <w:r w:rsidR="00446AE9">
                <w:rPr>
                  <w:color w:val="1155CC"/>
                  <w:sz w:val="20"/>
                  <w:u w:val="single"/>
                </w:rPr>
                <w:t>http://www.volcano.si.edu/learn_products.cfm?p=9</w:t>
              </w:r>
            </w:hyperlink>
            <w:r w:rsidR="00446AE9">
              <w:rPr>
                <w:sz w:val="20"/>
              </w:rPr>
              <w:t xml:space="preserve"> (Global Volcanism Program)</w:t>
            </w:r>
          </w:p>
          <w:p w:rsidR="00446AE9" w:rsidRDefault="00FA4FA4" w:rsidP="009C0703">
            <w:pPr>
              <w:pStyle w:val="Normal1"/>
              <w:spacing w:after="0" w:line="240" w:lineRule="auto"/>
              <w:ind w:left="288" w:hanging="293"/>
            </w:pPr>
            <w:hyperlink r:id="rId143">
              <w:r w:rsidR="00446AE9">
                <w:rPr>
                  <w:color w:val="1155CC"/>
                  <w:sz w:val="20"/>
                  <w:u w:val="single"/>
                </w:rPr>
                <w:t>http://serc.carleton.edu/NAGTWorkshops/assess/activities/srogi.html</w:t>
              </w:r>
            </w:hyperlink>
            <w:r w:rsidR="00446AE9">
              <w:rPr>
                <w:sz w:val="20"/>
              </w:rPr>
              <w:t xml:space="preserve"> (lab using volcano scenarios: Hazard maps and communication risk)</w:t>
            </w:r>
          </w:p>
        </w:tc>
      </w:tr>
      <w:tr w:rsidR="00446AE9" w:rsidTr="00D52A30">
        <w:tc>
          <w:tcPr>
            <w:tcW w:w="3723" w:type="dxa"/>
            <w:shd w:val="clear" w:color="auto" w:fill="D9D9D9"/>
          </w:tcPr>
          <w:p w:rsidR="00446AE9" w:rsidRDefault="00446AE9" w:rsidP="00AB3D39">
            <w:pPr>
              <w:pStyle w:val="Normal1"/>
              <w:spacing w:after="0" w:line="240" w:lineRule="auto"/>
            </w:pPr>
            <w:r>
              <w:rPr>
                <w:b/>
                <w:sz w:val="20"/>
              </w:rPr>
              <w:t>Student Resources:</w:t>
            </w:r>
          </w:p>
        </w:tc>
        <w:tc>
          <w:tcPr>
            <w:tcW w:w="10677" w:type="dxa"/>
            <w:gridSpan w:val="2"/>
          </w:tcPr>
          <w:p w:rsidR="00446AE9" w:rsidRDefault="00FA4FA4" w:rsidP="009C0703">
            <w:pPr>
              <w:pStyle w:val="Normal1"/>
              <w:spacing w:after="0" w:line="240" w:lineRule="auto"/>
              <w:ind w:left="288" w:hanging="293"/>
            </w:pPr>
            <w:hyperlink r:id="rId144">
              <w:r w:rsidR="00446AE9">
                <w:rPr>
                  <w:color w:val="1155CC"/>
                  <w:sz w:val="20"/>
                  <w:u w:val="single"/>
                </w:rPr>
                <w:t>http://tinyurl.com/mjmfaac</w:t>
              </w:r>
            </w:hyperlink>
            <w:r w:rsidR="00446AE9">
              <w:rPr>
                <w:sz w:val="20"/>
              </w:rPr>
              <w:t xml:space="preserve"> (image for before/after of Mt. St. Helens; and composite volcanoes)</w:t>
            </w:r>
          </w:p>
          <w:p w:rsidR="00446AE9" w:rsidRDefault="00FA4FA4" w:rsidP="009C0703">
            <w:pPr>
              <w:pStyle w:val="Normal1"/>
              <w:spacing w:after="0" w:line="240" w:lineRule="auto"/>
              <w:ind w:left="288" w:hanging="293"/>
            </w:pPr>
            <w:hyperlink r:id="rId145">
              <w:r w:rsidR="00446AE9">
                <w:rPr>
                  <w:color w:val="1155CC"/>
                  <w:sz w:val="20"/>
                  <w:u w:val="single"/>
                </w:rPr>
                <w:t>https://sites.google.com/site/hartlandmiddleschoolscience/Home/7th-grade-science-1/7th-grade-earth-science/ring-of-fire-webquest-assignment</w:t>
              </w:r>
            </w:hyperlink>
            <w:r w:rsidR="00446AE9">
              <w:rPr>
                <w:sz w:val="20"/>
              </w:rPr>
              <w:t xml:space="preserve"> (Ring of Fire web quest)</w:t>
            </w:r>
          </w:p>
          <w:p w:rsidR="00446AE9" w:rsidRDefault="00FA4FA4" w:rsidP="009C0703">
            <w:pPr>
              <w:pStyle w:val="Normal1"/>
              <w:spacing w:after="0" w:line="240" w:lineRule="auto"/>
              <w:ind w:left="288" w:hanging="293"/>
            </w:pPr>
            <w:hyperlink r:id="rId146">
              <w:r w:rsidR="00446AE9">
                <w:rPr>
                  <w:color w:val="1155CC"/>
                  <w:sz w:val="20"/>
                  <w:u w:val="single"/>
                </w:rPr>
                <w:t>http://www.volcanoesalive.com/</w:t>
              </w:r>
            </w:hyperlink>
            <w:r w:rsidR="00446AE9">
              <w:rPr>
                <w:sz w:val="20"/>
              </w:rPr>
              <w:t xml:space="preserve"> (videos and resources)</w:t>
            </w:r>
          </w:p>
          <w:p w:rsidR="00446AE9" w:rsidRDefault="00FA4FA4" w:rsidP="009C0703">
            <w:pPr>
              <w:pStyle w:val="Normal1"/>
              <w:spacing w:after="0" w:line="240" w:lineRule="auto"/>
              <w:ind w:left="288" w:hanging="293"/>
            </w:pPr>
            <w:hyperlink r:id="rId147">
              <w:r w:rsidR="00446AE9">
                <w:rPr>
                  <w:color w:val="1155CC"/>
                  <w:sz w:val="20"/>
                  <w:u w:val="single"/>
                </w:rPr>
                <w:t>http://study.com/academy/lesson/earthquakes-and-volcanoes-evidence-of-earths-inner-layers.html</w:t>
              </w:r>
            </w:hyperlink>
            <w:r w:rsidR="00446AE9">
              <w:rPr>
                <w:sz w:val="20"/>
              </w:rPr>
              <w:t xml:space="preserve"> (video)</w:t>
            </w:r>
          </w:p>
          <w:p w:rsidR="00446AE9" w:rsidRDefault="00FA4FA4" w:rsidP="009C0703">
            <w:pPr>
              <w:pStyle w:val="Normal1"/>
              <w:spacing w:after="0" w:line="240" w:lineRule="auto"/>
              <w:ind w:left="288" w:hanging="293"/>
            </w:pPr>
            <w:hyperlink r:id="rId148">
              <w:r w:rsidR="00446AE9">
                <w:rPr>
                  <w:color w:val="1155CC"/>
                  <w:sz w:val="20"/>
                  <w:u w:val="single"/>
                </w:rPr>
                <w:t>http://www.glencoe.com/sites/common_assets/science/virtual_labs/ES10/ES10.swf</w:t>
              </w:r>
            </w:hyperlink>
            <w:r w:rsidR="00446AE9">
              <w:rPr>
                <w:sz w:val="20"/>
              </w:rPr>
              <w:t xml:space="preserve"> (quick video on types)</w:t>
            </w:r>
          </w:p>
          <w:p w:rsidR="00446AE9" w:rsidRDefault="00FA4FA4" w:rsidP="009C0703">
            <w:pPr>
              <w:pStyle w:val="Normal1"/>
              <w:spacing w:after="0" w:line="240" w:lineRule="auto"/>
              <w:ind w:left="288" w:hanging="293"/>
            </w:pPr>
            <w:hyperlink r:id="rId149">
              <w:r w:rsidR="00446AE9">
                <w:rPr>
                  <w:color w:val="1155CC"/>
                  <w:sz w:val="20"/>
                  <w:u w:val="single"/>
                </w:rPr>
                <w:t>http://www.cosmeo.com/braingames/virutal_volcano/index.cfm?title=Virtual%20Volcano</w:t>
              </w:r>
            </w:hyperlink>
            <w:r w:rsidR="00446AE9">
              <w:rPr>
                <w:sz w:val="20"/>
              </w:rPr>
              <w:t xml:space="preserve"> (interactive)</w:t>
            </w:r>
          </w:p>
          <w:p w:rsidR="00446AE9" w:rsidRDefault="00FA4FA4" w:rsidP="009C0703">
            <w:pPr>
              <w:pStyle w:val="Normal1"/>
              <w:spacing w:after="0" w:line="240" w:lineRule="auto"/>
              <w:ind w:left="288" w:hanging="293"/>
            </w:pPr>
            <w:hyperlink r:id="rId150">
              <w:r w:rsidR="00446AE9">
                <w:rPr>
                  <w:color w:val="1155CC"/>
                  <w:sz w:val="20"/>
                  <w:u w:val="single"/>
                </w:rPr>
                <w:t>http://environment.nationalgeographic.com/environment/natural-disasters/volcano-profile/</w:t>
              </w:r>
            </w:hyperlink>
            <w:r w:rsidR="00446AE9">
              <w:rPr>
                <w:sz w:val="20"/>
              </w:rPr>
              <w:t xml:space="preserve"> (video)</w:t>
            </w:r>
          </w:p>
          <w:p w:rsidR="00446AE9" w:rsidRDefault="00FA4FA4" w:rsidP="009C0703">
            <w:pPr>
              <w:pStyle w:val="Normal1"/>
              <w:spacing w:after="0" w:line="240" w:lineRule="auto"/>
              <w:ind w:left="288" w:hanging="293"/>
            </w:pPr>
            <w:hyperlink r:id="rId151">
              <w:r w:rsidR="00446AE9">
                <w:rPr>
                  <w:color w:val="1155CC"/>
                  <w:sz w:val="20"/>
                  <w:u w:val="single"/>
                </w:rPr>
                <w:t>http://www.iknowthat.com/ScienceIllustrations/volcano/science_desk.swf</w:t>
              </w:r>
            </w:hyperlink>
            <w:r w:rsidR="00446AE9">
              <w:rPr>
                <w:sz w:val="20"/>
              </w:rPr>
              <w:t xml:space="preserve"> (“A Volcanic Eruption” interactive)</w:t>
            </w:r>
          </w:p>
        </w:tc>
      </w:tr>
      <w:tr w:rsidR="00446AE9" w:rsidTr="00D52A30">
        <w:tc>
          <w:tcPr>
            <w:tcW w:w="3723" w:type="dxa"/>
            <w:shd w:val="clear" w:color="auto" w:fill="D9D9D9"/>
          </w:tcPr>
          <w:p w:rsidR="00446AE9" w:rsidRDefault="00446AE9" w:rsidP="00AB3D39">
            <w:pPr>
              <w:pStyle w:val="Normal1"/>
              <w:spacing w:after="0" w:line="240" w:lineRule="auto"/>
            </w:pPr>
            <w:r>
              <w:rPr>
                <w:b/>
                <w:sz w:val="20"/>
              </w:rPr>
              <w:t>Assessment:</w:t>
            </w:r>
          </w:p>
        </w:tc>
        <w:tc>
          <w:tcPr>
            <w:tcW w:w="10677" w:type="dxa"/>
            <w:gridSpan w:val="2"/>
          </w:tcPr>
          <w:p w:rsidR="00446AE9" w:rsidRDefault="00446AE9" w:rsidP="009C0703">
            <w:pPr>
              <w:pStyle w:val="Normal1"/>
              <w:spacing w:after="0" w:line="240" w:lineRule="auto"/>
              <w:ind w:left="288" w:hanging="293"/>
            </w:pPr>
            <w:r>
              <w:rPr>
                <w:sz w:val="20"/>
              </w:rPr>
              <w:t>Create a before/after diagram of one type of volcano demonstrating</w:t>
            </w:r>
            <w:r w:rsidR="00F91458">
              <w:rPr>
                <w:sz w:val="20"/>
              </w:rPr>
              <w:t>:</w:t>
            </w:r>
          </w:p>
          <w:p w:rsidR="00446AE9" w:rsidRDefault="00446AE9" w:rsidP="009C0703">
            <w:pPr>
              <w:pStyle w:val="Normal1"/>
              <w:spacing w:after="0" w:line="240" w:lineRule="auto"/>
              <w:ind w:left="288" w:hanging="293"/>
            </w:pPr>
          </w:p>
          <w:p w:rsidR="00446AE9" w:rsidRDefault="00446AE9" w:rsidP="009C0703">
            <w:pPr>
              <w:pStyle w:val="Normal1"/>
              <w:spacing w:after="0" w:line="240" w:lineRule="auto"/>
              <w:ind w:left="288" w:hanging="293"/>
            </w:pPr>
            <w:r>
              <w:rPr>
                <w:sz w:val="20"/>
              </w:rPr>
              <w:t>-how the volcano was formed</w:t>
            </w:r>
          </w:p>
          <w:p w:rsidR="00446AE9" w:rsidRDefault="00446AE9" w:rsidP="009C0703">
            <w:pPr>
              <w:pStyle w:val="Normal1"/>
              <w:spacing w:after="0" w:line="240" w:lineRule="auto"/>
              <w:ind w:left="288" w:hanging="293"/>
            </w:pPr>
            <w:r>
              <w:rPr>
                <w:sz w:val="20"/>
              </w:rPr>
              <w:t>-the shape of the volcano</w:t>
            </w:r>
          </w:p>
          <w:p w:rsidR="00446AE9" w:rsidRDefault="00446AE9" w:rsidP="009C0703">
            <w:pPr>
              <w:pStyle w:val="Normal1"/>
              <w:spacing w:after="0" w:line="240" w:lineRule="auto"/>
              <w:ind w:left="288" w:hanging="293"/>
            </w:pPr>
            <w:r>
              <w:rPr>
                <w:sz w:val="20"/>
              </w:rPr>
              <w:t>-a description of how the volcano erupted</w:t>
            </w:r>
          </w:p>
          <w:p w:rsidR="00446AE9" w:rsidRDefault="00446AE9" w:rsidP="009C0703">
            <w:pPr>
              <w:pStyle w:val="Normal1"/>
              <w:spacing w:after="0" w:line="240" w:lineRule="auto"/>
              <w:ind w:left="288" w:hanging="293"/>
            </w:pPr>
            <w:r>
              <w:rPr>
                <w:sz w:val="20"/>
              </w:rPr>
              <w:t>-the level of lava viscosity</w:t>
            </w:r>
          </w:p>
          <w:p w:rsidR="00446AE9" w:rsidRDefault="00446AE9" w:rsidP="009C0703">
            <w:pPr>
              <w:pStyle w:val="Normal1"/>
              <w:spacing w:after="0" w:line="240" w:lineRule="auto"/>
              <w:ind w:left="288" w:hanging="293"/>
            </w:pPr>
            <w:r>
              <w:rPr>
                <w:sz w:val="20"/>
              </w:rPr>
              <w:t>-how the volcano would appear after an eruption compared to before the eruption</w:t>
            </w:r>
          </w:p>
          <w:p w:rsidR="00446AE9" w:rsidRDefault="00446AE9" w:rsidP="009C0703">
            <w:pPr>
              <w:pStyle w:val="Normal1"/>
              <w:spacing w:after="0" w:line="240" w:lineRule="auto"/>
              <w:ind w:left="288" w:hanging="293"/>
            </w:pPr>
            <w:r>
              <w:rPr>
                <w:sz w:val="20"/>
              </w:rPr>
              <w:t>-the type of volcano the student is diagramming</w:t>
            </w:r>
          </w:p>
          <w:p w:rsidR="00446AE9" w:rsidRDefault="00446AE9" w:rsidP="009C0703">
            <w:pPr>
              <w:pStyle w:val="Normal1"/>
              <w:spacing w:after="0" w:line="240" w:lineRule="auto"/>
              <w:ind w:left="288" w:hanging="293"/>
            </w:pPr>
          </w:p>
        </w:tc>
      </w:tr>
      <w:tr w:rsidR="00446AE9" w:rsidTr="00D52A30">
        <w:trPr>
          <w:trHeight w:val="180"/>
        </w:trPr>
        <w:tc>
          <w:tcPr>
            <w:tcW w:w="3723" w:type="dxa"/>
            <w:vMerge w:val="restart"/>
            <w:shd w:val="clear" w:color="auto" w:fill="D9D9D9"/>
          </w:tcPr>
          <w:p w:rsidR="00446AE9" w:rsidRDefault="00446AE9" w:rsidP="00AB3D39">
            <w:pPr>
              <w:pStyle w:val="Normal1"/>
              <w:spacing w:after="0" w:line="240" w:lineRule="auto"/>
            </w:pPr>
            <w:r>
              <w:rPr>
                <w:b/>
                <w:sz w:val="20"/>
              </w:rPr>
              <w:t>Differentiation:</w:t>
            </w:r>
          </w:p>
          <w:p w:rsidR="00446AE9" w:rsidRDefault="00446AE9" w:rsidP="00AB3D39">
            <w:pPr>
              <w:pStyle w:val="Normal1"/>
              <w:spacing w:after="0" w:line="240" w:lineRule="auto"/>
            </w:pPr>
            <w:r>
              <w:rPr>
                <w:sz w:val="20"/>
              </w:rPr>
              <w:t>(Multiple means for students to access content and multiple modes for student to express understanding.)</w:t>
            </w:r>
          </w:p>
        </w:tc>
        <w:tc>
          <w:tcPr>
            <w:tcW w:w="5220"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5457"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D52A30">
        <w:trPr>
          <w:trHeight w:val="20"/>
        </w:trPr>
        <w:tc>
          <w:tcPr>
            <w:tcW w:w="3723" w:type="dxa"/>
            <w:vMerge/>
            <w:shd w:val="clear" w:color="auto" w:fill="D9D9D9"/>
          </w:tcPr>
          <w:p w:rsidR="00446AE9" w:rsidRDefault="00446AE9" w:rsidP="00AB3D39">
            <w:pPr>
              <w:pStyle w:val="Normal1"/>
              <w:spacing w:after="0" w:line="240" w:lineRule="auto"/>
            </w:pPr>
          </w:p>
        </w:tc>
        <w:tc>
          <w:tcPr>
            <w:tcW w:w="5220" w:type="dxa"/>
            <w:tcBorders>
              <w:top w:val="nil"/>
            </w:tcBorders>
          </w:tcPr>
          <w:p w:rsidR="00446AE9" w:rsidRDefault="00F91458" w:rsidP="00F91458">
            <w:pPr>
              <w:pStyle w:val="Normal1"/>
              <w:spacing w:after="0" w:line="240" w:lineRule="auto"/>
            </w:pPr>
            <w:r>
              <w:rPr>
                <w:sz w:val="20"/>
              </w:rPr>
              <w:t>N/A</w:t>
            </w:r>
          </w:p>
        </w:tc>
        <w:tc>
          <w:tcPr>
            <w:tcW w:w="5457" w:type="dxa"/>
            <w:tcBorders>
              <w:top w:val="nil"/>
            </w:tcBorders>
          </w:tcPr>
          <w:p w:rsidR="00446AE9" w:rsidRDefault="00446AE9" w:rsidP="00F91458">
            <w:pPr>
              <w:pStyle w:val="Normal1"/>
              <w:spacing w:after="0" w:line="240" w:lineRule="auto"/>
              <w:ind w:left="270" w:hanging="270"/>
            </w:pPr>
            <w:r>
              <w:rPr>
                <w:sz w:val="20"/>
              </w:rPr>
              <w:t>The student may orally present the information requested in the assessment.</w:t>
            </w:r>
          </w:p>
        </w:tc>
      </w:tr>
      <w:tr w:rsidR="00446AE9" w:rsidTr="00D52A30">
        <w:trPr>
          <w:trHeight w:val="20"/>
        </w:trPr>
        <w:tc>
          <w:tcPr>
            <w:tcW w:w="3723" w:type="dxa"/>
            <w:vMerge w:val="restart"/>
            <w:shd w:val="clear" w:color="auto" w:fill="D9D9D9"/>
          </w:tcPr>
          <w:p w:rsidR="00446AE9" w:rsidRDefault="00446AE9" w:rsidP="00AB3D39">
            <w:pPr>
              <w:pStyle w:val="Normal1"/>
              <w:spacing w:after="0" w:line="240" w:lineRule="auto"/>
            </w:pPr>
            <w:r>
              <w:rPr>
                <w:b/>
                <w:sz w:val="20"/>
              </w:rPr>
              <w:t>Extensions for depth and complexity:</w:t>
            </w:r>
          </w:p>
        </w:tc>
        <w:tc>
          <w:tcPr>
            <w:tcW w:w="5220" w:type="dxa"/>
            <w:shd w:val="clear" w:color="auto" w:fill="D9D9D9"/>
          </w:tcPr>
          <w:p w:rsidR="00446AE9" w:rsidRDefault="00446AE9" w:rsidP="00AB3D39">
            <w:pPr>
              <w:pStyle w:val="Normal1"/>
              <w:spacing w:after="0" w:line="240" w:lineRule="auto"/>
            </w:pPr>
            <w:r>
              <w:rPr>
                <w:b/>
                <w:sz w:val="20"/>
              </w:rPr>
              <w:t>Access</w:t>
            </w:r>
            <w:r>
              <w:rPr>
                <w:sz w:val="20"/>
              </w:rPr>
              <w:t xml:space="preserve"> (Resources and/or Process)</w:t>
            </w:r>
          </w:p>
        </w:tc>
        <w:tc>
          <w:tcPr>
            <w:tcW w:w="5457" w:type="dxa"/>
            <w:shd w:val="clear" w:color="auto" w:fill="D9D9D9"/>
          </w:tcPr>
          <w:p w:rsidR="00446AE9" w:rsidRDefault="00446AE9" w:rsidP="00AB3D39">
            <w:pPr>
              <w:pStyle w:val="Normal1"/>
              <w:spacing w:after="0" w:line="240" w:lineRule="auto"/>
            </w:pPr>
            <w:r>
              <w:rPr>
                <w:b/>
                <w:sz w:val="20"/>
              </w:rPr>
              <w:t>Expression</w:t>
            </w:r>
            <w:r>
              <w:rPr>
                <w:sz w:val="20"/>
              </w:rPr>
              <w:t xml:space="preserve"> (Products and/or Performance)</w:t>
            </w:r>
          </w:p>
        </w:tc>
      </w:tr>
      <w:tr w:rsidR="00446AE9" w:rsidTr="00C846FA">
        <w:trPr>
          <w:trHeight w:val="557"/>
        </w:trPr>
        <w:tc>
          <w:tcPr>
            <w:tcW w:w="3723" w:type="dxa"/>
            <w:vMerge/>
            <w:shd w:val="clear" w:color="auto" w:fill="D9D9D9"/>
          </w:tcPr>
          <w:p w:rsidR="00446AE9" w:rsidRDefault="00446AE9" w:rsidP="00AB3D39">
            <w:pPr>
              <w:pStyle w:val="Normal1"/>
              <w:spacing w:after="0" w:line="240" w:lineRule="auto"/>
            </w:pPr>
          </w:p>
        </w:tc>
        <w:tc>
          <w:tcPr>
            <w:tcW w:w="5220" w:type="dxa"/>
            <w:tcBorders>
              <w:top w:val="nil"/>
            </w:tcBorders>
          </w:tcPr>
          <w:p w:rsidR="00446AE9" w:rsidRDefault="00F91458" w:rsidP="00F91458">
            <w:pPr>
              <w:pStyle w:val="Normal1"/>
              <w:spacing w:after="0" w:line="240" w:lineRule="auto"/>
            </w:pPr>
            <w:r>
              <w:rPr>
                <w:sz w:val="20"/>
              </w:rPr>
              <w:t>N/A</w:t>
            </w:r>
          </w:p>
        </w:tc>
        <w:tc>
          <w:tcPr>
            <w:tcW w:w="5457" w:type="dxa"/>
            <w:tcBorders>
              <w:top w:val="nil"/>
            </w:tcBorders>
          </w:tcPr>
          <w:p w:rsidR="00446AE9" w:rsidRDefault="00446AE9" w:rsidP="00F91458">
            <w:pPr>
              <w:pStyle w:val="Normal1"/>
              <w:spacing w:after="0" w:line="240" w:lineRule="auto"/>
              <w:ind w:left="252" w:hanging="270"/>
            </w:pPr>
            <w:r>
              <w:rPr>
                <w:sz w:val="20"/>
              </w:rPr>
              <w:t xml:space="preserve">The student may create a digital animation fulfilling the requirements of the assessment. </w:t>
            </w:r>
          </w:p>
        </w:tc>
      </w:tr>
      <w:tr w:rsidR="00446AE9" w:rsidTr="00D52A30">
        <w:tc>
          <w:tcPr>
            <w:tcW w:w="3723" w:type="dxa"/>
            <w:shd w:val="clear" w:color="auto" w:fill="D9D9D9"/>
          </w:tcPr>
          <w:p w:rsidR="00446AE9" w:rsidRDefault="00446AE9" w:rsidP="00AB3D39">
            <w:pPr>
              <w:pStyle w:val="Normal1"/>
              <w:spacing w:after="0" w:line="240" w:lineRule="auto"/>
            </w:pPr>
            <w:r>
              <w:rPr>
                <w:b/>
                <w:sz w:val="20"/>
              </w:rPr>
              <w:t>Critical Content:</w:t>
            </w:r>
          </w:p>
        </w:tc>
        <w:tc>
          <w:tcPr>
            <w:tcW w:w="10677" w:type="dxa"/>
            <w:gridSpan w:val="2"/>
          </w:tcPr>
          <w:p w:rsidR="00446AE9" w:rsidRDefault="00446AE9" w:rsidP="005E2531">
            <w:pPr>
              <w:pStyle w:val="Normal1"/>
              <w:numPr>
                <w:ilvl w:val="0"/>
                <w:numId w:val="47"/>
              </w:numPr>
              <w:spacing w:after="0" w:line="240" w:lineRule="auto"/>
              <w:ind w:left="288" w:hanging="383"/>
              <w:contextualSpacing/>
              <w:rPr>
                <w:sz w:val="20"/>
              </w:rPr>
            </w:pPr>
            <w:r>
              <w:rPr>
                <w:sz w:val="20"/>
              </w:rPr>
              <w:t>Formation of different volcano types</w:t>
            </w:r>
          </w:p>
        </w:tc>
      </w:tr>
      <w:tr w:rsidR="00446AE9" w:rsidTr="00D52A30">
        <w:tc>
          <w:tcPr>
            <w:tcW w:w="3723" w:type="dxa"/>
            <w:shd w:val="clear" w:color="auto" w:fill="D9D9D9"/>
          </w:tcPr>
          <w:p w:rsidR="00446AE9" w:rsidRDefault="00446AE9" w:rsidP="00AB3D39">
            <w:pPr>
              <w:pStyle w:val="Normal1"/>
              <w:spacing w:after="0" w:line="240" w:lineRule="auto"/>
            </w:pPr>
            <w:r>
              <w:rPr>
                <w:b/>
                <w:sz w:val="20"/>
              </w:rPr>
              <w:t>Key Skills:</w:t>
            </w:r>
          </w:p>
        </w:tc>
        <w:tc>
          <w:tcPr>
            <w:tcW w:w="10677" w:type="dxa"/>
            <w:gridSpan w:val="2"/>
          </w:tcPr>
          <w:p w:rsidR="00446AE9" w:rsidRDefault="00446AE9" w:rsidP="005E2531">
            <w:pPr>
              <w:pStyle w:val="Normal1"/>
              <w:numPr>
                <w:ilvl w:val="0"/>
                <w:numId w:val="47"/>
              </w:numPr>
              <w:spacing w:after="0" w:line="240" w:lineRule="auto"/>
              <w:ind w:left="288" w:hanging="383"/>
              <w:contextualSpacing/>
              <w:rPr>
                <w:sz w:val="20"/>
              </w:rPr>
            </w:pPr>
            <w:r>
              <w:rPr>
                <w:sz w:val="20"/>
              </w:rPr>
              <w:t>Distinguish amongst the types of volcanoes.</w:t>
            </w:r>
          </w:p>
        </w:tc>
      </w:tr>
      <w:tr w:rsidR="00446AE9" w:rsidTr="00D52A30">
        <w:tc>
          <w:tcPr>
            <w:tcW w:w="3723" w:type="dxa"/>
            <w:shd w:val="clear" w:color="auto" w:fill="D9D9D9"/>
          </w:tcPr>
          <w:p w:rsidR="00446AE9" w:rsidRDefault="00446AE9" w:rsidP="00AB3D39">
            <w:pPr>
              <w:pStyle w:val="Normal1"/>
              <w:spacing w:after="0" w:line="240" w:lineRule="auto"/>
            </w:pPr>
            <w:r>
              <w:rPr>
                <w:b/>
                <w:sz w:val="20"/>
              </w:rPr>
              <w:t>Critical Language:</w:t>
            </w:r>
          </w:p>
        </w:tc>
        <w:tc>
          <w:tcPr>
            <w:tcW w:w="10677" w:type="dxa"/>
            <w:gridSpan w:val="2"/>
          </w:tcPr>
          <w:p w:rsidR="00446AE9" w:rsidRDefault="00446AE9" w:rsidP="00424676">
            <w:pPr>
              <w:pStyle w:val="Normal1"/>
              <w:spacing w:after="0" w:line="240" w:lineRule="auto"/>
              <w:ind w:left="265" w:hanging="270"/>
            </w:pPr>
            <w:r>
              <w:rPr>
                <w:sz w:val="20"/>
              </w:rPr>
              <w:t>Cinder-cone volcano, shield volcano, composite volcano, magma chamber, lava, magma, viscosity, gas, crater, active, dormant, extinct</w:t>
            </w:r>
          </w:p>
        </w:tc>
      </w:tr>
    </w:tbl>
    <w:p w:rsidR="002924D7" w:rsidRPr="002924D7" w:rsidRDefault="002924D7" w:rsidP="002924D7">
      <w:pPr>
        <w:ind w:left="0" w:firstLine="0"/>
        <w:rPr>
          <w:sz w:val="20"/>
          <w:szCs w:val="20"/>
        </w:rPr>
      </w:pPr>
    </w:p>
    <w:p w:rsidR="002924D7" w:rsidRDefault="002924D7" w:rsidP="002924D7">
      <w:pPr>
        <w:ind w:left="0" w:firstLine="0"/>
        <w:rPr>
          <w:sz w:val="20"/>
          <w:szCs w:val="20"/>
        </w:rPr>
      </w:pPr>
    </w:p>
    <w:p w:rsidR="005E2531" w:rsidRPr="002924D7" w:rsidRDefault="005E2531" w:rsidP="002924D7">
      <w:pPr>
        <w:ind w:left="0" w:firstLine="0"/>
        <w:rPr>
          <w:sz w:val="20"/>
          <w:szCs w:val="20"/>
        </w:rPr>
      </w:pPr>
    </w:p>
    <w:p w:rsidR="002924D7" w:rsidRDefault="002924D7" w:rsidP="002924D7">
      <w:pPr>
        <w:ind w:left="0" w:firstLine="0"/>
        <w:rPr>
          <w:sz w:val="20"/>
          <w:szCs w:val="20"/>
        </w:rPr>
      </w:pPr>
      <w:bookmarkStart w:id="0" w:name="_GoBack"/>
      <w:bookmarkEnd w:id="0"/>
    </w:p>
    <w:p w:rsidR="00CA4F5D" w:rsidRDefault="00CA4F5D" w:rsidP="002924D7">
      <w:pPr>
        <w:ind w:left="0" w:firstLine="0"/>
        <w:rPr>
          <w:sz w:val="20"/>
          <w:szCs w:val="20"/>
        </w:rPr>
      </w:pPr>
    </w:p>
    <w:p w:rsidR="00CA4F5D" w:rsidRPr="002924D7" w:rsidRDefault="00CA4F5D" w:rsidP="002924D7">
      <w:pPr>
        <w:ind w:left="0" w:firstLine="0"/>
        <w:rPr>
          <w:sz w:val="20"/>
          <w:szCs w:val="20"/>
        </w:rPr>
      </w:pPr>
    </w:p>
    <w:p w:rsidR="00C57E0F" w:rsidRPr="005E2531" w:rsidRDefault="00C57E0F" w:rsidP="005E2531">
      <w:pPr>
        <w:tabs>
          <w:tab w:val="left" w:pos="3552"/>
        </w:tabs>
        <w:ind w:left="0" w:firstLine="0"/>
        <w:rPr>
          <w:sz w:val="20"/>
          <w:szCs w:val="20"/>
        </w:rPr>
      </w:pPr>
    </w:p>
    <w:sectPr w:rsidR="00C57E0F" w:rsidRPr="005E2531" w:rsidSect="00F656DB">
      <w:headerReference w:type="default" r:id="rId152"/>
      <w:footerReference w:type="default" r:id="rId15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FA4" w:rsidRDefault="00FA4FA4" w:rsidP="00F36A58">
      <w:r>
        <w:separator/>
      </w:r>
    </w:p>
  </w:endnote>
  <w:endnote w:type="continuationSeparator" w:id="0">
    <w:p w:rsidR="00FA4FA4" w:rsidRDefault="00FA4FA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EC" w:rsidRPr="001A50CB" w:rsidRDefault="00363CEC" w:rsidP="00BB4DFC">
    <w:pPr>
      <w:tabs>
        <w:tab w:val="center" w:pos="7200"/>
        <w:tab w:val="right" w:pos="14400"/>
      </w:tabs>
      <w:rPr>
        <w:sz w:val="16"/>
        <w:szCs w:val="16"/>
      </w:rPr>
    </w:pPr>
    <w:r>
      <w:rPr>
        <w:sz w:val="16"/>
        <w:szCs w:val="16"/>
      </w:rPr>
      <w:t>7</w:t>
    </w:r>
    <w:r w:rsidRPr="006B292F">
      <w:rPr>
        <w:sz w:val="16"/>
        <w:szCs w:val="16"/>
        <w:vertAlign w:val="superscript"/>
      </w:rPr>
      <w:t>th</w:t>
    </w:r>
    <w:r>
      <w:rPr>
        <w:sz w:val="16"/>
        <w:szCs w:val="16"/>
      </w:rPr>
      <w:t xml:space="preserve"> Grade, Science</w:t>
    </w:r>
    <w:r>
      <w:rPr>
        <w:sz w:val="16"/>
        <w:szCs w:val="16"/>
      </w:rPr>
      <w:tab/>
      <w:t>Unit Title: Shake, Rattle, and Roll</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846FA">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846FA">
      <w:rPr>
        <w:noProof/>
        <w:sz w:val="16"/>
        <w:szCs w:val="16"/>
      </w:rPr>
      <w:t>15</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FA4" w:rsidRDefault="00FA4FA4" w:rsidP="00F36A58">
      <w:r>
        <w:separator/>
      </w:r>
    </w:p>
  </w:footnote>
  <w:footnote w:type="continuationSeparator" w:id="0">
    <w:p w:rsidR="00FA4FA4" w:rsidRDefault="00FA4FA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EC" w:rsidRDefault="00363CEC" w:rsidP="00C84BA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EC" w:rsidRPr="0029354B" w:rsidRDefault="00363CEC" w:rsidP="0029354B">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16844"/>
    <w:multiLevelType w:val="hybridMultilevel"/>
    <w:tmpl w:val="7844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F176A2"/>
    <w:multiLevelType w:val="hybridMultilevel"/>
    <w:tmpl w:val="059A5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3062BF"/>
    <w:multiLevelType w:val="hybridMultilevel"/>
    <w:tmpl w:val="20E0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5333F6"/>
    <w:multiLevelType w:val="hybridMultilevel"/>
    <w:tmpl w:val="1EB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995A24"/>
    <w:multiLevelType w:val="hybridMultilevel"/>
    <w:tmpl w:val="B1FC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88166D"/>
    <w:multiLevelType w:val="hybridMultilevel"/>
    <w:tmpl w:val="FB0C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C7A20"/>
    <w:multiLevelType w:val="hybridMultilevel"/>
    <w:tmpl w:val="836C6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32CD5"/>
    <w:multiLevelType w:val="hybridMultilevel"/>
    <w:tmpl w:val="44E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EC08D5"/>
    <w:multiLevelType w:val="hybridMultilevel"/>
    <w:tmpl w:val="FE90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41062C"/>
    <w:multiLevelType w:val="hybridMultilevel"/>
    <w:tmpl w:val="F00A3398"/>
    <w:lvl w:ilvl="0" w:tplc="A922015E">
      <w:start w:val="1"/>
      <w:numFmt w:val="bullet"/>
      <w:lvlText w:val="•"/>
      <w:lvlJc w:val="left"/>
      <w:pPr>
        <w:tabs>
          <w:tab w:val="num" w:pos="720"/>
        </w:tabs>
        <w:ind w:left="720" w:hanging="360"/>
      </w:pPr>
      <w:rPr>
        <w:rFonts w:ascii="Times New Roman" w:hAnsi="Times New Roman" w:hint="default"/>
      </w:rPr>
    </w:lvl>
    <w:lvl w:ilvl="1" w:tplc="F3ACA096" w:tentative="1">
      <w:start w:val="1"/>
      <w:numFmt w:val="bullet"/>
      <w:lvlText w:val="•"/>
      <w:lvlJc w:val="left"/>
      <w:pPr>
        <w:tabs>
          <w:tab w:val="num" w:pos="1440"/>
        </w:tabs>
        <w:ind w:left="1440" w:hanging="360"/>
      </w:pPr>
      <w:rPr>
        <w:rFonts w:ascii="Times New Roman" w:hAnsi="Times New Roman" w:hint="default"/>
      </w:rPr>
    </w:lvl>
    <w:lvl w:ilvl="2" w:tplc="3F04C99E" w:tentative="1">
      <w:start w:val="1"/>
      <w:numFmt w:val="bullet"/>
      <w:lvlText w:val="•"/>
      <w:lvlJc w:val="left"/>
      <w:pPr>
        <w:tabs>
          <w:tab w:val="num" w:pos="2160"/>
        </w:tabs>
        <w:ind w:left="2160" w:hanging="360"/>
      </w:pPr>
      <w:rPr>
        <w:rFonts w:ascii="Times New Roman" w:hAnsi="Times New Roman" w:hint="default"/>
      </w:rPr>
    </w:lvl>
    <w:lvl w:ilvl="3" w:tplc="3EE652CE" w:tentative="1">
      <w:start w:val="1"/>
      <w:numFmt w:val="bullet"/>
      <w:lvlText w:val="•"/>
      <w:lvlJc w:val="left"/>
      <w:pPr>
        <w:tabs>
          <w:tab w:val="num" w:pos="2880"/>
        </w:tabs>
        <w:ind w:left="2880" w:hanging="360"/>
      </w:pPr>
      <w:rPr>
        <w:rFonts w:ascii="Times New Roman" w:hAnsi="Times New Roman" w:hint="default"/>
      </w:rPr>
    </w:lvl>
    <w:lvl w:ilvl="4" w:tplc="359E5D9E" w:tentative="1">
      <w:start w:val="1"/>
      <w:numFmt w:val="bullet"/>
      <w:lvlText w:val="•"/>
      <w:lvlJc w:val="left"/>
      <w:pPr>
        <w:tabs>
          <w:tab w:val="num" w:pos="3600"/>
        </w:tabs>
        <w:ind w:left="3600" w:hanging="360"/>
      </w:pPr>
      <w:rPr>
        <w:rFonts w:ascii="Times New Roman" w:hAnsi="Times New Roman" w:hint="default"/>
      </w:rPr>
    </w:lvl>
    <w:lvl w:ilvl="5" w:tplc="057CAE1E" w:tentative="1">
      <w:start w:val="1"/>
      <w:numFmt w:val="bullet"/>
      <w:lvlText w:val="•"/>
      <w:lvlJc w:val="left"/>
      <w:pPr>
        <w:tabs>
          <w:tab w:val="num" w:pos="4320"/>
        </w:tabs>
        <w:ind w:left="4320" w:hanging="360"/>
      </w:pPr>
      <w:rPr>
        <w:rFonts w:ascii="Times New Roman" w:hAnsi="Times New Roman" w:hint="default"/>
      </w:rPr>
    </w:lvl>
    <w:lvl w:ilvl="6" w:tplc="676C2888" w:tentative="1">
      <w:start w:val="1"/>
      <w:numFmt w:val="bullet"/>
      <w:lvlText w:val="•"/>
      <w:lvlJc w:val="left"/>
      <w:pPr>
        <w:tabs>
          <w:tab w:val="num" w:pos="5040"/>
        </w:tabs>
        <w:ind w:left="5040" w:hanging="360"/>
      </w:pPr>
      <w:rPr>
        <w:rFonts w:ascii="Times New Roman" w:hAnsi="Times New Roman" w:hint="default"/>
      </w:rPr>
    </w:lvl>
    <w:lvl w:ilvl="7" w:tplc="5A5E4D16" w:tentative="1">
      <w:start w:val="1"/>
      <w:numFmt w:val="bullet"/>
      <w:lvlText w:val="•"/>
      <w:lvlJc w:val="left"/>
      <w:pPr>
        <w:tabs>
          <w:tab w:val="num" w:pos="5760"/>
        </w:tabs>
        <w:ind w:left="5760" w:hanging="360"/>
      </w:pPr>
      <w:rPr>
        <w:rFonts w:ascii="Times New Roman" w:hAnsi="Times New Roman" w:hint="default"/>
      </w:rPr>
    </w:lvl>
    <w:lvl w:ilvl="8" w:tplc="934EB11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A133D7"/>
    <w:multiLevelType w:val="hybridMultilevel"/>
    <w:tmpl w:val="F4D2E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B45C4C"/>
    <w:multiLevelType w:val="hybridMultilevel"/>
    <w:tmpl w:val="24D6A6D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8">
    <w:nsid w:val="556A004F"/>
    <w:multiLevelType w:val="hybridMultilevel"/>
    <w:tmpl w:val="49164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836C6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5B5235"/>
    <w:multiLevelType w:val="hybridMultilevel"/>
    <w:tmpl w:val="6A82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9974C5"/>
    <w:multiLevelType w:val="multilevel"/>
    <w:tmpl w:val="160076B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785382"/>
    <w:multiLevelType w:val="multilevel"/>
    <w:tmpl w:val="D32600F4"/>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080"/>
      </w:pPr>
      <w:rPr>
        <w:rFonts w:ascii="Arial" w:eastAsia="Arial" w:hAnsi="Arial" w:cs="Arial"/>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39">
    <w:nsid w:val="6B514C67"/>
    <w:multiLevelType w:val="multilevel"/>
    <w:tmpl w:val="B330E5F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6356D6"/>
    <w:multiLevelType w:val="multilevel"/>
    <w:tmpl w:val="0DC208C4"/>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080"/>
      </w:pPr>
      <w:rPr>
        <w:rFonts w:ascii="Arial" w:eastAsia="Arial" w:hAnsi="Arial" w:cs="Arial"/>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42">
    <w:nsid w:val="6C85025C"/>
    <w:multiLevelType w:val="multilevel"/>
    <w:tmpl w:val="527856D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E22109"/>
    <w:multiLevelType w:val="hybridMultilevel"/>
    <w:tmpl w:val="D6F63758"/>
    <w:lvl w:ilvl="0" w:tplc="95FC8A1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8479D8"/>
    <w:multiLevelType w:val="hybridMultilevel"/>
    <w:tmpl w:val="5A3C3A0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5"/>
  </w:num>
  <w:num w:numId="3">
    <w:abstractNumId w:val="30"/>
  </w:num>
  <w:num w:numId="4">
    <w:abstractNumId w:val="6"/>
  </w:num>
  <w:num w:numId="5">
    <w:abstractNumId w:val="37"/>
  </w:num>
  <w:num w:numId="6">
    <w:abstractNumId w:val="15"/>
  </w:num>
  <w:num w:numId="7">
    <w:abstractNumId w:val="0"/>
  </w:num>
  <w:num w:numId="8">
    <w:abstractNumId w:val="14"/>
  </w:num>
  <w:num w:numId="9">
    <w:abstractNumId w:val="2"/>
  </w:num>
  <w:num w:numId="10">
    <w:abstractNumId w:val="3"/>
  </w:num>
  <w:num w:numId="11">
    <w:abstractNumId w:val="31"/>
  </w:num>
  <w:num w:numId="12">
    <w:abstractNumId w:val="29"/>
  </w:num>
  <w:num w:numId="13">
    <w:abstractNumId w:val="18"/>
  </w:num>
  <w:num w:numId="14">
    <w:abstractNumId w:val="40"/>
  </w:num>
  <w:num w:numId="15">
    <w:abstractNumId w:val="24"/>
  </w:num>
  <w:num w:numId="16">
    <w:abstractNumId w:val="1"/>
  </w:num>
  <w:num w:numId="17">
    <w:abstractNumId w:val="33"/>
  </w:num>
  <w:num w:numId="18">
    <w:abstractNumId w:val="28"/>
  </w:num>
  <w:num w:numId="19">
    <w:abstractNumId w:val="5"/>
  </w:num>
  <w:num w:numId="20">
    <w:abstractNumId w:val="26"/>
  </w:num>
  <w:num w:numId="21">
    <w:abstractNumId w:val="12"/>
  </w:num>
  <w:num w:numId="22">
    <w:abstractNumId w:val="22"/>
  </w:num>
  <w:num w:numId="23">
    <w:abstractNumId w:val="34"/>
  </w:num>
  <w:num w:numId="24">
    <w:abstractNumId w:val="8"/>
  </w:num>
  <w:num w:numId="25">
    <w:abstractNumId w:val="32"/>
  </w:num>
  <w:num w:numId="26">
    <w:abstractNumId w:val="47"/>
  </w:num>
  <w:num w:numId="27">
    <w:abstractNumId w:val="19"/>
  </w:num>
  <w:num w:numId="28">
    <w:abstractNumId w:val="35"/>
  </w:num>
  <w:num w:numId="29">
    <w:abstractNumId w:val="20"/>
  </w:num>
  <w:num w:numId="30">
    <w:abstractNumId w:val="11"/>
  </w:num>
  <w:num w:numId="31">
    <w:abstractNumId w:val="44"/>
  </w:num>
  <w:num w:numId="32">
    <w:abstractNumId w:val="9"/>
  </w:num>
  <w:num w:numId="33">
    <w:abstractNumId w:val="4"/>
  </w:num>
  <w:num w:numId="34">
    <w:abstractNumId w:val="23"/>
  </w:num>
  <w:num w:numId="35">
    <w:abstractNumId w:val="25"/>
  </w:num>
  <w:num w:numId="36">
    <w:abstractNumId w:val="10"/>
  </w:num>
  <w:num w:numId="37">
    <w:abstractNumId w:val="7"/>
  </w:num>
  <w:num w:numId="38">
    <w:abstractNumId w:val="16"/>
  </w:num>
  <w:num w:numId="39">
    <w:abstractNumId w:val="13"/>
  </w:num>
  <w:num w:numId="40">
    <w:abstractNumId w:val="21"/>
  </w:num>
  <w:num w:numId="41">
    <w:abstractNumId w:val="27"/>
  </w:num>
  <w:num w:numId="42">
    <w:abstractNumId w:val="46"/>
  </w:num>
  <w:num w:numId="43">
    <w:abstractNumId w:val="42"/>
  </w:num>
  <w:num w:numId="44">
    <w:abstractNumId w:val="36"/>
  </w:num>
  <w:num w:numId="45">
    <w:abstractNumId w:val="38"/>
  </w:num>
  <w:num w:numId="46">
    <w:abstractNumId w:val="41"/>
  </w:num>
  <w:num w:numId="47">
    <w:abstractNumId w:val="3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0EF3"/>
    <w:rsid w:val="00023E6A"/>
    <w:rsid w:val="00026C07"/>
    <w:rsid w:val="000278A0"/>
    <w:rsid w:val="000470FE"/>
    <w:rsid w:val="000529DD"/>
    <w:rsid w:val="00065DD3"/>
    <w:rsid w:val="000728AC"/>
    <w:rsid w:val="00090978"/>
    <w:rsid w:val="000910A8"/>
    <w:rsid w:val="000A2771"/>
    <w:rsid w:val="000A6ADB"/>
    <w:rsid w:val="000B2D43"/>
    <w:rsid w:val="000B3191"/>
    <w:rsid w:val="000B7716"/>
    <w:rsid w:val="000D089A"/>
    <w:rsid w:val="000D2207"/>
    <w:rsid w:val="000D2958"/>
    <w:rsid w:val="000D6960"/>
    <w:rsid w:val="000E0463"/>
    <w:rsid w:val="000E48EE"/>
    <w:rsid w:val="000E54AC"/>
    <w:rsid w:val="000E56AA"/>
    <w:rsid w:val="000E74E5"/>
    <w:rsid w:val="000E7E98"/>
    <w:rsid w:val="000F56D7"/>
    <w:rsid w:val="00112135"/>
    <w:rsid w:val="0011270D"/>
    <w:rsid w:val="00122021"/>
    <w:rsid w:val="00125E85"/>
    <w:rsid w:val="00126A6E"/>
    <w:rsid w:val="0013710B"/>
    <w:rsid w:val="00144939"/>
    <w:rsid w:val="00144EFA"/>
    <w:rsid w:val="0014751D"/>
    <w:rsid w:val="00153510"/>
    <w:rsid w:val="00154ECB"/>
    <w:rsid w:val="00155DE7"/>
    <w:rsid w:val="00162A36"/>
    <w:rsid w:val="001646D2"/>
    <w:rsid w:val="00165440"/>
    <w:rsid w:val="00167860"/>
    <w:rsid w:val="001749E8"/>
    <w:rsid w:val="00185C84"/>
    <w:rsid w:val="00187CE7"/>
    <w:rsid w:val="001951E1"/>
    <w:rsid w:val="001963BC"/>
    <w:rsid w:val="001A1D78"/>
    <w:rsid w:val="001A50CB"/>
    <w:rsid w:val="001B5F07"/>
    <w:rsid w:val="001C32A9"/>
    <w:rsid w:val="001C4858"/>
    <w:rsid w:val="001C53AD"/>
    <w:rsid w:val="001D01C0"/>
    <w:rsid w:val="001D2483"/>
    <w:rsid w:val="001D6550"/>
    <w:rsid w:val="001F5B7D"/>
    <w:rsid w:val="0020176D"/>
    <w:rsid w:val="00230248"/>
    <w:rsid w:val="002404E2"/>
    <w:rsid w:val="00245712"/>
    <w:rsid w:val="0025049C"/>
    <w:rsid w:val="00252F1B"/>
    <w:rsid w:val="00254293"/>
    <w:rsid w:val="00255AB1"/>
    <w:rsid w:val="002633A6"/>
    <w:rsid w:val="002713D7"/>
    <w:rsid w:val="0027699C"/>
    <w:rsid w:val="002813AD"/>
    <w:rsid w:val="00281B05"/>
    <w:rsid w:val="0028514C"/>
    <w:rsid w:val="002866F5"/>
    <w:rsid w:val="002924D7"/>
    <w:rsid w:val="0029354B"/>
    <w:rsid w:val="002A582B"/>
    <w:rsid w:val="002B0808"/>
    <w:rsid w:val="002B0F81"/>
    <w:rsid w:val="002B422F"/>
    <w:rsid w:val="002C424E"/>
    <w:rsid w:val="002C5D8B"/>
    <w:rsid w:val="002C75C4"/>
    <w:rsid w:val="002D0B37"/>
    <w:rsid w:val="002D49D1"/>
    <w:rsid w:val="002D4B80"/>
    <w:rsid w:val="002E205A"/>
    <w:rsid w:val="002E5BC2"/>
    <w:rsid w:val="002E7E78"/>
    <w:rsid w:val="002F378F"/>
    <w:rsid w:val="003011E5"/>
    <w:rsid w:val="00302D44"/>
    <w:rsid w:val="00304B0F"/>
    <w:rsid w:val="00304C52"/>
    <w:rsid w:val="003117E8"/>
    <w:rsid w:val="00317C33"/>
    <w:rsid w:val="00322B29"/>
    <w:rsid w:val="00324974"/>
    <w:rsid w:val="003372B0"/>
    <w:rsid w:val="00343F7B"/>
    <w:rsid w:val="00344A93"/>
    <w:rsid w:val="003458BA"/>
    <w:rsid w:val="00347243"/>
    <w:rsid w:val="0035571F"/>
    <w:rsid w:val="00363CEC"/>
    <w:rsid w:val="00367A30"/>
    <w:rsid w:val="0037498B"/>
    <w:rsid w:val="0038584C"/>
    <w:rsid w:val="00391D23"/>
    <w:rsid w:val="0039211E"/>
    <w:rsid w:val="00397B7D"/>
    <w:rsid w:val="003A4D3A"/>
    <w:rsid w:val="003A66C1"/>
    <w:rsid w:val="003B136A"/>
    <w:rsid w:val="003B1E12"/>
    <w:rsid w:val="003B1F67"/>
    <w:rsid w:val="003B2329"/>
    <w:rsid w:val="003B44B4"/>
    <w:rsid w:val="003C177D"/>
    <w:rsid w:val="003C73B8"/>
    <w:rsid w:val="003C7B19"/>
    <w:rsid w:val="003D2C0D"/>
    <w:rsid w:val="003D4926"/>
    <w:rsid w:val="003D572A"/>
    <w:rsid w:val="003D7844"/>
    <w:rsid w:val="003E77B3"/>
    <w:rsid w:val="003F2D8C"/>
    <w:rsid w:val="003F7610"/>
    <w:rsid w:val="004201E1"/>
    <w:rsid w:val="00424676"/>
    <w:rsid w:val="0043202D"/>
    <w:rsid w:val="00434551"/>
    <w:rsid w:val="00435C7A"/>
    <w:rsid w:val="00436618"/>
    <w:rsid w:val="00442FC4"/>
    <w:rsid w:val="00445A09"/>
    <w:rsid w:val="00445A35"/>
    <w:rsid w:val="00445CC0"/>
    <w:rsid w:val="00446AE9"/>
    <w:rsid w:val="00451196"/>
    <w:rsid w:val="00455ED5"/>
    <w:rsid w:val="00456D71"/>
    <w:rsid w:val="00467EB2"/>
    <w:rsid w:val="00471235"/>
    <w:rsid w:val="00471A4D"/>
    <w:rsid w:val="00473219"/>
    <w:rsid w:val="00482D07"/>
    <w:rsid w:val="00482F27"/>
    <w:rsid w:val="00486CD1"/>
    <w:rsid w:val="0048705A"/>
    <w:rsid w:val="0049026A"/>
    <w:rsid w:val="00493BF1"/>
    <w:rsid w:val="004A5F52"/>
    <w:rsid w:val="004A6111"/>
    <w:rsid w:val="004B4603"/>
    <w:rsid w:val="004B7719"/>
    <w:rsid w:val="004C68AE"/>
    <w:rsid w:val="004D2474"/>
    <w:rsid w:val="004D40FE"/>
    <w:rsid w:val="004E1F2B"/>
    <w:rsid w:val="004E20E7"/>
    <w:rsid w:val="004E523E"/>
    <w:rsid w:val="004E72A7"/>
    <w:rsid w:val="004F0CBF"/>
    <w:rsid w:val="00506385"/>
    <w:rsid w:val="005066E7"/>
    <w:rsid w:val="00513672"/>
    <w:rsid w:val="005148D0"/>
    <w:rsid w:val="00514E88"/>
    <w:rsid w:val="0051577B"/>
    <w:rsid w:val="005231F6"/>
    <w:rsid w:val="00530230"/>
    <w:rsid w:val="00535B95"/>
    <w:rsid w:val="00545D3C"/>
    <w:rsid w:val="00547B0E"/>
    <w:rsid w:val="00552719"/>
    <w:rsid w:val="00553639"/>
    <w:rsid w:val="00556168"/>
    <w:rsid w:val="005637AE"/>
    <w:rsid w:val="00564E1A"/>
    <w:rsid w:val="005754A3"/>
    <w:rsid w:val="005766AF"/>
    <w:rsid w:val="005937B3"/>
    <w:rsid w:val="005C15C4"/>
    <w:rsid w:val="005C35AC"/>
    <w:rsid w:val="005D0D4C"/>
    <w:rsid w:val="005D1FB6"/>
    <w:rsid w:val="005D467E"/>
    <w:rsid w:val="005D5D73"/>
    <w:rsid w:val="005E2531"/>
    <w:rsid w:val="005E545B"/>
    <w:rsid w:val="005E60A3"/>
    <w:rsid w:val="005F067B"/>
    <w:rsid w:val="0060108E"/>
    <w:rsid w:val="0060285B"/>
    <w:rsid w:val="00603303"/>
    <w:rsid w:val="006034D4"/>
    <w:rsid w:val="0060634D"/>
    <w:rsid w:val="0061288A"/>
    <w:rsid w:val="00614424"/>
    <w:rsid w:val="00614DD3"/>
    <w:rsid w:val="006160F7"/>
    <w:rsid w:val="006207DE"/>
    <w:rsid w:val="00626571"/>
    <w:rsid w:val="0063593C"/>
    <w:rsid w:val="00636511"/>
    <w:rsid w:val="00637830"/>
    <w:rsid w:val="006463B6"/>
    <w:rsid w:val="00651FCD"/>
    <w:rsid w:val="006607A2"/>
    <w:rsid w:val="00661C13"/>
    <w:rsid w:val="006741FE"/>
    <w:rsid w:val="006866CB"/>
    <w:rsid w:val="00695537"/>
    <w:rsid w:val="00695A9C"/>
    <w:rsid w:val="006A50C7"/>
    <w:rsid w:val="006B292F"/>
    <w:rsid w:val="006C75EE"/>
    <w:rsid w:val="006D329C"/>
    <w:rsid w:val="006D50DE"/>
    <w:rsid w:val="006E0EC1"/>
    <w:rsid w:val="006E6321"/>
    <w:rsid w:val="006E6F82"/>
    <w:rsid w:val="006F2528"/>
    <w:rsid w:val="006F4A4A"/>
    <w:rsid w:val="007031BF"/>
    <w:rsid w:val="00703F4B"/>
    <w:rsid w:val="00740367"/>
    <w:rsid w:val="00741EE4"/>
    <w:rsid w:val="007467C3"/>
    <w:rsid w:val="0075471B"/>
    <w:rsid w:val="0075481B"/>
    <w:rsid w:val="007629B6"/>
    <w:rsid w:val="0076416B"/>
    <w:rsid w:val="007700F4"/>
    <w:rsid w:val="00773B18"/>
    <w:rsid w:val="007779CC"/>
    <w:rsid w:val="00780D64"/>
    <w:rsid w:val="00784893"/>
    <w:rsid w:val="00796FBD"/>
    <w:rsid w:val="007A1106"/>
    <w:rsid w:val="007A18FD"/>
    <w:rsid w:val="007A1FBE"/>
    <w:rsid w:val="007A2059"/>
    <w:rsid w:val="007A6536"/>
    <w:rsid w:val="007C46AC"/>
    <w:rsid w:val="007D3448"/>
    <w:rsid w:val="007D7366"/>
    <w:rsid w:val="007E1612"/>
    <w:rsid w:val="007E329D"/>
    <w:rsid w:val="007E4A32"/>
    <w:rsid w:val="007E4A8E"/>
    <w:rsid w:val="007F0FF0"/>
    <w:rsid w:val="007F405E"/>
    <w:rsid w:val="007F6C51"/>
    <w:rsid w:val="007F7A96"/>
    <w:rsid w:val="00802BF6"/>
    <w:rsid w:val="008276D0"/>
    <w:rsid w:val="00833158"/>
    <w:rsid w:val="00841CF2"/>
    <w:rsid w:val="008436E0"/>
    <w:rsid w:val="00843C8D"/>
    <w:rsid w:val="00856AAB"/>
    <w:rsid w:val="00856C5F"/>
    <w:rsid w:val="00861571"/>
    <w:rsid w:val="00863DC2"/>
    <w:rsid w:val="00864BF1"/>
    <w:rsid w:val="00865639"/>
    <w:rsid w:val="0086657F"/>
    <w:rsid w:val="0087468F"/>
    <w:rsid w:val="00875EC3"/>
    <w:rsid w:val="0088207E"/>
    <w:rsid w:val="008851AC"/>
    <w:rsid w:val="0089101E"/>
    <w:rsid w:val="00896F55"/>
    <w:rsid w:val="0089791F"/>
    <w:rsid w:val="008A1146"/>
    <w:rsid w:val="008A127A"/>
    <w:rsid w:val="008A17E9"/>
    <w:rsid w:val="008A45C4"/>
    <w:rsid w:val="008B2FDF"/>
    <w:rsid w:val="008B3544"/>
    <w:rsid w:val="008B3A7D"/>
    <w:rsid w:val="008B3D93"/>
    <w:rsid w:val="008D08BE"/>
    <w:rsid w:val="008D439B"/>
    <w:rsid w:val="008D4AC7"/>
    <w:rsid w:val="008E37C3"/>
    <w:rsid w:val="008F0930"/>
    <w:rsid w:val="008F0CBC"/>
    <w:rsid w:val="008F47D5"/>
    <w:rsid w:val="008F5939"/>
    <w:rsid w:val="0090072E"/>
    <w:rsid w:val="00901A0E"/>
    <w:rsid w:val="00906619"/>
    <w:rsid w:val="009073BF"/>
    <w:rsid w:val="0093017C"/>
    <w:rsid w:val="009365F6"/>
    <w:rsid w:val="009373A4"/>
    <w:rsid w:val="009428EE"/>
    <w:rsid w:val="009554DF"/>
    <w:rsid w:val="0095649E"/>
    <w:rsid w:val="009573A6"/>
    <w:rsid w:val="00957F0E"/>
    <w:rsid w:val="00965C6A"/>
    <w:rsid w:val="0097730C"/>
    <w:rsid w:val="0098195B"/>
    <w:rsid w:val="0098418D"/>
    <w:rsid w:val="00990254"/>
    <w:rsid w:val="00993690"/>
    <w:rsid w:val="0099586C"/>
    <w:rsid w:val="00995E45"/>
    <w:rsid w:val="009A009D"/>
    <w:rsid w:val="009A13D9"/>
    <w:rsid w:val="009A2D83"/>
    <w:rsid w:val="009B423D"/>
    <w:rsid w:val="009B4662"/>
    <w:rsid w:val="009B509C"/>
    <w:rsid w:val="009B68A8"/>
    <w:rsid w:val="009C0703"/>
    <w:rsid w:val="009C079B"/>
    <w:rsid w:val="009C40EF"/>
    <w:rsid w:val="009D1B8A"/>
    <w:rsid w:val="009D6527"/>
    <w:rsid w:val="009E1C18"/>
    <w:rsid w:val="009E524E"/>
    <w:rsid w:val="009E5AAD"/>
    <w:rsid w:val="009F1433"/>
    <w:rsid w:val="009F2B1F"/>
    <w:rsid w:val="009F4C8E"/>
    <w:rsid w:val="00A10253"/>
    <w:rsid w:val="00A13C51"/>
    <w:rsid w:val="00A30C96"/>
    <w:rsid w:val="00A31E18"/>
    <w:rsid w:val="00A339EB"/>
    <w:rsid w:val="00A36570"/>
    <w:rsid w:val="00A405F7"/>
    <w:rsid w:val="00A40D43"/>
    <w:rsid w:val="00A50629"/>
    <w:rsid w:val="00A5537E"/>
    <w:rsid w:val="00A56A60"/>
    <w:rsid w:val="00A63D7D"/>
    <w:rsid w:val="00A728EC"/>
    <w:rsid w:val="00A7353F"/>
    <w:rsid w:val="00A73914"/>
    <w:rsid w:val="00A74FBF"/>
    <w:rsid w:val="00A758B1"/>
    <w:rsid w:val="00A76712"/>
    <w:rsid w:val="00A80E2F"/>
    <w:rsid w:val="00A80EE4"/>
    <w:rsid w:val="00A86B29"/>
    <w:rsid w:val="00A91620"/>
    <w:rsid w:val="00A93598"/>
    <w:rsid w:val="00AA2CD5"/>
    <w:rsid w:val="00AB1D95"/>
    <w:rsid w:val="00AB353C"/>
    <w:rsid w:val="00AB3D39"/>
    <w:rsid w:val="00AB6589"/>
    <w:rsid w:val="00AC433C"/>
    <w:rsid w:val="00AD5B2E"/>
    <w:rsid w:val="00AE0209"/>
    <w:rsid w:val="00AE722F"/>
    <w:rsid w:val="00AF4EB8"/>
    <w:rsid w:val="00AF54E5"/>
    <w:rsid w:val="00B001B5"/>
    <w:rsid w:val="00B008AA"/>
    <w:rsid w:val="00B04AC7"/>
    <w:rsid w:val="00B06133"/>
    <w:rsid w:val="00B1290E"/>
    <w:rsid w:val="00B13ECB"/>
    <w:rsid w:val="00B221B8"/>
    <w:rsid w:val="00B30450"/>
    <w:rsid w:val="00B36CB8"/>
    <w:rsid w:val="00B37D7C"/>
    <w:rsid w:val="00B42296"/>
    <w:rsid w:val="00B42467"/>
    <w:rsid w:val="00B45D26"/>
    <w:rsid w:val="00B5656C"/>
    <w:rsid w:val="00B70DE1"/>
    <w:rsid w:val="00B90F3F"/>
    <w:rsid w:val="00B95539"/>
    <w:rsid w:val="00B97B47"/>
    <w:rsid w:val="00BA3CDE"/>
    <w:rsid w:val="00BA43DD"/>
    <w:rsid w:val="00BA7DF1"/>
    <w:rsid w:val="00BB4DFC"/>
    <w:rsid w:val="00BB6826"/>
    <w:rsid w:val="00BD13E0"/>
    <w:rsid w:val="00BD25DB"/>
    <w:rsid w:val="00BE00EE"/>
    <w:rsid w:val="00BE51BC"/>
    <w:rsid w:val="00BE620C"/>
    <w:rsid w:val="00BE6D93"/>
    <w:rsid w:val="00BF1681"/>
    <w:rsid w:val="00C066AA"/>
    <w:rsid w:val="00C102F0"/>
    <w:rsid w:val="00C148BA"/>
    <w:rsid w:val="00C14CD7"/>
    <w:rsid w:val="00C17FA4"/>
    <w:rsid w:val="00C24049"/>
    <w:rsid w:val="00C26287"/>
    <w:rsid w:val="00C27622"/>
    <w:rsid w:val="00C34944"/>
    <w:rsid w:val="00C3549C"/>
    <w:rsid w:val="00C40C25"/>
    <w:rsid w:val="00C40D97"/>
    <w:rsid w:val="00C4146D"/>
    <w:rsid w:val="00C43324"/>
    <w:rsid w:val="00C51B9F"/>
    <w:rsid w:val="00C57256"/>
    <w:rsid w:val="00C57E0F"/>
    <w:rsid w:val="00C61A89"/>
    <w:rsid w:val="00C61B9A"/>
    <w:rsid w:val="00C642D8"/>
    <w:rsid w:val="00C66E81"/>
    <w:rsid w:val="00C707C4"/>
    <w:rsid w:val="00C7570D"/>
    <w:rsid w:val="00C8196F"/>
    <w:rsid w:val="00C81D27"/>
    <w:rsid w:val="00C8240E"/>
    <w:rsid w:val="00C846FA"/>
    <w:rsid w:val="00C84BAC"/>
    <w:rsid w:val="00C961F3"/>
    <w:rsid w:val="00CA4F5D"/>
    <w:rsid w:val="00CA7990"/>
    <w:rsid w:val="00CA7F3C"/>
    <w:rsid w:val="00CB1A61"/>
    <w:rsid w:val="00CC3433"/>
    <w:rsid w:val="00CC5299"/>
    <w:rsid w:val="00CC69BD"/>
    <w:rsid w:val="00CE134F"/>
    <w:rsid w:val="00CE5877"/>
    <w:rsid w:val="00CF002C"/>
    <w:rsid w:val="00CF0F8B"/>
    <w:rsid w:val="00CF64CC"/>
    <w:rsid w:val="00D00C12"/>
    <w:rsid w:val="00D03AB5"/>
    <w:rsid w:val="00D04137"/>
    <w:rsid w:val="00D05289"/>
    <w:rsid w:val="00D07454"/>
    <w:rsid w:val="00D15FC3"/>
    <w:rsid w:val="00D22134"/>
    <w:rsid w:val="00D313FB"/>
    <w:rsid w:val="00D42EE0"/>
    <w:rsid w:val="00D436AC"/>
    <w:rsid w:val="00D4633C"/>
    <w:rsid w:val="00D513CA"/>
    <w:rsid w:val="00D524C6"/>
    <w:rsid w:val="00D52A30"/>
    <w:rsid w:val="00D5423D"/>
    <w:rsid w:val="00D57D84"/>
    <w:rsid w:val="00D61804"/>
    <w:rsid w:val="00D62669"/>
    <w:rsid w:val="00D65BD1"/>
    <w:rsid w:val="00D66B56"/>
    <w:rsid w:val="00D67963"/>
    <w:rsid w:val="00D70448"/>
    <w:rsid w:val="00D763A1"/>
    <w:rsid w:val="00D76BD3"/>
    <w:rsid w:val="00D844BE"/>
    <w:rsid w:val="00D91CCC"/>
    <w:rsid w:val="00D922FA"/>
    <w:rsid w:val="00DA39B8"/>
    <w:rsid w:val="00DA4810"/>
    <w:rsid w:val="00DA4C7F"/>
    <w:rsid w:val="00DA58A3"/>
    <w:rsid w:val="00DB1184"/>
    <w:rsid w:val="00DB2E11"/>
    <w:rsid w:val="00DC2D30"/>
    <w:rsid w:val="00DC7A01"/>
    <w:rsid w:val="00DD007A"/>
    <w:rsid w:val="00DD4FA2"/>
    <w:rsid w:val="00DF3791"/>
    <w:rsid w:val="00DF60E5"/>
    <w:rsid w:val="00E00F9E"/>
    <w:rsid w:val="00E021F1"/>
    <w:rsid w:val="00E25876"/>
    <w:rsid w:val="00E313A7"/>
    <w:rsid w:val="00E31B8F"/>
    <w:rsid w:val="00E32EF3"/>
    <w:rsid w:val="00E33815"/>
    <w:rsid w:val="00E43474"/>
    <w:rsid w:val="00E4704C"/>
    <w:rsid w:val="00E53439"/>
    <w:rsid w:val="00E6414D"/>
    <w:rsid w:val="00E65B19"/>
    <w:rsid w:val="00E72B4D"/>
    <w:rsid w:val="00E73183"/>
    <w:rsid w:val="00E762EA"/>
    <w:rsid w:val="00E8078D"/>
    <w:rsid w:val="00E81A7A"/>
    <w:rsid w:val="00E8224F"/>
    <w:rsid w:val="00E85EB0"/>
    <w:rsid w:val="00EA3DFB"/>
    <w:rsid w:val="00EA706B"/>
    <w:rsid w:val="00EC16BA"/>
    <w:rsid w:val="00EC54EA"/>
    <w:rsid w:val="00EC5920"/>
    <w:rsid w:val="00EC7CF6"/>
    <w:rsid w:val="00ED5544"/>
    <w:rsid w:val="00ED590B"/>
    <w:rsid w:val="00EE28DE"/>
    <w:rsid w:val="00EE5699"/>
    <w:rsid w:val="00EE769C"/>
    <w:rsid w:val="00F10FF7"/>
    <w:rsid w:val="00F11ACD"/>
    <w:rsid w:val="00F12EF2"/>
    <w:rsid w:val="00F263B6"/>
    <w:rsid w:val="00F30021"/>
    <w:rsid w:val="00F30713"/>
    <w:rsid w:val="00F3366D"/>
    <w:rsid w:val="00F33AD2"/>
    <w:rsid w:val="00F36A58"/>
    <w:rsid w:val="00F37360"/>
    <w:rsid w:val="00F415B6"/>
    <w:rsid w:val="00F423FA"/>
    <w:rsid w:val="00F6015F"/>
    <w:rsid w:val="00F61EDA"/>
    <w:rsid w:val="00F656DB"/>
    <w:rsid w:val="00F66314"/>
    <w:rsid w:val="00F70315"/>
    <w:rsid w:val="00F71B84"/>
    <w:rsid w:val="00F726F6"/>
    <w:rsid w:val="00F823DC"/>
    <w:rsid w:val="00F852D4"/>
    <w:rsid w:val="00F852F1"/>
    <w:rsid w:val="00F868F3"/>
    <w:rsid w:val="00F90E08"/>
    <w:rsid w:val="00F91458"/>
    <w:rsid w:val="00F96838"/>
    <w:rsid w:val="00F97F15"/>
    <w:rsid w:val="00FA2296"/>
    <w:rsid w:val="00FA4FA4"/>
    <w:rsid w:val="00FA5801"/>
    <w:rsid w:val="00FB09D8"/>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 w:type="paragraph" w:customStyle="1" w:styleId="Normal1">
    <w:name w:val="Normal1"/>
    <w:rsid w:val="00CB1A61"/>
    <w:pPr>
      <w:spacing w:after="200" w:line="276" w:lineRule="auto"/>
    </w:pPr>
    <w:rPr>
      <w:rFonts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 w:type="paragraph" w:customStyle="1" w:styleId="Normal1">
    <w:name w:val="Normal1"/>
    <w:rsid w:val="00CB1A61"/>
    <w:pPr>
      <w:spacing w:after="200" w:line="276" w:lineRule="auto"/>
    </w:pPr>
    <w:rPr>
      <w:rFonts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66331">
      <w:bodyDiv w:val="1"/>
      <w:marLeft w:val="0"/>
      <w:marRight w:val="0"/>
      <w:marTop w:val="0"/>
      <w:marBottom w:val="0"/>
      <w:divBdr>
        <w:top w:val="none" w:sz="0" w:space="0" w:color="auto"/>
        <w:left w:val="none" w:sz="0" w:space="0" w:color="auto"/>
        <w:bottom w:val="none" w:sz="0" w:space="0" w:color="auto"/>
        <w:right w:val="none" w:sz="0" w:space="0" w:color="auto"/>
      </w:divBdr>
      <w:divsChild>
        <w:div w:id="1743991802">
          <w:marLeft w:val="0"/>
          <w:marRight w:val="0"/>
          <w:marTop w:val="0"/>
          <w:marBottom w:val="0"/>
          <w:divBdr>
            <w:top w:val="none" w:sz="0" w:space="0" w:color="auto"/>
            <w:left w:val="none" w:sz="0" w:space="0" w:color="auto"/>
            <w:bottom w:val="none" w:sz="0" w:space="0" w:color="auto"/>
            <w:right w:val="none" w:sz="0" w:space="0" w:color="auto"/>
          </w:divBdr>
          <w:divsChild>
            <w:div w:id="1045909636">
              <w:marLeft w:val="0"/>
              <w:marRight w:val="0"/>
              <w:marTop w:val="0"/>
              <w:marBottom w:val="0"/>
              <w:divBdr>
                <w:top w:val="none" w:sz="0" w:space="0" w:color="auto"/>
                <w:left w:val="none" w:sz="0" w:space="0" w:color="auto"/>
                <w:bottom w:val="none" w:sz="0" w:space="0" w:color="auto"/>
                <w:right w:val="none" w:sz="0" w:space="0" w:color="auto"/>
              </w:divBdr>
              <w:divsChild>
                <w:div w:id="1935242246">
                  <w:marLeft w:val="0"/>
                  <w:marRight w:val="0"/>
                  <w:marTop w:val="0"/>
                  <w:marBottom w:val="0"/>
                  <w:divBdr>
                    <w:top w:val="none" w:sz="0" w:space="0" w:color="auto"/>
                    <w:left w:val="none" w:sz="0" w:space="0" w:color="auto"/>
                    <w:bottom w:val="none" w:sz="0" w:space="0" w:color="auto"/>
                    <w:right w:val="none" w:sz="0" w:space="0" w:color="auto"/>
                  </w:divBdr>
                  <w:divsChild>
                    <w:div w:id="540632237">
                      <w:marLeft w:val="0"/>
                      <w:marRight w:val="0"/>
                      <w:marTop w:val="0"/>
                      <w:marBottom w:val="0"/>
                      <w:divBdr>
                        <w:top w:val="none" w:sz="0" w:space="0" w:color="auto"/>
                        <w:left w:val="none" w:sz="0" w:space="0" w:color="auto"/>
                        <w:bottom w:val="none" w:sz="0" w:space="0" w:color="auto"/>
                        <w:right w:val="none" w:sz="0" w:space="0" w:color="auto"/>
                      </w:divBdr>
                      <w:divsChild>
                        <w:div w:id="662051639">
                          <w:marLeft w:val="0"/>
                          <w:marRight w:val="0"/>
                          <w:marTop w:val="0"/>
                          <w:marBottom w:val="0"/>
                          <w:divBdr>
                            <w:top w:val="none" w:sz="0" w:space="0" w:color="auto"/>
                            <w:left w:val="none" w:sz="0" w:space="0" w:color="auto"/>
                            <w:bottom w:val="none" w:sz="0" w:space="0" w:color="auto"/>
                            <w:right w:val="none" w:sz="0" w:space="0" w:color="auto"/>
                          </w:divBdr>
                          <w:divsChild>
                            <w:div w:id="173421626">
                              <w:marLeft w:val="0"/>
                              <w:marRight w:val="0"/>
                              <w:marTop w:val="0"/>
                              <w:marBottom w:val="0"/>
                              <w:divBdr>
                                <w:top w:val="none" w:sz="0" w:space="0" w:color="auto"/>
                                <w:left w:val="none" w:sz="0" w:space="0" w:color="auto"/>
                                <w:bottom w:val="none" w:sz="0" w:space="0" w:color="auto"/>
                                <w:right w:val="none" w:sz="0" w:space="0" w:color="auto"/>
                              </w:divBdr>
                              <w:divsChild>
                                <w:div w:id="272248562">
                                  <w:marLeft w:val="0"/>
                                  <w:marRight w:val="0"/>
                                  <w:marTop w:val="0"/>
                                  <w:marBottom w:val="0"/>
                                  <w:divBdr>
                                    <w:top w:val="none" w:sz="0" w:space="0" w:color="auto"/>
                                    <w:left w:val="none" w:sz="0" w:space="0" w:color="auto"/>
                                    <w:bottom w:val="none" w:sz="0" w:space="0" w:color="auto"/>
                                    <w:right w:val="none" w:sz="0" w:space="0" w:color="auto"/>
                                  </w:divBdr>
                                  <w:divsChild>
                                    <w:div w:id="1601790526">
                                      <w:marLeft w:val="0"/>
                                      <w:marRight w:val="0"/>
                                      <w:marTop w:val="0"/>
                                      <w:marBottom w:val="0"/>
                                      <w:divBdr>
                                        <w:top w:val="none" w:sz="0" w:space="0" w:color="auto"/>
                                        <w:left w:val="none" w:sz="0" w:space="0" w:color="auto"/>
                                        <w:bottom w:val="none" w:sz="0" w:space="0" w:color="auto"/>
                                        <w:right w:val="none" w:sz="0" w:space="0" w:color="auto"/>
                                      </w:divBdr>
                                      <w:divsChild>
                                        <w:div w:id="789595246">
                                          <w:marLeft w:val="0"/>
                                          <w:marRight w:val="0"/>
                                          <w:marTop w:val="0"/>
                                          <w:marBottom w:val="0"/>
                                          <w:divBdr>
                                            <w:top w:val="none" w:sz="0" w:space="0" w:color="auto"/>
                                            <w:left w:val="none" w:sz="0" w:space="0" w:color="auto"/>
                                            <w:bottom w:val="none" w:sz="0" w:space="0" w:color="auto"/>
                                            <w:right w:val="none" w:sz="0" w:space="0" w:color="auto"/>
                                          </w:divBdr>
                                          <w:divsChild>
                                            <w:div w:id="1873374737">
                                              <w:marLeft w:val="0"/>
                                              <w:marRight w:val="0"/>
                                              <w:marTop w:val="0"/>
                                              <w:marBottom w:val="0"/>
                                              <w:divBdr>
                                                <w:top w:val="none" w:sz="0" w:space="0" w:color="auto"/>
                                                <w:left w:val="none" w:sz="0" w:space="0" w:color="auto"/>
                                                <w:bottom w:val="none" w:sz="0" w:space="0" w:color="auto"/>
                                                <w:right w:val="none" w:sz="0" w:space="0" w:color="auto"/>
                                              </w:divBdr>
                                              <w:divsChild>
                                                <w:div w:id="1073940056">
                                                  <w:marLeft w:val="0"/>
                                                  <w:marRight w:val="0"/>
                                                  <w:marTop w:val="0"/>
                                                  <w:marBottom w:val="0"/>
                                                  <w:divBdr>
                                                    <w:top w:val="none" w:sz="0" w:space="0" w:color="auto"/>
                                                    <w:left w:val="none" w:sz="0" w:space="0" w:color="auto"/>
                                                    <w:bottom w:val="none" w:sz="0" w:space="0" w:color="auto"/>
                                                    <w:right w:val="none" w:sz="0" w:space="0" w:color="auto"/>
                                                  </w:divBdr>
                                                  <w:divsChild>
                                                    <w:div w:id="1764261885">
                                                      <w:marLeft w:val="0"/>
                                                      <w:marRight w:val="0"/>
                                                      <w:marTop w:val="0"/>
                                                      <w:marBottom w:val="0"/>
                                                      <w:divBdr>
                                                        <w:top w:val="none" w:sz="0" w:space="0" w:color="auto"/>
                                                        <w:left w:val="none" w:sz="0" w:space="0" w:color="auto"/>
                                                        <w:bottom w:val="none" w:sz="0" w:space="0" w:color="auto"/>
                                                        <w:right w:val="none" w:sz="0" w:space="0" w:color="auto"/>
                                                      </w:divBdr>
                                                      <w:divsChild>
                                                        <w:div w:id="747536165">
                                                          <w:marLeft w:val="0"/>
                                                          <w:marRight w:val="0"/>
                                                          <w:marTop w:val="0"/>
                                                          <w:marBottom w:val="0"/>
                                                          <w:divBdr>
                                                            <w:top w:val="none" w:sz="0" w:space="0" w:color="auto"/>
                                                            <w:left w:val="none" w:sz="0" w:space="0" w:color="auto"/>
                                                            <w:bottom w:val="none" w:sz="0" w:space="0" w:color="auto"/>
                                                            <w:right w:val="none" w:sz="0" w:space="0" w:color="auto"/>
                                                          </w:divBdr>
                                                          <w:divsChild>
                                                            <w:div w:id="133256166">
                                                              <w:marLeft w:val="0"/>
                                                              <w:marRight w:val="150"/>
                                                              <w:marTop w:val="0"/>
                                                              <w:marBottom w:val="150"/>
                                                              <w:divBdr>
                                                                <w:top w:val="none" w:sz="0" w:space="0" w:color="auto"/>
                                                                <w:left w:val="none" w:sz="0" w:space="0" w:color="auto"/>
                                                                <w:bottom w:val="none" w:sz="0" w:space="0" w:color="auto"/>
                                                                <w:right w:val="none" w:sz="0" w:space="0" w:color="auto"/>
                                                              </w:divBdr>
                                                              <w:divsChild>
                                                                <w:div w:id="137187704">
                                                                  <w:marLeft w:val="0"/>
                                                                  <w:marRight w:val="0"/>
                                                                  <w:marTop w:val="0"/>
                                                                  <w:marBottom w:val="0"/>
                                                                  <w:divBdr>
                                                                    <w:top w:val="none" w:sz="0" w:space="0" w:color="auto"/>
                                                                    <w:left w:val="none" w:sz="0" w:space="0" w:color="auto"/>
                                                                    <w:bottom w:val="none" w:sz="0" w:space="0" w:color="auto"/>
                                                                    <w:right w:val="none" w:sz="0" w:space="0" w:color="auto"/>
                                                                  </w:divBdr>
                                                                  <w:divsChild>
                                                                    <w:div w:id="1185752180">
                                                                      <w:marLeft w:val="0"/>
                                                                      <w:marRight w:val="0"/>
                                                                      <w:marTop w:val="0"/>
                                                                      <w:marBottom w:val="0"/>
                                                                      <w:divBdr>
                                                                        <w:top w:val="none" w:sz="0" w:space="0" w:color="auto"/>
                                                                        <w:left w:val="none" w:sz="0" w:space="0" w:color="auto"/>
                                                                        <w:bottom w:val="none" w:sz="0" w:space="0" w:color="auto"/>
                                                                        <w:right w:val="none" w:sz="0" w:space="0" w:color="auto"/>
                                                                      </w:divBdr>
                                                                      <w:divsChild>
                                                                        <w:div w:id="516500058">
                                                                          <w:marLeft w:val="0"/>
                                                                          <w:marRight w:val="0"/>
                                                                          <w:marTop w:val="0"/>
                                                                          <w:marBottom w:val="0"/>
                                                                          <w:divBdr>
                                                                            <w:top w:val="none" w:sz="0" w:space="0" w:color="auto"/>
                                                                            <w:left w:val="none" w:sz="0" w:space="0" w:color="auto"/>
                                                                            <w:bottom w:val="none" w:sz="0" w:space="0" w:color="auto"/>
                                                                            <w:right w:val="none" w:sz="0" w:space="0" w:color="auto"/>
                                                                          </w:divBdr>
                                                                          <w:divsChild>
                                                                            <w:div w:id="20327274">
                                                                              <w:marLeft w:val="0"/>
                                                                              <w:marRight w:val="0"/>
                                                                              <w:marTop w:val="0"/>
                                                                              <w:marBottom w:val="0"/>
                                                                              <w:divBdr>
                                                                                <w:top w:val="none" w:sz="0" w:space="0" w:color="auto"/>
                                                                                <w:left w:val="none" w:sz="0" w:space="0" w:color="auto"/>
                                                                                <w:bottom w:val="none" w:sz="0" w:space="0" w:color="auto"/>
                                                                                <w:right w:val="none" w:sz="0" w:space="0" w:color="auto"/>
                                                                              </w:divBdr>
                                                                              <w:divsChild>
                                                                                <w:div w:id="6305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9614654">
      <w:bodyDiv w:val="1"/>
      <w:marLeft w:val="0"/>
      <w:marRight w:val="0"/>
      <w:marTop w:val="0"/>
      <w:marBottom w:val="0"/>
      <w:divBdr>
        <w:top w:val="none" w:sz="0" w:space="0" w:color="auto"/>
        <w:left w:val="none" w:sz="0" w:space="0" w:color="auto"/>
        <w:bottom w:val="none" w:sz="0" w:space="0" w:color="auto"/>
        <w:right w:val="none" w:sz="0" w:space="0" w:color="auto"/>
      </w:divBdr>
      <w:divsChild>
        <w:div w:id="1822305506">
          <w:marLeft w:val="0"/>
          <w:marRight w:val="0"/>
          <w:marTop w:val="0"/>
          <w:marBottom w:val="0"/>
          <w:divBdr>
            <w:top w:val="none" w:sz="0" w:space="0" w:color="auto"/>
            <w:left w:val="none" w:sz="0" w:space="0" w:color="auto"/>
            <w:bottom w:val="none" w:sz="0" w:space="0" w:color="auto"/>
            <w:right w:val="none" w:sz="0" w:space="0" w:color="auto"/>
          </w:divBdr>
          <w:divsChild>
            <w:div w:id="674960195">
              <w:marLeft w:val="0"/>
              <w:marRight w:val="0"/>
              <w:marTop w:val="0"/>
              <w:marBottom w:val="0"/>
              <w:divBdr>
                <w:top w:val="none" w:sz="0" w:space="0" w:color="auto"/>
                <w:left w:val="none" w:sz="0" w:space="0" w:color="auto"/>
                <w:bottom w:val="none" w:sz="0" w:space="0" w:color="auto"/>
                <w:right w:val="none" w:sz="0" w:space="0" w:color="auto"/>
              </w:divBdr>
              <w:divsChild>
                <w:div w:id="2081320028">
                  <w:marLeft w:val="0"/>
                  <w:marRight w:val="0"/>
                  <w:marTop w:val="0"/>
                  <w:marBottom w:val="0"/>
                  <w:divBdr>
                    <w:top w:val="none" w:sz="0" w:space="0" w:color="auto"/>
                    <w:left w:val="none" w:sz="0" w:space="0" w:color="auto"/>
                    <w:bottom w:val="none" w:sz="0" w:space="0" w:color="auto"/>
                    <w:right w:val="none" w:sz="0" w:space="0" w:color="auto"/>
                  </w:divBdr>
                  <w:divsChild>
                    <w:div w:id="1851600222">
                      <w:marLeft w:val="0"/>
                      <w:marRight w:val="0"/>
                      <w:marTop w:val="0"/>
                      <w:marBottom w:val="0"/>
                      <w:divBdr>
                        <w:top w:val="none" w:sz="0" w:space="0" w:color="auto"/>
                        <w:left w:val="none" w:sz="0" w:space="0" w:color="auto"/>
                        <w:bottom w:val="none" w:sz="0" w:space="0" w:color="auto"/>
                        <w:right w:val="none" w:sz="0" w:space="0" w:color="auto"/>
                      </w:divBdr>
                      <w:divsChild>
                        <w:div w:id="1355812281">
                          <w:marLeft w:val="0"/>
                          <w:marRight w:val="0"/>
                          <w:marTop w:val="0"/>
                          <w:marBottom w:val="0"/>
                          <w:divBdr>
                            <w:top w:val="none" w:sz="0" w:space="0" w:color="auto"/>
                            <w:left w:val="none" w:sz="0" w:space="0" w:color="auto"/>
                            <w:bottom w:val="none" w:sz="0" w:space="0" w:color="auto"/>
                            <w:right w:val="none" w:sz="0" w:space="0" w:color="auto"/>
                          </w:divBdr>
                          <w:divsChild>
                            <w:div w:id="696395474">
                              <w:marLeft w:val="0"/>
                              <w:marRight w:val="0"/>
                              <w:marTop w:val="0"/>
                              <w:marBottom w:val="0"/>
                              <w:divBdr>
                                <w:top w:val="none" w:sz="0" w:space="0" w:color="auto"/>
                                <w:left w:val="none" w:sz="0" w:space="0" w:color="auto"/>
                                <w:bottom w:val="none" w:sz="0" w:space="0" w:color="auto"/>
                                <w:right w:val="none" w:sz="0" w:space="0" w:color="auto"/>
                              </w:divBdr>
                              <w:divsChild>
                                <w:div w:id="82998868">
                                  <w:marLeft w:val="0"/>
                                  <w:marRight w:val="0"/>
                                  <w:marTop w:val="0"/>
                                  <w:marBottom w:val="0"/>
                                  <w:divBdr>
                                    <w:top w:val="none" w:sz="0" w:space="0" w:color="auto"/>
                                    <w:left w:val="none" w:sz="0" w:space="0" w:color="auto"/>
                                    <w:bottom w:val="none" w:sz="0" w:space="0" w:color="auto"/>
                                    <w:right w:val="none" w:sz="0" w:space="0" w:color="auto"/>
                                  </w:divBdr>
                                  <w:divsChild>
                                    <w:div w:id="864250037">
                                      <w:marLeft w:val="0"/>
                                      <w:marRight w:val="0"/>
                                      <w:marTop w:val="0"/>
                                      <w:marBottom w:val="0"/>
                                      <w:divBdr>
                                        <w:top w:val="none" w:sz="0" w:space="0" w:color="auto"/>
                                        <w:left w:val="none" w:sz="0" w:space="0" w:color="auto"/>
                                        <w:bottom w:val="none" w:sz="0" w:space="0" w:color="auto"/>
                                        <w:right w:val="none" w:sz="0" w:space="0" w:color="auto"/>
                                      </w:divBdr>
                                      <w:divsChild>
                                        <w:div w:id="1342388333">
                                          <w:marLeft w:val="0"/>
                                          <w:marRight w:val="0"/>
                                          <w:marTop w:val="0"/>
                                          <w:marBottom w:val="0"/>
                                          <w:divBdr>
                                            <w:top w:val="none" w:sz="0" w:space="0" w:color="auto"/>
                                            <w:left w:val="none" w:sz="0" w:space="0" w:color="auto"/>
                                            <w:bottom w:val="none" w:sz="0" w:space="0" w:color="auto"/>
                                            <w:right w:val="none" w:sz="0" w:space="0" w:color="auto"/>
                                          </w:divBdr>
                                          <w:divsChild>
                                            <w:div w:id="1838032340">
                                              <w:marLeft w:val="0"/>
                                              <w:marRight w:val="0"/>
                                              <w:marTop w:val="0"/>
                                              <w:marBottom w:val="0"/>
                                              <w:divBdr>
                                                <w:top w:val="none" w:sz="0" w:space="0" w:color="auto"/>
                                                <w:left w:val="none" w:sz="0" w:space="0" w:color="auto"/>
                                                <w:bottom w:val="none" w:sz="0" w:space="0" w:color="auto"/>
                                                <w:right w:val="none" w:sz="0" w:space="0" w:color="auto"/>
                                              </w:divBdr>
                                              <w:divsChild>
                                                <w:div w:id="1233809368">
                                                  <w:marLeft w:val="0"/>
                                                  <w:marRight w:val="0"/>
                                                  <w:marTop w:val="0"/>
                                                  <w:marBottom w:val="0"/>
                                                  <w:divBdr>
                                                    <w:top w:val="none" w:sz="0" w:space="0" w:color="auto"/>
                                                    <w:left w:val="none" w:sz="0" w:space="0" w:color="auto"/>
                                                    <w:bottom w:val="none" w:sz="0" w:space="0" w:color="auto"/>
                                                    <w:right w:val="none" w:sz="0" w:space="0" w:color="auto"/>
                                                  </w:divBdr>
                                                  <w:divsChild>
                                                    <w:div w:id="1804882034">
                                                      <w:marLeft w:val="0"/>
                                                      <w:marRight w:val="0"/>
                                                      <w:marTop w:val="0"/>
                                                      <w:marBottom w:val="0"/>
                                                      <w:divBdr>
                                                        <w:top w:val="none" w:sz="0" w:space="0" w:color="auto"/>
                                                        <w:left w:val="none" w:sz="0" w:space="0" w:color="auto"/>
                                                        <w:bottom w:val="none" w:sz="0" w:space="0" w:color="auto"/>
                                                        <w:right w:val="none" w:sz="0" w:space="0" w:color="auto"/>
                                                      </w:divBdr>
                                                      <w:divsChild>
                                                        <w:div w:id="1782994519">
                                                          <w:marLeft w:val="0"/>
                                                          <w:marRight w:val="0"/>
                                                          <w:marTop w:val="0"/>
                                                          <w:marBottom w:val="0"/>
                                                          <w:divBdr>
                                                            <w:top w:val="none" w:sz="0" w:space="0" w:color="auto"/>
                                                            <w:left w:val="none" w:sz="0" w:space="0" w:color="auto"/>
                                                            <w:bottom w:val="none" w:sz="0" w:space="0" w:color="auto"/>
                                                            <w:right w:val="none" w:sz="0" w:space="0" w:color="auto"/>
                                                          </w:divBdr>
                                                          <w:divsChild>
                                                            <w:div w:id="754741549">
                                                              <w:marLeft w:val="0"/>
                                                              <w:marRight w:val="150"/>
                                                              <w:marTop w:val="0"/>
                                                              <w:marBottom w:val="150"/>
                                                              <w:divBdr>
                                                                <w:top w:val="none" w:sz="0" w:space="0" w:color="auto"/>
                                                                <w:left w:val="none" w:sz="0" w:space="0" w:color="auto"/>
                                                                <w:bottom w:val="none" w:sz="0" w:space="0" w:color="auto"/>
                                                                <w:right w:val="none" w:sz="0" w:space="0" w:color="auto"/>
                                                              </w:divBdr>
                                                              <w:divsChild>
                                                                <w:div w:id="1392575706">
                                                                  <w:marLeft w:val="0"/>
                                                                  <w:marRight w:val="0"/>
                                                                  <w:marTop w:val="0"/>
                                                                  <w:marBottom w:val="0"/>
                                                                  <w:divBdr>
                                                                    <w:top w:val="none" w:sz="0" w:space="0" w:color="auto"/>
                                                                    <w:left w:val="none" w:sz="0" w:space="0" w:color="auto"/>
                                                                    <w:bottom w:val="none" w:sz="0" w:space="0" w:color="auto"/>
                                                                    <w:right w:val="none" w:sz="0" w:space="0" w:color="auto"/>
                                                                  </w:divBdr>
                                                                  <w:divsChild>
                                                                    <w:div w:id="385106113">
                                                                      <w:marLeft w:val="0"/>
                                                                      <w:marRight w:val="0"/>
                                                                      <w:marTop w:val="0"/>
                                                                      <w:marBottom w:val="0"/>
                                                                      <w:divBdr>
                                                                        <w:top w:val="none" w:sz="0" w:space="0" w:color="auto"/>
                                                                        <w:left w:val="none" w:sz="0" w:space="0" w:color="auto"/>
                                                                        <w:bottom w:val="none" w:sz="0" w:space="0" w:color="auto"/>
                                                                        <w:right w:val="none" w:sz="0" w:space="0" w:color="auto"/>
                                                                      </w:divBdr>
                                                                      <w:divsChild>
                                                                        <w:div w:id="6948168">
                                                                          <w:marLeft w:val="0"/>
                                                                          <w:marRight w:val="0"/>
                                                                          <w:marTop w:val="0"/>
                                                                          <w:marBottom w:val="0"/>
                                                                          <w:divBdr>
                                                                            <w:top w:val="none" w:sz="0" w:space="0" w:color="auto"/>
                                                                            <w:left w:val="none" w:sz="0" w:space="0" w:color="auto"/>
                                                                            <w:bottom w:val="none" w:sz="0" w:space="0" w:color="auto"/>
                                                                            <w:right w:val="none" w:sz="0" w:space="0" w:color="auto"/>
                                                                          </w:divBdr>
                                                                          <w:divsChild>
                                                                            <w:div w:id="1038431039">
                                                                              <w:marLeft w:val="0"/>
                                                                              <w:marRight w:val="0"/>
                                                                              <w:marTop w:val="0"/>
                                                                              <w:marBottom w:val="0"/>
                                                                              <w:divBdr>
                                                                                <w:top w:val="none" w:sz="0" w:space="0" w:color="auto"/>
                                                                                <w:left w:val="none" w:sz="0" w:space="0" w:color="auto"/>
                                                                                <w:bottom w:val="none" w:sz="0" w:space="0" w:color="auto"/>
                                                                                <w:right w:val="none" w:sz="0" w:space="0" w:color="auto"/>
                                                                              </w:divBdr>
                                                                              <w:divsChild>
                                                                                <w:div w:id="19222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94530009">
      <w:bodyDiv w:val="1"/>
      <w:marLeft w:val="0"/>
      <w:marRight w:val="0"/>
      <w:marTop w:val="0"/>
      <w:marBottom w:val="0"/>
      <w:divBdr>
        <w:top w:val="none" w:sz="0" w:space="0" w:color="auto"/>
        <w:left w:val="none" w:sz="0" w:space="0" w:color="auto"/>
        <w:bottom w:val="none" w:sz="0" w:space="0" w:color="auto"/>
        <w:right w:val="none" w:sz="0" w:space="0" w:color="auto"/>
      </w:divBdr>
      <w:divsChild>
        <w:div w:id="1884442980">
          <w:marLeft w:val="0"/>
          <w:marRight w:val="0"/>
          <w:marTop w:val="0"/>
          <w:marBottom w:val="0"/>
          <w:divBdr>
            <w:top w:val="none" w:sz="0" w:space="0" w:color="auto"/>
            <w:left w:val="none" w:sz="0" w:space="0" w:color="auto"/>
            <w:bottom w:val="none" w:sz="0" w:space="0" w:color="auto"/>
            <w:right w:val="none" w:sz="0" w:space="0" w:color="auto"/>
          </w:divBdr>
          <w:divsChild>
            <w:div w:id="1505171614">
              <w:marLeft w:val="0"/>
              <w:marRight w:val="0"/>
              <w:marTop w:val="0"/>
              <w:marBottom w:val="0"/>
              <w:divBdr>
                <w:top w:val="none" w:sz="0" w:space="0" w:color="auto"/>
                <w:left w:val="none" w:sz="0" w:space="0" w:color="auto"/>
                <w:bottom w:val="none" w:sz="0" w:space="0" w:color="auto"/>
                <w:right w:val="none" w:sz="0" w:space="0" w:color="auto"/>
              </w:divBdr>
              <w:divsChild>
                <w:div w:id="1598636169">
                  <w:marLeft w:val="0"/>
                  <w:marRight w:val="0"/>
                  <w:marTop w:val="0"/>
                  <w:marBottom w:val="0"/>
                  <w:divBdr>
                    <w:top w:val="none" w:sz="0" w:space="0" w:color="auto"/>
                    <w:left w:val="none" w:sz="0" w:space="0" w:color="auto"/>
                    <w:bottom w:val="none" w:sz="0" w:space="0" w:color="auto"/>
                    <w:right w:val="none" w:sz="0" w:space="0" w:color="auto"/>
                  </w:divBdr>
                  <w:divsChild>
                    <w:div w:id="1455758877">
                      <w:marLeft w:val="0"/>
                      <w:marRight w:val="0"/>
                      <w:marTop w:val="0"/>
                      <w:marBottom w:val="0"/>
                      <w:divBdr>
                        <w:top w:val="none" w:sz="0" w:space="0" w:color="auto"/>
                        <w:left w:val="none" w:sz="0" w:space="0" w:color="auto"/>
                        <w:bottom w:val="none" w:sz="0" w:space="0" w:color="auto"/>
                        <w:right w:val="none" w:sz="0" w:space="0" w:color="auto"/>
                      </w:divBdr>
                      <w:divsChild>
                        <w:div w:id="1410157982">
                          <w:marLeft w:val="0"/>
                          <w:marRight w:val="0"/>
                          <w:marTop w:val="0"/>
                          <w:marBottom w:val="0"/>
                          <w:divBdr>
                            <w:top w:val="none" w:sz="0" w:space="0" w:color="auto"/>
                            <w:left w:val="none" w:sz="0" w:space="0" w:color="auto"/>
                            <w:bottom w:val="none" w:sz="0" w:space="0" w:color="auto"/>
                            <w:right w:val="none" w:sz="0" w:space="0" w:color="auto"/>
                          </w:divBdr>
                          <w:divsChild>
                            <w:div w:id="1526167439">
                              <w:marLeft w:val="0"/>
                              <w:marRight w:val="0"/>
                              <w:marTop w:val="0"/>
                              <w:marBottom w:val="0"/>
                              <w:divBdr>
                                <w:top w:val="none" w:sz="0" w:space="0" w:color="auto"/>
                                <w:left w:val="none" w:sz="0" w:space="0" w:color="auto"/>
                                <w:bottom w:val="none" w:sz="0" w:space="0" w:color="auto"/>
                                <w:right w:val="none" w:sz="0" w:space="0" w:color="auto"/>
                              </w:divBdr>
                              <w:divsChild>
                                <w:div w:id="1329407531">
                                  <w:marLeft w:val="0"/>
                                  <w:marRight w:val="0"/>
                                  <w:marTop w:val="0"/>
                                  <w:marBottom w:val="0"/>
                                  <w:divBdr>
                                    <w:top w:val="none" w:sz="0" w:space="0" w:color="auto"/>
                                    <w:left w:val="none" w:sz="0" w:space="0" w:color="auto"/>
                                    <w:bottom w:val="none" w:sz="0" w:space="0" w:color="auto"/>
                                    <w:right w:val="none" w:sz="0" w:space="0" w:color="auto"/>
                                  </w:divBdr>
                                  <w:divsChild>
                                    <w:div w:id="67847552">
                                      <w:marLeft w:val="0"/>
                                      <w:marRight w:val="0"/>
                                      <w:marTop w:val="0"/>
                                      <w:marBottom w:val="0"/>
                                      <w:divBdr>
                                        <w:top w:val="none" w:sz="0" w:space="0" w:color="auto"/>
                                        <w:left w:val="none" w:sz="0" w:space="0" w:color="auto"/>
                                        <w:bottom w:val="none" w:sz="0" w:space="0" w:color="auto"/>
                                        <w:right w:val="none" w:sz="0" w:space="0" w:color="auto"/>
                                      </w:divBdr>
                                      <w:divsChild>
                                        <w:div w:id="1178882244">
                                          <w:marLeft w:val="0"/>
                                          <w:marRight w:val="0"/>
                                          <w:marTop w:val="0"/>
                                          <w:marBottom w:val="0"/>
                                          <w:divBdr>
                                            <w:top w:val="none" w:sz="0" w:space="0" w:color="auto"/>
                                            <w:left w:val="none" w:sz="0" w:space="0" w:color="auto"/>
                                            <w:bottom w:val="none" w:sz="0" w:space="0" w:color="auto"/>
                                            <w:right w:val="none" w:sz="0" w:space="0" w:color="auto"/>
                                          </w:divBdr>
                                          <w:divsChild>
                                            <w:div w:id="2084714455">
                                              <w:marLeft w:val="0"/>
                                              <w:marRight w:val="0"/>
                                              <w:marTop w:val="0"/>
                                              <w:marBottom w:val="0"/>
                                              <w:divBdr>
                                                <w:top w:val="none" w:sz="0" w:space="0" w:color="auto"/>
                                                <w:left w:val="none" w:sz="0" w:space="0" w:color="auto"/>
                                                <w:bottom w:val="none" w:sz="0" w:space="0" w:color="auto"/>
                                                <w:right w:val="none" w:sz="0" w:space="0" w:color="auto"/>
                                              </w:divBdr>
                                              <w:divsChild>
                                                <w:div w:id="1149639715">
                                                  <w:marLeft w:val="0"/>
                                                  <w:marRight w:val="0"/>
                                                  <w:marTop w:val="0"/>
                                                  <w:marBottom w:val="0"/>
                                                  <w:divBdr>
                                                    <w:top w:val="none" w:sz="0" w:space="0" w:color="auto"/>
                                                    <w:left w:val="none" w:sz="0" w:space="0" w:color="auto"/>
                                                    <w:bottom w:val="none" w:sz="0" w:space="0" w:color="auto"/>
                                                    <w:right w:val="none" w:sz="0" w:space="0" w:color="auto"/>
                                                  </w:divBdr>
                                                  <w:divsChild>
                                                    <w:div w:id="1528835897">
                                                      <w:marLeft w:val="0"/>
                                                      <w:marRight w:val="0"/>
                                                      <w:marTop w:val="0"/>
                                                      <w:marBottom w:val="0"/>
                                                      <w:divBdr>
                                                        <w:top w:val="none" w:sz="0" w:space="0" w:color="auto"/>
                                                        <w:left w:val="none" w:sz="0" w:space="0" w:color="auto"/>
                                                        <w:bottom w:val="none" w:sz="0" w:space="0" w:color="auto"/>
                                                        <w:right w:val="none" w:sz="0" w:space="0" w:color="auto"/>
                                                      </w:divBdr>
                                                      <w:divsChild>
                                                        <w:div w:id="1762071085">
                                                          <w:marLeft w:val="0"/>
                                                          <w:marRight w:val="0"/>
                                                          <w:marTop w:val="0"/>
                                                          <w:marBottom w:val="0"/>
                                                          <w:divBdr>
                                                            <w:top w:val="none" w:sz="0" w:space="0" w:color="auto"/>
                                                            <w:left w:val="none" w:sz="0" w:space="0" w:color="auto"/>
                                                            <w:bottom w:val="none" w:sz="0" w:space="0" w:color="auto"/>
                                                            <w:right w:val="none" w:sz="0" w:space="0" w:color="auto"/>
                                                          </w:divBdr>
                                                          <w:divsChild>
                                                            <w:div w:id="1942487359">
                                                              <w:marLeft w:val="0"/>
                                                              <w:marRight w:val="150"/>
                                                              <w:marTop w:val="0"/>
                                                              <w:marBottom w:val="150"/>
                                                              <w:divBdr>
                                                                <w:top w:val="none" w:sz="0" w:space="0" w:color="auto"/>
                                                                <w:left w:val="none" w:sz="0" w:space="0" w:color="auto"/>
                                                                <w:bottom w:val="none" w:sz="0" w:space="0" w:color="auto"/>
                                                                <w:right w:val="none" w:sz="0" w:space="0" w:color="auto"/>
                                                              </w:divBdr>
                                                              <w:divsChild>
                                                                <w:div w:id="106580873">
                                                                  <w:marLeft w:val="0"/>
                                                                  <w:marRight w:val="0"/>
                                                                  <w:marTop w:val="0"/>
                                                                  <w:marBottom w:val="0"/>
                                                                  <w:divBdr>
                                                                    <w:top w:val="none" w:sz="0" w:space="0" w:color="auto"/>
                                                                    <w:left w:val="none" w:sz="0" w:space="0" w:color="auto"/>
                                                                    <w:bottom w:val="none" w:sz="0" w:space="0" w:color="auto"/>
                                                                    <w:right w:val="none" w:sz="0" w:space="0" w:color="auto"/>
                                                                  </w:divBdr>
                                                                  <w:divsChild>
                                                                    <w:div w:id="954676615">
                                                                      <w:marLeft w:val="0"/>
                                                                      <w:marRight w:val="0"/>
                                                                      <w:marTop w:val="0"/>
                                                                      <w:marBottom w:val="0"/>
                                                                      <w:divBdr>
                                                                        <w:top w:val="none" w:sz="0" w:space="0" w:color="auto"/>
                                                                        <w:left w:val="none" w:sz="0" w:space="0" w:color="auto"/>
                                                                        <w:bottom w:val="none" w:sz="0" w:space="0" w:color="auto"/>
                                                                        <w:right w:val="none" w:sz="0" w:space="0" w:color="auto"/>
                                                                      </w:divBdr>
                                                                      <w:divsChild>
                                                                        <w:div w:id="1262105088">
                                                                          <w:marLeft w:val="0"/>
                                                                          <w:marRight w:val="0"/>
                                                                          <w:marTop w:val="0"/>
                                                                          <w:marBottom w:val="0"/>
                                                                          <w:divBdr>
                                                                            <w:top w:val="none" w:sz="0" w:space="0" w:color="auto"/>
                                                                            <w:left w:val="none" w:sz="0" w:space="0" w:color="auto"/>
                                                                            <w:bottom w:val="none" w:sz="0" w:space="0" w:color="auto"/>
                                                                            <w:right w:val="none" w:sz="0" w:space="0" w:color="auto"/>
                                                                          </w:divBdr>
                                                                          <w:divsChild>
                                                                            <w:div w:id="1120680786">
                                                                              <w:marLeft w:val="0"/>
                                                                              <w:marRight w:val="0"/>
                                                                              <w:marTop w:val="0"/>
                                                                              <w:marBottom w:val="0"/>
                                                                              <w:divBdr>
                                                                                <w:top w:val="none" w:sz="0" w:space="0" w:color="auto"/>
                                                                                <w:left w:val="none" w:sz="0" w:space="0" w:color="auto"/>
                                                                                <w:bottom w:val="none" w:sz="0" w:space="0" w:color="auto"/>
                                                                                <w:right w:val="none" w:sz="0" w:space="0" w:color="auto"/>
                                                                              </w:divBdr>
                                                                              <w:divsChild>
                                                                                <w:div w:id="9167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zk.me/label/label-earths-layers-worksheet.html" TargetMode="External"/><Relationship Id="rId117" Type="http://schemas.openxmlformats.org/officeDocument/2006/relationships/hyperlink" Target="http://oceanlink.island.net/SOLE/tectonics/WCDA.html" TargetMode="External"/><Relationship Id="rId21" Type="http://schemas.openxmlformats.org/officeDocument/2006/relationships/hyperlink" Target="https://sites.google.com/site/mrdearthscience/unit-3-tectonics/plate-tectonics" TargetMode="External"/><Relationship Id="rId42" Type="http://schemas.openxmlformats.org/officeDocument/2006/relationships/hyperlink" Target="http://www.lpi.usra.edu/education/workshops/plateTectonics" TargetMode="External"/><Relationship Id="rId47" Type="http://schemas.openxmlformats.org/officeDocument/2006/relationships/hyperlink" Target="https://www.youtube.com/watch?v=UvIDxu7twpc" TargetMode="External"/><Relationship Id="rId63" Type="http://schemas.openxmlformats.org/officeDocument/2006/relationships/hyperlink" Target="https://www.youtube.com/watch?v=XXTEWQdu3aE" TargetMode="External"/><Relationship Id="rId68" Type="http://schemas.openxmlformats.org/officeDocument/2006/relationships/hyperlink" Target="http://www.learner.org/interactives/dynamicearth/plate2.html" TargetMode="External"/><Relationship Id="rId84" Type="http://schemas.openxmlformats.org/officeDocument/2006/relationships/hyperlink" Target="http://education.nationalgeographic.com/education/encyclopedia/crust/?ar_a=1" TargetMode="External"/><Relationship Id="rId89" Type="http://schemas.openxmlformats.org/officeDocument/2006/relationships/hyperlink" Target="http://sbsciencematters.com/6th/earth-volcano/6.10RichterScale.pdf" TargetMode="External"/><Relationship Id="rId112" Type="http://schemas.openxmlformats.org/officeDocument/2006/relationships/hyperlink" Target="http://pubs.usgs.gov/of/1999/ofr-99-0132" TargetMode="External"/><Relationship Id="rId133" Type="http://schemas.openxmlformats.org/officeDocument/2006/relationships/hyperlink" Target="https://www.youtube.com/watch?v=0cZYuBiVVYE" TargetMode="External"/><Relationship Id="rId138" Type="http://schemas.openxmlformats.org/officeDocument/2006/relationships/hyperlink" Target="http://olc.region10.org/21/wp-content/uploads/2013/07/Plate-Tectonics-and-Lava-Lamps-Lab.pdf" TargetMode="External"/><Relationship Id="rId154" Type="http://schemas.openxmlformats.org/officeDocument/2006/relationships/fontTable" Target="fontTable.xml"/><Relationship Id="rId16" Type="http://schemas.openxmlformats.org/officeDocument/2006/relationships/hyperlink" Target="http://www.teachervision.fen.com/skill-builder/graphs-and-charts/48946.html?page=1&amp;detoured=1" TargetMode="External"/><Relationship Id="rId107" Type="http://schemas.openxmlformats.org/officeDocument/2006/relationships/hyperlink" Target="http://wave.oregonstate.edu/" TargetMode="External"/><Relationship Id="rId11" Type="http://schemas.openxmlformats.org/officeDocument/2006/relationships/image" Target="media/image2.emf"/><Relationship Id="rId32" Type="http://schemas.openxmlformats.org/officeDocument/2006/relationships/hyperlink" Target="https://www.youtube.com/watch?v=Q9j1xGaxYzY" TargetMode="External"/><Relationship Id="rId37" Type="http://schemas.openxmlformats.org/officeDocument/2006/relationships/hyperlink" Target="https://jeopardylabs.com/play/7th-grade-plate-tectonics" TargetMode="External"/><Relationship Id="rId53" Type="http://schemas.openxmlformats.org/officeDocument/2006/relationships/hyperlink" Target="http://pubs.usgs.gov/gip/dynamic/dynamic.html" TargetMode="External"/><Relationship Id="rId58" Type="http://schemas.openxmlformats.org/officeDocument/2006/relationships/hyperlink" Target="https://www.youtube.com/watch?v=fBSDI0fWJPM" TargetMode="External"/><Relationship Id="rId74" Type="http://schemas.openxmlformats.org/officeDocument/2006/relationships/hyperlink" Target="http://igs.indiana.edu/lessonplans/faultblock.pdf" TargetMode="External"/><Relationship Id="rId79" Type="http://schemas.openxmlformats.org/officeDocument/2006/relationships/hyperlink" Target="https://ees.as.uky.edu/sites/default/files/elearning/module10swf.swf" TargetMode="External"/><Relationship Id="rId102" Type="http://schemas.openxmlformats.org/officeDocument/2006/relationships/hyperlink" Target="http://siovizcenter.ucsd.edu/library/TLTC/TLTCmag.htm" TargetMode="External"/><Relationship Id="rId123" Type="http://schemas.openxmlformats.org/officeDocument/2006/relationships/hyperlink" Target="http://msp.ehe.osu.edu/wiki/index.php/MSP:MiddleSchoolPortal/Plate_Tectonics:_Moving_Middle_School_Science" TargetMode="External"/><Relationship Id="rId128" Type="http://schemas.openxmlformats.org/officeDocument/2006/relationships/hyperlink" Target="http://earthguide.ucsd.edu/eoc/teachers/t_tectonics/p_seafloorspreading.html" TargetMode="External"/><Relationship Id="rId144" Type="http://schemas.openxmlformats.org/officeDocument/2006/relationships/hyperlink" Target="http://tinyurl.com/mjmfaac" TargetMode="External"/><Relationship Id="rId149" Type="http://schemas.openxmlformats.org/officeDocument/2006/relationships/hyperlink" Target="http://www.cosmeo.com/braingames/virutal_volcano/index.cfm?title=Virtual%20Volcano" TargetMode="External"/><Relationship Id="rId5" Type="http://schemas.openxmlformats.org/officeDocument/2006/relationships/settings" Target="settings.xml"/><Relationship Id="rId90" Type="http://schemas.openxmlformats.org/officeDocument/2006/relationships/hyperlink" Target="http://quake.geo.berkeley.edu/" TargetMode="External"/><Relationship Id="rId95" Type="http://schemas.openxmlformats.org/officeDocument/2006/relationships/hyperlink" Target="http://seplessons.ucsf.edu/node/110" TargetMode="External"/><Relationship Id="rId22" Type="http://schemas.openxmlformats.org/officeDocument/2006/relationships/hyperlink" Target="http://www.newhartfordschools.org/cms/lib07/NY01913833/Centricity/Domain/287/Science/Crust%20to%20Core%20KEY.pdf" TargetMode="External"/><Relationship Id="rId27" Type="http://schemas.openxmlformats.org/officeDocument/2006/relationships/hyperlink" Target="http://maggiesscienceconnection.weebly.com/layers-of-the-earth.html" TargetMode="External"/><Relationship Id="rId43" Type="http://schemas.openxmlformats.org/officeDocument/2006/relationships/hyperlink" Target="http://alex.state.al.us/lesson_view.php?id=30754" TargetMode="External"/><Relationship Id="rId48" Type="http://schemas.openxmlformats.org/officeDocument/2006/relationships/hyperlink" Target="http://msp.ehe.osu.edu/wiki/index.php/MSP:MiddleSchoolPortal/Plate_Tectonics:_Moving_Middle_School_Science" TargetMode="External"/><Relationship Id="rId64" Type="http://schemas.openxmlformats.org/officeDocument/2006/relationships/hyperlink" Target="http://www.wwnorton.com/college/geo/egeo2/content/animations/2_1.htm" TargetMode="External"/><Relationship Id="rId69" Type="http://schemas.openxmlformats.org/officeDocument/2006/relationships/hyperlink" Target="http://www.learner.org/interactives/dynamicearth/plate.html" TargetMode="External"/><Relationship Id="rId113" Type="http://schemas.openxmlformats.org/officeDocument/2006/relationships/hyperlink" Target="http://topex.ucsd.edu/" TargetMode="External"/><Relationship Id="rId118" Type="http://schemas.openxmlformats.org/officeDocument/2006/relationships/hyperlink" Target="http://www2.sunysuffolk.edu/vorwalb/08_Plate%20Tectonics.pdf" TargetMode="External"/><Relationship Id="rId134" Type="http://schemas.openxmlformats.org/officeDocument/2006/relationships/hyperlink" Target="https://www.youtube.com/watch?v=kO-OoSVZ9Tk" TargetMode="External"/><Relationship Id="rId139" Type="http://schemas.openxmlformats.org/officeDocument/2006/relationships/hyperlink" Target="http://www.rsc.org/Education/Teachers/Resources/jesei/volcano/teachers.pdf" TargetMode="External"/><Relationship Id="rId80" Type="http://schemas.openxmlformats.org/officeDocument/2006/relationships/hyperlink" Target="http://serc.carleton.edu/NAGTWorkshops/structure/visualizations/folds_faults.html" TargetMode="External"/><Relationship Id="rId85" Type="http://schemas.openxmlformats.org/officeDocument/2006/relationships/hyperlink" Target="https://www.teachengineering.org/view_activity.php?url=collection/cub_/activities/cub_natdis/cub_natdis_lesson03_activity1.xml" TargetMode="External"/><Relationship Id="rId150" Type="http://schemas.openxmlformats.org/officeDocument/2006/relationships/hyperlink" Target="http://environment.nationalgeographic.com/environment/natural-disasters/volcano-profile/" TargetMode="External"/><Relationship Id="rId155" Type="http://schemas.openxmlformats.org/officeDocument/2006/relationships/theme" Target="theme/theme1.xml"/><Relationship Id="rId12" Type="http://schemas.openxmlformats.org/officeDocument/2006/relationships/hyperlink" Target="http://www.google.com/url?sa=t&amp;rct=j&amp;q=&amp;esrc=s&amp;frm=1&amp;source=web&amp;cd=1&amp;ved=0CCsQFjAA&amp;url=http%3A%2F%2Fwww.iteachbio.com%2Fskills%2FScientific%2520Method%2FIdentifying%2520Variables.ppt&amp;ei=CRY7UvONFaXKyQH_joGIBA&amp;usg=AFQjCNHDley6XX749ts0t8w88-N4QC7z4g&amp;bvm=bv.52288139,d.aWc" TargetMode="External"/><Relationship Id="rId17" Type="http://schemas.openxmlformats.org/officeDocument/2006/relationships/hyperlink" Target="http://nces.ed.gov/nceskids/createagraph/default.aspx" TargetMode="External"/><Relationship Id="rId25" Type="http://schemas.openxmlformats.org/officeDocument/2006/relationships/hyperlink" Target="http://www.aktsunami.org/lessons/58/unit3/atep_58_EarthsLayers.pdf" TargetMode="External"/><Relationship Id="rId33" Type="http://schemas.openxmlformats.org/officeDocument/2006/relationships/hyperlink" Target="https://www.youtube.com/watch?v=N9ncfAsmiSg" TargetMode="External"/><Relationship Id="rId38" Type="http://schemas.openxmlformats.org/officeDocument/2006/relationships/hyperlink" Target="http://www.windows2universe.org/teacher_resources/teach_snacktectonics.html" TargetMode="External"/><Relationship Id="rId46" Type="http://schemas.openxmlformats.org/officeDocument/2006/relationships/hyperlink" Target="http://www.montoursville.k12.pa.us/webpages/creeder/notes_and_homework.cfm?subpage=1393412" TargetMode="External"/><Relationship Id="rId59" Type="http://schemas.openxmlformats.org/officeDocument/2006/relationships/hyperlink" Target="https://www.youtube.com/watch?v=NfVNnk8FHcU" TargetMode="External"/><Relationship Id="rId67" Type="http://schemas.openxmlformats.org/officeDocument/2006/relationships/hyperlink" Target="https://www.youtube.com/watch?v=dkELENdZukI" TargetMode="External"/><Relationship Id="rId103" Type="http://schemas.openxmlformats.org/officeDocument/2006/relationships/hyperlink" Target="http://elearning.niu.edu/simulations/images/S_portfolio/Mercalli/Mercalli_Scale.swf" TargetMode="External"/><Relationship Id="rId108" Type="http://schemas.openxmlformats.org/officeDocument/2006/relationships/hyperlink" Target="http://www.sciencecourseware.com/virtualearthquake/vquakeexecute.html" TargetMode="External"/><Relationship Id="rId116" Type="http://schemas.openxmlformats.org/officeDocument/2006/relationships/hyperlink" Target="http://www.nps.gov/dena/learn/nature/upload/PBO_2012.pdf" TargetMode="External"/><Relationship Id="rId124" Type="http://schemas.openxmlformats.org/officeDocument/2006/relationships/hyperlink" Target="http://www.geographypods.com/earthquakes--volcanoes.html" TargetMode="External"/><Relationship Id="rId129" Type="http://schemas.openxmlformats.org/officeDocument/2006/relationships/hyperlink" Target="http://tinyurl.com/bw6ehz5" TargetMode="External"/><Relationship Id="rId137" Type="http://schemas.openxmlformats.org/officeDocument/2006/relationships/hyperlink" Target="https://sites.google.com/site/hartlandmiddleschoolscience/Home/7th-grade-science-1/7th-grade-earth-science/ring-of-fire-webquest-assignment" TargetMode="External"/><Relationship Id="rId20" Type="http://schemas.openxmlformats.org/officeDocument/2006/relationships/hyperlink" Target="http://www.mrsoshouse.com/ext/earthl.html" TargetMode="External"/><Relationship Id="rId41" Type="http://schemas.openxmlformats.org/officeDocument/2006/relationships/hyperlink" Target="http://jclahr.com/alaska/aeic/taurho/globe.pdf" TargetMode="External"/><Relationship Id="rId54" Type="http://schemas.openxmlformats.org/officeDocument/2006/relationships/hyperlink" Target="http://www.sciencedaily.com/releases/2012/08/120809155831.htm" TargetMode="External"/><Relationship Id="rId62" Type="http://schemas.openxmlformats.org/officeDocument/2006/relationships/hyperlink" Target="http://coast.noaa.gov/psc/seamedia/Lessons/G5U4L1%20The%20Earth%20is%20Cracking%20Up.pdf" TargetMode="External"/><Relationship Id="rId70" Type="http://schemas.openxmlformats.org/officeDocument/2006/relationships/hyperlink" Target="http://igs.indiana.edu/lessonplans/faultblock.pdf" TargetMode="External"/><Relationship Id="rId75" Type="http://schemas.openxmlformats.org/officeDocument/2006/relationships/hyperlink" Target="http://ceetep.oregonstate.edu/files/7-world_map_of_plate_boundaries.pdf" TargetMode="External"/><Relationship Id="rId83" Type="http://schemas.openxmlformats.org/officeDocument/2006/relationships/hyperlink" Target="http://geology.com/plate-tectonics.shtml" TargetMode="External"/><Relationship Id="rId88" Type="http://schemas.openxmlformats.org/officeDocument/2006/relationships/hyperlink" Target="http://www.shakeout.org/downloads/ShakeOut_ES5_MercalliScale.pdf" TargetMode="External"/><Relationship Id="rId91" Type="http://schemas.openxmlformats.org/officeDocument/2006/relationships/hyperlink" Target="http://www.livescience.com/32099-whats-the-most-earthquake-prone-state-in-the-us.html" TargetMode="External"/><Relationship Id="rId96" Type="http://schemas.openxmlformats.org/officeDocument/2006/relationships/hyperlink" Target="http://mjksciteachingideas.com/quakes.html" TargetMode="External"/><Relationship Id="rId111" Type="http://schemas.openxmlformats.org/officeDocument/2006/relationships/hyperlink" Target="http://www.conservation.ca.gov/cgs/information/Pages/3d_papermodels.aspx" TargetMode="External"/><Relationship Id="rId132" Type="http://schemas.openxmlformats.org/officeDocument/2006/relationships/hyperlink" Target="https://www.youtube.com/watch?v=bGye6vlOpbY" TargetMode="External"/><Relationship Id="rId140" Type="http://schemas.openxmlformats.org/officeDocument/2006/relationships/hyperlink" Target="http://www.conservation.ca.gov/cgs/information/Pages/3d_papermodels.aspx" TargetMode="External"/><Relationship Id="rId145" Type="http://schemas.openxmlformats.org/officeDocument/2006/relationships/hyperlink" Target="https://sites.google.com/site/hartlandmiddleschoolscience/Home/7th-grade-science-1/7th-grade-earth-science/ring-of-fire-webquest-assignment"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tamu.edu/academic/anns/mps/math/mathlab/beg_algebra/beg_alg_tut9_bar.htm" TargetMode="External"/><Relationship Id="rId23" Type="http://schemas.openxmlformats.org/officeDocument/2006/relationships/hyperlink" Target="http://www.thesciencequeen.net/EarthFoldable.pdf" TargetMode="External"/><Relationship Id="rId28" Type="http://schemas.openxmlformats.org/officeDocument/2006/relationships/hyperlink" Target="https://ees.as.uky.edu/sites/default/files/elearning/module06swf.swf" TargetMode="External"/><Relationship Id="rId36" Type="http://schemas.openxmlformats.org/officeDocument/2006/relationships/hyperlink" Target="http://www.pbslearningmedia.org/resource/ess05.sci.ess.earthsys.lp_platetectonics/plate-tectonics" TargetMode="External"/><Relationship Id="rId49" Type="http://schemas.openxmlformats.org/officeDocument/2006/relationships/hyperlink" Target="http://oceanlink.island.net/SOLE/tectonics/WCDA.html" TargetMode="External"/><Relationship Id="rId57" Type="http://schemas.openxmlformats.org/officeDocument/2006/relationships/hyperlink" Target="http://www.nps.gov/dena/learn/nature/upload/PBO_2012.pdf" TargetMode="External"/><Relationship Id="rId106" Type="http://schemas.openxmlformats.org/officeDocument/2006/relationships/hyperlink" Target="http://www.weatherwizkids.com/weather-earthquake.htm" TargetMode="External"/><Relationship Id="rId114" Type="http://schemas.openxmlformats.org/officeDocument/2006/relationships/hyperlink" Target="http://jclahr.com/alaska/aeic/taurho/globe.pdf" TargetMode="External"/><Relationship Id="rId119" Type="http://schemas.openxmlformats.org/officeDocument/2006/relationships/hyperlink" Target="http://www.sciencedaily.com/releases/2012/08/120809155831.htm" TargetMode="External"/><Relationship Id="rId127" Type="http://schemas.openxmlformats.org/officeDocument/2006/relationships/hyperlink" Target="http://www.indiana.edu/~g103/plate/plate2.html" TargetMode="External"/><Relationship Id="rId10" Type="http://schemas.openxmlformats.org/officeDocument/2006/relationships/image" Target="media/image1.jpeg"/><Relationship Id="rId31" Type="http://schemas.openxmlformats.org/officeDocument/2006/relationships/hyperlink" Target="https://ethemes.missouri.edu/themes/561" TargetMode="External"/><Relationship Id="rId44" Type="http://schemas.openxmlformats.org/officeDocument/2006/relationships/hyperlink" Target="http://www2.sunysuffolk.edu/vorwalb/08_Plate%20Tectonics.pdf" TargetMode="External"/><Relationship Id="rId52" Type="http://schemas.openxmlformats.org/officeDocument/2006/relationships/hyperlink" Target="https://www.youtube.com/watch?v=NMNNr2CyekA" TargetMode="External"/><Relationship Id="rId60" Type="http://schemas.openxmlformats.org/officeDocument/2006/relationships/hyperlink" Target="http://glencoe.com/sites/common_assets/science/GES_511_1_G1.pdf" TargetMode="External"/><Relationship Id="rId65" Type="http://schemas.openxmlformats.org/officeDocument/2006/relationships/hyperlink" Target="https://www.youtube.com/watch?v=dXDYoCqwSbM" TargetMode="External"/><Relationship Id="rId73" Type="http://schemas.openxmlformats.org/officeDocument/2006/relationships/hyperlink" Target="http://www.conservation.ca.gov/cgs/information/Pages/3d_papermodels.aspx" TargetMode="External"/><Relationship Id="rId78" Type="http://schemas.openxmlformats.org/officeDocument/2006/relationships/hyperlink" Target="http://tinyurl.com/nxla4wc" TargetMode="External"/><Relationship Id="rId81" Type="http://schemas.openxmlformats.org/officeDocument/2006/relationships/hyperlink" Target="http://data.gns.cri.nz/af/index.jsp" TargetMode="External"/><Relationship Id="rId86" Type="http://schemas.openxmlformats.org/officeDocument/2006/relationships/hyperlink" Target="http://www.geographypods.com/earthquakes--volcanoes.html" TargetMode="External"/><Relationship Id="rId94" Type="http://schemas.openxmlformats.org/officeDocument/2006/relationships/hyperlink" Target="http://wave.oregonstate.edu/" TargetMode="External"/><Relationship Id="rId99" Type="http://schemas.openxmlformats.org/officeDocument/2006/relationships/hyperlink" Target="https://www.youtube.com/watch?v=MRzzlJ4acUM" TargetMode="External"/><Relationship Id="rId101" Type="http://schemas.openxmlformats.org/officeDocument/2006/relationships/hyperlink" Target="https://www.youtube.com/watch?v=1qbg7orb1lc" TargetMode="External"/><Relationship Id="rId122" Type="http://schemas.openxmlformats.org/officeDocument/2006/relationships/hyperlink" Target="http://coast.noaa.gov/psc/seamedia/Lessons/G5U4L1%20The%20Earth%20is%20Cracking%20Up.pdf" TargetMode="External"/><Relationship Id="rId130" Type="http://schemas.openxmlformats.org/officeDocument/2006/relationships/hyperlink" Target="https://www.youtube.com/watch?v=ZjSaKKdZ3DI" TargetMode="External"/><Relationship Id="rId135" Type="http://schemas.openxmlformats.org/officeDocument/2006/relationships/hyperlink" Target="http://tinyurl.com/mjmfaac" TargetMode="External"/><Relationship Id="rId143" Type="http://schemas.openxmlformats.org/officeDocument/2006/relationships/hyperlink" Target="http://serc.carleton.edu/NAGTWorkshops/assess/activities/srogi.html" TargetMode="External"/><Relationship Id="rId148" Type="http://schemas.openxmlformats.org/officeDocument/2006/relationships/hyperlink" Target="http://www.glencoe.com/sites/common_assets/science/virtual_labs/ES10/ES10.swf" TargetMode="External"/><Relationship Id="rId151" Type="http://schemas.openxmlformats.org/officeDocument/2006/relationships/hyperlink" Target="http://www.iknowthat.com/ScienceIllustrations/volcano/science_desk.sw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professionaldevelopment.ibo.org/files/ocd/TaughtPractice%20with%20%20identifying%20variables.pdf" TargetMode="External"/><Relationship Id="rId18" Type="http://schemas.openxmlformats.org/officeDocument/2006/relationships/hyperlink" Target="http://nces.ed.gov/nceskids/createagraph/default.aspx" TargetMode="External"/><Relationship Id="rId39" Type="http://schemas.openxmlformats.org/officeDocument/2006/relationships/hyperlink" Target="https://www.youtube.com/watch?v=ZjSaKKdZ3DI" TargetMode="External"/><Relationship Id="rId109" Type="http://schemas.openxmlformats.org/officeDocument/2006/relationships/hyperlink" Target="https://www.youtube.com/watch?v=HuSHOQ6gv5Y" TargetMode="External"/><Relationship Id="rId34" Type="http://schemas.openxmlformats.org/officeDocument/2006/relationships/hyperlink" Target="https://www.youtube.com/watch?v=XXTEWQdu3aE" TargetMode="External"/><Relationship Id="rId50" Type="http://schemas.openxmlformats.org/officeDocument/2006/relationships/hyperlink" Target="http://www.ucmp.berkeley.edu/geology/tectonics.html" TargetMode="External"/><Relationship Id="rId55" Type="http://schemas.openxmlformats.org/officeDocument/2006/relationships/hyperlink" Target="http://nmayes.weebly.com/uploads/1/0/3/0/10302358/plate-boundary-foldable.pdf" TargetMode="External"/><Relationship Id="rId76" Type="http://schemas.openxmlformats.org/officeDocument/2006/relationships/hyperlink" Target="http://www.iris.edu/hq/files/programs/education_and_outreach/aotm/15/FoamFaultActivity.pdf" TargetMode="External"/><Relationship Id="rId97" Type="http://schemas.openxmlformats.org/officeDocument/2006/relationships/hyperlink" Target="http://www.walrus.wr.usgs.gov/tsunami/NAlegends.htm" TargetMode="External"/><Relationship Id="rId104" Type="http://schemas.openxmlformats.org/officeDocument/2006/relationships/hyperlink" Target="http://www.themeter.net/sism_e.htm" TargetMode="External"/><Relationship Id="rId120" Type="http://schemas.openxmlformats.org/officeDocument/2006/relationships/hyperlink" Target="http://www.surfnetkids.com/resources/tectonics" TargetMode="External"/><Relationship Id="rId125" Type="http://schemas.openxmlformats.org/officeDocument/2006/relationships/hyperlink" Target="https://www.youtube.com/watch?v=HuSHOQ6gv5Y" TargetMode="External"/><Relationship Id="rId141" Type="http://schemas.openxmlformats.org/officeDocument/2006/relationships/hyperlink" Target="http://www.geographypods.com/earthquakes--volcanoes.html" TargetMode="External"/><Relationship Id="rId146" Type="http://schemas.openxmlformats.org/officeDocument/2006/relationships/hyperlink" Target="http://www.volcanoesalive.com/" TargetMode="External"/><Relationship Id="rId7" Type="http://schemas.openxmlformats.org/officeDocument/2006/relationships/footnotes" Target="footnotes.xml"/><Relationship Id="rId71" Type="http://schemas.openxmlformats.org/officeDocument/2006/relationships/hyperlink" Target="http://www.conservation.ca.gov/cgs/information/Pages/3d_papermodels.aspx" TargetMode="External"/><Relationship Id="rId92" Type="http://schemas.openxmlformats.org/officeDocument/2006/relationships/hyperlink" Target="http://www.conservation.ca.gov/cgs/information/Pages/3d_papermodels.aspx" TargetMode="External"/><Relationship Id="rId2" Type="http://schemas.openxmlformats.org/officeDocument/2006/relationships/numbering" Target="numbering.xml"/><Relationship Id="rId29" Type="http://schemas.openxmlformats.org/officeDocument/2006/relationships/hyperlink" Target="http://interactivesites.weebly.com/earths-structure.html" TargetMode="External"/><Relationship Id="rId24" Type="http://schemas.openxmlformats.org/officeDocument/2006/relationships/hyperlink" Target="http://www.aktsunami.org/lessons/58/unit3/atep_58_EarthsLayers.pdf" TargetMode="External"/><Relationship Id="rId40" Type="http://schemas.openxmlformats.org/officeDocument/2006/relationships/hyperlink" Target="http://www.conservation.ca.gov/cgs/information/Pages/3d_papermodels.aspx" TargetMode="External"/><Relationship Id="rId45" Type="http://schemas.openxmlformats.org/officeDocument/2006/relationships/hyperlink" Target="http://www.surfnetkids.com/resources/tectonics" TargetMode="External"/><Relationship Id="rId66" Type="http://schemas.openxmlformats.org/officeDocument/2006/relationships/hyperlink" Target="https://www.youtube.com/watch?v=kwfNGatxUJI" TargetMode="External"/><Relationship Id="rId87" Type="http://schemas.openxmlformats.org/officeDocument/2006/relationships/hyperlink" Target="http://study.com/academy/lesson/using-the-richter-scale-to-measure-earthquakes.html" TargetMode="External"/><Relationship Id="rId110" Type="http://schemas.openxmlformats.org/officeDocument/2006/relationships/hyperlink" Target="http://www.age-of-the-sage.org/tectonic_plates/boundaries_boundary_types.html" TargetMode="External"/><Relationship Id="rId115" Type="http://schemas.openxmlformats.org/officeDocument/2006/relationships/hyperlink" Target="http://www.spokaneschools.org/cms/lib/WA01000970/Centricity/Domain/625/Complete%20GLAD%20Units/Plate%20Tectonics_6th.pdf" TargetMode="External"/><Relationship Id="rId131" Type="http://schemas.openxmlformats.org/officeDocument/2006/relationships/hyperlink" Target="https://www.youtube.com/watch?v=RUnLSFoqzYk" TargetMode="External"/><Relationship Id="rId136" Type="http://schemas.openxmlformats.org/officeDocument/2006/relationships/hyperlink" Target="http://perri-n-natural-hazards.wikispaces.com/1.+What+is+a+Volcano+-+History+and+Types+of+Volcanoes" TargetMode="External"/><Relationship Id="rId61" Type="http://schemas.openxmlformats.org/officeDocument/2006/relationships/hyperlink" Target="http://emvc.geol.ucsb.edu/3_downloads/M1GTect/hWorldTect_pdfMaps/World_Tectonic_Maps.pdf" TargetMode="External"/><Relationship Id="rId82" Type="http://schemas.openxmlformats.org/officeDocument/2006/relationships/hyperlink" Target="https://www.youtube.com/watch?v=BSsrm33tjN0" TargetMode="External"/><Relationship Id="rId152" Type="http://schemas.openxmlformats.org/officeDocument/2006/relationships/header" Target="header2.xml"/><Relationship Id="rId19" Type="http://schemas.openxmlformats.org/officeDocument/2006/relationships/hyperlink" Target="http://tinyurl.com/lg8awrs" TargetMode="External"/><Relationship Id="rId14" Type="http://schemas.openxmlformats.org/officeDocument/2006/relationships/hyperlink" Target="http://www.clemson.edu/ces/phoenix/tutorials/graph/index.html" TargetMode="External"/><Relationship Id="rId30" Type="http://schemas.openxmlformats.org/officeDocument/2006/relationships/hyperlink" Target="http://www.softschools.com/science/earth/game8.html" TargetMode="External"/><Relationship Id="rId35" Type="http://schemas.openxmlformats.org/officeDocument/2006/relationships/hyperlink" Target="http://ajms.lancasterscschools.org/www/lcsdschools_ajms/site/hosting/index.htm" TargetMode="External"/><Relationship Id="rId56" Type="http://schemas.openxmlformats.org/officeDocument/2006/relationships/hyperlink" Target="http://www.conservation.ca.gov/cgs/information/Pages/3d_papermodels.aspx" TargetMode="External"/><Relationship Id="rId77" Type="http://schemas.openxmlformats.org/officeDocument/2006/relationships/hyperlink" Target="https://ees.as.uky.edu/sites/default/files/elearning/module04swf.swf" TargetMode="External"/><Relationship Id="rId100" Type="http://schemas.openxmlformats.org/officeDocument/2006/relationships/hyperlink" Target="http://www.scholastic.com/browse/article.jsp?id=4892" TargetMode="External"/><Relationship Id="rId105" Type="http://schemas.openxmlformats.org/officeDocument/2006/relationships/hyperlink" Target="http://kids.nationalgeographic.com/explore/science/earthquake/" TargetMode="External"/><Relationship Id="rId126" Type="http://schemas.openxmlformats.org/officeDocument/2006/relationships/hyperlink" Target="http://www.age-of-the-sage.org/tectonic_plates/boundaries_boundary_types.html" TargetMode="External"/><Relationship Id="rId147" Type="http://schemas.openxmlformats.org/officeDocument/2006/relationships/hyperlink" Target="http://study.com/academy/lesson/earthquakes-and-volcanoes-evidence-of-earths-inner-layers.html" TargetMode="External"/><Relationship Id="rId8" Type="http://schemas.openxmlformats.org/officeDocument/2006/relationships/endnotes" Target="endnotes.xml"/><Relationship Id="rId51" Type="http://schemas.openxmlformats.org/officeDocument/2006/relationships/hyperlink" Target="https://www.youtube.com/watch?v=1-HwPR_4mP4" TargetMode="External"/><Relationship Id="rId72" Type="http://schemas.openxmlformats.org/officeDocument/2006/relationships/hyperlink" Target="http://igs.indiana.edu/lessonplans/faultblock.pdf" TargetMode="External"/><Relationship Id="rId93" Type="http://schemas.openxmlformats.org/officeDocument/2006/relationships/hyperlink" Target="http://www.geographypods.com/earthquakes--volcanoes.html" TargetMode="External"/><Relationship Id="rId98" Type="http://schemas.openxmlformats.org/officeDocument/2006/relationships/hyperlink" Target="https://www.youtube.com/watch?v=VSgB1IWr6O4" TargetMode="External"/><Relationship Id="rId121" Type="http://schemas.openxmlformats.org/officeDocument/2006/relationships/hyperlink" Target="http://www.slideshare.net/allsaintsscience/7th-grade-ch-1-sec-5-theory-of-plate-tectonics" TargetMode="External"/><Relationship Id="rId142" Type="http://schemas.openxmlformats.org/officeDocument/2006/relationships/hyperlink" Target="http://www.volcano.si.edu/learn_products.cfm?p=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561F-8C4D-4738-BEC4-23518447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7484</Words>
  <Characters>42661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Antonio_A</dc:creator>
  <cp:lastModifiedBy>Antonio, Ariana</cp:lastModifiedBy>
  <cp:revision>19</cp:revision>
  <cp:lastPrinted>2015-12-15T23:39:00Z</cp:lastPrinted>
  <dcterms:created xsi:type="dcterms:W3CDTF">2015-12-15T20:15:00Z</dcterms:created>
  <dcterms:modified xsi:type="dcterms:W3CDTF">2015-12-16T23:39:00Z</dcterms:modified>
</cp:coreProperties>
</file>