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41548" w:rsidRDefault="00E41D9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Standards Review and Revision </w:t>
      </w:r>
    </w:p>
    <w:p w14:paraId="00000002" w14:textId="77777777" w:rsidR="00041548" w:rsidRDefault="00E41D9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sz w:val="24"/>
          <w:szCs w:val="24"/>
        </w:rPr>
        <w:t>Second Committee Meeting Summary</w:t>
      </w:r>
    </w:p>
    <w:p w14:paraId="00000003" w14:textId="77777777" w:rsidR="00041548" w:rsidRDefault="00E41D92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  <w:bookmarkStart w:id="2" w:name="_heading=h.1fob9te" w:colFirst="0" w:colLast="0"/>
      <w:bookmarkEnd w:id="2"/>
      <w:r>
        <w:rPr>
          <w:rFonts w:ascii="Montserrat" w:eastAsia="Montserrat" w:hAnsi="Montserrat" w:cs="Montserrat"/>
          <w:sz w:val="24"/>
          <w:szCs w:val="24"/>
        </w:rPr>
        <w:t>Social Studies</w:t>
      </w:r>
    </w:p>
    <w:p w14:paraId="00000004" w14:textId="77777777" w:rsidR="00041548" w:rsidRDefault="00E41D92">
      <w:r>
        <w:br w:type="column"/>
      </w:r>
    </w:p>
    <w:p w14:paraId="00000005" w14:textId="77777777" w:rsidR="00041548" w:rsidRDefault="00041548">
      <w:pPr>
        <w:spacing w:after="0" w:line="240" w:lineRule="auto"/>
        <w:rPr>
          <w:rFonts w:ascii="Montserrat" w:eastAsia="Montserrat" w:hAnsi="Montserrat" w:cs="Montserrat"/>
          <w:b/>
          <w:i/>
          <w:sz w:val="24"/>
          <w:szCs w:val="24"/>
        </w:rPr>
      </w:pPr>
      <w:bookmarkStart w:id="3" w:name="_heading=h.3znysh7" w:colFirst="0" w:colLast="0"/>
      <w:bookmarkEnd w:id="3"/>
    </w:p>
    <w:p w14:paraId="00000006" w14:textId="239BFF9B" w:rsidR="00041548" w:rsidRPr="002231EF" w:rsidRDefault="002231EF">
      <w:pPr>
        <w:spacing w:after="0" w:line="240" w:lineRule="auto"/>
        <w:ind w:left="1710"/>
        <w:jc w:val="right"/>
        <w:rPr>
          <w:rFonts w:ascii="Montserrat" w:eastAsia="Montserrat" w:hAnsi="Montserrat" w:cs="Montserrat"/>
          <w:iCs/>
          <w:sz w:val="24"/>
          <w:szCs w:val="24"/>
        </w:rPr>
        <w:sectPr w:rsidR="00041548" w:rsidRPr="002231EF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680" w:space="0"/>
            <w:col w:w="4680" w:space="0"/>
          </w:cols>
        </w:sectPr>
      </w:pPr>
      <w:r w:rsidRPr="002231EF">
        <w:rPr>
          <w:rFonts w:ascii="Montserrat" w:eastAsia="Montserrat" w:hAnsi="Montserrat" w:cs="Montserrat"/>
          <w:iCs/>
          <w:sz w:val="24"/>
          <w:szCs w:val="24"/>
        </w:rPr>
        <w:t>May 15</w:t>
      </w:r>
      <w:r w:rsidR="00E41D92" w:rsidRPr="002231EF">
        <w:rPr>
          <w:rFonts w:ascii="Montserrat" w:eastAsia="Montserrat" w:hAnsi="Montserrat" w:cs="Montserrat"/>
          <w:iCs/>
          <w:sz w:val="24"/>
          <w:szCs w:val="24"/>
        </w:rPr>
        <w:t>, 2021</w:t>
      </w:r>
    </w:p>
    <w:p w14:paraId="00000007" w14:textId="77777777" w:rsidR="00041548" w:rsidRDefault="00E41D92">
      <w:pPr>
        <w:spacing w:after="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Meeting Summary</w:t>
      </w:r>
    </w:p>
    <w:p w14:paraId="00000008" w14:textId="77777777" w:rsidR="00041548" w:rsidRDefault="00041548">
      <w:pPr>
        <w:spacing w:after="0" w:line="240" w:lineRule="auto"/>
        <w:rPr>
          <w:sz w:val="24"/>
          <w:szCs w:val="24"/>
        </w:rPr>
      </w:pPr>
    </w:p>
    <w:p w14:paraId="00000009" w14:textId="77777777" w:rsidR="00041548" w:rsidRDefault="00E41D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Committee Chair: </w:t>
      </w:r>
      <w:r>
        <w:t>Jenny Pettit, Sarah Hurd, Stephanie Hartman</w:t>
      </w:r>
    </w:p>
    <w:p w14:paraId="0000000A" w14:textId="77777777" w:rsidR="00041548" w:rsidRDefault="00E41D92">
      <w:pPr>
        <w:spacing w:after="0" w:line="240" w:lineRule="auto"/>
      </w:pPr>
      <w:r>
        <w:rPr>
          <w:sz w:val="24"/>
          <w:szCs w:val="24"/>
        </w:rPr>
        <w:t xml:space="preserve">Committee Members present: </w:t>
      </w:r>
      <w:r>
        <w:t>Jenny Pettit, Sarah Hurd, Christy Howard, Ryanne Kleingarn, Megan Westfall, Kelsey Jones, Janessa Boulay, Leigh Quintana, Sierra Bitsie, Charlee Archuleta, Nathan Thompson, Stacy Aldrid</w:t>
      </w:r>
      <w:r>
        <w:t xml:space="preserve">ge, Michelle Dillard, Charles </w:t>
      </w:r>
      <w:proofErr w:type="spellStart"/>
      <w:r>
        <w:t>Kastens</w:t>
      </w:r>
      <w:proofErr w:type="spellEnd"/>
      <w:r>
        <w:t xml:space="preserve">, Michelle Pearson, Steven Kidd, Suzanne Neufeld, Mark Cloer, Ana Brown, Sam </w:t>
      </w:r>
      <w:proofErr w:type="spellStart"/>
      <w:r>
        <w:t>Westerdale</w:t>
      </w:r>
      <w:proofErr w:type="spellEnd"/>
      <w:r>
        <w:t xml:space="preserve">, Kurt </w:t>
      </w:r>
      <w:proofErr w:type="spellStart"/>
      <w:r>
        <w:t>Scriffiny</w:t>
      </w:r>
      <w:proofErr w:type="spellEnd"/>
      <w:r>
        <w:t xml:space="preserve">, Rebecca Bates, Will Daniel, Maria Novilla, Catherine Powers, Angela Anderson, Scott Van Tatenhove, Hilary </w:t>
      </w:r>
      <w:proofErr w:type="spellStart"/>
      <w:r>
        <w:t>Wimmer</w:t>
      </w:r>
      <w:proofErr w:type="spellEnd"/>
      <w:r>
        <w:t xml:space="preserve">, </w:t>
      </w:r>
      <w:r>
        <w:t xml:space="preserve">Erika James, Jarrod Hanson, Jean </w:t>
      </w:r>
      <w:proofErr w:type="spellStart"/>
      <w:r>
        <w:t>Ridl</w:t>
      </w:r>
      <w:proofErr w:type="spellEnd"/>
      <w:r>
        <w:t>, Kelly Jones-</w:t>
      </w:r>
      <w:proofErr w:type="spellStart"/>
      <w:r>
        <w:t>Wagy</w:t>
      </w:r>
      <w:proofErr w:type="spellEnd"/>
      <w:r>
        <w:t xml:space="preserve">, Karen Chaney, Alma McKinley. </w:t>
      </w:r>
    </w:p>
    <w:p w14:paraId="0000000B" w14:textId="77777777" w:rsidR="00041548" w:rsidRDefault="00041548">
      <w:pPr>
        <w:widowControl/>
        <w:spacing w:after="0" w:line="259" w:lineRule="auto"/>
        <w:rPr>
          <w:i/>
        </w:rPr>
      </w:pPr>
      <w:bookmarkStart w:id="4" w:name="_heading=h.snofs7k7zpaf" w:colFirst="0" w:colLast="0"/>
      <w:bookmarkEnd w:id="4"/>
    </w:p>
    <w:p w14:paraId="0000000C" w14:textId="77777777" w:rsidR="00041548" w:rsidRDefault="00E41D92">
      <w:pPr>
        <w:widowControl/>
        <w:spacing w:after="0" w:line="259" w:lineRule="auto"/>
        <w:rPr>
          <w:i/>
        </w:rPr>
      </w:pPr>
      <w:bookmarkStart w:id="5" w:name="_heading=h.3ulcyqgdpgdy" w:colFirst="0" w:colLast="0"/>
      <w:bookmarkEnd w:id="5"/>
      <w:r>
        <w:rPr>
          <w:i/>
        </w:rPr>
        <w:t xml:space="preserve">Absent: </w:t>
      </w:r>
    </w:p>
    <w:p w14:paraId="0000000D" w14:textId="77777777" w:rsidR="00041548" w:rsidRDefault="00E41D92">
      <w:pPr>
        <w:widowControl/>
        <w:spacing w:after="0" w:line="259" w:lineRule="auto"/>
        <w:rPr>
          <w:i/>
        </w:rPr>
      </w:pPr>
      <w:bookmarkStart w:id="6" w:name="_heading=h.isz4es3qy58g" w:colFirst="0" w:colLast="0"/>
      <w:bookmarkEnd w:id="6"/>
      <w:r>
        <w:rPr>
          <w:i/>
        </w:rPr>
        <w:t xml:space="preserve">All day: Cassie Moore, Hayden King, Nate </w:t>
      </w:r>
      <w:proofErr w:type="spellStart"/>
      <w:r>
        <w:rPr>
          <w:i/>
        </w:rPr>
        <w:t>Angeletti</w:t>
      </w:r>
      <w:proofErr w:type="spellEnd"/>
      <w:r>
        <w:rPr>
          <w:i/>
        </w:rPr>
        <w:t xml:space="preserve">, Sabra Lovejoy, Elizabeth Cordova </w:t>
      </w:r>
    </w:p>
    <w:p w14:paraId="0000000E" w14:textId="77777777" w:rsidR="00041548" w:rsidRDefault="00E41D92">
      <w:pPr>
        <w:widowControl/>
        <w:spacing w:after="0" w:line="259" w:lineRule="auto"/>
        <w:rPr>
          <w:i/>
        </w:rPr>
      </w:pPr>
      <w:bookmarkStart w:id="7" w:name="_heading=h.bblg116z4lnn" w:colFirst="0" w:colLast="0"/>
      <w:bookmarkEnd w:id="7"/>
      <w:r>
        <w:rPr>
          <w:i/>
        </w:rPr>
        <w:t>Morning: Prince Dykes, Janessa Boulay</w:t>
      </w:r>
    </w:p>
    <w:p w14:paraId="0000000F" w14:textId="77777777" w:rsidR="00041548" w:rsidRDefault="00E41D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041548" w:rsidRDefault="00E41D92">
      <w:pPr>
        <w:spacing w:after="0" w:line="240" w:lineRule="auto"/>
      </w:pPr>
      <w:r>
        <w:rPr>
          <w:sz w:val="24"/>
          <w:szCs w:val="24"/>
        </w:rPr>
        <w:t xml:space="preserve">AM Focus: </w:t>
      </w:r>
      <w:r>
        <w:t xml:space="preserve">The Social Studies committee attended a “joint session” with the arts committees to   </w:t>
      </w:r>
      <w:proofErr w:type="gramStart"/>
      <w:r>
        <w:t>The</w:t>
      </w:r>
      <w:proofErr w:type="gramEnd"/>
      <w:r>
        <w:t xml:space="preserve"> committee filled out the document with revisions on Standard 1 Communication.  The committee: </w:t>
      </w:r>
    </w:p>
    <w:p w14:paraId="00000011" w14:textId="77777777" w:rsidR="00041548" w:rsidRDefault="00E41D92">
      <w:pPr>
        <w:spacing w:after="0" w:line="240" w:lineRule="auto"/>
        <w:rPr>
          <w:sz w:val="24"/>
          <w:szCs w:val="24"/>
        </w:rPr>
      </w:pPr>
      <w:bookmarkStart w:id="8" w:name="_heading=h.2et92p0" w:colFirst="0" w:colLast="0"/>
      <w:bookmarkEnd w:id="8"/>
      <w:r>
        <w:t xml:space="preserve"> </w:t>
      </w:r>
    </w:p>
    <w:p w14:paraId="00000012" w14:textId="77777777" w:rsidR="00041548" w:rsidRDefault="00E41D9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Received and asked clarifying </w:t>
      </w:r>
      <w:proofErr w:type="gramStart"/>
      <w:r>
        <w:rPr>
          <w:sz w:val="24"/>
          <w:szCs w:val="24"/>
        </w:rPr>
        <w:t>questions</w:t>
      </w:r>
      <w:proofErr w:type="gramEnd"/>
      <w:r>
        <w:rPr>
          <w:sz w:val="24"/>
          <w:szCs w:val="24"/>
        </w:rPr>
        <w:t xml:space="preserve"> </w:t>
      </w:r>
    </w:p>
    <w:p w14:paraId="00000013" w14:textId="77777777" w:rsidR="00041548" w:rsidRDefault="00E41D9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Introductions - All committe</w:t>
      </w:r>
      <w:r>
        <w:rPr>
          <w:sz w:val="24"/>
          <w:szCs w:val="24"/>
        </w:rPr>
        <w:t xml:space="preserve">e members are present </w:t>
      </w:r>
      <w:proofErr w:type="gramStart"/>
      <w:r>
        <w:rPr>
          <w:sz w:val="24"/>
          <w:szCs w:val="24"/>
        </w:rPr>
        <w:t>with the exception of</w:t>
      </w:r>
      <w:proofErr w:type="gramEnd"/>
      <w:r>
        <w:rPr>
          <w:sz w:val="24"/>
          <w:szCs w:val="24"/>
        </w:rPr>
        <w:t xml:space="preserve"> those listed as absent above.</w:t>
      </w:r>
    </w:p>
    <w:p w14:paraId="00000014" w14:textId="77777777" w:rsidR="00041548" w:rsidRDefault="00E41D9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Review of Committee Goals - Stephanie went through the goals of the meeting.</w:t>
      </w:r>
    </w:p>
    <w:p w14:paraId="00000015" w14:textId="77777777" w:rsidR="00041548" w:rsidRDefault="00E41D9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Allow for committee members to introduce themselves - Individual members took time to introduce themselve</w:t>
      </w:r>
      <w:r>
        <w:rPr>
          <w:sz w:val="24"/>
          <w:szCs w:val="24"/>
        </w:rPr>
        <w:t xml:space="preserve">s and get to know </w:t>
      </w:r>
      <w:proofErr w:type="gramStart"/>
      <w:r>
        <w:rPr>
          <w:sz w:val="24"/>
          <w:szCs w:val="24"/>
        </w:rPr>
        <w:t>each other, and</w:t>
      </w:r>
      <w:proofErr w:type="gramEnd"/>
      <w:r>
        <w:rPr>
          <w:sz w:val="24"/>
          <w:szCs w:val="24"/>
        </w:rPr>
        <w:t xml:space="preserve"> learn who is in their small work groups.</w:t>
      </w:r>
    </w:p>
    <w:p w14:paraId="00000016" w14:textId="77777777" w:rsidR="00041548" w:rsidRDefault="00041548">
      <w:pPr>
        <w:spacing w:after="0" w:line="240" w:lineRule="auto"/>
        <w:rPr>
          <w:sz w:val="24"/>
          <w:szCs w:val="24"/>
        </w:rPr>
      </w:pPr>
    </w:p>
    <w:p w14:paraId="00000017" w14:textId="77777777" w:rsidR="00041548" w:rsidRDefault="00E41D92">
      <w:pPr>
        <w:spacing w:after="0" w:line="240" w:lineRule="auto"/>
      </w:pPr>
      <w:r>
        <w:rPr>
          <w:sz w:val="24"/>
          <w:szCs w:val="24"/>
        </w:rPr>
        <w:t>PM Focus: The Social Studies Committee</w:t>
      </w:r>
      <w:r>
        <w:t xml:space="preserve"> reviewed many documents in looking at remaining standards.  The committee:</w:t>
      </w:r>
    </w:p>
    <w:p w14:paraId="00000018" w14:textId="77777777" w:rsidR="00041548" w:rsidRDefault="00041548">
      <w:pPr>
        <w:spacing w:after="0" w:line="240" w:lineRule="auto"/>
        <w:rPr>
          <w:sz w:val="24"/>
          <w:szCs w:val="24"/>
        </w:rPr>
      </w:pPr>
    </w:p>
    <w:p w14:paraId="00000019" w14:textId="77777777" w:rsidR="00041548" w:rsidRDefault="00E41D9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Shared logistics and timeline of work</w:t>
      </w:r>
    </w:p>
    <w:p w14:paraId="0000001A" w14:textId="77777777" w:rsidR="00041548" w:rsidRDefault="00E41D92">
      <w:pPr>
        <w:numPr>
          <w:ilvl w:val="1"/>
          <w:numId w:val="1"/>
        </w:numPr>
        <w:spacing w:after="0" w:line="240" w:lineRule="auto"/>
        <w:ind w:hanging="450"/>
        <w:rPr>
          <w:sz w:val="24"/>
          <w:szCs w:val="24"/>
        </w:rPr>
      </w:pPr>
      <w:r>
        <w:rPr>
          <w:sz w:val="24"/>
          <w:szCs w:val="24"/>
        </w:rPr>
        <w:t>The co-chairs shared the ti</w:t>
      </w:r>
      <w:r>
        <w:rPr>
          <w:sz w:val="24"/>
          <w:szCs w:val="24"/>
        </w:rPr>
        <w:t>meline and process of the standards revision work.</w:t>
      </w:r>
    </w:p>
    <w:p w14:paraId="0000001B" w14:textId="77777777" w:rsidR="00041548" w:rsidRDefault="00E41D92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Became familiar with documents and structure of shared Google </w:t>
      </w:r>
      <w:proofErr w:type="gramStart"/>
      <w:r>
        <w:rPr>
          <w:sz w:val="24"/>
          <w:szCs w:val="24"/>
        </w:rPr>
        <w:t>Drive</w:t>
      </w:r>
      <w:proofErr w:type="gramEnd"/>
    </w:p>
    <w:p w14:paraId="0000001C" w14:textId="77777777" w:rsidR="00041548" w:rsidRDefault="00E41D92">
      <w:pPr>
        <w:widowControl/>
        <w:numPr>
          <w:ilvl w:val="0"/>
          <w:numId w:val="1"/>
        </w:numPr>
        <w:spacing w:after="0" w:line="259" w:lineRule="auto"/>
        <w:ind w:hanging="270"/>
        <w:rPr>
          <w:sz w:val="26"/>
          <w:szCs w:val="26"/>
        </w:rPr>
      </w:pPr>
      <w:r>
        <w:rPr>
          <w:sz w:val="24"/>
          <w:szCs w:val="24"/>
        </w:rPr>
        <w:t xml:space="preserve">Was given homework and finalized future meeting </w:t>
      </w:r>
      <w:proofErr w:type="gramStart"/>
      <w:r>
        <w:rPr>
          <w:sz w:val="24"/>
          <w:szCs w:val="24"/>
        </w:rPr>
        <w:t>dates</w:t>
      </w:r>
      <w:proofErr w:type="gramEnd"/>
    </w:p>
    <w:p w14:paraId="0000001D" w14:textId="77777777" w:rsidR="00041548" w:rsidRDefault="00E41D92">
      <w:pPr>
        <w:widowControl/>
        <w:numPr>
          <w:ilvl w:val="1"/>
          <w:numId w:val="1"/>
        </w:numPr>
        <w:spacing w:after="0" w:line="259" w:lineRule="auto"/>
        <w:ind w:hanging="360"/>
        <w:rPr>
          <w:sz w:val="28"/>
          <w:szCs w:val="28"/>
        </w:rPr>
      </w:pPr>
      <w:r>
        <w:rPr>
          <w:sz w:val="24"/>
          <w:szCs w:val="24"/>
        </w:rPr>
        <w:lastRenderedPageBreak/>
        <w:t>Team members were given homework tasks and finalized meeting dates were shared.</w:t>
      </w:r>
    </w:p>
    <w:p w14:paraId="0000001E" w14:textId="77777777" w:rsidR="00041548" w:rsidRDefault="00041548">
      <w:pPr>
        <w:spacing w:after="0" w:line="240" w:lineRule="auto"/>
        <w:rPr>
          <w:sz w:val="24"/>
          <w:szCs w:val="24"/>
        </w:rPr>
      </w:pPr>
    </w:p>
    <w:p w14:paraId="0000001F" w14:textId="77777777" w:rsidR="00041548" w:rsidRDefault="00E41D92">
      <w:pPr>
        <w:spacing w:after="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June Meeting Next Steps</w:t>
      </w:r>
    </w:p>
    <w:p w14:paraId="00000020" w14:textId="77777777" w:rsidR="00041548" w:rsidRDefault="00E41D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 next meeting of Social Studies committee on June 16th, committee members will:</w:t>
      </w:r>
    </w:p>
    <w:p w14:paraId="00000021" w14:textId="77777777" w:rsidR="00041548" w:rsidRDefault="00041548">
      <w:pPr>
        <w:spacing w:after="0" w:line="240" w:lineRule="auto"/>
        <w:rPr>
          <w:sz w:val="24"/>
          <w:szCs w:val="24"/>
        </w:rPr>
      </w:pPr>
    </w:p>
    <w:p w14:paraId="00000022" w14:textId="77777777" w:rsidR="00041548" w:rsidRDefault="00E41D92">
      <w:pPr>
        <w:widowControl/>
        <w:numPr>
          <w:ilvl w:val="0"/>
          <w:numId w:val="2"/>
        </w:numPr>
        <w:spacing w:after="160" w:line="259" w:lineRule="auto"/>
        <w:ind w:left="360" w:hanging="360"/>
        <w:rPr>
          <w:sz w:val="26"/>
          <w:szCs w:val="26"/>
        </w:rPr>
      </w:pPr>
      <w:r>
        <w:rPr>
          <w:sz w:val="24"/>
          <w:szCs w:val="24"/>
        </w:rPr>
        <w:t xml:space="preserve">Review the current 2020 Colorado Academic Standards as well as </w:t>
      </w:r>
      <w:r>
        <w:rPr>
          <w:sz w:val="24"/>
          <w:szCs w:val="24"/>
        </w:rPr>
        <w:t>legislative requirements passed since 2019.</w:t>
      </w:r>
    </w:p>
    <w:sectPr w:rsidR="00041548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147E" w14:textId="77777777" w:rsidR="00E41D92" w:rsidRDefault="00E41D92">
      <w:pPr>
        <w:spacing w:after="0" w:line="240" w:lineRule="auto"/>
      </w:pPr>
      <w:r>
        <w:separator/>
      </w:r>
    </w:p>
  </w:endnote>
  <w:endnote w:type="continuationSeparator" w:id="0">
    <w:p w14:paraId="23FC0431" w14:textId="77777777" w:rsidR="00E41D92" w:rsidRDefault="00E4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041548" w:rsidRDefault="00041548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7936" w14:textId="77777777" w:rsidR="00E41D92" w:rsidRDefault="00E41D92">
      <w:pPr>
        <w:spacing w:after="0" w:line="240" w:lineRule="auto"/>
      </w:pPr>
      <w:r>
        <w:separator/>
      </w:r>
    </w:p>
  </w:footnote>
  <w:footnote w:type="continuationSeparator" w:id="0">
    <w:p w14:paraId="443287CA" w14:textId="77777777" w:rsidR="00E41D92" w:rsidRDefault="00E4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041548" w:rsidRDefault="00E41D92">
    <w:pPr>
      <w:tabs>
        <w:tab w:val="center" w:pos="4680"/>
        <w:tab w:val="right" w:pos="9360"/>
      </w:tabs>
      <w:spacing w:before="180" w:after="0" w:line="240" w:lineRule="auto"/>
      <w:ind w:left="-900" w:hanging="180"/>
      <w:jc w:val="center"/>
    </w:pPr>
    <w:r>
      <w:rPr>
        <w:noProof/>
      </w:rPr>
      <w:drawing>
        <wp:inline distT="114300" distB="114300" distL="114300" distR="114300">
          <wp:extent cx="6224588" cy="191452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4588" cy="191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4" w14:textId="77777777" w:rsidR="00041548" w:rsidRDefault="00041548">
    <w:pPr>
      <w:tabs>
        <w:tab w:val="center" w:pos="594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08C0"/>
    <w:multiLevelType w:val="multilevel"/>
    <w:tmpl w:val="D08663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CE835A2"/>
    <w:multiLevelType w:val="multilevel"/>
    <w:tmpl w:val="A0C894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8"/>
    <w:rsid w:val="00041548"/>
    <w:rsid w:val="002231EF"/>
    <w:rsid w:val="00E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67FE"/>
  <w15:docId w15:val="{F85E05BA-D715-49DF-BA5C-72F5A0A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HRdcccd1t3kQlI9UGGAPNqp5w==">AMUW2mVb7o9c54Jyhi0uomBSlhZRbXubYypH2HvDBL4YPR248SL5i8buasftGrucg0RgSlT16iGZEhxUlcSOYVsaQbUEHA6KwAUIyJXgb7N8otf56C039Dpn6Fjcnlb8tcLrA/8MiArkibHNa99HuDJg29Mlmc7EoFVZpeDLG9Va6krsoEMn+i+mXG5BeHhrYRzpgWr948vp9e0on62kLn1ftmYi3jF9j6/eTHt+Tc0H17MpjTqjfM1oa/H6zjOFiJ21QMuIXRzz0xDv1Ar/x41WYlVwoQnQ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Buck, Lourdes (Lulu)</dc:creator>
  <cp:lastModifiedBy>Hartman, Stephanie</cp:lastModifiedBy>
  <cp:revision>2</cp:revision>
  <dcterms:created xsi:type="dcterms:W3CDTF">2021-06-15T15:07:00Z</dcterms:created>
  <dcterms:modified xsi:type="dcterms:W3CDTF">2021-06-15T15:07:00Z</dcterms:modified>
</cp:coreProperties>
</file>