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1A" w:rsidRDefault="0063401A">
      <w:bookmarkStart w:id="0" w:name="_GoBack"/>
      <w:bookmarkEnd w:id="0"/>
    </w:p>
    <w:sdt>
      <w:sdtPr>
        <w:id w:val="-1410150343"/>
        <w:docPartObj>
          <w:docPartGallery w:val="Cover Pages"/>
          <w:docPartUnique/>
        </w:docPartObj>
      </w:sdtPr>
      <w:sdtEndPr>
        <w:rPr>
          <w:noProof/>
          <w:color w:val="1F497D" w:themeColor="text2"/>
          <w:sz w:val="2"/>
          <w:szCs w:val="2"/>
        </w:rPr>
      </w:sdtEndPr>
      <w:sdtContent>
        <w:p w:rsidR="0063401A" w:rsidRDefault="005E6E81" w:rsidP="0063401A">
          <w:pPr>
            <w:rPr>
              <w:noProof/>
              <w:color w:val="1F497D" w:themeColor="text2"/>
              <w:sz w:val="32"/>
              <w:szCs w:val="32"/>
            </w:rPr>
            <w:sectPr w:rsidR="0063401A" w:rsidSect="001D3D5A">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simplePos x="0" y="0"/>
                <wp:positionH relativeFrom="column">
                  <wp:posOffset>2743200</wp:posOffset>
                </wp:positionH>
                <wp:positionV relativeFrom="paragraph">
                  <wp:posOffset>782955</wp:posOffset>
                </wp:positionV>
                <wp:extent cx="6457950" cy="4920615"/>
                <wp:effectExtent l="0" t="0" r="0" b="0"/>
                <wp:wrapThrough wrapText="bothSides">
                  <wp:wrapPolygon edited="0">
                    <wp:start x="0" y="0"/>
                    <wp:lineTo x="0" y="21491"/>
                    <wp:lineTo x="21536" y="21491"/>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7thG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7950" cy="4920615"/>
                        </a:xfrm>
                        <a:prstGeom prst="rect">
                          <a:avLst/>
                        </a:prstGeom>
                      </pic:spPr>
                    </pic:pic>
                  </a:graphicData>
                </a:graphic>
                <wp14:sizeRelH relativeFrom="page">
                  <wp14:pctWidth>0</wp14:pctWidth>
                </wp14:sizeRelH>
                <wp14:sizeRelV relativeFrom="page">
                  <wp14:pctHeight>0</wp14:pctHeight>
                </wp14:sizeRelV>
              </wp:anchor>
            </w:drawing>
          </w:r>
          <w:r w:rsidR="0063401A">
            <w:rPr>
              <w:noProof/>
            </w:rPr>
            <mc:AlternateContent>
              <mc:Choice Requires="wps">
                <w:drawing>
                  <wp:anchor distT="0" distB="0" distL="114300" distR="114300" simplePos="0" relativeHeight="251660288" behindDoc="0" locked="0" layoutInCell="1" allowOverlap="1" wp14:anchorId="3AD64C12" wp14:editId="4A3126F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E51" w:rsidRDefault="009A1E51" w:rsidP="00D20F40">
                                <w:pPr>
                                  <w:spacing w:after="120"/>
                                  <w:ind w:left="1080"/>
                                  <w:rPr>
                                    <w:b/>
                                    <w:caps/>
                                    <w:sz w:val="24"/>
                                    <w:szCs w:val="24"/>
                                  </w:rPr>
                                </w:pPr>
                                <w:r w:rsidRPr="00A12AC3">
                                  <w:rPr>
                                    <w:b/>
                                    <w:caps/>
                                    <w:sz w:val="24"/>
                                    <w:szCs w:val="24"/>
                                  </w:rPr>
                                  <w:t>Instructional Unit Authors</w:t>
                                </w:r>
                              </w:p>
                              <w:p w:rsidR="00635689" w:rsidRDefault="008267C0" w:rsidP="00635689">
                                <w:pPr>
                                  <w:ind w:left="1800" w:hanging="1080"/>
                                  <w:rPr>
                                    <w:sz w:val="24"/>
                                    <w:szCs w:val="24"/>
                                  </w:rPr>
                                </w:pPr>
                                <w:proofErr w:type="gramStart"/>
                                <w:r>
                                  <w:rPr>
                                    <w:sz w:val="24"/>
                                    <w:szCs w:val="24"/>
                                  </w:rPr>
                                  <w:t xml:space="preserve">East </w:t>
                                </w:r>
                                <w:r w:rsidR="00635689">
                                  <w:rPr>
                                    <w:sz w:val="24"/>
                                    <w:szCs w:val="24"/>
                                  </w:rPr>
                                  <w:t xml:space="preserve">Grand </w:t>
                                </w:r>
                                <w:r>
                                  <w:rPr>
                                    <w:sz w:val="24"/>
                                    <w:szCs w:val="24"/>
                                  </w:rPr>
                                  <w:t>2</w:t>
                                </w:r>
                                <w:r w:rsidR="00635689">
                                  <w:rPr>
                                    <w:sz w:val="24"/>
                                    <w:szCs w:val="24"/>
                                  </w:rPr>
                                  <w:t xml:space="preserve"> School District</w:t>
                                </w:r>
                                <w:proofErr w:type="gramEnd"/>
                              </w:p>
                              <w:p w:rsidR="00635689" w:rsidRDefault="00635689" w:rsidP="00635689">
                                <w:pPr>
                                  <w:ind w:left="1800"/>
                                  <w:rPr>
                                    <w:sz w:val="24"/>
                                    <w:szCs w:val="24"/>
                                  </w:rPr>
                                </w:pPr>
                                <w:r>
                                  <w:rPr>
                                    <w:sz w:val="24"/>
                                    <w:szCs w:val="24"/>
                                  </w:rPr>
                                  <w:t>Kathy Kopp</w:t>
                                </w:r>
                              </w:p>
                              <w:p w:rsidR="00635689" w:rsidRDefault="00635689" w:rsidP="00635689">
                                <w:pPr>
                                  <w:ind w:left="1800"/>
                                  <w:rPr>
                                    <w:sz w:val="24"/>
                                    <w:szCs w:val="24"/>
                                  </w:rPr>
                                </w:pPr>
                                <w:r>
                                  <w:rPr>
                                    <w:sz w:val="24"/>
                                    <w:szCs w:val="24"/>
                                  </w:rPr>
                                  <w:t>Darcee Kissler</w:t>
                                </w:r>
                              </w:p>
                              <w:p w:rsidR="00635689" w:rsidRDefault="00635689" w:rsidP="00635689">
                                <w:pPr>
                                  <w:ind w:left="1800"/>
                                  <w:rPr>
                                    <w:sz w:val="24"/>
                                    <w:szCs w:val="24"/>
                                  </w:rPr>
                                </w:pPr>
                                <w:r>
                                  <w:rPr>
                                    <w:sz w:val="24"/>
                                    <w:szCs w:val="24"/>
                                  </w:rPr>
                                  <w:t>Carla Potts</w:t>
                                </w:r>
                              </w:p>
                              <w:p w:rsidR="00635689" w:rsidRDefault="00635689" w:rsidP="00635689">
                                <w:pPr>
                                  <w:ind w:left="1800"/>
                                  <w:rPr>
                                    <w:sz w:val="24"/>
                                    <w:szCs w:val="24"/>
                                  </w:rPr>
                                </w:pPr>
                                <w:r>
                                  <w:rPr>
                                    <w:sz w:val="24"/>
                                    <w:szCs w:val="24"/>
                                  </w:rPr>
                                  <w:t>Alex Romanyshyn</w:t>
                                </w:r>
                              </w:p>
                              <w:p w:rsidR="009A1E51" w:rsidRDefault="009A1E51" w:rsidP="0063401A">
                                <w:pPr>
                                  <w:ind w:left="1800"/>
                                  <w:rPr>
                                    <w:sz w:val="24"/>
                                    <w:szCs w:val="24"/>
                                  </w:rPr>
                                </w:pPr>
                              </w:p>
                              <w:p w:rsidR="009A1E51" w:rsidRPr="008F5780" w:rsidRDefault="009A1E51"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A1E51" w:rsidRDefault="009A1E51" w:rsidP="0063401A">
                                <w:pPr>
                                  <w:ind w:left="1080"/>
                                  <w:rPr>
                                    <w:sz w:val="24"/>
                                    <w:szCs w:val="24"/>
                                  </w:rPr>
                                </w:pPr>
                                <w:r>
                                  <w:rPr>
                                    <w:sz w:val="24"/>
                                    <w:szCs w:val="24"/>
                                  </w:rPr>
                                  <w:t xml:space="preserve">Adams </w:t>
                                </w:r>
                                <w:r w:rsidR="008267C0">
                                  <w:rPr>
                                    <w:sz w:val="24"/>
                                    <w:szCs w:val="24"/>
                                  </w:rPr>
                                  <w:t xml:space="preserve">12 </w:t>
                                </w:r>
                                <w:r>
                                  <w:rPr>
                                    <w:sz w:val="24"/>
                                    <w:szCs w:val="24"/>
                                  </w:rPr>
                                  <w:t>Five Star School District</w:t>
                                </w:r>
                              </w:p>
                              <w:p w:rsidR="009A1E51" w:rsidRDefault="009A1E51" w:rsidP="0063401A">
                                <w:pPr>
                                  <w:ind w:left="1800"/>
                                  <w:rPr>
                                    <w:sz w:val="24"/>
                                    <w:szCs w:val="24"/>
                                  </w:rPr>
                                </w:pPr>
                                <w:r>
                                  <w:rPr>
                                    <w:sz w:val="24"/>
                                    <w:szCs w:val="24"/>
                                  </w:rPr>
                                  <w:t>Pam Gibble</w:t>
                                </w:r>
                              </w:p>
                              <w:p w:rsidR="009A1E51" w:rsidRDefault="009A1E51" w:rsidP="0063401A">
                                <w:pPr>
                                  <w:ind w:left="1080"/>
                                  <w:rPr>
                                    <w:sz w:val="24"/>
                                    <w:szCs w:val="24"/>
                                  </w:rPr>
                                </w:pPr>
                                <w:r>
                                  <w:rPr>
                                    <w:sz w:val="24"/>
                                    <w:szCs w:val="24"/>
                                  </w:rPr>
                                  <w:t xml:space="preserve">Center </w:t>
                                </w:r>
                                <w:r w:rsidR="008267C0">
                                  <w:rPr>
                                    <w:sz w:val="24"/>
                                    <w:szCs w:val="24"/>
                                  </w:rPr>
                                  <w:t xml:space="preserve">26J </w:t>
                                </w:r>
                                <w:r>
                                  <w:rPr>
                                    <w:sz w:val="24"/>
                                    <w:szCs w:val="24"/>
                                  </w:rPr>
                                  <w:t>School District</w:t>
                                </w:r>
                              </w:p>
                              <w:p w:rsidR="009A1E51" w:rsidRDefault="009A1E51" w:rsidP="0063401A">
                                <w:pPr>
                                  <w:ind w:left="1800"/>
                                  <w:rPr>
                                    <w:sz w:val="24"/>
                                    <w:szCs w:val="24"/>
                                  </w:rPr>
                                </w:pPr>
                                <w:r>
                                  <w:rPr>
                                    <w:sz w:val="24"/>
                                    <w:szCs w:val="24"/>
                                  </w:rPr>
                                  <w:t>Katrina Ruggles</w:t>
                                </w:r>
                              </w:p>
                              <w:p w:rsidR="009A1E51" w:rsidRDefault="009A1E51" w:rsidP="0063401A">
                                <w:pPr>
                                  <w:ind w:left="1080"/>
                                  <w:rPr>
                                    <w:sz w:val="24"/>
                                    <w:szCs w:val="24"/>
                                  </w:rPr>
                                </w:pPr>
                                <w:r>
                                  <w:rPr>
                                    <w:sz w:val="24"/>
                                    <w:szCs w:val="24"/>
                                  </w:rPr>
                                  <w:t>Cherry Creek School District</w:t>
                                </w:r>
                              </w:p>
                              <w:p w:rsidR="009A1E51" w:rsidRDefault="009A1E51" w:rsidP="0063401A">
                                <w:pPr>
                                  <w:ind w:left="1800"/>
                                  <w:rPr>
                                    <w:sz w:val="24"/>
                                    <w:szCs w:val="24"/>
                                  </w:rPr>
                                </w:pPr>
                                <w:r>
                                  <w:rPr>
                                    <w:sz w:val="24"/>
                                    <w:szCs w:val="24"/>
                                  </w:rPr>
                                  <w:t xml:space="preserve">Jill </w:t>
                                </w:r>
                                <w:proofErr w:type="spellStart"/>
                                <w:r>
                                  <w:rPr>
                                    <w:sz w:val="24"/>
                                    <w:szCs w:val="24"/>
                                  </w:rPr>
                                  <w:t>Caplan</w:t>
                                </w:r>
                                <w:proofErr w:type="spellEnd"/>
                              </w:p>
                              <w:p w:rsidR="009A1E51" w:rsidRDefault="009A1E51" w:rsidP="0063401A">
                                <w:pPr>
                                  <w:ind w:left="1080"/>
                                  <w:rPr>
                                    <w:sz w:val="24"/>
                                    <w:szCs w:val="24"/>
                                  </w:rPr>
                                </w:pPr>
                                <w:r>
                                  <w:rPr>
                                    <w:sz w:val="24"/>
                                    <w:szCs w:val="24"/>
                                  </w:rPr>
                                  <w:t>Douglas County School District</w:t>
                                </w:r>
                              </w:p>
                              <w:p w:rsidR="009A1E51" w:rsidRDefault="009A1E51" w:rsidP="0063401A">
                                <w:pPr>
                                  <w:ind w:left="1800"/>
                                  <w:rPr>
                                    <w:sz w:val="24"/>
                                    <w:szCs w:val="24"/>
                                  </w:rPr>
                                </w:pPr>
                                <w:r>
                                  <w:rPr>
                                    <w:sz w:val="24"/>
                                    <w:szCs w:val="24"/>
                                  </w:rPr>
                                  <w:t>Jennifer Maggiore</w:t>
                                </w:r>
                              </w:p>
                              <w:p w:rsidR="009A1E51" w:rsidRDefault="009A1E51"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w:t>
                                </w:r>
                                <w:r w:rsidR="008267C0">
                                  <w:rPr>
                                    <w:sz w:val="24"/>
                                    <w:szCs w:val="24"/>
                                  </w:rPr>
                                  <w:t xml:space="preserve">Valley RE 1J </w:t>
                                </w:r>
                                <w:r>
                                  <w:rPr>
                                    <w:sz w:val="24"/>
                                    <w:szCs w:val="24"/>
                                  </w:rPr>
                                  <w:t>School District</w:t>
                                </w:r>
                              </w:p>
                              <w:p w:rsidR="009A1E51" w:rsidRDefault="009A1E51" w:rsidP="0063401A">
                                <w:pPr>
                                  <w:ind w:left="1800"/>
                                  <w:rPr>
                                    <w:sz w:val="24"/>
                                    <w:szCs w:val="24"/>
                                  </w:rPr>
                                </w:pPr>
                                <w:r>
                                  <w:rPr>
                                    <w:sz w:val="24"/>
                                    <w:szCs w:val="24"/>
                                  </w:rPr>
                                  <w:t>Kenny Wildenstein</w:t>
                                </w:r>
                              </w:p>
                              <w:p w:rsidR="009A1E51" w:rsidRDefault="009A1E51" w:rsidP="0063401A">
                                <w:pPr>
                                  <w:ind w:left="1080"/>
                                  <w:rPr>
                                    <w:sz w:val="24"/>
                                    <w:szCs w:val="24"/>
                                  </w:rPr>
                                </w:pPr>
                                <w:r>
                                  <w:rPr>
                                    <w:sz w:val="24"/>
                                    <w:szCs w:val="24"/>
                                  </w:rPr>
                                  <w:t>Rocky Mountain Health</w:t>
                                </w:r>
                              </w:p>
                              <w:p w:rsidR="009A1E51" w:rsidRPr="004445F1" w:rsidRDefault="009A1E51" w:rsidP="0063401A">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A1E51" w:rsidRDefault="009A1E51" w:rsidP="00D20F40">
                          <w:pPr>
                            <w:spacing w:after="120"/>
                            <w:ind w:left="1080"/>
                            <w:rPr>
                              <w:b/>
                              <w:caps/>
                              <w:sz w:val="24"/>
                              <w:szCs w:val="24"/>
                            </w:rPr>
                          </w:pPr>
                          <w:r w:rsidRPr="00A12AC3">
                            <w:rPr>
                              <w:b/>
                              <w:caps/>
                              <w:sz w:val="24"/>
                              <w:szCs w:val="24"/>
                            </w:rPr>
                            <w:t>Instructional Unit Authors</w:t>
                          </w:r>
                        </w:p>
                        <w:p w:rsidR="00635689" w:rsidRDefault="008267C0" w:rsidP="00635689">
                          <w:pPr>
                            <w:ind w:left="1800" w:hanging="1080"/>
                            <w:rPr>
                              <w:sz w:val="24"/>
                              <w:szCs w:val="24"/>
                            </w:rPr>
                          </w:pPr>
                          <w:proofErr w:type="gramStart"/>
                          <w:r>
                            <w:rPr>
                              <w:sz w:val="24"/>
                              <w:szCs w:val="24"/>
                            </w:rPr>
                            <w:t xml:space="preserve">East </w:t>
                          </w:r>
                          <w:r w:rsidR="00635689">
                            <w:rPr>
                              <w:sz w:val="24"/>
                              <w:szCs w:val="24"/>
                            </w:rPr>
                            <w:t xml:space="preserve">Grand </w:t>
                          </w:r>
                          <w:r>
                            <w:rPr>
                              <w:sz w:val="24"/>
                              <w:szCs w:val="24"/>
                            </w:rPr>
                            <w:t>2</w:t>
                          </w:r>
                          <w:r w:rsidR="00635689">
                            <w:rPr>
                              <w:sz w:val="24"/>
                              <w:szCs w:val="24"/>
                            </w:rPr>
                            <w:t xml:space="preserve"> School District</w:t>
                          </w:r>
                          <w:proofErr w:type="gramEnd"/>
                        </w:p>
                        <w:p w:rsidR="00635689" w:rsidRDefault="00635689" w:rsidP="00635689">
                          <w:pPr>
                            <w:ind w:left="1800"/>
                            <w:rPr>
                              <w:sz w:val="24"/>
                              <w:szCs w:val="24"/>
                            </w:rPr>
                          </w:pPr>
                          <w:r>
                            <w:rPr>
                              <w:sz w:val="24"/>
                              <w:szCs w:val="24"/>
                            </w:rPr>
                            <w:t>Kathy Kopp</w:t>
                          </w:r>
                        </w:p>
                        <w:p w:rsidR="00635689" w:rsidRDefault="00635689" w:rsidP="00635689">
                          <w:pPr>
                            <w:ind w:left="1800"/>
                            <w:rPr>
                              <w:sz w:val="24"/>
                              <w:szCs w:val="24"/>
                            </w:rPr>
                          </w:pPr>
                          <w:r>
                            <w:rPr>
                              <w:sz w:val="24"/>
                              <w:szCs w:val="24"/>
                            </w:rPr>
                            <w:t>Darcee Kissler</w:t>
                          </w:r>
                        </w:p>
                        <w:p w:rsidR="00635689" w:rsidRDefault="00635689" w:rsidP="00635689">
                          <w:pPr>
                            <w:ind w:left="1800"/>
                            <w:rPr>
                              <w:sz w:val="24"/>
                              <w:szCs w:val="24"/>
                            </w:rPr>
                          </w:pPr>
                          <w:r>
                            <w:rPr>
                              <w:sz w:val="24"/>
                              <w:szCs w:val="24"/>
                            </w:rPr>
                            <w:t>Carla Potts</w:t>
                          </w:r>
                        </w:p>
                        <w:p w:rsidR="00635689" w:rsidRDefault="00635689" w:rsidP="00635689">
                          <w:pPr>
                            <w:ind w:left="1800"/>
                            <w:rPr>
                              <w:sz w:val="24"/>
                              <w:szCs w:val="24"/>
                            </w:rPr>
                          </w:pPr>
                          <w:r>
                            <w:rPr>
                              <w:sz w:val="24"/>
                              <w:szCs w:val="24"/>
                            </w:rPr>
                            <w:t>Alex Romanyshyn</w:t>
                          </w:r>
                        </w:p>
                        <w:p w:rsidR="009A1E51" w:rsidRDefault="009A1E51" w:rsidP="0063401A">
                          <w:pPr>
                            <w:ind w:left="1800"/>
                            <w:rPr>
                              <w:sz w:val="24"/>
                              <w:szCs w:val="24"/>
                            </w:rPr>
                          </w:pPr>
                        </w:p>
                        <w:p w:rsidR="009A1E51" w:rsidRPr="008F5780" w:rsidRDefault="009A1E51"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A1E51" w:rsidRDefault="009A1E51" w:rsidP="0063401A">
                          <w:pPr>
                            <w:ind w:left="1080"/>
                            <w:rPr>
                              <w:sz w:val="24"/>
                              <w:szCs w:val="24"/>
                            </w:rPr>
                          </w:pPr>
                          <w:r>
                            <w:rPr>
                              <w:sz w:val="24"/>
                              <w:szCs w:val="24"/>
                            </w:rPr>
                            <w:t xml:space="preserve">Adams </w:t>
                          </w:r>
                          <w:r w:rsidR="008267C0">
                            <w:rPr>
                              <w:sz w:val="24"/>
                              <w:szCs w:val="24"/>
                            </w:rPr>
                            <w:t xml:space="preserve">12 </w:t>
                          </w:r>
                          <w:r>
                            <w:rPr>
                              <w:sz w:val="24"/>
                              <w:szCs w:val="24"/>
                            </w:rPr>
                            <w:t>Five Star School District</w:t>
                          </w:r>
                        </w:p>
                        <w:p w:rsidR="009A1E51" w:rsidRDefault="009A1E51" w:rsidP="0063401A">
                          <w:pPr>
                            <w:ind w:left="1800"/>
                            <w:rPr>
                              <w:sz w:val="24"/>
                              <w:szCs w:val="24"/>
                            </w:rPr>
                          </w:pPr>
                          <w:r>
                            <w:rPr>
                              <w:sz w:val="24"/>
                              <w:szCs w:val="24"/>
                            </w:rPr>
                            <w:t>Pam Gibble</w:t>
                          </w:r>
                        </w:p>
                        <w:p w:rsidR="009A1E51" w:rsidRDefault="009A1E51" w:rsidP="0063401A">
                          <w:pPr>
                            <w:ind w:left="1080"/>
                            <w:rPr>
                              <w:sz w:val="24"/>
                              <w:szCs w:val="24"/>
                            </w:rPr>
                          </w:pPr>
                          <w:r>
                            <w:rPr>
                              <w:sz w:val="24"/>
                              <w:szCs w:val="24"/>
                            </w:rPr>
                            <w:t xml:space="preserve">Center </w:t>
                          </w:r>
                          <w:r w:rsidR="008267C0">
                            <w:rPr>
                              <w:sz w:val="24"/>
                              <w:szCs w:val="24"/>
                            </w:rPr>
                            <w:t xml:space="preserve">26J </w:t>
                          </w:r>
                          <w:r>
                            <w:rPr>
                              <w:sz w:val="24"/>
                              <w:szCs w:val="24"/>
                            </w:rPr>
                            <w:t>School District</w:t>
                          </w:r>
                        </w:p>
                        <w:p w:rsidR="009A1E51" w:rsidRDefault="009A1E51" w:rsidP="0063401A">
                          <w:pPr>
                            <w:ind w:left="1800"/>
                            <w:rPr>
                              <w:sz w:val="24"/>
                              <w:szCs w:val="24"/>
                            </w:rPr>
                          </w:pPr>
                          <w:r>
                            <w:rPr>
                              <w:sz w:val="24"/>
                              <w:szCs w:val="24"/>
                            </w:rPr>
                            <w:t>Katrina Ruggles</w:t>
                          </w:r>
                        </w:p>
                        <w:p w:rsidR="009A1E51" w:rsidRDefault="009A1E51" w:rsidP="0063401A">
                          <w:pPr>
                            <w:ind w:left="1080"/>
                            <w:rPr>
                              <w:sz w:val="24"/>
                              <w:szCs w:val="24"/>
                            </w:rPr>
                          </w:pPr>
                          <w:r>
                            <w:rPr>
                              <w:sz w:val="24"/>
                              <w:szCs w:val="24"/>
                            </w:rPr>
                            <w:t>Cherry Creek School District</w:t>
                          </w:r>
                        </w:p>
                        <w:p w:rsidR="009A1E51" w:rsidRDefault="009A1E51" w:rsidP="0063401A">
                          <w:pPr>
                            <w:ind w:left="1800"/>
                            <w:rPr>
                              <w:sz w:val="24"/>
                              <w:szCs w:val="24"/>
                            </w:rPr>
                          </w:pPr>
                          <w:r>
                            <w:rPr>
                              <w:sz w:val="24"/>
                              <w:szCs w:val="24"/>
                            </w:rPr>
                            <w:t xml:space="preserve">Jill </w:t>
                          </w:r>
                          <w:proofErr w:type="spellStart"/>
                          <w:r>
                            <w:rPr>
                              <w:sz w:val="24"/>
                              <w:szCs w:val="24"/>
                            </w:rPr>
                            <w:t>Caplan</w:t>
                          </w:r>
                          <w:proofErr w:type="spellEnd"/>
                        </w:p>
                        <w:p w:rsidR="009A1E51" w:rsidRDefault="009A1E51" w:rsidP="0063401A">
                          <w:pPr>
                            <w:ind w:left="1080"/>
                            <w:rPr>
                              <w:sz w:val="24"/>
                              <w:szCs w:val="24"/>
                            </w:rPr>
                          </w:pPr>
                          <w:r>
                            <w:rPr>
                              <w:sz w:val="24"/>
                              <w:szCs w:val="24"/>
                            </w:rPr>
                            <w:t>Douglas County School District</w:t>
                          </w:r>
                        </w:p>
                        <w:p w:rsidR="009A1E51" w:rsidRDefault="009A1E51" w:rsidP="0063401A">
                          <w:pPr>
                            <w:ind w:left="1800"/>
                            <w:rPr>
                              <w:sz w:val="24"/>
                              <w:szCs w:val="24"/>
                            </w:rPr>
                          </w:pPr>
                          <w:r>
                            <w:rPr>
                              <w:sz w:val="24"/>
                              <w:szCs w:val="24"/>
                            </w:rPr>
                            <w:t>Jennifer Maggiore</w:t>
                          </w:r>
                        </w:p>
                        <w:p w:rsidR="009A1E51" w:rsidRDefault="009A1E51"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w:t>
                          </w:r>
                          <w:r w:rsidR="008267C0">
                            <w:rPr>
                              <w:sz w:val="24"/>
                              <w:szCs w:val="24"/>
                            </w:rPr>
                            <w:t xml:space="preserve">Valley RE 1J </w:t>
                          </w:r>
                          <w:r>
                            <w:rPr>
                              <w:sz w:val="24"/>
                              <w:szCs w:val="24"/>
                            </w:rPr>
                            <w:t>School District</w:t>
                          </w:r>
                        </w:p>
                        <w:p w:rsidR="009A1E51" w:rsidRDefault="009A1E51" w:rsidP="0063401A">
                          <w:pPr>
                            <w:ind w:left="1800"/>
                            <w:rPr>
                              <w:sz w:val="24"/>
                              <w:szCs w:val="24"/>
                            </w:rPr>
                          </w:pPr>
                          <w:r>
                            <w:rPr>
                              <w:sz w:val="24"/>
                              <w:szCs w:val="24"/>
                            </w:rPr>
                            <w:t>Kenny Wildenstein</w:t>
                          </w:r>
                        </w:p>
                        <w:p w:rsidR="009A1E51" w:rsidRDefault="009A1E51" w:rsidP="0063401A">
                          <w:pPr>
                            <w:ind w:left="1080"/>
                            <w:rPr>
                              <w:sz w:val="24"/>
                              <w:szCs w:val="24"/>
                            </w:rPr>
                          </w:pPr>
                          <w:r>
                            <w:rPr>
                              <w:sz w:val="24"/>
                              <w:szCs w:val="24"/>
                            </w:rPr>
                            <w:t>Rocky Mountain Health</w:t>
                          </w:r>
                        </w:p>
                        <w:p w:rsidR="009A1E51" w:rsidRPr="004445F1" w:rsidRDefault="009A1E51" w:rsidP="0063401A">
                          <w:pPr>
                            <w:ind w:left="1800"/>
                          </w:pPr>
                          <w:r>
                            <w:rPr>
                              <w:sz w:val="24"/>
                              <w:szCs w:val="24"/>
                            </w:rPr>
                            <w:t>Jamie Hurley</w:t>
                          </w:r>
                        </w:p>
                      </w:txbxContent>
                    </v:textbox>
                    <w10:wrap type="square" anchorx="margin" anchory="margin"/>
                  </v:shape>
                </w:pict>
              </mc:Fallback>
            </mc:AlternateContent>
          </w:r>
          <w:r w:rsidR="0063401A">
            <w:rPr>
              <w:noProof/>
            </w:rPr>
            <mc:AlternateContent>
              <mc:Choice Requires="wps">
                <w:drawing>
                  <wp:anchor distT="0" distB="0" distL="114300" distR="114300" simplePos="0" relativeHeight="251665408" behindDoc="0" locked="1" layoutInCell="1" allowOverlap="1" wp14:anchorId="5AB0455E" wp14:editId="3762021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A1E51" w:rsidRPr="00A71662" w:rsidRDefault="009A1E51"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9A1E51" w:rsidRPr="00A71662" w:rsidRDefault="009A1E51"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63401A">
            <w:rPr>
              <w:noProof/>
            </w:rPr>
            <mc:AlternateContent>
              <mc:Choice Requires="wpg">
                <w:drawing>
                  <wp:anchor distT="0" distB="0" distL="114300" distR="114300" simplePos="0" relativeHeight="251662336" behindDoc="0" locked="0" layoutInCell="1" allowOverlap="1" wp14:anchorId="45F7D9A4" wp14:editId="506550E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1E51" w:rsidRPr="00A74D8C" w:rsidRDefault="009A1E51" w:rsidP="0063401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A1E51" w:rsidRPr="00A74D8C" w:rsidRDefault="009A1E51" w:rsidP="0063401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63401A">
            <w:rPr>
              <w:noProof/>
            </w:rPr>
            <mc:AlternateContent>
              <mc:Choice Requires="wps">
                <w:drawing>
                  <wp:anchor distT="0" distB="0" distL="114300" distR="114300" simplePos="0" relativeHeight="251663360" behindDoc="0" locked="1" layoutInCell="1" allowOverlap="1" wp14:anchorId="59DC9B95" wp14:editId="7F4986C8">
                    <wp:simplePos x="0" y="0"/>
                    <wp:positionH relativeFrom="margin">
                      <wp:posOffset>0</wp:posOffset>
                    </wp:positionH>
                    <wp:positionV relativeFrom="page">
                      <wp:posOffset>7258050</wp:posOffset>
                    </wp:positionV>
                    <wp:extent cx="3486150" cy="215900"/>
                    <wp:effectExtent l="0" t="0" r="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348615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E51" w:rsidRPr="002D4B73" w:rsidRDefault="009A1E51"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695EF3">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alt="Title and subtitle" style="position:absolute;left:0;text-align:left;margin-left:0;margin-top:571.5pt;width:274.5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" filled="f" stroked="f" strokeweight=".5pt">
                    <v:textbox inset="0,0,0,0">
                      <w:txbxContent>
                        <w:p w:rsidR="009A1E51" w:rsidRPr="002D4B73" w:rsidRDefault="009A1E51"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695EF3">
                            <w:rPr>
                              <w:rFonts w:ascii="Palatino Linotype" w:hAnsi="Palatino Linotype"/>
                              <w:sz w:val="20"/>
                            </w:rPr>
                            <w:t>october 2015</w:t>
                          </w:r>
                        </w:p>
                      </w:txbxContent>
                    </v:textbox>
                    <w10:wrap type="square" anchorx="margin" anchory="page"/>
                    <w10:anchorlock/>
                  </v:shape>
                </w:pict>
              </mc:Fallback>
            </mc:AlternateContent>
          </w:r>
          <w:r w:rsidR="0063401A">
            <w:rPr>
              <w:noProof/>
            </w:rPr>
            <mc:AlternateContent>
              <mc:Choice Requires="wps">
                <w:drawing>
                  <wp:anchor distT="0" distB="0" distL="114300" distR="114300" simplePos="0" relativeHeight="251664384" behindDoc="0" locked="1" layoutInCell="1" allowOverlap="1" wp14:anchorId="42C496D3" wp14:editId="0ADAF359">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E51" w:rsidRPr="00C50959" w:rsidRDefault="009A1E51"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9A1E51" w:rsidRPr="00900B3F" w:rsidRDefault="009A1E51"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9A1E51" w:rsidRPr="00C50959" w:rsidRDefault="009A1E51"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9A1E51" w:rsidRPr="00900B3F" w:rsidRDefault="009A1E51"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63401A">
            <w:rPr>
              <w:noProof/>
            </w:rPr>
            <mc:AlternateContent>
              <mc:Choice Requires="wps">
                <w:drawing>
                  <wp:anchor distT="0" distB="0" distL="114300" distR="114300" simplePos="0" relativeHeight="251661312" behindDoc="0" locked="1" layoutInCell="1" allowOverlap="1" wp14:anchorId="0CB656E1" wp14:editId="4A2FBC65">
                    <wp:simplePos x="0" y="0"/>
                    <wp:positionH relativeFrom="margin">
                      <wp:align>left</wp:align>
                    </wp:positionH>
                    <wp:positionV relativeFrom="margin">
                      <wp:align>top</wp:align>
                    </wp:positionV>
                    <wp:extent cx="7791450" cy="77152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E51" w:rsidRPr="00485372" w:rsidRDefault="009A1E51"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A1E51" w:rsidRPr="00DD35F8" w:rsidRDefault="009A1E51"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Strategies for Self-Advocacy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60.7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" filled="f" stroked="f" strokeweight=".5pt">
                    <v:textbox inset="0,0,0,0">
                      <w:txbxContent>
                        <w:p w:rsidR="009A1E51" w:rsidRPr="00485372" w:rsidRDefault="009A1E51"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A1E51" w:rsidRPr="00DD35F8" w:rsidRDefault="009A1E51"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Strategies for Self-Advocacy</w:t>
                          </w:r>
                        </w:p>
                      </w:txbxContent>
                    </v:textbox>
                    <w10:wrap type="square" anchorx="margin" anchory="margin"/>
                    <w10:anchorlock/>
                  </v:shape>
                </w:pict>
              </mc:Fallback>
            </mc:AlternateContent>
          </w:r>
        </w:p>
        <w:p w:rsidR="0063401A" w:rsidRPr="0063401A" w:rsidRDefault="005311E7" w:rsidP="0063401A">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944393" w:rsidP="00BA43DD">
            <w:pPr>
              <w:ind w:left="0" w:firstLine="0"/>
              <w:rPr>
                <w:sz w:val="20"/>
                <w:szCs w:val="20"/>
              </w:rPr>
            </w:pPr>
            <w:r>
              <w:rPr>
                <w:sz w:val="20"/>
                <w:szCs w:val="20"/>
              </w:rPr>
              <w:t>7</w:t>
            </w:r>
            <w:r w:rsidRPr="00944393">
              <w:rPr>
                <w:sz w:val="20"/>
                <w:szCs w:val="20"/>
                <w:vertAlign w:val="superscript"/>
              </w:rPr>
              <w:t>th</w:t>
            </w:r>
            <w:r>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Analyze factors that influence healthy eating behaviors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ind w:left="0" w:firstLine="0"/>
              <w:rPr>
                <w:rFonts w:cs="Calibri"/>
                <w:sz w:val="20"/>
                <w:szCs w:val="20"/>
              </w:rPr>
            </w:pPr>
            <w:r>
              <w:rPr>
                <w:rFonts w:eastAsia="Times New Roman"/>
                <w:sz w:val="20"/>
                <w:szCs w:val="20"/>
              </w:rPr>
              <w:t>CH09-GR.7-S.2-GLE.1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bCs/>
                <w:sz w:val="20"/>
                <w:szCs w:val="20"/>
              </w:rPr>
              <w:t>Demonstrate the ability to make healthy food choices in a variety of settings</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-GLE.2</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Compare and contrast healthy and unhealthy relationships (family, peer, and dating)</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3</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Analyze the internal and external factors that influence sexual decision-making and activity</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4</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Define sexually transmitted diseases (STDs), including human immunodeficiency virus (HIV) and acquired immune deficiency syndrome (AIDS)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5</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6"/>
              </w:numPr>
              <w:spacing w:after="0" w:line="240" w:lineRule="auto"/>
              <w:contextualSpacing w:val="0"/>
              <w:rPr>
                <w:color w:val="000000"/>
                <w:sz w:val="20"/>
                <w:szCs w:val="20"/>
              </w:rPr>
            </w:pPr>
            <w:r w:rsidRPr="00D87A41">
              <w:rPr>
                <w:bCs/>
                <w:sz w:val="20"/>
                <w:szCs w:val="20"/>
              </w:rPr>
              <w:t>Demonstrate effective communication skills to express feelings appropriately</w:t>
            </w:r>
          </w:p>
        </w:tc>
        <w:tc>
          <w:tcPr>
            <w:tcW w:w="2448" w:type="dxa"/>
            <w:tcBorders>
              <w:top w:val="single" w:sz="8" w:space="0" w:color="auto"/>
              <w:left w:val="single" w:sz="4"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CH09-GR.7-S.3-GLE.1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6"/>
              </w:numPr>
              <w:spacing w:after="0" w:line="240" w:lineRule="auto"/>
              <w:contextualSpacing w:val="0"/>
              <w:rPr>
                <w:color w:val="000000"/>
                <w:sz w:val="20"/>
                <w:szCs w:val="20"/>
              </w:rPr>
            </w:pPr>
            <w:r w:rsidRPr="00D87A41">
              <w:rPr>
                <w:bCs/>
                <w:sz w:val="20"/>
                <w:szCs w:val="20"/>
              </w:rPr>
              <w:t>Develop self-management skills to prevent and manage stress</w:t>
            </w:r>
            <w:r w:rsidRPr="00D87A41">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CH09-GR.7-S.3-GLE.2</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7"/>
              </w:numPr>
              <w:spacing w:after="0" w:line="240" w:lineRule="auto"/>
              <w:contextualSpacing w:val="0"/>
              <w:rPr>
                <w:color w:val="000000"/>
                <w:sz w:val="20"/>
                <w:szCs w:val="20"/>
              </w:rPr>
            </w:pPr>
            <w:r w:rsidRPr="00D87A41">
              <w:rPr>
                <w:color w:val="000000"/>
                <w:sz w:val="20"/>
                <w:szCs w:val="20"/>
              </w:rPr>
              <w:t xml:space="preserve">Analyze the consequences of using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CH09-GR.7-S.4-GLE.1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7"/>
              </w:numPr>
              <w:spacing w:after="0" w:line="240" w:lineRule="auto"/>
              <w:contextualSpacing w:val="0"/>
              <w:rPr>
                <w:color w:val="000000"/>
                <w:sz w:val="20"/>
                <w:szCs w:val="20"/>
              </w:rPr>
            </w:pPr>
            <w:r w:rsidRPr="00D87A41">
              <w:rPr>
                <w:bCs/>
                <w:sz w:val="20"/>
                <w:szCs w:val="20"/>
              </w:rPr>
              <w:t>Demonstrate safety procedures for a variety of situations</w:t>
            </w:r>
            <w:r w:rsidRPr="00D87A41">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CH09-GR.7-S.4-GLE.2</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9E2E20"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4F42FC10" wp14:editId="57CCC07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9E2E20"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5014A9C" wp14:editId="7D981C4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224346">
        <w:trPr>
          <w:trHeight w:val="165"/>
          <w:jc w:val="center"/>
        </w:trPr>
        <w:tc>
          <w:tcPr>
            <w:tcW w:w="8118" w:type="dxa"/>
            <w:gridSpan w:val="3"/>
          </w:tcPr>
          <w:p w:rsidR="0013710B" w:rsidRPr="00D5423D" w:rsidRDefault="00B02C4B" w:rsidP="00BA43DD">
            <w:pPr>
              <w:ind w:left="0" w:firstLine="0"/>
              <w:rPr>
                <w:sz w:val="20"/>
                <w:szCs w:val="20"/>
              </w:rPr>
            </w:pPr>
            <w:r>
              <w:rPr>
                <w:sz w:val="20"/>
                <w:szCs w:val="20"/>
              </w:rPr>
              <w:t>Strategies for Self-Advocacy</w:t>
            </w:r>
          </w:p>
        </w:tc>
        <w:tc>
          <w:tcPr>
            <w:tcW w:w="3150" w:type="dxa"/>
            <w:gridSpan w:val="3"/>
          </w:tcPr>
          <w:p w:rsidR="0013710B" w:rsidRPr="00D5423D" w:rsidRDefault="006D698A" w:rsidP="00BA43DD">
            <w:pPr>
              <w:ind w:left="0" w:firstLine="0"/>
              <w:rPr>
                <w:sz w:val="20"/>
                <w:szCs w:val="20"/>
              </w:rPr>
            </w:pPr>
            <w:r>
              <w:rPr>
                <w:sz w:val="20"/>
                <w:szCs w:val="20"/>
              </w:rPr>
              <w:t>2 weeks</w:t>
            </w:r>
          </w:p>
        </w:tc>
        <w:tc>
          <w:tcPr>
            <w:tcW w:w="3348" w:type="dxa"/>
            <w:gridSpan w:val="2"/>
          </w:tcPr>
          <w:p w:rsidR="0013710B" w:rsidRPr="00D5423D" w:rsidRDefault="00B02C4B" w:rsidP="00BA43DD">
            <w:pPr>
              <w:ind w:left="0" w:firstLine="0"/>
              <w:rPr>
                <w:sz w:val="20"/>
                <w:szCs w:val="20"/>
              </w:rPr>
            </w:pPr>
            <w:r>
              <w:rPr>
                <w:sz w:val="20"/>
                <w:szCs w:val="20"/>
              </w:rPr>
              <w:t>2</w:t>
            </w:r>
          </w:p>
        </w:tc>
      </w:tr>
    </w:tbl>
    <w:p w:rsidR="009E1283" w:rsidRDefault="009E1283" w:rsidP="00BA43DD">
      <w:pPr>
        <w:ind w:left="0" w:firstLine="0"/>
        <w:rPr>
          <w:sz w:val="20"/>
          <w:szCs w:val="20"/>
        </w:rPr>
      </w:pPr>
    </w:p>
    <w:p w:rsidR="009E1283" w:rsidRDefault="009E1283">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A609E8">
        <w:trPr>
          <w:cantSplit/>
          <w:jc w:val="center"/>
        </w:trPr>
        <w:tc>
          <w:tcPr>
            <w:tcW w:w="2851" w:type="dxa"/>
            <w:shd w:val="clear" w:color="auto" w:fill="000000"/>
          </w:tcPr>
          <w:p w:rsidR="007F2871" w:rsidRPr="00D5423D" w:rsidRDefault="007F2871" w:rsidP="000359BC">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B02C4B" w:rsidP="000359BC">
            <w:pPr>
              <w:ind w:left="0" w:firstLine="0"/>
              <w:rPr>
                <w:sz w:val="20"/>
                <w:szCs w:val="20"/>
              </w:rPr>
            </w:pPr>
            <w:r>
              <w:rPr>
                <w:sz w:val="20"/>
                <w:szCs w:val="20"/>
              </w:rPr>
              <w:t>Strategies for Self-Advocacy</w:t>
            </w:r>
          </w:p>
        </w:tc>
        <w:tc>
          <w:tcPr>
            <w:tcW w:w="1938" w:type="dxa"/>
            <w:shd w:val="clear" w:color="auto" w:fill="000000"/>
          </w:tcPr>
          <w:p w:rsidR="007F2871" w:rsidRPr="00D5423D" w:rsidRDefault="007F2871" w:rsidP="000359BC">
            <w:pPr>
              <w:ind w:left="0" w:firstLine="0"/>
              <w:rPr>
                <w:b/>
                <w:sz w:val="20"/>
                <w:szCs w:val="20"/>
              </w:rPr>
            </w:pPr>
            <w:r w:rsidRPr="000063C0">
              <w:rPr>
                <w:b/>
                <w:sz w:val="24"/>
                <w:szCs w:val="20"/>
              </w:rPr>
              <w:t>Length of Unit</w:t>
            </w:r>
          </w:p>
        </w:tc>
        <w:tc>
          <w:tcPr>
            <w:tcW w:w="4793" w:type="dxa"/>
          </w:tcPr>
          <w:p w:rsidR="007F2871" w:rsidRPr="00D5423D" w:rsidRDefault="006D698A" w:rsidP="000359BC">
            <w:pPr>
              <w:ind w:left="0" w:firstLine="0"/>
              <w:rPr>
                <w:sz w:val="20"/>
                <w:szCs w:val="20"/>
              </w:rPr>
            </w:pPr>
            <w:r w:rsidRPr="006D698A">
              <w:rPr>
                <w:sz w:val="20"/>
                <w:szCs w:val="20"/>
              </w:rPr>
              <w:t>2 Weeks</w:t>
            </w:r>
          </w:p>
        </w:tc>
      </w:tr>
      <w:tr w:rsidR="007F2871" w:rsidRPr="00D5423D" w:rsidTr="00A609E8">
        <w:trPr>
          <w:cantSplit/>
          <w:trHeight w:val="615"/>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6D698A" w:rsidRDefault="00B02C4B" w:rsidP="000359BC">
            <w:pPr>
              <w:pStyle w:val="ListParagraph"/>
              <w:spacing w:after="0" w:line="240" w:lineRule="auto"/>
              <w:ind w:left="0"/>
              <w:contextualSpacing w:val="0"/>
              <w:rPr>
                <w:sz w:val="20"/>
                <w:szCs w:val="20"/>
              </w:rPr>
            </w:pPr>
            <w:r>
              <w:rPr>
                <w:sz w:val="20"/>
                <w:szCs w:val="20"/>
              </w:rPr>
              <w:t>Self-advocacy</w:t>
            </w:r>
          </w:p>
        </w:tc>
        <w:tc>
          <w:tcPr>
            <w:tcW w:w="2160" w:type="dxa"/>
            <w:shd w:val="clear" w:color="auto" w:fill="D9D9D9"/>
          </w:tcPr>
          <w:p w:rsidR="007F2871" w:rsidRPr="00D5423D" w:rsidRDefault="007F2871" w:rsidP="000359BC">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B02C4B" w:rsidP="003157CF">
            <w:pPr>
              <w:ind w:left="0" w:firstLine="0"/>
              <w:rPr>
                <w:sz w:val="20"/>
                <w:szCs w:val="20"/>
              </w:rPr>
            </w:pPr>
            <w:r w:rsidRPr="00B02C4B">
              <w:rPr>
                <w:sz w:val="20"/>
                <w:szCs w:val="20"/>
              </w:rPr>
              <w:t>CH09-GR.7-S.3-GLE.1, CH09-GR.7-S.3-GLE.2</w:t>
            </w:r>
          </w:p>
        </w:tc>
      </w:tr>
      <w:tr w:rsidR="007F2871" w:rsidRPr="00D5423D" w:rsidTr="00374F31">
        <w:trPr>
          <w:cantSplit/>
          <w:trHeight w:val="499"/>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B02C4B" w:rsidRPr="00B02C4B" w:rsidRDefault="00B02C4B" w:rsidP="00571D26">
            <w:pPr>
              <w:pStyle w:val="ListParagraph"/>
              <w:numPr>
                <w:ilvl w:val="0"/>
                <w:numId w:val="4"/>
              </w:numPr>
              <w:rPr>
                <w:rFonts w:eastAsia="Times New Roman"/>
                <w:sz w:val="20"/>
                <w:szCs w:val="20"/>
              </w:rPr>
            </w:pPr>
            <w:r w:rsidRPr="00B02C4B">
              <w:rPr>
                <w:rFonts w:eastAsia="Times New Roman"/>
                <w:sz w:val="20"/>
                <w:szCs w:val="20"/>
              </w:rPr>
              <w:t>How do my healthy choices exemplify self-advocacy and how are they influenced by my environment? (CH09-GR.7-S.3-GLE.2)</w:t>
            </w:r>
          </w:p>
          <w:p w:rsidR="00B02C4B" w:rsidRPr="00B02C4B" w:rsidRDefault="00B02C4B" w:rsidP="00571D26">
            <w:pPr>
              <w:pStyle w:val="ListParagraph"/>
              <w:numPr>
                <w:ilvl w:val="0"/>
                <w:numId w:val="4"/>
              </w:numPr>
              <w:rPr>
                <w:rFonts w:eastAsia="Times New Roman"/>
                <w:sz w:val="20"/>
                <w:szCs w:val="20"/>
              </w:rPr>
            </w:pPr>
            <w:r w:rsidRPr="00B02C4B">
              <w:rPr>
                <w:rFonts w:eastAsia="Times New Roman"/>
                <w:sz w:val="20"/>
                <w:szCs w:val="20"/>
              </w:rPr>
              <w:t>When is stress a good thing? (CH09-GR.7-S.3-GLE.2-EO.b)</w:t>
            </w:r>
          </w:p>
          <w:p w:rsidR="007F2871" w:rsidRPr="00A86B29" w:rsidRDefault="00B02C4B" w:rsidP="00571D26">
            <w:pPr>
              <w:pStyle w:val="ListParagraph"/>
              <w:numPr>
                <w:ilvl w:val="0"/>
                <w:numId w:val="4"/>
              </w:numPr>
              <w:spacing w:after="0" w:line="240" w:lineRule="auto"/>
              <w:contextualSpacing w:val="0"/>
              <w:rPr>
                <w:rFonts w:eastAsia="Times New Roman"/>
                <w:sz w:val="20"/>
                <w:szCs w:val="20"/>
              </w:rPr>
            </w:pPr>
            <w:r w:rsidRPr="00B02C4B">
              <w:rPr>
                <w:rFonts w:eastAsia="Times New Roman"/>
                <w:sz w:val="20"/>
                <w:szCs w:val="20"/>
              </w:rPr>
              <w:t xml:space="preserve">How do I know when to </w:t>
            </w:r>
            <w:proofErr w:type="spellStart"/>
            <w:r w:rsidRPr="00B02C4B">
              <w:rPr>
                <w:rFonts w:eastAsia="Times New Roman"/>
                <w:sz w:val="20"/>
                <w:szCs w:val="20"/>
              </w:rPr>
              <w:t>self advocate</w:t>
            </w:r>
            <w:proofErr w:type="spellEnd"/>
            <w:r w:rsidRPr="00B02C4B">
              <w:rPr>
                <w:rFonts w:eastAsia="Times New Roman"/>
                <w:sz w:val="20"/>
                <w:szCs w:val="20"/>
              </w:rPr>
              <w:t xml:space="preserve"> or seek help when under stress?  (CH09-GR.7-S.3-GLE.2-EO.e)</w:t>
            </w:r>
          </w:p>
        </w:tc>
      </w:tr>
      <w:tr w:rsidR="007F2871" w:rsidRPr="00D5423D" w:rsidTr="00374F31">
        <w:trPr>
          <w:cantSplit/>
          <w:trHeight w:val="67"/>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Unit Strands</w:t>
            </w:r>
          </w:p>
        </w:tc>
        <w:tc>
          <w:tcPr>
            <w:tcW w:w="11862" w:type="dxa"/>
            <w:gridSpan w:val="5"/>
          </w:tcPr>
          <w:p w:rsidR="007F2871" w:rsidRPr="00D5423D" w:rsidRDefault="00B02C4B" w:rsidP="000359BC">
            <w:pPr>
              <w:ind w:left="0" w:firstLine="0"/>
              <w:rPr>
                <w:sz w:val="20"/>
                <w:szCs w:val="20"/>
              </w:rPr>
            </w:pPr>
            <w:r w:rsidRPr="00B02C4B">
              <w:rPr>
                <w:sz w:val="20"/>
                <w:szCs w:val="20"/>
              </w:rPr>
              <w:t>Emotional and Social Wellness</w:t>
            </w:r>
          </w:p>
        </w:tc>
      </w:tr>
      <w:tr w:rsidR="007F2871" w:rsidRPr="00D5423D" w:rsidTr="00A609E8">
        <w:trPr>
          <w:cantSplit/>
          <w:trHeight w:val="34"/>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Concepts</w:t>
            </w:r>
          </w:p>
        </w:tc>
        <w:tc>
          <w:tcPr>
            <w:tcW w:w="11862" w:type="dxa"/>
            <w:gridSpan w:val="5"/>
          </w:tcPr>
          <w:p w:rsidR="007F2871" w:rsidRPr="00D5423D" w:rsidRDefault="00B02C4B" w:rsidP="00FC6FFA">
            <w:pPr>
              <w:ind w:left="0" w:firstLine="0"/>
              <w:rPr>
                <w:sz w:val="20"/>
                <w:szCs w:val="20"/>
              </w:rPr>
            </w:pPr>
            <w:r w:rsidRPr="00B02C4B">
              <w:rPr>
                <w:sz w:val="20"/>
                <w:szCs w:val="20"/>
              </w:rPr>
              <w:t xml:space="preserve">Communication, Advocacy, Negotiation, Boundaries, </w:t>
            </w:r>
            <w:proofErr w:type="spellStart"/>
            <w:r w:rsidRPr="00B02C4B">
              <w:rPr>
                <w:sz w:val="20"/>
                <w:szCs w:val="20"/>
              </w:rPr>
              <w:t>Self Management</w:t>
            </w:r>
            <w:proofErr w:type="spellEnd"/>
            <w:r w:rsidRPr="00B02C4B">
              <w:rPr>
                <w:sz w:val="20"/>
                <w:szCs w:val="20"/>
              </w:rPr>
              <w:t>, Well-being, Feelings, Support Systems</w:t>
            </w:r>
          </w:p>
        </w:tc>
      </w:tr>
    </w:tbl>
    <w:p w:rsidR="007F2871" w:rsidRPr="00A86B29" w:rsidRDefault="007F2871" w:rsidP="000359BC">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A609E8">
        <w:trPr>
          <w:jc w:val="center"/>
        </w:trPr>
        <w:tc>
          <w:tcPr>
            <w:tcW w:w="4976" w:type="dxa"/>
            <w:shd w:val="clear" w:color="auto" w:fill="D9D9D9"/>
            <w:tcMar>
              <w:top w:w="115" w:type="dxa"/>
              <w:left w:w="115" w:type="dxa"/>
              <w:bottom w:w="115" w:type="dxa"/>
              <w:right w:w="115" w:type="dxa"/>
            </w:tcMar>
          </w:tcPr>
          <w:p w:rsidR="007F2871" w:rsidRPr="00FC1F65" w:rsidRDefault="007F2871" w:rsidP="000359BC">
            <w:pPr>
              <w:ind w:left="0" w:firstLine="0"/>
              <w:rPr>
                <w:i/>
                <w:sz w:val="20"/>
                <w:szCs w:val="20"/>
              </w:rPr>
            </w:pPr>
            <w:r w:rsidRPr="00D5423D">
              <w:rPr>
                <w:b/>
                <w:sz w:val="24"/>
                <w:szCs w:val="20"/>
              </w:rPr>
              <w:t>Generalizations</w:t>
            </w:r>
          </w:p>
          <w:p w:rsidR="007F2871" w:rsidRPr="00D5423D" w:rsidRDefault="007F2871" w:rsidP="000359BC">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0359BC">
            <w:pPr>
              <w:ind w:left="0" w:firstLine="0"/>
              <w:jc w:val="center"/>
              <w:rPr>
                <w:i/>
                <w:szCs w:val="20"/>
              </w:rPr>
            </w:pPr>
            <w:r w:rsidRPr="00D5423D">
              <w:rPr>
                <w:b/>
                <w:sz w:val="24"/>
                <w:szCs w:val="20"/>
              </w:rPr>
              <w:t>Guiding Questions</w:t>
            </w:r>
          </w:p>
          <w:p w:rsidR="007F2871" w:rsidRPr="00D5423D" w:rsidRDefault="007F2871" w:rsidP="000359BC">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B02C4B" w:rsidRPr="00D5423D" w:rsidTr="00A609E8">
        <w:trPr>
          <w:trHeight w:val="31"/>
          <w:jc w:val="center"/>
        </w:trPr>
        <w:tc>
          <w:tcPr>
            <w:tcW w:w="4976" w:type="dxa"/>
            <w:shd w:val="clear" w:color="auto" w:fill="auto"/>
            <w:tcMar>
              <w:top w:w="115" w:type="dxa"/>
              <w:left w:w="115" w:type="dxa"/>
              <w:bottom w:w="115" w:type="dxa"/>
              <w:right w:w="115" w:type="dxa"/>
            </w:tcMar>
          </w:tcPr>
          <w:p w:rsidR="00B02C4B" w:rsidRPr="00D5423D" w:rsidRDefault="00B02C4B" w:rsidP="003650C1">
            <w:pPr>
              <w:ind w:left="0" w:firstLine="0"/>
              <w:rPr>
                <w:sz w:val="20"/>
                <w:szCs w:val="20"/>
              </w:rPr>
            </w:pPr>
            <w:r w:rsidRPr="00134D9A">
              <w:rPr>
                <w:sz w:val="20"/>
                <w:szCs w:val="20"/>
              </w:rPr>
              <w:t>Advocacy skills contribute to well-being and the development of healthy boundaries necessary for academic and pe</w:t>
            </w:r>
            <w:r>
              <w:rPr>
                <w:sz w:val="20"/>
                <w:szCs w:val="20"/>
              </w:rPr>
              <w:t>rsonal success. (CH09-GR.7-S.3-</w:t>
            </w:r>
            <w:r w:rsidRPr="00134D9A">
              <w:rPr>
                <w:sz w:val="20"/>
                <w:szCs w:val="20"/>
              </w:rPr>
              <w:t>GLE.1</w:t>
            </w:r>
            <w:r>
              <w:rPr>
                <w:sz w:val="20"/>
                <w:szCs w:val="20"/>
              </w:rPr>
              <w:t>-EO.b,</w:t>
            </w:r>
            <w:r w:rsidRPr="00134D9A">
              <w:rPr>
                <w:sz w:val="20"/>
                <w:szCs w:val="20"/>
              </w:rPr>
              <w:t xml:space="preserve">d)  </w:t>
            </w:r>
          </w:p>
        </w:tc>
        <w:tc>
          <w:tcPr>
            <w:tcW w:w="4832" w:type="dxa"/>
            <w:shd w:val="clear" w:color="auto" w:fill="auto"/>
          </w:tcPr>
          <w:p w:rsidR="00B02C4B" w:rsidRPr="00D5423D" w:rsidRDefault="00B02C4B" w:rsidP="003650C1">
            <w:pPr>
              <w:ind w:left="360"/>
              <w:rPr>
                <w:sz w:val="20"/>
                <w:szCs w:val="20"/>
              </w:rPr>
            </w:pPr>
            <w:r w:rsidRPr="00134D9A">
              <w:rPr>
                <w:sz w:val="20"/>
                <w:szCs w:val="20"/>
              </w:rPr>
              <w:t>What advocacy skills are nee</w:t>
            </w:r>
            <w:r>
              <w:rPr>
                <w:sz w:val="20"/>
                <w:szCs w:val="20"/>
              </w:rPr>
              <w:t>ded to be safe? (CH09-GR.7-S.3-</w:t>
            </w:r>
            <w:r w:rsidRPr="00134D9A">
              <w:rPr>
                <w:sz w:val="20"/>
                <w:szCs w:val="20"/>
              </w:rPr>
              <w:t>GLE.1-</w:t>
            </w:r>
            <w:r>
              <w:rPr>
                <w:sz w:val="20"/>
                <w:szCs w:val="20"/>
              </w:rPr>
              <w:t>EO.d,e</w:t>
            </w:r>
            <w:r w:rsidRPr="00134D9A">
              <w:rPr>
                <w:sz w:val="20"/>
                <w:szCs w:val="20"/>
              </w:rPr>
              <w:t xml:space="preserve">)  </w:t>
            </w:r>
          </w:p>
        </w:tc>
        <w:tc>
          <w:tcPr>
            <w:tcW w:w="4905" w:type="dxa"/>
            <w:shd w:val="clear" w:color="auto" w:fill="auto"/>
          </w:tcPr>
          <w:p w:rsidR="00B02C4B" w:rsidRPr="00D5423D" w:rsidRDefault="00B02C4B" w:rsidP="003650C1">
            <w:pPr>
              <w:ind w:left="360"/>
              <w:rPr>
                <w:sz w:val="20"/>
                <w:szCs w:val="20"/>
              </w:rPr>
            </w:pPr>
            <w:r w:rsidRPr="00134D9A">
              <w:rPr>
                <w:sz w:val="20"/>
                <w:szCs w:val="20"/>
              </w:rPr>
              <w:t xml:space="preserve">In what ways does </w:t>
            </w:r>
            <w:proofErr w:type="gramStart"/>
            <w:r w:rsidRPr="00134D9A">
              <w:rPr>
                <w:sz w:val="20"/>
                <w:szCs w:val="20"/>
              </w:rPr>
              <w:t>peer</w:t>
            </w:r>
            <w:proofErr w:type="gramEnd"/>
            <w:r w:rsidRPr="00134D9A">
              <w:rPr>
                <w:sz w:val="20"/>
                <w:szCs w:val="20"/>
              </w:rPr>
              <w:t xml:space="preserve"> pressure influence choices made in regard to </w:t>
            </w:r>
            <w:proofErr w:type="spellStart"/>
            <w:r w:rsidRPr="00134D9A">
              <w:rPr>
                <w:sz w:val="20"/>
                <w:szCs w:val="20"/>
              </w:rPr>
              <w:t>self advocacy</w:t>
            </w:r>
            <w:proofErr w:type="spellEnd"/>
            <w:r w:rsidRPr="00134D9A">
              <w:rPr>
                <w:sz w:val="20"/>
                <w:szCs w:val="20"/>
              </w:rPr>
              <w:t xml:space="preserve">? </w:t>
            </w:r>
          </w:p>
        </w:tc>
      </w:tr>
      <w:tr w:rsidR="00B02C4B" w:rsidRPr="00D5423D" w:rsidTr="00A609E8">
        <w:trPr>
          <w:jc w:val="center"/>
        </w:trPr>
        <w:tc>
          <w:tcPr>
            <w:tcW w:w="4976" w:type="dxa"/>
            <w:shd w:val="clear" w:color="auto" w:fill="auto"/>
            <w:tcMar>
              <w:top w:w="115" w:type="dxa"/>
              <w:left w:w="115" w:type="dxa"/>
              <w:bottom w:w="115" w:type="dxa"/>
              <w:right w:w="115" w:type="dxa"/>
            </w:tcMar>
          </w:tcPr>
          <w:p w:rsidR="00B02C4B" w:rsidRPr="00D5423D" w:rsidRDefault="00B02C4B" w:rsidP="003650C1">
            <w:pPr>
              <w:ind w:left="0" w:firstLine="0"/>
              <w:rPr>
                <w:sz w:val="20"/>
                <w:szCs w:val="20"/>
              </w:rPr>
            </w:pPr>
            <w:r w:rsidRPr="00134D9A">
              <w:rPr>
                <w:sz w:val="20"/>
                <w:szCs w:val="20"/>
              </w:rPr>
              <w:t>Active listening en</w:t>
            </w:r>
            <w:r>
              <w:rPr>
                <w:sz w:val="20"/>
                <w:szCs w:val="20"/>
              </w:rPr>
              <w:t xml:space="preserve">hances the negotiation process necessary for </w:t>
            </w:r>
            <w:r w:rsidRPr="00134D9A">
              <w:rPr>
                <w:sz w:val="20"/>
                <w:szCs w:val="20"/>
              </w:rPr>
              <w:t>healthy communication. (CH09-GR.7-S.3.-GLE.1</w:t>
            </w:r>
            <w:r>
              <w:rPr>
                <w:sz w:val="20"/>
                <w:szCs w:val="20"/>
              </w:rPr>
              <w:t>-EO.a,</w:t>
            </w:r>
            <w:r w:rsidRPr="00134D9A">
              <w:rPr>
                <w:sz w:val="20"/>
                <w:szCs w:val="20"/>
              </w:rPr>
              <w:t>c)</w:t>
            </w:r>
          </w:p>
        </w:tc>
        <w:tc>
          <w:tcPr>
            <w:tcW w:w="4832" w:type="dxa"/>
            <w:shd w:val="clear" w:color="auto" w:fill="auto"/>
          </w:tcPr>
          <w:p w:rsidR="00B02C4B" w:rsidRPr="00B64B45" w:rsidRDefault="00B02C4B" w:rsidP="003650C1">
            <w:pPr>
              <w:ind w:left="360"/>
              <w:rPr>
                <w:sz w:val="20"/>
                <w:szCs w:val="20"/>
              </w:rPr>
            </w:pPr>
            <w:r w:rsidRPr="00B64B45">
              <w:rPr>
                <w:sz w:val="20"/>
                <w:szCs w:val="20"/>
              </w:rPr>
              <w:t>What is needed for active listening to occur?</w:t>
            </w:r>
          </w:p>
          <w:p w:rsidR="00B02C4B" w:rsidRPr="00D5423D" w:rsidRDefault="00B02C4B" w:rsidP="003650C1">
            <w:pPr>
              <w:ind w:left="360"/>
              <w:rPr>
                <w:sz w:val="20"/>
                <w:szCs w:val="20"/>
              </w:rPr>
            </w:pPr>
            <w:r w:rsidRPr="00B64B45">
              <w:rPr>
                <w:sz w:val="20"/>
                <w:szCs w:val="20"/>
              </w:rPr>
              <w:t>What does negotiation mean?</w:t>
            </w:r>
          </w:p>
        </w:tc>
        <w:tc>
          <w:tcPr>
            <w:tcW w:w="4905" w:type="dxa"/>
            <w:shd w:val="clear" w:color="auto" w:fill="auto"/>
          </w:tcPr>
          <w:p w:rsidR="00B02C4B" w:rsidRDefault="00B02C4B" w:rsidP="003650C1">
            <w:pPr>
              <w:ind w:left="360"/>
              <w:rPr>
                <w:sz w:val="20"/>
                <w:szCs w:val="20"/>
              </w:rPr>
            </w:pPr>
            <w:r w:rsidRPr="00B64B45">
              <w:rPr>
                <w:sz w:val="20"/>
                <w:szCs w:val="20"/>
              </w:rPr>
              <w:t xml:space="preserve">When will negotiation skills possibly be used in your life?  </w:t>
            </w:r>
          </w:p>
          <w:p w:rsidR="00B02C4B" w:rsidRPr="00134D9A" w:rsidRDefault="00B02C4B" w:rsidP="003650C1">
            <w:pPr>
              <w:ind w:left="360"/>
              <w:rPr>
                <w:sz w:val="20"/>
                <w:szCs w:val="20"/>
              </w:rPr>
            </w:pPr>
            <w:r w:rsidRPr="00B64B45">
              <w:rPr>
                <w:sz w:val="20"/>
                <w:szCs w:val="20"/>
              </w:rPr>
              <w:t xml:space="preserve">What is the connection between negotiation and active listening?  </w:t>
            </w:r>
          </w:p>
        </w:tc>
      </w:tr>
      <w:tr w:rsidR="00B02C4B" w:rsidRPr="00D5423D" w:rsidTr="00A609E8">
        <w:trPr>
          <w:jc w:val="center"/>
        </w:trPr>
        <w:tc>
          <w:tcPr>
            <w:tcW w:w="4976" w:type="dxa"/>
            <w:shd w:val="clear" w:color="auto" w:fill="auto"/>
            <w:tcMar>
              <w:top w:w="115" w:type="dxa"/>
              <w:left w:w="115" w:type="dxa"/>
              <w:bottom w:w="115" w:type="dxa"/>
              <w:right w:w="115" w:type="dxa"/>
            </w:tcMar>
          </w:tcPr>
          <w:p w:rsidR="00B02C4B" w:rsidRPr="00D5423D" w:rsidRDefault="00B02C4B" w:rsidP="003650C1">
            <w:pPr>
              <w:ind w:left="0" w:firstLine="0"/>
              <w:rPr>
                <w:sz w:val="20"/>
                <w:szCs w:val="20"/>
              </w:rPr>
            </w:pPr>
            <w:r w:rsidRPr="00134D9A">
              <w:rPr>
                <w:sz w:val="20"/>
                <w:szCs w:val="20"/>
              </w:rPr>
              <w:t>The development of strategies to reduce stress and manage daily challenges may help determine and maintain physical and emotional w</w:t>
            </w:r>
            <w:r>
              <w:rPr>
                <w:sz w:val="20"/>
                <w:szCs w:val="20"/>
              </w:rPr>
              <w:t>ell-being (CH09-GR.7-S.3</w:t>
            </w:r>
            <w:r w:rsidRPr="00134D9A">
              <w:rPr>
                <w:sz w:val="20"/>
                <w:szCs w:val="20"/>
              </w:rPr>
              <w:t>-GLE.</w:t>
            </w:r>
            <w:r>
              <w:rPr>
                <w:sz w:val="20"/>
                <w:szCs w:val="20"/>
              </w:rPr>
              <w:t>2-EO.a,e)</w:t>
            </w:r>
          </w:p>
        </w:tc>
        <w:tc>
          <w:tcPr>
            <w:tcW w:w="4832" w:type="dxa"/>
            <w:shd w:val="clear" w:color="auto" w:fill="auto"/>
          </w:tcPr>
          <w:p w:rsidR="00B02C4B" w:rsidRPr="00E53439" w:rsidRDefault="00B02C4B" w:rsidP="003650C1">
            <w:pPr>
              <w:ind w:left="360"/>
              <w:rPr>
                <w:sz w:val="20"/>
                <w:szCs w:val="20"/>
              </w:rPr>
            </w:pPr>
            <w:r w:rsidRPr="00134D9A">
              <w:rPr>
                <w:sz w:val="20"/>
                <w:szCs w:val="20"/>
              </w:rPr>
              <w:t>What are the physical signs of stress on the body? (CH09-GR.7-S.3-GLE.2</w:t>
            </w:r>
            <w:r>
              <w:rPr>
                <w:sz w:val="20"/>
                <w:szCs w:val="20"/>
              </w:rPr>
              <w:t>-EO.d,</w:t>
            </w:r>
            <w:r w:rsidRPr="00134D9A">
              <w:rPr>
                <w:sz w:val="20"/>
                <w:szCs w:val="20"/>
              </w:rPr>
              <w:t>e)</w:t>
            </w:r>
          </w:p>
        </w:tc>
        <w:tc>
          <w:tcPr>
            <w:tcW w:w="4905" w:type="dxa"/>
            <w:shd w:val="clear" w:color="auto" w:fill="auto"/>
          </w:tcPr>
          <w:p w:rsidR="00B02C4B" w:rsidRPr="00D5423D" w:rsidRDefault="00B02C4B" w:rsidP="003650C1">
            <w:pPr>
              <w:ind w:left="360"/>
              <w:rPr>
                <w:sz w:val="20"/>
                <w:szCs w:val="20"/>
              </w:rPr>
            </w:pPr>
            <w:r w:rsidRPr="00134D9A">
              <w:rPr>
                <w:sz w:val="20"/>
                <w:szCs w:val="20"/>
              </w:rPr>
              <w:t>Why do strategies for reducing stress and managing daily challenges need to be individualized?  (CH09-GR.7-S</w:t>
            </w:r>
            <w:r>
              <w:rPr>
                <w:sz w:val="20"/>
                <w:szCs w:val="20"/>
              </w:rPr>
              <w:t>.3-GLE.2-EO.c,e;IQ.4;N.1)</w:t>
            </w:r>
          </w:p>
        </w:tc>
      </w:tr>
      <w:tr w:rsidR="00B02C4B" w:rsidRPr="00D5423D" w:rsidTr="00A609E8">
        <w:trPr>
          <w:jc w:val="center"/>
        </w:trPr>
        <w:tc>
          <w:tcPr>
            <w:tcW w:w="4976" w:type="dxa"/>
            <w:shd w:val="clear" w:color="auto" w:fill="auto"/>
            <w:tcMar>
              <w:top w:w="115" w:type="dxa"/>
              <w:left w:w="115" w:type="dxa"/>
              <w:bottom w:w="115" w:type="dxa"/>
              <w:right w:w="115" w:type="dxa"/>
            </w:tcMar>
          </w:tcPr>
          <w:p w:rsidR="00B02C4B" w:rsidRPr="00134D9A" w:rsidRDefault="00B02C4B" w:rsidP="003650C1">
            <w:pPr>
              <w:ind w:left="0" w:firstLine="0"/>
              <w:rPr>
                <w:sz w:val="20"/>
                <w:szCs w:val="20"/>
              </w:rPr>
            </w:pPr>
            <w:r w:rsidRPr="00134D9A">
              <w:rPr>
                <w:sz w:val="20"/>
                <w:szCs w:val="20"/>
              </w:rPr>
              <w:t>Trusted relationships with adults or friends offer a lifelong support system for he</w:t>
            </w:r>
            <w:r>
              <w:rPr>
                <w:sz w:val="20"/>
                <w:szCs w:val="20"/>
              </w:rPr>
              <w:t>althy wellbeing.(CH09-GR.7-S.3</w:t>
            </w:r>
            <w:r w:rsidRPr="00134D9A">
              <w:rPr>
                <w:sz w:val="20"/>
                <w:szCs w:val="20"/>
              </w:rPr>
              <w:t>-GLE.1</w:t>
            </w:r>
            <w:r>
              <w:rPr>
                <w:sz w:val="20"/>
                <w:szCs w:val="20"/>
              </w:rPr>
              <w:t>-EO.e)</w:t>
            </w:r>
          </w:p>
        </w:tc>
        <w:tc>
          <w:tcPr>
            <w:tcW w:w="4832" w:type="dxa"/>
            <w:shd w:val="clear" w:color="auto" w:fill="auto"/>
          </w:tcPr>
          <w:p w:rsidR="00B02C4B" w:rsidRPr="00134D9A" w:rsidRDefault="00B02C4B" w:rsidP="003650C1">
            <w:pPr>
              <w:ind w:left="360"/>
              <w:rPr>
                <w:sz w:val="20"/>
                <w:szCs w:val="20"/>
              </w:rPr>
            </w:pPr>
            <w:r w:rsidRPr="00134D9A">
              <w:rPr>
                <w:sz w:val="20"/>
                <w:szCs w:val="20"/>
              </w:rPr>
              <w:t>What communication skills are needed to build trusting r</w:t>
            </w:r>
            <w:r>
              <w:rPr>
                <w:sz w:val="20"/>
                <w:szCs w:val="20"/>
              </w:rPr>
              <w:t>elationships? (CH09-GR.7-S.3.-</w:t>
            </w:r>
            <w:r w:rsidRPr="00134D9A">
              <w:rPr>
                <w:sz w:val="20"/>
                <w:szCs w:val="20"/>
              </w:rPr>
              <w:t>GLE.1</w:t>
            </w:r>
            <w:r>
              <w:rPr>
                <w:sz w:val="20"/>
                <w:szCs w:val="20"/>
              </w:rPr>
              <w:t>-EO.a,</w:t>
            </w:r>
            <w:r w:rsidRPr="00134D9A">
              <w:rPr>
                <w:sz w:val="20"/>
                <w:szCs w:val="20"/>
              </w:rPr>
              <w:t>e)</w:t>
            </w:r>
          </w:p>
        </w:tc>
        <w:tc>
          <w:tcPr>
            <w:tcW w:w="4905" w:type="dxa"/>
            <w:shd w:val="clear" w:color="auto" w:fill="auto"/>
          </w:tcPr>
          <w:p w:rsidR="00B02C4B" w:rsidRPr="00134D9A" w:rsidRDefault="00B02C4B" w:rsidP="003650C1">
            <w:pPr>
              <w:ind w:left="360"/>
              <w:rPr>
                <w:sz w:val="20"/>
                <w:szCs w:val="20"/>
              </w:rPr>
            </w:pPr>
            <w:r w:rsidRPr="00134D9A">
              <w:rPr>
                <w:sz w:val="20"/>
                <w:szCs w:val="20"/>
              </w:rPr>
              <w:t xml:space="preserve">How would a person know who to trust with personal, emotional, and/or health issues? </w:t>
            </w:r>
          </w:p>
        </w:tc>
      </w:tr>
    </w:tbl>
    <w:p w:rsidR="007F2871" w:rsidRDefault="007F2871" w:rsidP="000359BC">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A609E8">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0359BC">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0359BC">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0359BC">
            <w:pPr>
              <w:ind w:left="0" w:firstLine="0"/>
              <w:rPr>
                <w:b/>
                <w:sz w:val="24"/>
                <w:szCs w:val="20"/>
              </w:rPr>
            </w:pPr>
            <w:r w:rsidRPr="00D5423D">
              <w:rPr>
                <w:b/>
                <w:sz w:val="24"/>
                <w:szCs w:val="20"/>
              </w:rPr>
              <w:t>Key Skills:</w:t>
            </w:r>
          </w:p>
          <w:p w:rsidR="007F2871" w:rsidRPr="00FC1F65" w:rsidRDefault="007F2871" w:rsidP="000359BC">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A609E8">
        <w:trPr>
          <w:cantSplit/>
          <w:trHeight w:val="654"/>
          <w:jc w:val="center"/>
        </w:trPr>
        <w:tc>
          <w:tcPr>
            <w:tcW w:w="7356" w:type="dxa"/>
            <w:shd w:val="clear" w:color="auto" w:fill="auto"/>
            <w:tcMar>
              <w:top w:w="115" w:type="dxa"/>
              <w:left w:w="115" w:type="dxa"/>
              <w:bottom w:w="115" w:type="dxa"/>
              <w:right w:w="115" w:type="dxa"/>
            </w:tcMar>
          </w:tcPr>
          <w:p w:rsidR="00B02C4B" w:rsidRPr="00B02C4B" w:rsidRDefault="00B02C4B" w:rsidP="00571D26">
            <w:pPr>
              <w:pStyle w:val="ListParagraph"/>
              <w:numPr>
                <w:ilvl w:val="0"/>
                <w:numId w:val="2"/>
              </w:numPr>
              <w:rPr>
                <w:sz w:val="20"/>
                <w:szCs w:val="20"/>
              </w:rPr>
            </w:pPr>
            <w:r w:rsidRPr="00B02C4B">
              <w:rPr>
                <w:sz w:val="20"/>
                <w:szCs w:val="20"/>
              </w:rPr>
              <w:t>The definition of stress (CH09-GR.7-S.3-GLE.2-EO.b)</w:t>
            </w:r>
          </w:p>
          <w:p w:rsidR="00B02C4B" w:rsidRPr="00B02C4B" w:rsidRDefault="00B02C4B" w:rsidP="00571D26">
            <w:pPr>
              <w:pStyle w:val="ListParagraph"/>
              <w:numPr>
                <w:ilvl w:val="0"/>
                <w:numId w:val="2"/>
              </w:numPr>
              <w:rPr>
                <w:sz w:val="20"/>
                <w:szCs w:val="20"/>
              </w:rPr>
            </w:pPr>
            <w:r w:rsidRPr="00B02C4B">
              <w:rPr>
                <w:sz w:val="20"/>
                <w:szCs w:val="20"/>
              </w:rPr>
              <w:t>The appropriate use of “I” statements (CH09-GR.7-S.3.-GLE1-EO.b)</w:t>
            </w:r>
          </w:p>
          <w:p w:rsidR="00B02C4B" w:rsidRPr="00B02C4B" w:rsidRDefault="00B02C4B" w:rsidP="00571D26">
            <w:pPr>
              <w:pStyle w:val="ListParagraph"/>
              <w:numPr>
                <w:ilvl w:val="0"/>
                <w:numId w:val="2"/>
              </w:numPr>
              <w:rPr>
                <w:sz w:val="20"/>
                <w:szCs w:val="20"/>
              </w:rPr>
            </w:pPr>
            <w:r w:rsidRPr="00B02C4B">
              <w:rPr>
                <w:sz w:val="20"/>
                <w:szCs w:val="20"/>
              </w:rPr>
              <w:t xml:space="preserve">The characteristics of </w:t>
            </w:r>
            <w:r w:rsidR="00440FC5" w:rsidRPr="00B02C4B">
              <w:rPr>
                <w:sz w:val="20"/>
                <w:szCs w:val="20"/>
              </w:rPr>
              <w:t>self-advocacy</w:t>
            </w:r>
            <w:r w:rsidRPr="00B02C4B">
              <w:rPr>
                <w:sz w:val="20"/>
                <w:szCs w:val="20"/>
              </w:rPr>
              <w:t xml:space="preserve"> (CH09-GR.7-S.3. GLE.1-EO.d,e)</w:t>
            </w:r>
          </w:p>
          <w:p w:rsidR="00B02C4B" w:rsidRPr="00B02C4B" w:rsidRDefault="00B02C4B" w:rsidP="00571D26">
            <w:pPr>
              <w:pStyle w:val="ListParagraph"/>
              <w:numPr>
                <w:ilvl w:val="0"/>
                <w:numId w:val="2"/>
              </w:numPr>
              <w:rPr>
                <w:sz w:val="20"/>
                <w:szCs w:val="20"/>
              </w:rPr>
            </w:pPr>
            <w:r w:rsidRPr="00B02C4B">
              <w:rPr>
                <w:sz w:val="20"/>
                <w:szCs w:val="20"/>
              </w:rPr>
              <w:t>Negotiation skills (CH09-GR.7-S.3-GLE.1-EO.b, c)</w:t>
            </w:r>
          </w:p>
          <w:p w:rsidR="00B02C4B" w:rsidRPr="00B02C4B" w:rsidRDefault="00B02C4B" w:rsidP="00571D26">
            <w:pPr>
              <w:pStyle w:val="ListParagraph"/>
              <w:numPr>
                <w:ilvl w:val="0"/>
                <w:numId w:val="2"/>
              </w:numPr>
              <w:rPr>
                <w:sz w:val="20"/>
                <w:szCs w:val="20"/>
              </w:rPr>
            </w:pPr>
            <w:r w:rsidRPr="00B02C4B">
              <w:rPr>
                <w:sz w:val="20"/>
                <w:szCs w:val="20"/>
              </w:rPr>
              <w:t>The body’s response to stress (CH09-GR.7-S.3-GLE.2-EO.c,d)</w:t>
            </w:r>
          </w:p>
          <w:p w:rsidR="007F2871" w:rsidRDefault="00B02C4B" w:rsidP="00571D26">
            <w:pPr>
              <w:pStyle w:val="ListParagraph"/>
              <w:numPr>
                <w:ilvl w:val="0"/>
                <w:numId w:val="2"/>
              </w:numPr>
              <w:spacing w:after="0" w:line="240" w:lineRule="auto"/>
              <w:contextualSpacing w:val="0"/>
              <w:rPr>
                <w:sz w:val="20"/>
                <w:szCs w:val="20"/>
              </w:rPr>
            </w:pPr>
            <w:r w:rsidRPr="00B02C4B">
              <w:rPr>
                <w:sz w:val="20"/>
                <w:szCs w:val="20"/>
              </w:rPr>
              <w:t>Strategies for stress relief (CH09-GR.7-S.3-GLE.2-EO.e,f)</w:t>
            </w:r>
          </w:p>
          <w:p w:rsidR="00B02C4B" w:rsidRPr="00440FC5" w:rsidRDefault="00B02C4B" w:rsidP="00571D26">
            <w:pPr>
              <w:pStyle w:val="ListParagraph"/>
              <w:numPr>
                <w:ilvl w:val="0"/>
                <w:numId w:val="2"/>
              </w:numPr>
              <w:spacing w:after="0" w:line="240" w:lineRule="auto"/>
              <w:contextualSpacing w:val="0"/>
              <w:rPr>
                <w:sz w:val="20"/>
                <w:szCs w:val="20"/>
              </w:rPr>
            </w:pPr>
            <w:r w:rsidRPr="00440FC5">
              <w:rPr>
                <w:sz w:val="20"/>
                <w:szCs w:val="20"/>
              </w:rPr>
              <w:t>Healthy boundaries (CH09-GR.7-S.2-GLE.3-EO.a,b,c)</w:t>
            </w:r>
          </w:p>
          <w:p w:rsidR="00B02C4B" w:rsidRPr="00440FC5" w:rsidRDefault="00B02C4B" w:rsidP="00571D26">
            <w:pPr>
              <w:pStyle w:val="ListParagraph"/>
              <w:numPr>
                <w:ilvl w:val="0"/>
                <w:numId w:val="2"/>
              </w:numPr>
              <w:spacing w:after="0" w:line="240" w:lineRule="auto"/>
              <w:contextualSpacing w:val="0"/>
              <w:rPr>
                <w:sz w:val="20"/>
                <w:szCs w:val="20"/>
              </w:rPr>
            </w:pPr>
            <w:r w:rsidRPr="00440FC5">
              <w:rPr>
                <w:sz w:val="20"/>
                <w:szCs w:val="20"/>
              </w:rPr>
              <w:t>Healthy relationships (CH909-GR.7-S.2-GLE.3-EO.a,b,c)</w:t>
            </w:r>
          </w:p>
          <w:p w:rsidR="00B02C4B" w:rsidRPr="006D698A" w:rsidRDefault="00B02C4B" w:rsidP="00B02C4B">
            <w:pPr>
              <w:pStyle w:val="ListParagraph"/>
              <w:spacing w:after="0" w:line="240" w:lineRule="auto"/>
              <w:ind w:left="360"/>
              <w:contextualSpacing w:val="0"/>
              <w:rPr>
                <w:sz w:val="20"/>
                <w:szCs w:val="20"/>
              </w:rPr>
            </w:pPr>
          </w:p>
        </w:tc>
        <w:tc>
          <w:tcPr>
            <w:tcW w:w="7357" w:type="dxa"/>
            <w:shd w:val="clear" w:color="auto" w:fill="auto"/>
          </w:tcPr>
          <w:p w:rsidR="00B02C4B" w:rsidRPr="00B02C4B" w:rsidRDefault="00B02C4B" w:rsidP="00571D26">
            <w:pPr>
              <w:pStyle w:val="ListParagraph"/>
              <w:numPr>
                <w:ilvl w:val="0"/>
                <w:numId w:val="2"/>
              </w:numPr>
              <w:rPr>
                <w:sz w:val="20"/>
                <w:szCs w:val="20"/>
              </w:rPr>
            </w:pPr>
            <w:r w:rsidRPr="00B02C4B">
              <w:rPr>
                <w:sz w:val="20"/>
                <w:szCs w:val="20"/>
              </w:rPr>
              <w:t>Compare and contrast positive and negative ways of dealing with stress (CH09-GR.7-S.3-GLE.2-EO.a,b)</w:t>
            </w:r>
          </w:p>
          <w:p w:rsidR="00B02C4B" w:rsidRDefault="00B02C4B" w:rsidP="00571D26">
            <w:pPr>
              <w:pStyle w:val="ListParagraph"/>
              <w:numPr>
                <w:ilvl w:val="0"/>
                <w:numId w:val="2"/>
              </w:numPr>
              <w:rPr>
                <w:sz w:val="20"/>
                <w:szCs w:val="20"/>
              </w:rPr>
            </w:pPr>
            <w:r w:rsidRPr="00B02C4B">
              <w:rPr>
                <w:sz w:val="20"/>
                <w:szCs w:val="20"/>
              </w:rPr>
              <w:t>Identify personal stressors and practice strategies for dealing with and reducing stress (CH09-GR.7-S.3-GLE.2-EO.c,e,f)</w:t>
            </w:r>
          </w:p>
          <w:p w:rsidR="00B02C4B" w:rsidRPr="00440FC5" w:rsidRDefault="00B02C4B" w:rsidP="00571D26">
            <w:pPr>
              <w:pStyle w:val="ListParagraph"/>
              <w:numPr>
                <w:ilvl w:val="0"/>
                <w:numId w:val="2"/>
              </w:numPr>
              <w:rPr>
                <w:sz w:val="20"/>
                <w:szCs w:val="20"/>
              </w:rPr>
            </w:pPr>
            <w:r w:rsidRPr="00440FC5">
              <w:rPr>
                <w:sz w:val="20"/>
                <w:szCs w:val="20"/>
              </w:rPr>
              <w:t>Identify the characteristics of self-advocacy</w:t>
            </w:r>
            <w:r w:rsidR="00523EDB" w:rsidRPr="00440FC5">
              <w:rPr>
                <w:sz w:val="20"/>
                <w:szCs w:val="20"/>
              </w:rPr>
              <w:t xml:space="preserve"> (CH</w:t>
            </w:r>
            <w:r w:rsidRPr="00440FC5">
              <w:rPr>
                <w:sz w:val="20"/>
                <w:szCs w:val="20"/>
              </w:rPr>
              <w:t>0</w:t>
            </w:r>
            <w:r w:rsidR="00523EDB" w:rsidRPr="00440FC5">
              <w:rPr>
                <w:sz w:val="20"/>
                <w:szCs w:val="20"/>
              </w:rPr>
              <w:t>9</w:t>
            </w:r>
            <w:r w:rsidRPr="00440FC5">
              <w:rPr>
                <w:sz w:val="20"/>
                <w:szCs w:val="20"/>
              </w:rPr>
              <w:t>-GR.7-S.3-GLE.1-EO.d,e)</w:t>
            </w:r>
          </w:p>
          <w:p w:rsidR="00B02C4B" w:rsidRPr="00440FC5" w:rsidRDefault="00B02C4B" w:rsidP="00571D26">
            <w:pPr>
              <w:pStyle w:val="ListParagraph"/>
              <w:numPr>
                <w:ilvl w:val="0"/>
                <w:numId w:val="2"/>
              </w:numPr>
              <w:rPr>
                <w:sz w:val="20"/>
                <w:szCs w:val="20"/>
              </w:rPr>
            </w:pPr>
            <w:r w:rsidRPr="00440FC5">
              <w:rPr>
                <w:sz w:val="20"/>
                <w:szCs w:val="20"/>
              </w:rPr>
              <w:t>Explain the body’s physical and psychological responses to stressful situations (CH09-GR.7-S.3-GLE.2-EO.d)</w:t>
            </w:r>
          </w:p>
          <w:p w:rsidR="00B02C4B" w:rsidRPr="00440FC5" w:rsidRDefault="00B02C4B" w:rsidP="00571D26">
            <w:pPr>
              <w:pStyle w:val="ListParagraph"/>
              <w:numPr>
                <w:ilvl w:val="0"/>
                <w:numId w:val="2"/>
              </w:numPr>
              <w:rPr>
                <w:sz w:val="20"/>
                <w:szCs w:val="20"/>
              </w:rPr>
            </w:pPr>
            <w:r w:rsidRPr="00440FC5">
              <w:rPr>
                <w:sz w:val="20"/>
                <w:szCs w:val="20"/>
              </w:rPr>
              <w:t>Practice the use of “I” statements (CH09-GR.7-S.3-GLE.1-EO.a,b)</w:t>
            </w:r>
          </w:p>
          <w:p w:rsidR="007F2871" w:rsidRPr="00440FC5" w:rsidRDefault="00B02C4B" w:rsidP="00571D26">
            <w:pPr>
              <w:pStyle w:val="ListParagraph"/>
              <w:numPr>
                <w:ilvl w:val="0"/>
                <w:numId w:val="2"/>
              </w:numPr>
              <w:spacing w:after="0" w:line="240" w:lineRule="auto"/>
              <w:contextualSpacing w:val="0"/>
              <w:rPr>
                <w:sz w:val="20"/>
                <w:szCs w:val="20"/>
              </w:rPr>
            </w:pPr>
            <w:r w:rsidRPr="00440FC5">
              <w:rPr>
                <w:sz w:val="20"/>
                <w:szCs w:val="20"/>
              </w:rPr>
              <w:t>Demonstrate negotiation skills to express feelings appropriately (CH09-GR.7-S.3-GLE.1-EO.a)</w:t>
            </w:r>
          </w:p>
          <w:p w:rsidR="00440FC5" w:rsidRDefault="00523EDB" w:rsidP="00440FC5">
            <w:pPr>
              <w:pStyle w:val="ListParagraph"/>
              <w:numPr>
                <w:ilvl w:val="0"/>
                <w:numId w:val="2"/>
              </w:numPr>
              <w:spacing w:after="0" w:line="240" w:lineRule="auto"/>
              <w:contextualSpacing w:val="0"/>
              <w:rPr>
                <w:sz w:val="20"/>
                <w:szCs w:val="20"/>
              </w:rPr>
            </w:pPr>
            <w:r w:rsidRPr="00440FC5">
              <w:rPr>
                <w:sz w:val="20"/>
                <w:szCs w:val="20"/>
              </w:rPr>
              <w:t>Identify healthy boundaries (CH09-GR.7-S.2-GLE.3-EO.a,b,c)</w:t>
            </w:r>
          </w:p>
          <w:p w:rsidR="00523EDB" w:rsidRPr="00440FC5" w:rsidRDefault="00523EDB" w:rsidP="00440FC5">
            <w:pPr>
              <w:pStyle w:val="ListParagraph"/>
              <w:numPr>
                <w:ilvl w:val="0"/>
                <w:numId w:val="2"/>
              </w:numPr>
              <w:spacing w:after="0" w:line="240" w:lineRule="auto"/>
              <w:contextualSpacing w:val="0"/>
              <w:rPr>
                <w:sz w:val="20"/>
                <w:szCs w:val="20"/>
              </w:rPr>
            </w:pPr>
            <w:r w:rsidRPr="00440FC5">
              <w:rPr>
                <w:sz w:val="20"/>
                <w:szCs w:val="20"/>
              </w:rPr>
              <w:t>Describe healthy relationships (CH09-GR.7-S.2-GLE.3-EO.a,b,c)</w:t>
            </w:r>
          </w:p>
        </w:tc>
      </w:tr>
    </w:tbl>
    <w:p w:rsidR="007F2871" w:rsidRPr="00D5423D" w:rsidRDefault="007F2871" w:rsidP="000359BC"/>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A609E8">
        <w:trPr>
          <w:trHeight w:val="654"/>
          <w:jc w:val="center"/>
        </w:trPr>
        <w:tc>
          <w:tcPr>
            <w:tcW w:w="14713" w:type="dxa"/>
            <w:gridSpan w:val="3"/>
            <w:shd w:val="clear" w:color="auto" w:fill="D9D9D9"/>
          </w:tcPr>
          <w:p w:rsidR="007F2871" w:rsidRPr="00D5423D" w:rsidRDefault="007F2871" w:rsidP="000359BC">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0359BC">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A609E8">
        <w:trPr>
          <w:trHeight w:val="654"/>
          <w:jc w:val="center"/>
        </w:trPr>
        <w:tc>
          <w:tcPr>
            <w:tcW w:w="4904" w:type="dxa"/>
            <w:gridSpan w:val="2"/>
            <w:shd w:val="clear" w:color="auto" w:fill="D9D9D9"/>
          </w:tcPr>
          <w:p w:rsidR="007F2871" w:rsidRPr="00D5423D" w:rsidRDefault="007F2871" w:rsidP="000359BC">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B02C4B" w:rsidP="000359BC">
            <w:pPr>
              <w:ind w:left="0" w:firstLine="0"/>
              <w:rPr>
                <w:i/>
                <w:sz w:val="20"/>
                <w:szCs w:val="20"/>
              </w:rPr>
            </w:pPr>
            <w:r w:rsidRPr="00B02C4B">
              <w:rPr>
                <w:i/>
                <w:sz w:val="20"/>
                <w:szCs w:val="20"/>
              </w:rPr>
              <w:t xml:space="preserve">I will be able to </w:t>
            </w:r>
            <w:r w:rsidR="006E32B9" w:rsidRPr="00B02C4B">
              <w:rPr>
                <w:i/>
                <w:sz w:val="20"/>
                <w:szCs w:val="20"/>
              </w:rPr>
              <w:t>self-advocate</w:t>
            </w:r>
            <w:r w:rsidRPr="00B02C4B">
              <w:rPr>
                <w:i/>
                <w:sz w:val="20"/>
                <w:szCs w:val="20"/>
              </w:rPr>
              <w:t xml:space="preserve">, use support resources, identify stressors, and apply strategies to maintain my health and </w:t>
            </w:r>
            <w:r w:rsidR="006E32B9" w:rsidRPr="00B02C4B">
              <w:rPr>
                <w:i/>
                <w:sz w:val="20"/>
                <w:szCs w:val="20"/>
              </w:rPr>
              <w:t>well-being</w:t>
            </w:r>
            <w:r w:rsidRPr="00B02C4B">
              <w:rPr>
                <w:i/>
                <w:sz w:val="20"/>
                <w:szCs w:val="20"/>
              </w:rPr>
              <w:t>.</w:t>
            </w:r>
          </w:p>
        </w:tc>
      </w:tr>
      <w:tr w:rsidR="007F2871" w:rsidRPr="00D5423D" w:rsidTr="00A609E8">
        <w:trPr>
          <w:trHeight w:val="653"/>
          <w:jc w:val="center"/>
        </w:trPr>
        <w:tc>
          <w:tcPr>
            <w:tcW w:w="2227" w:type="dxa"/>
            <w:shd w:val="clear" w:color="auto" w:fill="D9D9D9"/>
          </w:tcPr>
          <w:p w:rsidR="007F2871" w:rsidRPr="00C076AC" w:rsidRDefault="007F2871" w:rsidP="000359BC">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B02C4B" w:rsidP="000359BC">
            <w:pPr>
              <w:ind w:left="0" w:firstLine="0"/>
              <w:rPr>
                <w:sz w:val="20"/>
                <w:szCs w:val="20"/>
              </w:rPr>
            </w:pPr>
            <w:r w:rsidRPr="00B02C4B">
              <w:rPr>
                <w:sz w:val="20"/>
                <w:szCs w:val="20"/>
              </w:rPr>
              <w:t>Negotiation, Stress, Limits, Boundaries, Support System, Communication, Physical, Strategies, Feelings, Relationships, Well-being</w:t>
            </w:r>
          </w:p>
        </w:tc>
      </w:tr>
      <w:tr w:rsidR="007F2871" w:rsidRPr="00D5423D" w:rsidTr="00A609E8">
        <w:trPr>
          <w:trHeight w:val="653"/>
          <w:jc w:val="center"/>
        </w:trPr>
        <w:tc>
          <w:tcPr>
            <w:tcW w:w="2227" w:type="dxa"/>
            <w:shd w:val="clear" w:color="auto" w:fill="D9D9D9"/>
          </w:tcPr>
          <w:p w:rsidR="007F2871" w:rsidRPr="00D5423D" w:rsidRDefault="007F2871" w:rsidP="000359BC">
            <w:pPr>
              <w:ind w:left="0" w:firstLine="0"/>
              <w:rPr>
                <w:b/>
                <w:sz w:val="20"/>
                <w:szCs w:val="20"/>
              </w:rPr>
            </w:pPr>
            <w:r w:rsidRPr="00D5423D">
              <w:rPr>
                <w:b/>
                <w:sz w:val="20"/>
                <w:szCs w:val="20"/>
              </w:rPr>
              <w:t>Technical Vocabulary:</w:t>
            </w:r>
          </w:p>
        </w:tc>
        <w:tc>
          <w:tcPr>
            <w:tcW w:w="12486" w:type="dxa"/>
            <w:gridSpan w:val="2"/>
          </w:tcPr>
          <w:p w:rsidR="004712DF" w:rsidRDefault="00B02C4B" w:rsidP="000359BC">
            <w:pPr>
              <w:ind w:left="0" w:firstLine="0"/>
              <w:rPr>
                <w:sz w:val="20"/>
                <w:szCs w:val="20"/>
              </w:rPr>
            </w:pPr>
            <w:r w:rsidRPr="00B02C4B">
              <w:rPr>
                <w:sz w:val="20"/>
                <w:szCs w:val="20"/>
              </w:rPr>
              <w:t xml:space="preserve">Active Listening, “I” Statements, Advocacy, </w:t>
            </w:r>
            <w:r w:rsidR="006E32B9" w:rsidRPr="00B02C4B">
              <w:rPr>
                <w:sz w:val="20"/>
                <w:szCs w:val="20"/>
              </w:rPr>
              <w:t>Self-Management</w:t>
            </w:r>
            <w:r w:rsidR="00523EDB">
              <w:rPr>
                <w:color w:val="FF0000"/>
                <w:sz w:val="20"/>
                <w:szCs w:val="20"/>
              </w:rPr>
              <w:t xml:space="preserve">, </w:t>
            </w:r>
            <w:r w:rsidR="00523EDB" w:rsidRPr="006E32B9">
              <w:rPr>
                <w:sz w:val="20"/>
                <w:szCs w:val="20"/>
              </w:rPr>
              <w:t xml:space="preserve">Self-Advocacy, Solutions, Compromise, </w:t>
            </w:r>
            <w:r w:rsidR="006E32B9" w:rsidRPr="006E32B9">
              <w:rPr>
                <w:sz w:val="20"/>
                <w:szCs w:val="20"/>
              </w:rPr>
              <w:t>Conse</w:t>
            </w:r>
          </w:p>
          <w:p w:rsidR="007F2871" w:rsidRPr="00523EDB" w:rsidRDefault="006E32B9" w:rsidP="000359BC">
            <w:pPr>
              <w:ind w:left="0" w:firstLine="0"/>
              <w:rPr>
                <w:color w:val="FF0000"/>
                <w:sz w:val="20"/>
                <w:szCs w:val="20"/>
              </w:rPr>
            </w:pPr>
            <w:proofErr w:type="spellStart"/>
            <w:r w:rsidRPr="006E32B9">
              <w:rPr>
                <w:sz w:val="20"/>
                <w:szCs w:val="20"/>
              </w:rPr>
              <w:t>quences</w:t>
            </w:r>
            <w:proofErr w:type="spellEnd"/>
            <w:r w:rsidR="00523EDB" w:rsidRPr="006E32B9">
              <w:rPr>
                <w:sz w:val="20"/>
                <w:szCs w:val="20"/>
              </w:rPr>
              <w:t>, Stressor</w:t>
            </w:r>
          </w:p>
        </w:tc>
      </w:tr>
    </w:tbl>
    <w:p w:rsidR="009E1283" w:rsidRDefault="009E1283" w:rsidP="000359BC">
      <w:pPr>
        <w:ind w:left="0" w:firstLine="0"/>
        <w:rPr>
          <w:b/>
          <w:sz w:val="20"/>
          <w:szCs w:val="20"/>
        </w:rPr>
      </w:pPr>
    </w:p>
    <w:p w:rsidR="009E1283" w:rsidRDefault="009E1283">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DF4720" w:rsidRPr="00DF4720" w:rsidTr="00DF472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DF4720" w:rsidRPr="00DF4720" w:rsidRDefault="00DF4720" w:rsidP="00DF4720">
            <w:pPr>
              <w:ind w:left="0" w:firstLine="0"/>
              <w:rPr>
                <w:rFonts w:eastAsia="Times New Roman"/>
                <w:b/>
                <w:bCs/>
                <w:color w:val="000000"/>
                <w:sz w:val="24"/>
                <w:szCs w:val="24"/>
              </w:rPr>
            </w:pPr>
            <w:r w:rsidRPr="00DF472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F4720" w:rsidRPr="00C95433" w:rsidRDefault="00523EDB" w:rsidP="004712DF">
            <w:pPr>
              <w:ind w:left="0" w:firstLine="0"/>
              <w:rPr>
                <w:rFonts w:eastAsia="Times New Roman"/>
                <w:bCs/>
                <w:color w:val="000000"/>
                <w:sz w:val="20"/>
                <w:szCs w:val="20"/>
              </w:rPr>
            </w:pPr>
            <w:r w:rsidRPr="00523EDB">
              <w:rPr>
                <w:rFonts w:eastAsia="Times New Roman"/>
                <w:bCs/>
                <w:color w:val="000000"/>
                <w:sz w:val="20"/>
                <w:szCs w:val="20"/>
              </w:rPr>
              <w:t>This unit allows students to develop self-advocacy skills and strategies in order to support healthy relationships and man</w:t>
            </w:r>
            <w:r w:rsidR="004712DF">
              <w:rPr>
                <w:rFonts w:eastAsia="Times New Roman"/>
                <w:bCs/>
                <w:color w:val="000000"/>
                <w:sz w:val="20"/>
                <w:szCs w:val="20"/>
              </w:rPr>
              <w:t>a</w:t>
            </w:r>
            <w:r w:rsidRPr="00523EDB">
              <w:rPr>
                <w:rFonts w:eastAsia="Times New Roman"/>
                <w:bCs/>
                <w:color w:val="000000"/>
                <w:sz w:val="20"/>
                <w:szCs w:val="20"/>
              </w:rPr>
              <w:t xml:space="preserve">ge daily life challenges. Students will explore the use of “I” statements, negotiation skills, communication skills and active listening in order to navigate through various situations to maintain overall health and well-being.  The unit culminates with a performance assessment that asks students to work with peers as a team of doctors to write a </w:t>
            </w:r>
            <w:r w:rsidRPr="00523EDB">
              <w:rPr>
                <w:rFonts w:eastAsia="Times New Roman"/>
                <w:bCs/>
                <w:i/>
                <w:color w:val="000000"/>
                <w:sz w:val="20"/>
                <w:szCs w:val="20"/>
              </w:rPr>
              <w:t>Prescription Action Plan</w:t>
            </w:r>
            <w:r w:rsidRPr="00523EDB">
              <w:rPr>
                <w:rFonts w:eastAsia="Times New Roman"/>
                <w:bCs/>
                <w:color w:val="000000"/>
                <w:sz w:val="20"/>
                <w:szCs w:val="20"/>
              </w:rPr>
              <w:t xml:space="preserve"> for a client who</w:t>
            </w:r>
            <w:r w:rsidR="004712DF">
              <w:rPr>
                <w:rFonts w:eastAsia="Times New Roman"/>
                <w:bCs/>
                <w:color w:val="000000"/>
                <w:sz w:val="20"/>
                <w:szCs w:val="20"/>
              </w:rPr>
              <w:t xml:space="preserve"> struggles with communication, </w:t>
            </w:r>
            <w:r w:rsidRPr="00523EDB">
              <w:rPr>
                <w:rFonts w:eastAsia="Times New Roman"/>
                <w:bCs/>
                <w:color w:val="000000"/>
                <w:sz w:val="20"/>
                <w:szCs w:val="20"/>
              </w:rPr>
              <w:t>developing active listening skills, creating healthy boundaries, and managing daily challenges. Their goal is to incr</w:t>
            </w:r>
            <w:r w:rsidR="00BA6CCB">
              <w:rPr>
                <w:rFonts w:eastAsia="Times New Roman"/>
                <w:bCs/>
                <w:color w:val="000000"/>
                <w:sz w:val="20"/>
                <w:szCs w:val="20"/>
              </w:rPr>
              <w:t>ease the client’s ability of using</w:t>
            </w:r>
            <w:r w:rsidRPr="00523EDB">
              <w:rPr>
                <w:rFonts w:eastAsia="Times New Roman"/>
                <w:bCs/>
                <w:color w:val="000000"/>
                <w:sz w:val="20"/>
                <w:szCs w:val="20"/>
              </w:rPr>
              <w:t xml:space="preserve"> self-advocacy skills to benefit their overall well-being.</w:t>
            </w:r>
          </w:p>
        </w:tc>
      </w:tr>
      <w:tr w:rsidR="009E1283" w:rsidRPr="00DF4720" w:rsidTr="00DF472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E1283" w:rsidRPr="00DF4720" w:rsidRDefault="009E1283" w:rsidP="009E1283">
            <w:pPr>
              <w:ind w:left="0" w:firstLine="0"/>
              <w:rPr>
                <w:rFonts w:eastAsia="Times New Roman"/>
                <w:b/>
                <w:bCs/>
                <w:color w:val="000000"/>
                <w:sz w:val="20"/>
                <w:szCs w:val="20"/>
              </w:rPr>
            </w:pPr>
            <w:r w:rsidRPr="00DF472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E1283" w:rsidRPr="00DF4720" w:rsidRDefault="00523EDB" w:rsidP="009E1283">
            <w:pPr>
              <w:ind w:left="288" w:hanging="288"/>
              <w:rPr>
                <w:rFonts w:eastAsia="Times New Roman"/>
                <w:color w:val="000000"/>
                <w:sz w:val="20"/>
                <w:szCs w:val="20"/>
              </w:rPr>
            </w:pPr>
            <w:r w:rsidRPr="00523EDB">
              <w:rPr>
                <w:rFonts w:eastAsia="Times New Roman"/>
                <w:color w:val="000000"/>
                <w:sz w:val="20"/>
                <w:szCs w:val="20"/>
              </w:rPr>
              <w:t>Even though most if not all 7</w:t>
            </w:r>
            <w:r w:rsidRPr="00523EDB">
              <w:rPr>
                <w:rFonts w:eastAsia="Times New Roman"/>
                <w:color w:val="000000"/>
                <w:sz w:val="20"/>
                <w:szCs w:val="20"/>
                <w:vertAlign w:val="superscript"/>
              </w:rPr>
              <w:t>th</w:t>
            </w:r>
            <w:r w:rsidRPr="00523EDB">
              <w:rPr>
                <w:rFonts w:eastAsia="Times New Roman"/>
                <w:color w:val="000000"/>
                <w:sz w:val="20"/>
                <w:szCs w:val="20"/>
              </w:rPr>
              <w:t xml:space="preserve"> graders should have a working knowledge of communication skills, many may have varying personal influences and/or life experiences.  Students may need to develop additional strategies for negotiation, stress management and the identification of healthy relationships and boundaries.  Each district/schools will have varying lengths of time to spend on instructional units due to the structure of the health education course.</w:t>
            </w:r>
          </w:p>
        </w:tc>
      </w:tr>
      <w:tr w:rsidR="009E1283" w:rsidRPr="00DF4720" w:rsidTr="00DF472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E1283" w:rsidRPr="00DF4720" w:rsidRDefault="009E1283" w:rsidP="009E1283">
            <w:pPr>
              <w:ind w:left="0" w:firstLine="0"/>
              <w:jc w:val="center"/>
              <w:rPr>
                <w:rFonts w:eastAsia="Times New Roman"/>
                <w:b/>
                <w:bCs/>
                <w:color w:val="000000"/>
                <w:sz w:val="20"/>
                <w:szCs w:val="20"/>
              </w:rPr>
            </w:pPr>
            <w:r w:rsidRPr="00DF4720">
              <w:rPr>
                <w:rFonts w:eastAsia="Times New Roman"/>
                <w:b/>
                <w:bCs/>
                <w:color w:val="000000"/>
                <w:sz w:val="20"/>
                <w:szCs w:val="20"/>
              </w:rPr>
              <w:t>Unit</w:t>
            </w:r>
            <w:r>
              <w:rPr>
                <w:rFonts w:eastAsia="Times New Roman"/>
                <w:b/>
                <w:bCs/>
                <w:color w:val="000000"/>
                <w:sz w:val="20"/>
                <w:szCs w:val="20"/>
              </w:rPr>
              <w:t xml:space="preserve"> Generalizations</w:t>
            </w:r>
          </w:p>
        </w:tc>
      </w:tr>
      <w:tr w:rsidR="009E1283" w:rsidRPr="00DF4720" w:rsidTr="009E1283">
        <w:tc>
          <w:tcPr>
            <w:tcW w:w="1989" w:type="dxa"/>
            <w:tcBorders>
              <w:top w:val="nil"/>
              <w:left w:val="single" w:sz="4" w:space="0" w:color="auto"/>
              <w:bottom w:val="single" w:sz="4" w:space="0" w:color="auto"/>
              <w:right w:val="single" w:sz="4" w:space="0" w:color="auto"/>
            </w:tcBorders>
            <w:shd w:val="clear" w:color="000000" w:fill="D8D8D8"/>
            <w:vAlign w:val="center"/>
          </w:tcPr>
          <w:p w:rsidR="009E1283" w:rsidRPr="00DF4720" w:rsidRDefault="009E1283" w:rsidP="00DF4720">
            <w:pPr>
              <w:ind w:left="0" w:firstLine="0"/>
              <w:rPr>
                <w:rFonts w:eastAsia="Times New Roman"/>
                <w:b/>
                <w:bCs/>
                <w:color w:val="000000"/>
                <w:sz w:val="20"/>
                <w:szCs w:val="20"/>
              </w:rPr>
            </w:pPr>
            <w:r w:rsidRPr="00DF472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9E1283" w:rsidRPr="00DF4720" w:rsidRDefault="00523EDB" w:rsidP="009E1283">
            <w:pPr>
              <w:ind w:left="288" w:hanging="288"/>
              <w:rPr>
                <w:rFonts w:eastAsia="Times New Roman"/>
                <w:color w:val="000000"/>
                <w:sz w:val="20"/>
                <w:szCs w:val="20"/>
              </w:rPr>
            </w:pPr>
            <w:r w:rsidRPr="00523EDB">
              <w:rPr>
                <w:rFonts w:eastAsia="Times New Roman"/>
                <w:color w:val="000000"/>
                <w:sz w:val="20"/>
                <w:szCs w:val="20"/>
              </w:rPr>
              <w:t>Advocacy skills contribute to well-being and the development of healthy boundaries necessary for academic and personal success.</w:t>
            </w:r>
          </w:p>
        </w:tc>
      </w:tr>
      <w:tr w:rsidR="00523EDB" w:rsidRPr="00DF4720" w:rsidTr="0094391E">
        <w:tc>
          <w:tcPr>
            <w:tcW w:w="1989" w:type="dxa"/>
            <w:vMerge w:val="restart"/>
            <w:tcBorders>
              <w:top w:val="single" w:sz="4" w:space="0" w:color="auto"/>
              <w:left w:val="single" w:sz="4" w:space="0" w:color="auto"/>
              <w:right w:val="single" w:sz="4" w:space="0" w:color="auto"/>
            </w:tcBorders>
            <w:shd w:val="clear" w:color="000000" w:fill="D8D8D8"/>
            <w:vAlign w:val="center"/>
          </w:tcPr>
          <w:p w:rsidR="00523EDB" w:rsidRPr="00DF4720" w:rsidRDefault="00523EDB" w:rsidP="00DF4720">
            <w:pPr>
              <w:ind w:left="0" w:firstLine="0"/>
              <w:rPr>
                <w:rFonts w:eastAsia="Times New Roman"/>
                <w:b/>
                <w:bCs/>
                <w:color w:val="000000"/>
                <w:sz w:val="20"/>
                <w:szCs w:val="20"/>
              </w:rPr>
            </w:pPr>
            <w:r w:rsidRPr="00DF472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23EDB" w:rsidRPr="00DF4720" w:rsidRDefault="00523EDB" w:rsidP="009E1283">
            <w:pPr>
              <w:pStyle w:val="ListParagraph"/>
              <w:spacing w:after="0" w:line="240" w:lineRule="auto"/>
              <w:ind w:left="288" w:hanging="288"/>
              <w:rPr>
                <w:rFonts w:eastAsia="Times New Roman"/>
                <w:color w:val="000000"/>
                <w:sz w:val="20"/>
                <w:szCs w:val="20"/>
              </w:rPr>
            </w:pPr>
            <w:r w:rsidRPr="00523EDB">
              <w:rPr>
                <w:rFonts w:eastAsia="Times New Roman"/>
                <w:color w:val="000000"/>
                <w:sz w:val="20"/>
                <w:szCs w:val="20"/>
              </w:rPr>
              <w:t>Active listening enhances the negotiation process necessary for healthy communication</w:t>
            </w:r>
          </w:p>
        </w:tc>
      </w:tr>
      <w:tr w:rsidR="00523EDB" w:rsidRPr="00DF4720" w:rsidTr="0094391E">
        <w:tc>
          <w:tcPr>
            <w:tcW w:w="1989" w:type="dxa"/>
            <w:vMerge/>
            <w:tcBorders>
              <w:left w:val="single" w:sz="4" w:space="0" w:color="auto"/>
              <w:right w:val="single" w:sz="4" w:space="0" w:color="auto"/>
            </w:tcBorders>
            <w:vAlign w:val="center"/>
          </w:tcPr>
          <w:p w:rsidR="00523EDB" w:rsidRPr="00DF4720" w:rsidRDefault="00523EDB" w:rsidP="00DF472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23EDB" w:rsidRPr="00DF4720" w:rsidRDefault="00523EDB" w:rsidP="009E1283">
            <w:pPr>
              <w:ind w:left="288" w:hanging="288"/>
              <w:rPr>
                <w:rFonts w:eastAsia="Times New Roman"/>
                <w:color w:val="000000"/>
                <w:sz w:val="20"/>
                <w:szCs w:val="20"/>
              </w:rPr>
            </w:pPr>
            <w:r w:rsidRPr="00523EDB">
              <w:rPr>
                <w:rFonts w:eastAsia="Times New Roman"/>
                <w:color w:val="000000"/>
                <w:sz w:val="20"/>
                <w:szCs w:val="20"/>
              </w:rPr>
              <w:t>The development of strategies to reduce stress and manage daily challenges may help determine and maintain physical and emotional well-being</w:t>
            </w:r>
          </w:p>
        </w:tc>
      </w:tr>
      <w:tr w:rsidR="00523EDB" w:rsidRPr="00DF4720" w:rsidTr="009E1283">
        <w:tc>
          <w:tcPr>
            <w:tcW w:w="1989" w:type="dxa"/>
            <w:vMerge/>
            <w:tcBorders>
              <w:left w:val="single" w:sz="4" w:space="0" w:color="auto"/>
              <w:bottom w:val="single" w:sz="4" w:space="0" w:color="auto"/>
              <w:right w:val="single" w:sz="4" w:space="0" w:color="auto"/>
            </w:tcBorders>
            <w:vAlign w:val="center"/>
          </w:tcPr>
          <w:p w:rsidR="00523EDB" w:rsidRPr="00DF4720" w:rsidRDefault="00523EDB" w:rsidP="00DF472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23EDB" w:rsidRDefault="00523EDB" w:rsidP="009E1283">
            <w:pPr>
              <w:ind w:left="288" w:hanging="288"/>
              <w:rPr>
                <w:rFonts w:eastAsia="Times New Roman"/>
                <w:color w:val="000000"/>
                <w:sz w:val="20"/>
                <w:szCs w:val="20"/>
              </w:rPr>
            </w:pPr>
            <w:r w:rsidRPr="00523EDB">
              <w:rPr>
                <w:rFonts w:eastAsia="Times New Roman"/>
                <w:color w:val="000000"/>
                <w:sz w:val="20"/>
                <w:szCs w:val="20"/>
              </w:rPr>
              <w:t>Trusted relationships with adults or friends offer a lifelong support system for healthy wellbeing</w:t>
            </w:r>
          </w:p>
        </w:tc>
      </w:tr>
    </w:tbl>
    <w:p w:rsidR="00DF4720" w:rsidRPr="00DF4720" w:rsidRDefault="00DF4720" w:rsidP="00DF472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DF4720" w:rsidRPr="00DF4720" w:rsidTr="00DF4720">
        <w:tc>
          <w:tcPr>
            <w:tcW w:w="14400" w:type="dxa"/>
            <w:gridSpan w:val="2"/>
            <w:shd w:val="clear" w:color="000000" w:fill="D8D8D8"/>
          </w:tcPr>
          <w:p w:rsidR="00DF4720" w:rsidRPr="00DF4720" w:rsidRDefault="00DF4720" w:rsidP="00DF4720">
            <w:pPr>
              <w:ind w:left="0" w:firstLine="0"/>
              <w:rPr>
                <w:rFonts w:eastAsia="Times New Roman"/>
                <w:color w:val="000000"/>
                <w:sz w:val="24"/>
                <w:szCs w:val="24"/>
              </w:rPr>
            </w:pPr>
            <w:r w:rsidRPr="00DF4720">
              <w:rPr>
                <w:b/>
                <w:sz w:val="24"/>
                <w:szCs w:val="24"/>
              </w:rPr>
              <w:t xml:space="preserve">Performance Assessment: </w:t>
            </w:r>
            <w:r w:rsidRPr="00DF4720">
              <w:rPr>
                <w:i/>
                <w:sz w:val="24"/>
                <w:szCs w:val="24"/>
              </w:rPr>
              <w:t>The capstone/summative assessment for this unit.</w:t>
            </w:r>
          </w:p>
        </w:tc>
      </w:tr>
      <w:tr w:rsidR="00DF4720" w:rsidRPr="00DF4720" w:rsidTr="00DF4720">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t xml:space="preserve">Claims: </w:t>
            </w:r>
          </w:p>
          <w:p w:rsidR="00DF4720" w:rsidRPr="00DF4720" w:rsidRDefault="00DF4720" w:rsidP="00DF4720">
            <w:pPr>
              <w:ind w:left="0" w:firstLine="0"/>
              <w:rPr>
                <w:rFonts w:eastAsia="Times New Roman"/>
                <w:bCs/>
                <w:color w:val="000000"/>
                <w:sz w:val="16"/>
                <w:szCs w:val="16"/>
              </w:rPr>
            </w:pPr>
            <w:r w:rsidRPr="00DF4720">
              <w:rPr>
                <w:rFonts w:eastAsia="Times New Roman"/>
                <w:bCs/>
                <w:color w:val="000000"/>
                <w:sz w:val="16"/>
                <w:szCs w:val="16"/>
              </w:rPr>
              <w:t>(Key generalization(s) to be mastered and demonstrated through the capstone assessment.)</w:t>
            </w:r>
          </w:p>
        </w:tc>
        <w:tc>
          <w:tcPr>
            <w:tcW w:w="10796" w:type="dxa"/>
            <w:shd w:val="clear" w:color="auto" w:fill="auto"/>
          </w:tcPr>
          <w:p w:rsidR="009E1283" w:rsidRPr="00DF4720" w:rsidRDefault="00523EDB" w:rsidP="001D3D5A">
            <w:pPr>
              <w:ind w:left="288" w:hanging="288"/>
              <w:rPr>
                <w:rFonts w:eastAsia="Times New Roman"/>
                <w:color w:val="000000"/>
                <w:sz w:val="20"/>
                <w:szCs w:val="20"/>
              </w:rPr>
            </w:pPr>
            <w:r w:rsidRPr="00523EDB">
              <w:rPr>
                <w:rFonts w:eastAsia="Times New Roman"/>
                <w:color w:val="000000"/>
                <w:sz w:val="20"/>
                <w:szCs w:val="20"/>
              </w:rPr>
              <w:t>Advocacy skills contribute to well-being and the development of healthy boundaries necessary for academic and personal success.</w:t>
            </w:r>
          </w:p>
        </w:tc>
      </w:tr>
      <w:tr w:rsidR="00DF4720" w:rsidRPr="00DF4720" w:rsidTr="00DF4720">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t>Stimulus Material:</w:t>
            </w:r>
          </w:p>
          <w:p w:rsidR="00DF4720" w:rsidRPr="00DF4720" w:rsidRDefault="00DF4720" w:rsidP="00DF4720">
            <w:pPr>
              <w:ind w:left="0" w:firstLine="0"/>
              <w:rPr>
                <w:rFonts w:eastAsia="Times New Roman"/>
                <w:bCs/>
                <w:color w:val="000000"/>
                <w:sz w:val="20"/>
                <w:szCs w:val="20"/>
              </w:rPr>
            </w:pPr>
            <w:r w:rsidRPr="00DF472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23EDB" w:rsidRPr="006868E3" w:rsidRDefault="00523EDB" w:rsidP="00523EDB">
            <w:pPr>
              <w:ind w:left="288" w:hanging="288"/>
              <w:rPr>
                <w:rFonts w:asciiTheme="minorHAnsi" w:hAnsiTheme="minorHAnsi"/>
                <w:sz w:val="20"/>
                <w:szCs w:val="20"/>
              </w:rPr>
            </w:pPr>
            <w:r w:rsidRPr="006868E3">
              <w:rPr>
                <w:rFonts w:asciiTheme="minorHAnsi" w:hAnsiTheme="minorHAnsi"/>
                <w:sz w:val="20"/>
                <w:szCs w:val="20"/>
              </w:rPr>
              <w:t xml:space="preserve">As a team of doctors you have been asked by the Director of the Health Advocacy Center to write a </w:t>
            </w:r>
            <w:r w:rsidRPr="006868E3">
              <w:rPr>
                <w:rFonts w:asciiTheme="minorHAnsi" w:hAnsiTheme="minorHAnsi"/>
                <w:i/>
                <w:sz w:val="20"/>
                <w:szCs w:val="20"/>
              </w:rPr>
              <w:t>Prescription Action Plan</w:t>
            </w:r>
            <w:r w:rsidRPr="006868E3">
              <w:rPr>
                <w:rFonts w:asciiTheme="minorHAnsi" w:hAnsiTheme="minorHAnsi"/>
                <w:sz w:val="20"/>
                <w:szCs w:val="20"/>
              </w:rPr>
              <w:t xml:space="preserve"> for a client who struggles with communication, including active listening skills, creating healthy boundaries, and managing daily challenges. Your goal is to increase your client’s ability </w:t>
            </w:r>
            <w:r w:rsidR="001567F1">
              <w:rPr>
                <w:rFonts w:asciiTheme="minorHAnsi" w:hAnsiTheme="minorHAnsi"/>
                <w:sz w:val="20"/>
                <w:szCs w:val="20"/>
              </w:rPr>
              <w:t xml:space="preserve">of using </w:t>
            </w:r>
            <w:r w:rsidRPr="006868E3">
              <w:rPr>
                <w:rFonts w:asciiTheme="minorHAnsi" w:hAnsiTheme="minorHAnsi"/>
                <w:sz w:val="20"/>
                <w:szCs w:val="20"/>
              </w:rPr>
              <w:t xml:space="preserve">self-advocacy skills to benefit their overall </w:t>
            </w:r>
            <w:r w:rsidR="001567F1" w:rsidRPr="006868E3">
              <w:rPr>
                <w:rFonts w:asciiTheme="minorHAnsi" w:hAnsiTheme="minorHAnsi"/>
                <w:sz w:val="20"/>
                <w:szCs w:val="20"/>
              </w:rPr>
              <w:t>well-being</w:t>
            </w:r>
            <w:r w:rsidRPr="006868E3">
              <w:rPr>
                <w:rFonts w:asciiTheme="minorHAnsi" w:hAnsiTheme="minorHAnsi"/>
                <w:sz w:val="20"/>
                <w:szCs w:val="20"/>
              </w:rPr>
              <w:t>.  Your prescription must include:</w:t>
            </w:r>
          </w:p>
          <w:p w:rsidR="00523EDB" w:rsidRPr="006868E3" w:rsidRDefault="00523EDB" w:rsidP="00571D26">
            <w:pPr>
              <w:numPr>
                <w:ilvl w:val="0"/>
                <w:numId w:val="9"/>
              </w:numPr>
              <w:ind w:left="576" w:hanging="288"/>
              <w:rPr>
                <w:rFonts w:asciiTheme="minorHAnsi" w:hAnsiTheme="minorHAnsi"/>
                <w:sz w:val="20"/>
                <w:szCs w:val="20"/>
              </w:rPr>
            </w:pPr>
            <w:r w:rsidRPr="006868E3">
              <w:rPr>
                <w:rFonts w:asciiTheme="minorHAnsi" w:hAnsiTheme="minorHAnsi"/>
                <w:sz w:val="20"/>
                <w:szCs w:val="20"/>
              </w:rPr>
              <w:t>Specific communication skills</w:t>
            </w:r>
          </w:p>
          <w:p w:rsidR="00523EDB" w:rsidRPr="006868E3" w:rsidRDefault="00523EDB" w:rsidP="00571D26">
            <w:pPr>
              <w:numPr>
                <w:ilvl w:val="0"/>
                <w:numId w:val="9"/>
              </w:numPr>
              <w:ind w:left="576" w:hanging="288"/>
              <w:rPr>
                <w:rFonts w:asciiTheme="minorHAnsi" w:hAnsiTheme="minorHAnsi"/>
                <w:sz w:val="20"/>
                <w:szCs w:val="20"/>
              </w:rPr>
            </w:pPr>
            <w:r w:rsidRPr="006868E3">
              <w:rPr>
                <w:rFonts w:asciiTheme="minorHAnsi" w:hAnsiTheme="minorHAnsi"/>
                <w:sz w:val="20"/>
                <w:szCs w:val="20"/>
              </w:rPr>
              <w:t>Strategies for creating healthy boundaries</w:t>
            </w:r>
          </w:p>
          <w:p w:rsidR="00D20F40" w:rsidRPr="00523EDB" w:rsidRDefault="00523EDB" w:rsidP="00571D26">
            <w:pPr>
              <w:numPr>
                <w:ilvl w:val="0"/>
                <w:numId w:val="9"/>
              </w:numPr>
              <w:ind w:left="576" w:hanging="288"/>
              <w:rPr>
                <w:rFonts w:asciiTheme="minorHAnsi" w:hAnsiTheme="minorHAnsi"/>
                <w:sz w:val="20"/>
                <w:szCs w:val="20"/>
              </w:rPr>
            </w:pPr>
            <w:r w:rsidRPr="006868E3">
              <w:rPr>
                <w:rFonts w:asciiTheme="minorHAnsi" w:hAnsiTheme="minorHAnsi"/>
                <w:sz w:val="20"/>
                <w:szCs w:val="20"/>
              </w:rPr>
              <w:t>Strategies for managing daily challenges</w:t>
            </w:r>
          </w:p>
        </w:tc>
      </w:tr>
      <w:tr w:rsidR="00DF4720" w:rsidRPr="00DF4720" w:rsidTr="006B651A">
        <w:trPr>
          <w:trHeight w:val="634"/>
        </w:trPr>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t>Product/Evidence:</w:t>
            </w:r>
          </w:p>
          <w:p w:rsidR="00DF4720" w:rsidRPr="00DF4720" w:rsidRDefault="00DF4720" w:rsidP="00DF4720">
            <w:pPr>
              <w:ind w:left="0" w:firstLine="0"/>
              <w:rPr>
                <w:rFonts w:eastAsia="Times New Roman"/>
                <w:bCs/>
                <w:color w:val="000000"/>
                <w:sz w:val="16"/>
                <w:szCs w:val="16"/>
              </w:rPr>
            </w:pPr>
            <w:r w:rsidRPr="00DF4720">
              <w:rPr>
                <w:rFonts w:eastAsia="Times New Roman"/>
                <w:bCs/>
                <w:color w:val="000000"/>
                <w:sz w:val="16"/>
                <w:szCs w:val="16"/>
              </w:rPr>
              <w:t>(Expected product from students)</w:t>
            </w:r>
          </w:p>
        </w:tc>
        <w:tc>
          <w:tcPr>
            <w:tcW w:w="10796" w:type="dxa"/>
            <w:shd w:val="clear" w:color="auto" w:fill="auto"/>
          </w:tcPr>
          <w:p w:rsidR="00523EDB" w:rsidRPr="006868E3" w:rsidRDefault="00523EDB" w:rsidP="00523EDB">
            <w:pPr>
              <w:ind w:left="288" w:hanging="288"/>
              <w:rPr>
                <w:rFonts w:asciiTheme="minorHAnsi" w:hAnsiTheme="minorHAnsi"/>
                <w:sz w:val="20"/>
                <w:szCs w:val="20"/>
              </w:rPr>
            </w:pPr>
            <w:r w:rsidRPr="006868E3">
              <w:rPr>
                <w:rFonts w:asciiTheme="minorHAnsi" w:hAnsiTheme="minorHAnsi"/>
                <w:sz w:val="20"/>
                <w:szCs w:val="20"/>
              </w:rPr>
              <w:t xml:space="preserve">Students have been hired to become a doctor on a team at the Health Advocacy Center.  Each team doctor must become an expert in the core competencies of advocacy: communication, developing healthy boundaries, and strategies to manage daily challenges.  The team of doctors will investigate these core competencies of advocacy.  Each team will be given a client scenario to which each doctor on the team will need to write a </w:t>
            </w:r>
            <w:r w:rsidRPr="006868E3">
              <w:rPr>
                <w:rFonts w:asciiTheme="minorHAnsi" w:hAnsiTheme="minorHAnsi"/>
                <w:i/>
                <w:sz w:val="20"/>
                <w:szCs w:val="20"/>
              </w:rPr>
              <w:t>Prescription Action Plan</w:t>
            </w:r>
            <w:r w:rsidRPr="006868E3">
              <w:rPr>
                <w:rFonts w:asciiTheme="minorHAnsi" w:hAnsiTheme="minorHAnsi"/>
                <w:sz w:val="20"/>
                <w:szCs w:val="20"/>
              </w:rPr>
              <w:t xml:space="preserve"> that includes all elements of advocacy.</w:t>
            </w:r>
          </w:p>
          <w:p w:rsidR="00523EDB" w:rsidRPr="006868E3" w:rsidRDefault="00523EDB" w:rsidP="00523EDB">
            <w:pPr>
              <w:ind w:left="288" w:hanging="288"/>
              <w:rPr>
                <w:rFonts w:asciiTheme="minorHAnsi" w:hAnsiTheme="minorHAnsi"/>
                <w:sz w:val="20"/>
                <w:szCs w:val="20"/>
              </w:rPr>
            </w:pPr>
            <w:r w:rsidRPr="006868E3">
              <w:rPr>
                <w:rFonts w:asciiTheme="minorHAnsi" w:hAnsiTheme="minorHAnsi"/>
                <w:sz w:val="20"/>
                <w:szCs w:val="20"/>
              </w:rPr>
              <w:t>Examples of client scenarios might be:</w:t>
            </w:r>
          </w:p>
          <w:p w:rsidR="00523EDB" w:rsidRPr="006868E3" w:rsidRDefault="00523EDB" w:rsidP="00571D26">
            <w:pPr>
              <w:numPr>
                <w:ilvl w:val="0"/>
                <w:numId w:val="10"/>
              </w:numPr>
              <w:ind w:left="576" w:hanging="288"/>
              <w:rPr>
                <w:rFonts w:asciiTheme="minorHAnsi" w:hAnsiTheme="minorHAnsi"/>
                <w:sz w:val="20"/>
                <w:szCs w:val="20"/>
              </w:rPr>
            </w:pPr>
            <w:r w:rsidRPr="006868E3">
              <w:rPr>
                <w:rFonts w:asciiTheme="minorHAnsi" w:hAnsiTheme="minorHAnsi"/>
                <w:sz w:val="20"/>
                <w:szCs w:val="20"/>
              </w:rPr>
              <w:t xml:space="preserve">Jesse comes into the clinic and says he is super stressed about his courses </w:t>
            </w:r>
            <w:r w:rsidR="00227304" w:rsidRPr="006868E3">
              <w:rPr>
                <w:rFonts w:asciiTheme="minorHAnsi" w:hAnsiTheme="minorHAnsi"/>
                <w:sz w:val="20"/>
                <w:szCs w:val="20"/>
              </w:rPr>
              <w:t>and family</w:t>
            </w:r>
            <w:r w:rsidRPr="006868E3">
              <w:rPr>
                <w:rFonts w:asciiTheme="minorHAnsi" w:hAnsiTheme="minorHAnsi"/>
                <w:sz w:val="20"/>
                <w:szCs w:val="20"/>
              </w:rPr>
              <w:t xml:space="preserve"> issues.  He needs to find ways to manage his stressors, a way to be able to communicate and set boundaries with friends, family, and coaches.</w:t>
            </w:r>
          </w:p>
          <w:p w:rsidR="00523EDB" w:rsidRDefault="00523EDB" w:rsidP="00571D26">
            <w:pPr>
              <w:numPr>
                <w:ilvl w:val="0"/>
                <w:numId w:val="10"/>
              </w:numPr>
              <w:ind w:left="576" w:hanging="288"/>
              <w:rPr>
                <w:rFonts w:asciiTheme="minorHAnsi" w:hAnsiTheme="minorHAnsi"/>
                <w:sz w:val="20"/>
                <w:szCs w:val="20"/>
              </w:rPr>
            </w:pPr>
            <w:r w:rsidRPr="006868E3">
              <w:rPr>
                <w:rFonts w:asciiTheme="minorHAnsi" w:hAnsiTheme="minorHAnsi"/>
                <w:sz w:val="20"/>
                <w:szCs w:val="20"/>
              </w:rPr>
              <w:t xml:space="preserve">Lindsay has an issue with her volleyball coach who is mandating that all team players practice 6 days a week.  She has </w:t>
            </w:r>
            <w:r w:rsidR="00227304" w:rsidRPr="006868E3">
              <w:rPr>
                <w:rFonts w:asciiTheme="minorHAnsi" w:hAnsiTheme="minorHAnsi"/>
                <w:sz w:val="20"/>
                <w:szCs w:val="20"/>
              </w:rPr>
              <w:t>a</w:t>
            </w:r>
            <w:r w:rsidRPr="006868E3">
              <w:rPr>
                <w:rFonts w:asciiTheme="minorHAnsi" w:hAnsiTheme="minorHAnsi"/>
                <w:sz w:val="20"/>
                <w:szCs w:val="20"/>
              </w:rPr>
              <w:t xml:space="preserve"> knee injury that needs to be given time to </w:t>
            </w:r>
            <w:r w:rsidR="00227304" w:rsidRPr="006868E3">
              <w:rPr>
                <w:rFonts w:asciiTheme="minorHAnsi" w:hAnsiTheme="minorHAnsi"/>
                <w:sz w:val="20"/>
                <w:szCs w:val="20"/>
              </w:rPr>
              <w:t>heal;</w:t>
            </w:r>
            <w:r w:rsidRPr="006868E3">
              <w:rPr>
                <w:rFonts w:asciiTheme="minorHAnsi" w:hAnsiTheme="minorHAnsi"/>
                <w:sz w:val="20"/>
                <w:szCs w:val="20"/>
              </w:rPr>
              <w:t xml:space="preserve"> she has too much homework, and has work responsibilities at home that she is responsible for.  Lindsay is stressed and she is </w:t>
            </w:r>
            <w:r w:rsidR="00227304" w:rsidRPr="006868E3">
              <w:rPr>
                <w:rFonts w:asciiTheme="minorHAnsi" w:hAnsiTheme="minorHAnsi"/>
                <w:sz w:val="20"/>
                <w:szCs w:val="20"/>
              </w:rPr>
              <w:t>having</w:t>
            </w:r>
            <w:r w:rsidR="00227304">
              <w:rPr>
                <w:rFonts w:asciiTheme="minorHAnsi" w:hAnsiTheme="minorHAnsi"/>
                <w:sz w:val="20"/>
                <w:szCs w:val="20"/>
              </w:rPr>
              <w:t xml:space="preserve"> a hard time communicating her situation to her coach. </w:t>
            </w:r>
            <w:r w:rsidR="00227304" w:rsidRPr="006868E3">
              <w:rPr>
                <w:rFonts w:asciiTheme="minorHAnsi" w:hAnsiTheme="minorHAnsi"/>
                <w:sz w:val="20"/>
                <w:szCs w:val="20"/>
              </w:rPr>
              <w:t xml:space="preserve"> She</w:t>
            </w:r>
            <w:r w:rsidRPr="006868E3">
              <w:rPr>
                <w:rFonts w:asciiTheme="minorHAnsi" w:hAnsiTheme="minorHAnsi"/>
                <w:sz w:val="20"/>
                <w:szCs w:val="20"/>
              </w:rPr>
              <w:t xml:space="preserve"> </w:t>
            </w:r>
            <w:r w:rsidRPr="006868E3">
              <w:rPr>
                <w:rFonts w:asciiTheme="minorHAnsi" w:hAnsiTheme="minorHAnsi"/>
                <w:sz w:val="20"/>
                <w:szCs w:val="20"/>
              </w:rPr>
              <w:lastRenderedPageBreak/>
              <w:t>needs a Prescriptive Plan to help her out.</w:t>
            </w:r>
          </w:p>
          <w:p w:rsidR="00807988" w:rsidRPr="006B651A" w:rsidRDefault="00523EDB" w:rsidP="00571D26">
            <w:pPr>
              <w:numPr>
                <w:ilvl w:val="0"/>
                <w:numId w:val="10"/>
              </w:numPr>
              <w:ind w:left="576" w:hanging="288"/>
              <w:rPr>
                <w:rFonts w:eastAsia="Times New Roman"/>
                <w:sz w:val="20"/>
                <w:szCs w:val="20"/>
              </w:rPr>
            </w:pPr>
            <w:r>
              <w:rPr>
                <w:rFonts w:asciiTheme="minorHAnsi" w:hAnsiTheme="minorHAnsi"/>
                <w:sz w:val="20"/>
                <w:szCs w:val="20"/>
              </w:rPr>
              <w:t xml:space="preserve">Jesse’s </w:t>
            </w:r>
            <w:r w:rsidRPr="006868E3">
              <w:rPr>
                <w:rFonts w:asciiTheme="minorHAnsi" w:hAnsiTheme="minorHAnsi"/>
                <w:sz w:val="20"/>
                <w:szCs w:val="20"/>
              </w:rPr>
              <w:t xml:space="preserve">best friend, Tory, is saying mean things behind her back and sharing some of her personal secrets with other peers in lunchroom.  Jesse finds out and is stressed and doesn’t know how to confront Torey.  She goes to the Clinic of </w:t>
            </w:r>
            <w:r w:rsidR="00315C05" w:rsidRPr="006868E3">
              <w:rPr>
                <w:rFonts w:asciiTheme="minorHAnsi" w:hAnsiTheme="minorHAnsi"/>
                <w:sz w:val="20"/>
                <w:szCs w:val="20"/>
              </w:rPr>
              <w:t>Advocacy</w:t>
            </w:r>
            <w:r w:rsidRPr="006868E3">
              <w:rPr>
                <w:rFonts w:asciiTheme="minorHAnsi" w:hAnsiTheme="minorHAnsi"/>
                <w:sz w:val="20"/>
                <w:szCs w:val="20"/>
              </w:rPr>
              <w:t xml:space="preserve"> to get some help.</w:t>
            </w:r>
          </w:p>
        </w:tc>
      </w:tr>
      <w:tr w:rsidR="00DF4720" w:rsidRPr="00DF4720" w:rsidTr="00DF4720">
        <w:trPr>
          <w:trHeight w:val="78"/>
        </w:trPr>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lastRenderedPageBreak/>
              <w:t>Differentiation:</w:t>
            </w:r>
          </w:p>
          <w:p w:rsidR="00DF4720" w:rsidRPr="00DF4720" w:rsidRDefault="00DF4720" w:rsidP="00DF4720">
            <w:pPr>
              <w:ind w:left="0" w:firstLine="0"/>
              <w:rPr>
                <w:rFonts w:eastAsia="Times New Roman"/>
                <w:bCs/>
                <w:color w:val="000000"/>
                <w:sz w:val="20"/>
                <w:szCs w:val="20"/>
              </w:rPr>
            </w:pPr>
            <w:r w:rsidRPr="00DF4720">
              <w:rPr>
                <w:rFonts w:eastAsia="Times New Roman"/>
                <w:bCs/>
                <w:color w:val="000000"/>
                <w:sz w:val="16"/>
                <w:szCs w:val="20"/>
              </w:rPr>
              <w:t>(Multiple modes for student expression)</w:t>
            </w:r>
          </w:p>
        </w:tc>
        <w:tc>
          <w:tcPr>
            <w:tcW w:w="10796" w:type="dxa"/>
            <w:shd w:val="clear" w:color="auto" w:fill="auto"/>
          </w:tcPr>
          <w:p w:rsidR="00523EDB" w:rsidRPr="006868E3" w:rsidRDefault="00523EDB" w:rsidP="00523EDB">
            <w:pPr>
              <w:ind w:left="288" w:hanging="288"/>
              <w:rPr>
                <w:rFonts w:asciiTheme="minorHAnsi" w:hAnsiTheme="minorHAnsi"/>
                <w:sz w:val="20"/>
                <w:szCs w:val="20"/>
              </w:rPr>
            </w:pPr>
            <w:r w:rsidRPr="006868E3">
              <w:rPr>
                <w:rFonts w:asciiTheme="minorHAnsi" w:hAnsiTheme="minorHAnsi"/>
                <w:sz w:val="20"/>
                <w:szCs w:val="20"/>
              </w:rPr>
              <w:t>Students may:</w:t>
            </w:r>
          </w:p>
          <w:p w:rsidR="00523EDB" w:rsidRPr="006868E3" w:rsidRDefault="00523EDB" w:rsidP="00571D26">
            <w:pPr>
              <w:numPr>
                <w:ilvl w:val="0"/>
                <w:numId w:val="11"/>
              </w:numPr>
              <w:ind w:left="576" w:hanging="288"/>
              <w:contextualSpacing/>
              <w:rPr>
                <w:rFonts w:asciiTheme="minorHAnsi" w:hAnsiTheme="minorHAnsi"/>
                <w:sz w:val="20"/>
                <w:szCs w:val="20"/>
              </w:rPr>
            </w:pPr>
            <w:r w:rsidRPr="006868E3">
              <w:rPr>
                <w:rFonts w:asciiTheme="minorHAnsi" w:hAnsiTheme="minorHAnsi"/>
                <w:sz w:val="20"/>
                <w:szCs w:val="20"/>
              </w:rPr>
              <w:t xml:space="preserve">Have team assistance to write </w:t>
            </w:r>
            <w:r w:rsidRPr="006868E3">
              <w:rPr>
                <w:rFonts w:asciiTheme="minorHAnsi" w:hAnsiTheme="minorHAnsi"/>
                <w:i/>
                <w:sz w:val="20"/>
                <w:szCs w:val="20"/>
              </w:rPr>
              <w:t>Prescription Action Plan</w:t>
            </w:r>
          </w:p>
          <w:p w:rsidR="00523EDB" w:rsidRPr="006868E3" w:rsidRDefault="00523EDB" w:rsidP="00571D26">
            <w:pPr>
              <w:numPr>
                <w:ilvl w:val="0"/>
                <w:numId w:val="11"/>
              </w:numPr>
              <w:ind w:left="576" w:hanging="288"/>
              <w:contextualSpacing/>
              <w:rPr>
                <w:rFonts w:asciiTheme="minorHAnsi" w:hAnsiTheme="minorHAnsi"/>
                <w:sz w:val="20"/>
                <w:szCs w:val="20"/>
              </w:rPr>
            </w:pPr>
            <w:r w:rsidRPr="006868E3">
              <w:rPr>
                <w:rFonts w:asciiTheme="minorHAnsi" w:hAnsiTheme="minorHAnsi"/>
                <w:sz w:val="20"/>
                <w:szCs w:val="20"/>
              </w:rPr>
              <w:t xml:space="preserve">Provide a verbal </w:t>
            </w:r>
            <w:r w:rsidRPr="006868E3">
              <w:rPr>
                <w:rFonts w:asciiTheme="minorHAnsi" w:hAnsiTheme="minorHAnsi"/>
                <w:i/>
                <w:sz w:val="20"/>
                <w:szCs w:val="20"/>
              </w:rPr>
              <w:t>Prescription Action Plan</w:t>
            </w:r>
            <w:r w:rsidRPr="006868E3">
              <w:rPr>
                <w:rFonts w:asciiTheme="minorHAnsi" w:hAnsiTheme="minorHAnsi"/>
                <w:sz w:val="20"/>
                <w:szCs w:val="20"/>
              </w:rPr>
              <w:t xml:space="preserve"> to the client</w:t>
            </w:r>
          </w:p>
          <w:p w:rsidR="00523EDB" w:rsidRPr="006868E3" w:rsidRDefault="00523EDB" w:rsidP="00571D26">
            <w:pPr>
              <w:numPr>
                <w:ilvl w:val="0"/>
                <w:numId w:val="11"/>
              </w:numPr>
              <w:ind w:left="576" w:hanging="288"/>
              <w:contextualSpacing/>
              <w:rPr>
                <w:rFonts w:asciiTheme="minorHAnsi" w:hAnsiTheme="minorHAnsi"/>
                <w:sz w:val="20"/>
                <w:szCs w:val="20"/>
              </w:rPr>
            </w:pPr>
            <w:r w:rsidRPr="006868E3">
              <w:rPr>
                <w:rFonts w:asciiTheme="minorHAnsi" w:hAnsiTheme="minorHAnsi"/>
                <w:sz w:val="20"/>
                <w:szCs w:val="20"/>
              </w:rPr>
              <w:t>Become lead doctor of team to facilitate learning of each component</w:t>
            </w:r>
          </w:p>
          <w:p w:rsidR="00DF4720" w:rsidRPr="00523EDB" w:rsidRDefault="00523EDB" w:rsidP="00571D26">
            <w:pPr>
              <w:numPr>
                <w:ilvl w:val="0"/>
                <w:numId w:val="11"/>
              </w:numPr>
              <w:ind w:left="576" w:hanging="288"/>
              <w:contextualSpacing/>
              <w:rPr>
                <w:rFonts w:asciiTheme="minorHAnsi" w:hAnsiTheme="minorHAnsi"/>
                <w:sz w:val="20"/>
                <w:szCs w:val="20"/>
              </w:rPr>
            </w:pPr>
            <w:r w:rsidRPr="006868E3">
              <w:rPr>
                <w:rFonts w:asciiTheme="minorHAnsi" w:hAnsiTheme="minorHAnsi"/>
                <w:sz w:val="20"/>
                <w:szCs w:val="20"/>
              </w:rPr>
              <w:t xml:space="preserve">Become lead doctor of team to articulate a more in-depth </w:t>
            </w:r>
            <w:r w:rsidRPr="006868E3">
              <w:rPr>
                <w:rFonts w:asciiTheme="minorHAnsi" w:hAnsiTheme="minorHAnsi"/>
                <w:i/>
                <w:sz w:val="20"/>
                <w:szCs w:val="20"/>
              </w:rPr>
              <w:t>Prescription Action Plan</w:t>
            </w:r>
            <w:r w:rsidRPr="006868E3">
              <w:rPr>
                <w:rFonts w:asciiTheme="minorHAnsi" w:hAnsiTheme="minorHAnsi"/>
                <w:sz w:val="20"/>
                <w:szCs w:val="20"/>
              </w:rPr>
              <w:t xml:space="preserve"> to the client</w:t>
            </w:r>
          </w:p>
        </w:tc>
      </w:tr>
    </w:tbl>
    <w:p w:rsidR="009E1283" w:rsidRPr="00DF4720" w:rsidRDefault="009E1283" w:rsidP="00DF472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486"/>
        <w:gridCol w:w="6914"/>
      </w:tblGrid>
      <w:tr w:rsidR="00DF4720" w:rsidRPr="00DF4720" w:rsidTr="00DF4720">
        <w:tc>
          <w:tcPr>
            <w:tcW w:w="14400" w:type="dxa"/>
            <w:gridSpan w:val="2"/>
            <w:shd w:val="clear" w:color="auto" w:fill="BFBFBF"/>
            <w:noWrap/>
          </w:tcPr>
          <w:p w:rsidR="00DF4720" w:rsidRPr="00DF4720" w:rsidRDefault="00DF4720" w:rsidP="00DF4720">
            <w:pPr>
              <w:ind w:left="0" w:firstLine="0"/>
              <w:rPr>
                <w:b/>
                <w:sz w:val="24"/>
                <w:szCs w:val="24"/>
              </w:rPr>
            </w:pPr>
            <w:r w:rsidRPr="00DF4720">
              <w:rPr>
                <w:b/>
                <w:sz w:val="24"/>
                <w:szCs w:val="24"/>
              </w:rPr>
              <w:t>Texts for independent reading or for class read aloud to support the content</w:t>
            </w:r>
          </w:p>
        </w:tc>
      </w:tr>
      <w:tr w:rsidR="00DF4720" w:rsidRPr="00DF4720" w:rsidTr="00A83DAC">
        <w:tc>
          <w:tcPr>
            <w:tcW w:w="7486" w:type="dxa"/>
            <w:shd w:val="clear" w:color="auto" w:fill="BFBFBF"/>
            <w:noWrap/>
          </w:tcPr>
          <w:p w:rsidR="00DF4720" w:rsidRPr="00DF4720" w:rsidRDefault="00DF4720" w:rsidP="00DF4720">
            <w:pPr>
              <w:ind w:left="0" w:firstLine="0"/>
              <w:jc w:val="center"/>
              <w:rPr>
                <w:b/>
                <w:sz w:val="20"/>
                <w:szCs w:val="20"/>
              </w:rPr>
            </w:pPr>
            <w:r w:rsidRPr="00DF4720">
              <w:rPr>
                <w:b/>
                <w:sz w:val="20"/>
                <w:szCs w:val="20"/>
              </w:rPr>
              <w:t>Informational/Non-Fiction</w:t>
            </w:r>
          </w:p>
        </w:tc>
        <w:tc>
          <w:tcPr>
            <w:tcW w:w="6914" w:type="dxa"/>
            <w:shd w:val="clear" w:color="auto" w:fill="BFBFBF"/>
            <w:noWrap/>
          </w:tcPr>
          <w:p w:rsidR="00DF4720" w:rsidRPr="00DF4720" w:rsidRDefault="00DF4720" w:rsidP="00DF4720">
            <w:pPr>
              <w:ind w:left="0" w:firstLine="0"/>
              <w:jc w:val="center"/>
              <w:rPr>
                <w:b/>
                <w:i/>
                <w:sz w:val="20"/>
                <w:szCs w:val="20"/>
              </w:rPr>
            </w:pPr>
            <w:r w:rsidRPr="00DF4720">
              <w:rPr>
                <w:b/>
                <w:sz w:val="20"/>
                <w:szCs w:val="20"/>
              </w:rPr>
              <w:t>Fiction</w:t>
            </w:r>
          </w:p>
        </w:tc>
      </w:tr>
      <w:tr w:rsidR="00DF4720" w:rsidRPr="00DF4720" w:rsidTr="00A83DAC">
        <w:tc>
          <w:tcPr>
            <w:tcW w:w="7486" w:type="dxa"/>
            <w:shd w:val="clear" w:color="auto" w:fill="auto"/>
            <w:noWrap/>
          </w:tcPr>
          <w:p w:rsidR="00523EDB" w:rsidRPr="006868E3" w:rsidRDefault="00523EDB" w:rsidP="00523EDB">
            <w:pPr>
              <w:ind w:left="288" w:hanging="288"/>
              <w:rPr>
                <w:rFonts w:asciiTheme="minorHAnsi" w:hAnsiTheme="minorHAnsi"/>
                <w:sz w:val="20"/>
                <w:szCs w:val="20"/>
              </w:rPr>
            </w:pPr>
            <w:r w:rsidRPr="006868E3">
              <w:rPr>
                <w:rFonts w:asciiTheme="minorHAnsi" w:hAnsiTheme="minorHAnsi"/>
                <w:i/>
                <w:sz w:val="20"/>
                <w:szCs w:val="20"/>
              </w:rPr>
              <w:t>Dealing with Stuff That Makes Life Tough</w:t>
            </w:r>
            <w:r w:rsidRPr="006868E3">
              <w:rPr>
                <w:rFonts w:asciiTheme="minorHAnsi" w:hAnsiTheme="minorHAnsi"/>
                <w:sz w:val="20"/>
                <w:szCs w:val="20"/>
              </w:rPr>
              <w:t xml:space="preserve"> by Jill Zimmerman Rutledge (Lexile range 800-1000)</w:t>
            </w:r>
          </w:p>
          <w:p w:rsidR="00523EDB" w:rsidRPr="006868E3" w:rsidRDefault="00523EDB" w:rsidP="00523EDB">
            <w:pPr>
              <w:ind w:left="288" w:hanging="288"/>
              <w:rPr>
                <w:rFonts w:asciiTheme="minorHAnsi" w:hAnsiTheme="minorHAnsi"/>
                <w:sz w:val="20"/>
                <w:szCs w:val="20"/>
              </w:rPr>
            </w:pPr>
            <w:r w:rsidRPr="006868E3">
              <w:rPr>
                <w:rFonts w:asciiTheme="minorHAnsi" w:hAnsiTheme="minorHAnsi"/>
                <w:i/>
                <w:sz w:val="20"/>
                <w:szCs w:val="20"/>
              </w:rPr>
              <w:t>50 Activities for Teaching Relaxation and Stress Management to Teens</w:t>
            </w:r>
            <w:r w:rsidRPr="006868E3">
              <w:rPr>
                <w:rFonts w:asciiTheme="minorHAnsi" w:hAnsiTheme="minorHAnsi"/>
                <w:sz w:val="20"/>
                <w:szCs w:val="20"/>
              </w:rPr>
              <w:t xml:space="preserve"> (Lexile range 800-1200)</w:t>
            </w:r>
          </w:p>
          <w:p w:rsidR="00523EDB" w:rsidRPr="006868E3" w:rsidRDefault="00523EDB" w:rsidP="00523EDB">
            <w:pPr>
              <w:ind w:left="288" w:hanging="288"/>
              <w:rPr>
                <w:rFonts w:asciiTheme="minorHAnsi" w:hAnsiTheme="minorHAnsi"/>
                <w:sz w:val="20"/>
                <w:szCs w:val="20"/>
              </w:rPr>
            </w:pPr>
            <w:r w:rsidRPr="006868E3">
              <w:rPr>
                <w:rFonts w:asciiTheme="minorHAnsi" w:hAnsiTheme="minorHAnsi"/>
                <w:i/>
                <w:sz w:val="20"/>
                <w:szCs w:val="20"/>
              </w:rPr>
              <w:t xml:space="preserve">Self-Advocacy: The Ultimate Teen Guide  </w:t>
            </w:r>
            <w:r w:rsidRPr="006868E3">
              <w:rPr>
                <w:rFonts w:asciiTheme="minorHAnsi" w:hAnsiTheme="minorHAnsi"/>
                <w:sz w:val="20"/>
                <w:szCs w:val="20"/>
              </w:rPr>
              <w:t xml:space="preserve">by Cheryl Gerson Tuttle, JoAnn </w:t>
            </w:r>
            <w:proofErr w:type="spellStart"/>
            <w:r w:rsidRPr="006868E3">
              <w:rPr>
                <w:rFonts w:asciiTheme="minorHAnsi" w:hAnsiTheme="minorHAnsi"/>
                <w:sz w:val="20"/>
                <w:szCs w:val="20"/>
              </w:rPr>
              <w:t>Augeri</w:t>
            </w:r>
            <w:proofErr w:type="spellEnd"/>
            <w:r w:rsidRPr="006868E3">
              <w:rPr>
                <w:rFonts w:asciiTheme="minorHAnsi" w:hAnsiTheme="minorHAnsi"/>
                <w:sz w:val="20"/>
                <w:szCs w:val="20"/>
              </w:rPr>
              <w:t xml:space="preserve"> Silva (Lexile range 800-1200)</w:t>
            </w:r>
          </w:p>
          <w:p w:rsidR="00523EDB" w:rsidRPr="006868E3" w:rsidRDefault="00523EDB" w:rsidP="00523EDB">
            <w:pPr>
              <w:ind w:left="288" w:hanging="288"/>
              <w:rPr>
                <w:rFonts w:asciiTheme="minorHAnsi" w:hAnsiTheme="minorHAnsi"/>
                <w:sz w:val="20"/>
                <w:szCs w:val="20"/>
              </w:rPr>
            </w:pPr>
            <w:r w:rsidRPr="006868E3">
              <w:rPr>
                <w:rFonts w:asciiTheme="minorHAnsi" w:hAnsiTheme="minorHAnsi"/>
                <w:i/>
                <w:sz w:val="20"/>
                <w:szCs w:val="20"/>
              </w:rPr>
              <w:t>Communication Skills</w:t>
            </w:r>
            <w:r w:rsidRPr="006868E3">
              <w:rPr>
                <w:rFonts w:asciiTheme="minorHAnsi" w:hAnsiTheme="minorHAnsi"/>
                <w:sz w:val="20"/>
                <w:szCs w:val="20"/>
              </w:rPr>
              <w:t xml:space="preserve"> by </w:t>
            </w:r>
            <w:proofErr w:type="spellStart"/>
            <w:r w:rsidRPr="006868E3">
              <w:rPr>
                <w:rFonts w:asciiTheme="minorHAnsi" w:hAnsiTheme="minorHAnsi"/>
                <w:sz w:val="20"/>
                <w:szCs w:val="20"/>
              </w:rPr>
              <w:t>Kalpit</w:t>
            </w:r>
            <w:proofErr w:type="spellEnd"/>
            <w:r w:rsidRPr="006868E3">
              <w:rPr>
                <w:rFonts w:asciiTheme="minorHAnsi" w:hAnsiTheme="minorHAnsi"/>
                <w:sz w:val="20"/>
                <w:szCs w:val="20"/>
              </w:rPr>
              <w:t xml:space="preserve"> Jain (Developing communication skills) (Lexile range 800-1000)</w:t>
            </w:r>
          </w:p>
          <w:p w:rsidR="000C4565" w:rsidRPr="005D1E3A" w:rsidRDefault="00523EDB" w:rsidP="005D1E3A">
            <w:pPr>
              <w:ind w:left="288" w:hanging="288"/>
              <w:rPr>
                <w:rFonts w:asciiTheme="minorHAnsi" w:hAnsiTheme="minorHAnsi"/>
                <w:sz w:val="20"/>
                <w:szCs w:val="20"/>
              </w:rPr>
            </w:pPr>
            <w:r w:rsidRPr="006868E3">
              <w:rPr>
                <w:rFonts w:asciiTheme="minorHAnsi" w:hAnsiTheme="minorHAnsi"/>
                <w:i/>
                <w:sz w:val="20"/>
                <w:szCs w:val="20"/>
              </w:rPr>
              <w:t xml:space="preserve">Pressure: True Stories by Teens About Stress </w:t>
            </w:r>
            <w:r w:rsidRPr="006868E3">
              <w:rPr>
                <w:rFonts w:asciiTheme="minorHAnsi" w:hAnsiTheme="minorHAnsi"/>
                <w:sz w:val="20"/>
                <w:szCs w:val="20"/>
              </w:rPr>
              <w:t xml:space="preserve">edited by Al </w:t>
            </w:r>
            <w:proofErr w:type="spellStart"/>
            <w:r w:rsidRPr="006868E3">
              <w:rPr>
                <w:rFonts w:asciiTheme="minorHAnsi" w:hAnsiTheme="minorHAnsi"/>
                <w:sz w:val="20"/>
                <w:szCs w:val="20"/>
              </w:rPr>
              <w:t>Desetta</w:t>
            </w:r>
            <w:proofErr w:type="spellEnd"/>
            <w:r w:rsidRPr="006868E3">
              <w:rPr>
                <w:rFonts w:asciiTheme="minorHAnsi" w:hAnsiTheme="minorHAnsi"/>
                <w:sz w:val="20"/>
                <w:szCs w:val="20"/>
              </w:rPr>
              <w:t xml:space="preserve"> from Youth Communication (Lexile range 800-1000)</w:t>
            </w:r>
          </w:p>
        </w:tc>
        <w:tc>
          <w:tcPr>
            <w:tcW w:w="6914" w:type="dxa"/>
            <w:shd w:val="clear" w:color="auto" w:fill="auto"/>
            <w:noWrap/>
          </w:tcPr>
          <w:p w:rsidR="005D1E3A" w:rsidRPr="006868E3" w:rsidRDefault="005D1E3A" w:rsidP="005D1E3A">
            <w:pPr>
              <w:ind w:left="288" w:hanging="288"/>
              <w:rPr>
                <w:rFonts w:asciiTheme="minorHAnsi" w:hAnsiTheme="minorHAnsi"/>
                <w:sz w:val="20"/>
              </w:rPr>
            </w:pPr>
            <w:r w:rsidRPr="006868E3">
              <w:rPr>
                <w:rFonts w:asciiTheme="minorHAnsi" w:hAnsiTheme="minorHAnsi"/>
                <w:i/>
                <w:sz w:val="20"/>
              </w:rPr>
              <w:t xml:space="preserve">Who Moved My Cheese? for Teens </w:t>
            </w:r>
            <w:r w:rsidRPr="006868E3">
              <w:rPr>
                <w:rFonts w:asciiTheme="minorHAnsi" w:hAnsiTheme="minorHAnsi"/>
                <w:sz w:val="20"/>
              </w:rPr>
              <w:t>by Spencer Johnson  (Lexile range 880-900)</w:t>
            </w:r>
          </w:p>
          <w:p w:rsidR="00DF4720" w:rsidRPr="00DF4720" w:rsidRDefault="00DF4720" w:rsidP="00DF4720">
            <w:pPr>
              <w:ind w:left="288" w:hanging="288"/>
              <w:rPr>
                <w:sz w:val="20"/>
                <w:szCs w:val="20"/>
              </w:rPr>
            </w:pPr>
          </w:p>
        </w:tc>
      </w:tr>
    </w:tbl>
    <w:p w:rsidR="00D20F40" w:rsidRDefault="00D20F40"/>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DF4720" w:rsidRPr="00DF4720" w:rsidTr="00DF4720">
        <w:tc>
          <w:tcPr>
            <w:tcW w:w="14400" w:type="dxa"/>
            <w:gridSpan w:val="5"/>
            <w:shd w:val="clear" w:color="auto" w:fill="BFBFBF"/>
            <w:noWrap/>
          </w:tcPr>
          <w:p w:rsidR="00DF4720" w:rsidRPr="00DF4720" w:rsidRDefault="00DF4720" w:rsidP="00DF4720">
            <w:pPr>
              <w:ind w:left="0" w:firstLine="0"/>
              <w:rPr>
                <w:b/>
                <w:sz w:val="24"/>
                <w:szCs w:val="24"/>
              </w:rPr>
            </w:pPr>
            <w:r w:rsidRPr="00DF4720">
              <w:rPr>
                <w:b/>
                <w:sz w:val="24"/>
                <w:szCs w:val="24"/>
              </w:rPr>
              <w:t>Ongoing Discipline-Specific Learning Experiences</w:t>
            </w:r>
          </w:p>
        </w:tc>
      </w:tr>
      <w:tr w:rsidR="00DF4720" w:rsidRPr="00DF4720" w:rsidTr="00DF4720">
        <w:tc>
          <w:tcPr>
            <w:tcW w:w="488" w:type="dxa"/>
            <w:vMerge w:val="restart"/>
            <w:shd w:val="clear" w:color="auto" w:fill="D9D9D9"/>
            <w:noWrap/>
          </w:tcPr>
          <w:p w:rsidR="00DF4720" w:rsidRPr="00DF4720" w:rsidRDefault="00DF4720" w:rsidP="00DF4720">
            <w:pPr>
              <w:ind w:left="0" w:firstLine="0"/>
              <w:jc w:val="right"/>
              <w:rPr>
                <w:sz w:val="20"/>
                <w:szCs w:val="20"/>
              </w:rPr>
            </w:pPr>
            <w:r w:rsidRPr="00DF4720">
              <w:rPr>
                <w:sz w:val="20"/>
                <w:szCs w:val="20"/>
              </w:rPr>
              <w:t>1.</w:t>
            </w:r>
          </w:p>
        </w:tc>
        <w:tc>
          <w:tcPr>
            <w:tcW w:w="1321" w:type="dxa"/>
            <w:vMerge w:val="restart"/>
            <w:shd w:val="clear" w:color="auto" w:fill="D9D9D9"/>
          </w:tcPr>
          <w:p w:rsidR="00DF4720" w:rsidRPr="00DF4720" w:rsidRDefault="00DF4720" w:rsidP="00DF4720">
            <w:pPr>
              <w:ind w:left="0" w:firstLine="0"/>
              <w:rPr>
                <w:sz w:val="20"/>
                <w:szCs w:val="20"/>
              </w:rPr>
            </w:pPr>
            <w:r w:rsidRPr="00DF4720">
              <w:rPr>
                <w:sz w:val="20"/>
                <w:szCs w:val="20"/>
              </w:rPr>
              <w:t>Description:</w:t>
            </w:r>
          </w:p>
        </w:tc>
        <w:tc>
          <w:tcPr>
            <w:tcW w:w="3337" w:type="dxa"/>
            <w:vMerge w:val="restart"/>
            <w:shd w:val="clear" w:color="auto" w:fill="auto"/>
            <w:noWrap/>
          </w:tcPr>
          <w:p w:rsidR="00DF4720" w:rsidRPr="00DF4720" w:rsidRDefault="001904FC" w:rsidP="00701E58">
            <w:pPr>
              <w:ind w:left="288" w:hanging="288"/>
              <w:rPr>
                <w:sz w:val="20"/>
                <w:szCs w:val="20"/>
              </w:rPr>
            </w:pPr>
            <w:r w:rsidRPr="001904FC">
              <w:rPr>
                <w:sz w:val="20"/>
                <w:szCs w:val="20"/>
              </w:rPr>
              <w:t>Think</w:t>
            </w:r>
            <w:r w:rsidR="00B811D4">
              <w:rPr>
                <w:sz w:val="20"/>
                <w:szCs w:val="20"/>
              </w:rPr>
              <w:t xml:space="preserve">/work like </w:t>
            </w:r>
            <w:r w:rsidR="00701E58">
              <w:rPr>
                <w:sz w:val="20"/>
                <w:szCs w:val="20"/>
              </w:rPr>
              <w:t>advocacy physicians to develop communication skills</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Teacher Resources:</w:t>
            </w:r>
          </w:p>
        </w:tc>
        <w:tc>
          <w:tcPr>
            <w:tcW w:w="7994" w:type="dxa"/>
            <w:shd w:val="clear" w:color="auto" w:fill="auto"/>
          </w:tcPr>
          <w:p w:rsidR="00701E58" w:rsidRPr="006868E3" w:rsidRDefault="005311E7" w:rsidP="00701E58">
            <w:pPr>
              <w:ind w:left="288" w:hanging="288"/>
              <w:rPr>
                <w:rFonts w:asciiTheme="minorHAnsi" w:hAnsiTheme="minorHAnsi"/>
                <w:sz w:val="20"/>
              </w:rPr>
            </w:pPr>
            <w:hyperlink r:id="rId13" w:history="1">
              <w:r w:rsidR="00701E58" w:rsidRPr="006868E3">
                <w:rPr>
                  <w:rStyle w:val="Hyperlink"/>
                  <w:rFonts w:asciiTheme="minorHAnsi" w:hAnsiTheme="minorHAnsi"/>
                  <w:sz w:val="20"/>
                </w:rPr>
                <w:t>http://everydaylife.globalpost.com/activities-teens-developing-communication-skills-14030.html</w:t>
              </w:r>
            </w:hyperlink>
            <w:r w:rsidR="00701E58" w:rsidRPr="006868E3">
              <w:rPr>
                <w:rFonts w:asciiTheme="minorHAnsi" w:hAnsiTheme="minorHAnsi"/>
                <w:sz w:val="20"/>
              </w:rPr>
              <w:t xml:space="preserve"> (Activities for teens on developing communication skills)</w:t>
            </w:r>
          </w:p>
          <w:p w:rsidR="00701E58" w:rsidRPr="006868E3" w:rsidRDefault="005311E7" w:rsidP="00701E58">
            <w:pPr>
              <w:ind w:left="288" w:hanging="288"/>
              <w:rPr>
                <w:rFonts w:asciiTheme="minorHAnsi" w:hAnsiTheme="minorHAnsi"/>
                <w:sz w:val="20"/>
              </w:rPr>
            </w:pPr>
            <w:hyperlink r:id="rId14" w:history="1">
              <w:r w:rsidR="00701E58" w:rsidRPr="006868E3">
                <w:rPr>
                  <w:rStyle w:val="Hyperlink"/>
                  <w:rFonts w:asciiTheme="minorHAnsi" w:hAnsiTheme="minorHAnsi"/>
                  <w:sz w:val="20"/>
                </w:rPr>
                <w:t>http://kidshealth.org/parent/growth/communication/comm_13_to_18.html</w:t>
              </w:r>
            </w:hyperlink>
            <w:r w:rsidR="00701E58" w:rsidRPr="006868E3">
              <w:rPr>
                <w:rFonts w:asciiTheme="minorHAnsi" w:hAnsiTheme="minorHAnsi"/>
                <w:sz w:val="20"/>
              </w:rPr>
              <w:t xml:space="preserve"> (Communication and your 13 to 18 year old)</w:t>
            </w:r>
          </w:p>
          <w:p w:rsidR="00DF4720" w:rsidRPr="00DF4720" w:rsidRDefault="005311E7" w:rsidP="00701E58">
            <w:pPr>
              <w:ind w:left="288" w:hanging="288"/>
              <w:rPr>
                <w:sz w:val="20"/>
                <w:szCs w:val="20"/>
              </w:rPr>
            </w:pPr>
            <w:hyperlink r:id="rId15" w:history="1">
              <w:r w:rsidR="00701E58" w:rsidRPr="006868E3">
                <w:rPr>
                  <w:rStyle w:val="Hyperlink"/>
                  <w:rFonts w:asciiTheme="minorHAnsi" w:hAnsiTheme="minorHAnsi"/>
                  <w:sz w:val="20"/>
                </w:rPr>
                <w:t>http://www.livestrong.com/article/1006830-games-teaching-conversation-skills-teens/</w:t>
              </w:r>
            </w:hyperlink>
            <w:r w:rsidR="00701E58" w:rsidRPr="006868E3">
              <w:rPr>
                <w:rFonts w:asciiTheme="minorHAnsi" w:hAnsiTheme="minorHAnsi"/>
                <w:sz w:val="20"/>
              </w:rPr>
              <w:t xml:space="preserve"> (Games for teaching conversation skills to teens)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vMerge/>
            <w:shd w:val="clear" w:color="auto" w:fill="D9D9D9"/>
          </w:tcPr>
          <w:p w:rsidR="00DF4720" w:rsidRPr="00DF4720" w:rsidRDefault="00DF4720" w:rsidP="00DF4720">
            <w:pPr>
              <w:ind w:left="0" w:firstLine="0"/>
              <w:rPr>
                <w:sz w:val="20"/>
                <w:szCs w:val="20"/>
              </w:rPr>
            </w:pPr>
          </w:p>
        </w:tc>
        <w:tc>
          <w:tcPr>
            <w:tcW w:w="3337" w:type="dxa"/>
            <w:vMerge/>
            <w:shd w:val="clear" w:color="auto" w:fill="auto"/>
            <w:noWrap/>
          </w:tcPr>
          <w:p w:rsidR="00DF4720" w:rsidRPr="00DF4720" w:rsidRDefault="00DF4720" w:rsidP="009E1283">
            <w:pPr>
              <w:ind w:left="288" w:hanging="288"/>
              <w:rPr>
                <w:sz w:val="20"/>
                <w:szCs w:val="20"/>
              </w:rPr>
            </w:pP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Student Resources:</w:t>
            </w:r>
          </w:p>
        </w:tc>
        <w:tc>
          <w:tcPr>
            <w:tcW w:w="7994" w:type="dxa"/>
            <w:shd w:val="clear" w:color="auto" w:fill="auto"/>
          </w:tcPr>
          <w:p w:rsidR="00701E58" w:rsidRPr="006868E3" w:rsidRDefault="005311E7" w:rsidP="00701E58">
            <w:pPr>
              <w:ind w:left="288" w:hanging="288"/>
              <w:rPr>
                <w:rFonts w:asciiTheme="minorHAnsi" w:hAnsiTheme="minorHAnsi"/>
                <w:sz w:val="20"/>
              </w:rPr>
            </w:pPr>
            <w:hyperlink r:id="rId16" w:history="1">
              <w:r w:rsidR="00701E58" w:rsidRPr="006868E3">
                <w:rPr>
                  <w:rStyle w:val="Hyperlink"/>
                  <w:rFonts w:asciiTheme="minorHAnsi" w:hAnsiTheme="minorHAnsi"/>
                  <w:sz w:val="20"/>
                </w:rPr>
                <w:t>http://everydaylife.globalpost.com/activities-teens-developing-communication-skills-14030.html</w:t>
              </w:r>
            </w:hyperlink>
            <w:r w:rsidR="00701E58" w:rsidRPr="006868E3">
              <w:rPr>
                <w:rFonts w:asciiTheme="minorHAnsi" w:hAnsiTheme="minorHAnsi"/>
                <w:sz w:val="20"/>
              </w:rPr>
              <w:t xml:space="preserve"> (Activities for teens on developing communication skills)</w:t>
            </w:r>
          </w:p>
          <w:p w:rsidR="00701E58" w:rsidRPr="006868E3" w:rsidRDefault="005311E7" w:rsidP="00701E58">
            <w:pPr>
              <w:ind w:left="288" w:hanging="288"/>
              <w:rPr>
                <w:rFonts w:asciiTheme="minorHAnsi" w:hAnsiTheme="minorHAnsi"/>
                <w:sz w:val="20"/>
              </w:rPr>
            </w:pPr>
            <w:hyperlink r:id="rId17" w:history="1">
              <w:r w:rsidR="00701E58" w:rsidRPr="006868E3">
                <w:rPr>
                  <w:rStyle w:val="Hyperlink"/>
                  <w:rFonts w:asciiTheme="minorHAnsi" w:hAnsiTheme="minorHAnsi"/>
                  <w:sz w:val="20"/>
                </w:rPr>
                <w:t>http://kidshealth.org/parent/growth/communication/comm_13_to_18.html</w:t>
              </w:r>
            </w:hyperlink>
            <w:r w:rsidR="00701E58" w:rsidRPr="006868E3">
              <w:rPr>
                <w:rFonts w:asciiTheme="minorHAnsi" w:hAnsiTheme="minorHAnsi"/>
                <w:sz w:val="20"/>
              </w:rPr>
              <w:t xml:space="preserve"> (Communication and your 13 to 18 year old)</w:t>
            </w:r>
          </w:p>
          <w:p w:rsidR="00D20F40" w:rsidRPr="00DF4720" w:rsidRDefault="005311E7" w:rsidP="00701E58">
            <w:pPr>
              <w:ind w:left="288" w:hanging="288"/>
              <w:rPr>
                <w:sz w:val="20"/>
                <w:szCs w:val="20"/>
              </w:rPr>
            </w:pPr>
            <w:hyperlink r:id="rId18" w:history="1">
              <w:r w:rsidR="00701E58" w:rsidRPr="006868E3">
                <w:rPr>
                  <w:rStyle w:val="Hyperlink"/>
                  <w:rFonts w:asciiTheme="minorHAnsi" w:hAnsiTheme="minorHAnsi"/>
                  <w:sz w:val="20"/>
                </w:rPr>
                <w:t>http://www.livestrong.com/article/1006830-games-teaching-conversation-skills-teens/</w:t>
              </w:r>
            </w:hyperlink>
            <w:r w:rsidR="00701E58" w:rsidRPr="006868E3">
              <w:rPr>
                <w:rFonts w:asciiTheme="minorHAnsi" w:hAnsiTheme="minorHAnsi"/>
                <w:sz w:val="20"/>
              </w:rPr>
              <w:t xml:space="preserve"> (Games for teaching conversation skills to teens)</w:t>
            </w:r>
          </w:p>
        </w:tc>
      </w:tr>
      <w:tr w:rsidR="00DF4720" w:rsidRPr="00DF4720" w:rsidTr="00DF4720">
        <w:tc>
          <w:tcPr>
            <w:tcW w:w="488" w:type="dxa"/>
            <w:vMerge/>
            <w:tcBorders>
              <w:bottom w:val="single" w:sz="4" w:space="0" w:color="auto"/>
            </w:tcBorders>
            <w:shd w:val="clear" w:color="auto" w:fill="D9D9D9"/>
            <w:noWrap/>
          </w:tcPr>
          <w:p w:rsidR="00DF4720" w:rsidRPr="00DF4720" w:rsidRDefault="00DF4720" w:rsidP="00DF4720">
            <w:pPr>
              <w:ind w:left="0" w:firstLine="0"/>
              <w:jc w:val="right"/>
              <w:rPr>
                <w:sz w:val="20"/>
                <w:szCs w:val="20"/>
              </w:rPr>
            </w:pPr>
          </w:p>
        </w:tc>
        <w:tc>
          <w:tcPr>
            <w:tcW w:w="1321" w:type="dxa"/>
            <w:tcBorders>
              <w:bottom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Skills:</w:t>
            </w:r>
          </w:p>
        </w:tc>
        <w:tc>
          <w:tcPr>
            <w:tcW w:w="3337" w:type="dxa"/>
            <w:tcBorders>
              <w:bottom w:val="single" w:sz="4" w:space="0" w:color="auto"/>
            </w:tcBorders>
            <w:shd w:val="clear" w:color="auto" w:fill="auto"/>
            <w:noWrap/>
          </w:tcPr>
          <w:p w:rsidR="00DF4720" w:rsidRPr="00DF4720" w:rsidRDefault="00701E58" w:rsidP="009E1283">
            <w:pPr>
              <w:ind w:left="288" w:hanging="288"/>
              <w:rPr>
                <w:sz w:val="20"/>
                <w:szCs w:val="20"/>
              </w:rPr>
            </w:pPr>
            <w:r w:rsidRPr="00701E58">
              <w:rPr>
                <w:sz w:val="20"/>
                <w:szCs w:val="20"/>
              </w:rPr>
              <w:t xml:space="preserve">Convey components </w:t>
            </w:r>
            <w:r>
              <w:rPr>
                <w:sz w:val="20"/>
                <w:szCs w:val="20"/>
              </w:rPr>
              <w:t>of healthy communication skills</w:t>
            </w:r>
          </w:p>
        </w:tc>
        <w:tc>
          <w:tcPr>
            <w:tcW w:w="1260" w:type="dxa"/>
            <w:tcBorders>
              <w:bottom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Assessment:</w:t>
            </w:r>
          </w:p>
        </w:tc>
        <w:tc>
          <w:tcPr>
            <w:tcW w:w="7994" w:type="dxa"/>
            <w:tcBorders>
              <w:bottom w:val="single" w:sz="4" w:space="0" w:color="auto"/>
            </w:tcBorders>
            <w:shd w:val="clear" w:color="auto" w:fill="auto"/>
          </w:tcPr>
          <w:p w:rsidR="00DF4720" w:rsidRPr="00DF4720" w:rsidRDefault="00701E58" w:rsidP="001904FC">
            <w:pPr>
              <w:ind w:left="288" w:hanging="288"/>
              <w:rPr>
                <w:sz w:val="20"/>
                <w:szCs w:val="20"/>
              </w:rPr>
            </w:pPr>
            <w:r w:rsidRPr="00701E58">
              <w:rPr>
                <w:sz w:val="20"/>
                <w:szCs w:val="20"/>
              </w:rPr>
              <w:t>Students will complete a section of the graphic organizer titled “Doctor’s Notes” documenting evidence of active listening skills and “I” statements.</w:t>
            </w:r>
          </w:p>
        </w:tc>
      </w:tr>
      <w:tr w:rsidR="00DF4720" w:rsidRPr="00DF4720" w:rsidTr="00DF472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DF4720" w:rsidRPr="00DF4720" w:rsidRDefault="00DF4720" w:rsidP="00DF4720">
            <w:pPr>
              <w:ind w:left="288" w:hanging="288"/>
              <w:rPr>
                <w:sz w:val="2"/>
                <w:szCs w:val="2"/>
              </w:rPr>
            </w:pPr>
          </w:p>
        </w:tc>
      </w:tr>
      <w:tr w:rsidR="00DF4720" w:rsidRPr="00DF4720" w:rsidTr="00DF4720">
        <w:tc>
          <w:tcPr>
            <w:tcW w:w="488" w:type="dxa"/>
            <w:vMerge w:val="restart"/>
            <w:tcBorders>
              <w:top w:val="single" w:sz="4" w:space="0" w:color="auto"/>
            </w:tcBorders>
            <w:shd w:val="clear" w:color="auto" w:fill="D9D9D9"/>
            <w:noWrap/>
          </w:tcPr>
          <w:p w:rsidR="00DF4720" w:rsidRPr="00DF4720" w:rsidRDefault="00DF4720" w:rsidP="00DF4720">
            <w:pPr>
              <w:ind w:left="0" w:firstLine="0"/>
              <w:jc w:val="right"/>
              <w:rPr>
                <w:color w:val="FFFFFF"/>
                <w:sz w:val="20"/>
                <w:szCs w:val="20"/>
              </w:rPr>
            </w:pPr>
            <w:r w:rsidRPr="00DF4720">
              <w:rPr>
                <w:sz w:val="20"/>
                <w:szCs w:val="20"/>
              </w:rPr>
              <w:t>2.</w:t>
            </w:r>
          </w:p>
        </w:tc>
        <w:tc>
          <w:tcPr>
            <w:tcW w:w="1321" w:type="dxa"/>
            <w:vMerge w:val="restart"/>
            <w:tcBorders>
              <w:top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Description:</w:t>
            </w:r>
          </w:p>
        </w:tc>
        <w:tc>
          <w:tcPr>
            <w:tcW w:w="3337" w:type="dxa"/>
            <w:vMerge w:val="restart"/>
            <w:tcBorders>
              <w:top w:val="single" w:sz="4" w:space="0" w:color="auto"/>
            </w:tcBorders>
            <w:shd w:val="clear" w:color="auto" w:fill="auto"/>
            <w:noWrap/>
          </w:tcPr>
          <w:p w:rsidR="00DF4720" w:rsidRPr="00DF4720" w:rsidRDefault="001904FC" w:rsidP="00701E58">
            <w:pPr>
              <w:ind w:left="288" w:hanging="288"/>
              <w:rPr>
                <w:sz w:val="20"/>
                <w:szCs w:val="20"/>
              </w:rPr>
            </w:pPr>
            <w:r w:rsidRPr="001904FC">
              <w:rPr>
                <w:sz w:val="20"/>
                <w:szCs w:val="20"/>
              </w:rPr>
              <w:t>Thin</w:t>
            </w:r>
            <w:r w:rsidR="00B811D4">
              <w:rPr>
                <w:sz w:val="20"/>
                <w:szCs w:val="20"/>
              </w:rPr>
              <w:t xml:space="preserve">k/work like </w:t>
            </w:r>
            <w:r w:rsidR="00701E58">
              <w:rPr>
                <w:sz w:val="20"/>
                <w:szCs w:val="20"/>
              </w:rPr>
              <w:t>advocacy physicians to develop healthy boundaries/ relationships with adults</w:t>
            </w:r>
          </w:p>
        </w:tc>
        <w:tc>
          <w:tcPr>
            <w:tcW w:w="1260" w:type="dxa"/>
            <w:tcBorders>
              <w:top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Teacher Resources:</w:t>
            </w:r>
          </w:p>
        </w:tc>
        <w:tc>
          <w:tcPr>
            <w:tcW w:w="7994" w:type="dxa"/>
            <w:tcBorders>
              <w:top w:val="single" w:sz="4" w:space="0" w:color="auto"/>
            </w:tcBorders>
            <w:shd w:val="clear" w:color="auto" w:fill="auto"/>
          </w:tcPr>
          <w:p w:rsidR="00701E58" w:rsidRPr="00701E58" w:rsidRDefault="005311E7" w:rsidP="00701E58">
            <w:pPr>
              <w:ind w:left="0" w:firstLine="0"/>
              <w:rPr>
                <w:sz w:val="20"/>
              </w:rPr>
            </w:pPr>
            <w:hyperlink r:id="rId19">
              <w:r w:rsidR="00701E58" w:rsidRPr="00701E58">
                <w:rPr>
                  <w:rStyle w:val="Hyperlink"/>
                  <w:sz w:val="20"/>
                </w:rPr>
                <w:t>http://www.cdc.gov/bam/life/style.html</w:t>
              </w:r>
            </w:hyperlink>
            <w:r w:rsidR="00701E58" w:rsidRPr="00701E58">
              <w:rPr>
                <w:sz w:val="20"/>
              </w:rPr>
              <w:t xml:space="preserve"> (Ways to set healthy boundaries with peers)</w:t>
            </w:r>
          </w:p>
          <w:p w:rsidR="00DF4720" w:rsidRPr="00DF4720" w:rsidRDefault="005311E7" w:rsidP="00701E58">
            <w:pPr>
              <w:ind w:left="288" w:hanging="288"/>
              <w:rPr>
                <w:sz w:val="20"/>
                <w:szCs w:val="20"/>
              </w:rPr>
            </w:pPr>
            <w:hyperlink r:id="rId20">
              <w:r w:rsidR="00701E58" w:rsidRPr="00701E58">
                <w:rPr>
                  <w:rStyle w:val="Hyperlink"/>
                  <w:sz w:val="20"/>
                </w:rPr>
                <w:t>http://www.kristinsnowdenmft.com/healthy%20boundaries.png</w:t>
              </w:r>
            </w:hyperlink>
            <w:r w:rsidR="009953A0">
              <w:rPr>
                <w:sz w:val="20"/>
              </w:rPr>
              <w:t xml:space="preserve"> (H</w:t>
            </w:r>
            <w:r w:rsidR="00701E58" w:rsidRPr="00701E58">
              <w:rPr>
                <w:sz w:val="20"/>
              </w:rPr>
              <w:t>ealthy vs. unhealthy boundaries)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vMerge/>
            <w:shd w:val="clear" w:color="auto" w:fill="D9D9D9"/>
          </w:tcPr>
          <w:p w:rsidR="00DF4720" w:rsidRPr="00DF4720" w:rsidRDefault="00DF4720" w:rsidP="00DF4720">
            <w:pPr>
              <w:ind w:left="0" w:firstLine="0"/>
              <w:rPr>
                <w:sz w:val="20"/>
                <w:szCs w:val="20"/>
              </w:rPr>
            </w:pPr>
          </w:p>
        </w:tc>
        <w:tc>
          <w:tcPr>
            <w:tcW w:w="3337" w:type="dxa"/>
            <w:vMerge/>
            <w:shd w:val="clear" w:color="auto" w:fill="auto"/>
            <w:noWrap/>
          </w:tcPr>
          <w:p w:rsidR="00DF4720" w:rsidRPr="00DF4720" w:rsidRDefault="00DF4720" w:rsidP="009E1283">
            <w:pPr>
              <w:ind w:left="288" w:hanging="288"/>
              <w:rPr>
                <w:sz w:val="20"/>
                <w:szCs w:val="20"/>
              </w:rPr>
            </w:pP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Student Resources:</w:t>
            </w:r>
          </w:p>
        </w:tc>
        <w:tc>
          <w:tcPr>
            <w:tcW w:w="7994" w:type="dxa"/>
            <w:shd w:val="clear" w:color="auto" w:fill="auto"/>
          </w:tcPr>
          <w:p w:rsidR="00701E58" w:rsidRPr="00701E58" w:rsidRDefault="005311E7" w:rsidP="00701E58">
            <w:pPr>
              <w:ind w:left="0" w:firstLine="0"/>
              <w:rPr>
                <w:sz w:val="20"/>
              </w:rPr>
            </w:pPr>
            <w:hyperlink r:id="rId21">
              <w:r w:rsidR="00701E58" w:rsidRPr="00701E58">
                <w:rPr>
                  <w:rStyle w:val="Hyperlink"/>
                  <w:sz w:val="20"/>
                </w:rPr>
                <w:t>http://www.cdc.gov/bam/life/style.html</w:t>
              </w:r>
            </w:hyperlink>
            <w:r w:rsidR="00701E58" w:rsidRPr="00701E58">
              <w:rPr>
                <w:sz w:val="20"/>
              </w:rPr>
              <w:t xml:space="preserve"> (Ways to set healthy boundaries with peers)</w:t>
            </w:r>
          </w:p>
          <w:p w:rsidR="00DF4720" w:rsidRPr="00DF4720" w:rsidRDefault="005311E7" w:rsidP="00701E58">
            <w:pPr>
              <w:ind w:left="288" w:hanging="288"/>
              <w:rPr>
                <w:sz w:val="20"/>
                <w:szCs w:val="20"/>
              </w:rPr>
            </w:pPr>
            <w:hyperlink r:id="rId22">
              <w:r w:rsidR="00701E58" w:rsidRPr="00701E58">
                <w:rPr>
                  <w:rStyle w:val="Hyperlink"/>
                  <w:sz w:val="20"/>
                </w:rPr>
                <w:t>http://www.kristinsnowdenmft.com/healthy%20boundaries.png</w:t>
              </w:r>
            </w:hyperlink>
            <w:r w:rsidR="009953A0">
              <w:rPr>
                <w:sz w:val="20"/>
              </w:rPr>
              <w:t xml:space="preserve"> (H</w:t>
            </w:r>
            <w:r w:rsidR="00701E58" w:rsidRPr="00701E58">
              <w:rPr>
                <w:sz w:val="20"/>
              </w:rPr>
              <w:t>ealthy vs. unhealthy boundaries)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shd w:val="clear" w:color="auto" w:fill="D9D9D9"/>
          </w:tcPr>
          <w:p w:rsidR="00DF4720" w:rsidRPr="00DF4720" w:rsidRDefault="00DF4720" w:rsidP="00DF4720">
            <w:pPr>
              <w:ind w:left="0" w:firstLine="0"/>
              <w:rPr>
                <w:sz w:val="20"/>
                <w:szCs w:val="20"/>
              </w:rPr>
            </w:pPr>
            <w:r w:rsidRPr="00DF4720">
              <w:rPr>
                <w:sz w:val="20"/>
                <w:szCs w:val="20"/>
              </w:rPr>
              <w:t>Skills:</w:t>
            </w:r>
          </w:p>
        </w:tc>
        <w:tc>
          <w:tcPr>
            <w:tcW w:w="3337" w:type="dxa"/>
            <w:shd w:val="clear" w:color="auto" w:fill="auto"/>
            <w:noWrap/>
          </w:tcPr>
          <w:p w:rsidR="00DF4720" w:rsidRPr="00DF4720" w:rsidRDefault="00701E58" w:rsidP="009E1283">
            <w:pPr>
              <w:ind w:left="288" w:hanging="288"/>
              <w:rPr>
                <w:sz w:val="20"/>
                <w:szCs w:val="20"/>
              </w:rPr>
            </w:pPr>
            <w:r w:rsidRPr="00701E58">
              <w:rPr>
                <w:sz w:val="20"/>
                <w:szCs w:val="20"/>
              </w:rPr>
              <w:t>Evaluate effective strategies to create po</w:t>
            </w:r>
            <w:r>
              <w:rPr>
                <w:sz w:val="20"/>
                <w:szCs w:val="20"/>
              </w:rPr>
              <w:t>sitive boundaries/relationships</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Assessment:</w:t>
            </w:r>
          </w:p>
        </w:tc>
        <w:tc>
          <w:tcPr>
            <w:tcW w:w="7994" w:type="dxa"/>
            <w:shd w:val="clear" w:color="auto" w:fill="auto"/>
          </w:tcPr>
          <w:p w:rsidR="00DF4720" w:rsidRPr="00DF4720" w:rsidRDefault="00701E58" w:rsidP="004E13EF">
            <w:pPr>
              <w:ind w:left="288" w:hanging="288"/>
              <w:rPr>
                <w:sz w:val="20"/>
                <w:szCs w:val="20"/>
              </w:rPr>
            </w:pPr>
            <w:r w:rsidRPr="00701E58">
              <w:rPr>
                <w:sz w:val="20"/>
                <w:szCs w:val="20"/>
              </w:rPr>
              <w:t>Students will complete a section of the graphic organizer titled “Doctor’s Notes” documenting evidence of building trusting/safe relationships.</w:t>
            </w:r>
          </w:p>
        </w:tc>
      </w:tr>
      <w:tr w:rsidR="00DF4720" w:rsidRPr="00DF4720" w:rsidTr="00DF4720">
        <w:tc>
          <w:tcPr>
            <w:tcW w:w="14400" w:type="dxa"/>
            <w:gridSpan w:val="5"/>
            <w:shd w:val="clear" w:color="auto" w:fill="BFBFBF"/>
            <w:noWrap/>
          </w:tcPr>
          <w:p w:rsidR="00DF4720" w:rsidRPr="00DF4720" w:rsidRDefault="00DF4720" w:rsidP="00DF4720">
            <w:pPr>
              <w:ind w:left="288" w:hanging="288"/>
              <w:rPr>
                <w:sz w:val="2"/>
                <w:szCs w:val="2"/>
              </w:rPr>
            </w:pPr>
          </w:p>
        </w:tc>
      </w:tr>
      <w:tr w:rsidR="00DF4720" w:rsidRPr="00DF4720" w:rsidTr="00DF4720">
        <w:tc>
          <w:tcPr>
            <w:tcW w:w="488" w:type="dxa"/>
            <w:vMerge w:val="restart"/>
            <w:shd w:val="clear" w:color="auto" w:fill="D9D9D9"/>
            <w:noWrap/>
          </w:tcPr>
          <w:p w:rsidR="00DF4720" w:rsidRPr="00DF4720" w:rsidRDefault="00DF4720" w:rsidP="00DF4720">
            <w:pPr>
              <w:ind w:left="0" w:firstLine="0"/>
              <w:jc w:val="right"/>
              <w:rPr>
                <w:sz w:val="20"/>
                <w:szCs w:val="20"/>
              </w:rPr>
            </w:pPr>
            <w:r w:rsidRPr="00DF4720">
              <w:rPr>
                <w:sz w:val="20"/>
                <w:szCs w:val="20"/>
              </w:rPr>
              <w:t>3.</w:t>
            </w:r>
          </w:p>
        </w:tc>
        <w:tc>
          <w:tcPr>
            <w:tcW w:w="1321" w:type="dxa"/>
            <w:vMerge w:val="restart"/>
            <w:shd w:val="clear" w:color="auto" w:fill="D9D9D9"/>
          </w:tcPr>
          <w:p w:rsidR="00DF4720" w:rsidRPr="00DF4720" w:rsidRDefault="00DF4720" w:rsidP="00DF4720">
            <w:pPr>
              <w:ind w:left="0" w:firstLine="0"/>
              <w:rPr>
                <w:sz w:val="20"/>
                <w:szCs w:val="20"/>
              </w:rPr>
            </w:pPr>
            <w:r w:rsidRPr="00DF4720">
              <w:rPr>
                <w:sz w:val="20"/>
                <w:szCs w:val="20"/>
              </w:rPr>
              <w:t>Description:</w:t>
            </w:r>
          </w:p>
        </w:tc>
        <w:tc>
          <w:tcPr>
            <w:tcW w:w="3337" w:type="dxa"/>
            <w:vMerge w:val="restart"/>
            <w:shd w:val="clear" w:color="auto" w:fill="auto"/>
            <w:noWrap/>
          </w:tcPr>
          <w:p w:rsidR="00DF4720" w:rsidRPr="00DF4720" w:rsidRDefault="004E13EF" w:rsidP="00701E58">
            <w:pPr>
              <w:ind w:left="288" w:hanging="288"/>
              <w:rPr>
                <w:sz w:val="20"/>
                <w:szCs w:val="20"/>
              </w:rPr>
            </w:pPr>
            <w:r w:rsidRPr="004E13EF">
              <w:rPr>
                <w:sz w:val="20"/>
                <w:szCs w:val="20"/>
              </w:rPr>
              <w:t>Thin</w:t>
            </w:r>
            <w:r w:rsidR="00B811D4">
              <w:rPr>
                <w:sz w:val="20"/>
                <w:szCs w:val="20"/>
              </w:rPr>
              <w:t xml:space="preserve">k/work like </w:t>
            </w:r>
            <w:r w:rsidR="00701E58">
              <w:rPr>
                <w:sz w:val="20"/>
                <w:szCs w:val="20"/>
              </w:rPr>
              <w:t>advocacy physicians to navigate strategies to reduce stress and manage daily challenges.</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Teacher Resources:</w:t>
            </w:r>
          </w:p>
        </w:tc>
        <w:tc>
          <w:tcPr>
            <w:tcW w:w="7994" w:type="dxa"/>
            <w:shd w:val="clear" w:color="auto" w:fill="auto"/>
          </w:tcPr>
          <w:p w:rsidR="00701E58" w:rsidRPr="00701E58" w:rsidRDefault="005311E7" w:rsidP="00701E58">
            <w:pPr>
              <w:ind w:left="0" w:firstLine="0"/>
              <w:rPr>
                <w:sz w:val="20"/>
              </w:rPr>
            </w:pPr>
            <w:hyperlink r:id="rId23">
              <w:r w:rsidR="00701E58" w:rsidRPr="00701E58">
                <w:rPr>
                  <w:rStyle w:val="Hyperlink"/>
                  <w:sz w:val="20"/>
                </w:rPr>
                <w:t>http://alifeofproductivity.com/9-stress-relief-strategies-that-actually-work/</w:t>
              </w:r>
            </w:hyperlink>
            <w:r w:rsidR="00701E58" w:rsidRPr="00701E58">
              <w:rPr>
                <w:sz w:val="20"/>
              </w:rPr>
              <w:t xml:space="preserve"> (Strategies for stress-relief) </w:t>
            </w:r>
          </w:p>
          <w:p w:rsidR="00DF4720" w:rsidRPr="00DF4720" w:rsidRDefault="005311E7" w:rsidP="00701E58">
            <w:pPr>
              <w:ind w:left="288" w:hanging="288"/>
              <w:rPr>
                <w:sz w:val="20"/>
                <w:szCs w:val="20"/>
              </w:rPr>
            </w:pPr>
            <w:hyperlink r:id="rId24">
              <w:r w:rsidR="00701E58" w:rsidRPr="00701E58">
                <w:rPr>
                  <w:rStyle w:val="Hyperlink"/>
                  <w:sz w:val="20"/>
                </w:rPr>
                <w:t>http://kidshealth.org/teen/your_mind/emotions/stress.html</w:t>
              </w:r>
            </w:hyperlink>
            <w:r w:rsidR="009953A0">
              <w:rPr>
                <w:sz w:val="20"/>
              </w:rPr>
              <w:t xml:space="preserve"> (What causes stress? G</w:t>
            </w:r>
            <w:r w:rsidR="00DD2C39">
              <w:rPr>
                <w:sz w:val="20"/>
              </w:rPr>
              <w:t>ood vs bad stress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vMerge/>
            <w:shd w:val="clear" w:color="auto" w:fill="D9D9D9"/>
          </w:tcPr>
          <w:p w:rsidR="00DF4720" w:rsidRPr="00DF4720" w:rsidRDefault="00DF4720" w:rsidP="00DF4720">
            <w:pPr>
              <w:ind w:left="0" w:firstLine="0"/>
              <w:rPr>
                <w:sz w:val="20"/>
                <w:szCs w:val="20"/>
              </w:rPr>
            </w:pPr>
          </w:p>
        </w:tc>
        <w:tc>
          <w:tcPr>
            <w:tcW w:w="3337" w:type="dxa"/>
            <w:vMerge/>
            <w:shd w:val="clear" w:color="auto" w:fill="auto"/>
            <w:noWrap/>
          </w:tcPr>
          <w:p w:rsidR="00DF4720" w:rsidRPr="00DF4720" w:rsidRDefault="00DF4720" w:rsidP="009E1283">
            <w:pPr>
              <w:ind w:left="288" w:hanging="288"/>
              <w:rPr>
                <w:sz w:val="20"/>
                <w:szCs w:val="20"/>
              </w:rPr>
            </w:pP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Student Resources:</w:t>
            </w:r>
          </w:p>
        </w:tc>
        <w:tc>
          <w:tcPr>
            <w:tcW w:w="7994" w:type="dxa"/>
            <w:shd w:val="clear" w:color="auto" w:fill="auto"/>
          </w:tcPr>
          <w:p w:rsidR="00701E58" w:rsidRPr="00701E58" w:rsidRDefault="005311E7" w:rsidP="00701E58">
            <w:pPr>
              <w:ind w:left="0" w:firstLine="0"/>
              <w:rPr>
                <w:sz w:val="20"/>
              </w:rPr>
            </w:pPr>
            <w:hyperlink r:id="rId25">
              <w:r w:rsidR="00701E58" w:rsidRPr="00701E58">
                <w:rPr>
                  <w:rStyle w:val="Hyperlink"/>
                  <w:sz w:val="20"/>
                </w:rPr>
                <w:t>http://alifeofproductivity.com/9-stress-relief-strategies-that-actually-work/</w:t>
              </w:r>
            </w:hyperlink>
            <w:r w:rsidR="00701E58" w:rsidRPr="00701E58">
              <w:rPr>
                <w:sz w:val="20"/>
              </w:rPr>
              <w:t xml:space="preserve"> (Strategies for stress-relief) </w:t>
            </w:r>
          </w:p>
          <w:p w:rsidR="00DF4720" w:rsidRPr="00DF4720" w:rsidRDefault="005311E7" w:rsidP="00701E58">
            <w:pPr>
              <w:ind w:left="288" w:hanging="288"/>
              <w:rPr>
                <w:sz w:val="20"/>
                <w:szCs w:val="20"/>
              </w:rPr>
            </w:pPr>
            <w:hyperlink r:id="rId26">
              <w:r w:rsidR="00701E58" w:rsidRPr="00701E58">
                <w:rPr>
                  <w:rStyle w:val="Hyperlink"/>
                  <w:sz w:val="20"/>
                </w:rPr>
                <w:t>http://kidshealth.org/teen/your_mind/emotions/stress.html</w:t>
              </w:r>
            </w:hyperlink>
            <w:r w:rsidR="00DD2C39">
              <w:rPr>
                <w:sz w:val="20"/>
              </w:rPr>
              <w:t xml:space="preserve"> (What causes stress? Good vs bad stress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shd w:val="clear" w:color="auto" w:fill="D9D9D9"/>
          </w:tcPr>
          <w:p w:rsidR="00DF4720" w:rsidRPr="00DF4720" w:rsidRDefault="00DF4720" w:rsidP="00DF4720">
            <w:pPr>
              <w:ind w:left="0" w:firstLine="0"/>
              <w:rPr>
                <w:sz w:val="20"/>
                <w:szCs w:val="20"/>
              </w:rPr>
            </w:pPr>
            <w:r w:rsidRPr="00DF4720">
              <w:rPr>
                <w:sz w:val="20"/>
                <w:szCs w:val="20"/>
              </w:rPr>
              <w:t>Skills:</w:t>
            </w:r>
          </w:p>
        </w:tc>
        <w:tc>
          <w:tcPr>
            <w:tcW w:w="3337" w:type="dxa"/>
            <w:shd w:val="clear" w:color="auto" w:fill="auto"/>
            <w:noWrap/>
          </w:tcPr>
          <w:p w:rsidR="00DF4720" w:rsidRPr="00DF4720" w:rsidRDefault="00701E58" w:rsidP="009E1283">
            <w:pPr>
              <w:ind w:left="288" w:hanging="288"/>
              <w:rPr>
                <w:sz w:val="20"/>
                <w:szCs w:val="20"/>
              </w:rPr>
            </w:pPr>
            <w:r w:rsidRPr="00701E58">
              <w:rPr>
                <w:sz w:val="20"/>
                <w:szCs w:val="20"/>
              </w:rPr>
              <w:t xml:space="preserve">Analyze </w:t>
            </w:r>
            <w:r>
              <w:rPr>
                <w:sz w:val="20"/>
                <w:szCs w:val="20"/>
              </w:rPr>
              <w:t>strategies of stress management</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Assessment:</w:t>
            </w:r>
          </w:p>
        </w:tc>
        <w:tc>
          <w:tcPr>
            <w:tcW w:w="7994" w:type="dxa"/>
            <w:shd w:val="clear" w:color="auto" w:fill="auto"/>
          </w:tcPr>
          <w:p w:rsidR="00DF4720" w:rsidRPr="00DF4720" w:rsidRDefault="00701E58" w:rsidP="006B7A1B">
            <w:pPr>
              <w:ind w:left="288" w:hanging="288"/>
              <w:rPr>
                <w:sz w:val="20"/>
                <w:szCs w:val="20"/>
              </w:rPr>
            </w:pPr>
            <w:r w:rsidRPr="00701E58">
              <w:rPr>
                <w:sz w:val="20"/>
                <w:szCs w:val="20"/>
              </w:rPr>
              <w:t>Students will complete a section of the graphic organizer titled “Doctor’s Notes” documenting evidence of various strategies for stress reduction and managing daily challenging.</w:t>
            </w:r>
          </w:p>
        </w:tc>
      </w:tr>
      <w:tr w:rsidR="00DF4720" w:rsidRPr="00DF4720" w:rsidTr="00DF4720">
        <w:tc>
          <w:tcPr>
            <w:tcW w:w="14400" w:type="dxa"/>
            <w:gridSpan w:val="5"/>
            <w:shd w:val="clear" w:color="auto" w:fill="BFBFBF"/>
            <w:noWrap/>
          </w:tcPr>
          <w:p w:rsidR="00DF4720" w:rsidRPr="00DF4720" w:rsidRDefault="00DF4720" w:rsidP="00DF4720">
            <w:pPr>
              <w:ind w:left="288" w:hanging="288"/>
              <w:rPr>
                <w:sz w:val="2"/>
                <w:szCs w:val="2"/>
              </w:rPr>
            </w:pPr>
          </w:p>
        </w:tc>
      </w:tr>
    </w:tbl>
    <w:p w:rsidR="00DF4720" w:rsidRPr="00A83DAC" w:rsidRDefault="00DF4720" w:rsidP="00DF4720">
      <w:pPr>
        <w:ind w:left="0" w:firstLine="0"/>
        <w:rPr>
          <w:sz w:val="6"/>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DF4720" w:rsidRPr="00DF4720" w:rsidTr="00DF4720">
        <w:tc>
          <w:tcPr>
            <w:tcW w:w="14400" w:type="dxa"/>
            <w:shd w:val="clear" w:color="auto" w:fill="BFBFBF"/>
            <w:noWrap/>
          </w:tcPr>
          <w:p w:rsidR="00DF4720" w:rsidRPr="00DF4720" w:rsidRDefault="00DF4720" w:rsidP="00DF4720">
            <w:pPr>
              <w:ind w:left="0" w:firstLine="0"/>
              <w:rPr>
                <w:b/>
                <w:sz w:val="24"/>
                <w:szCs w:val="24"/>
              </w:rPr>
            </w:pPr>
            <w:r w:rsidRPr="00DF4720">
              <w:rPr>
                <w:b/>
                <w:sz w:val="24"/>
                <w:szCs w:val="24"/>
              </w:rPr>
              <w:t>Prior Knowledge and Experiences</w:t>
            </w:r>
          </w:p>
        </w:tc>
      </w:tr>
      <w:tr w:rsidR="00DF4720" w:rsidRPr="00DF4720" w:rsidTr="00DF4720">
        <w:tc>
          <w:tcPr>
            <w:tcW w:w="14400" w:type="dxa"/>
            <w:shd w:val="clear" w:color="auto" w:fill="auto"/>
            <w:noWrap/>
          </w:tcPr>
          <w:p w:rsidR="00DF4720" w:rsidRPr="00DF4720" w:rsidRDefault="00701E58" w:rsidP="00DF4720">
            <w:pPr>
              <w:ind w:left="0" w:firstLine="0"/>
              <w:rPr>
                <w:sz w:val="20"/>
                <w:szCs w:val="20"/>
              </w:rPr>
            </w:pPr>
            <w:r w:rsidRPr="00701E58">
              <w:rPr>
                <w:sz w:val="20"/>
                <w:szCs w:val="20"/>
              </w:rPr>
              <w:t>The individual learning experiences build upon a presumed student working knowledge of the concepts of communication, stress and feelings.  However, this unit will allow students to use prior life experiences to develop skills for negotiation strategies, stress management and boundaries in healthy relationships.</w:t>
            </w:r>
          </w:p>
        </w:tc>
      </w:tr>
    </w:tbl>
    <w:p w:rsid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400"/>
        <w:gridCol w:w="5675"/>
      </w:tblGrid>
      <w:tr w:rsidR="00A9306C" w:rsidRPr="00DF4720" w:rsidTr="000931BB">
        <w:tc>
          <w:tcPr>
            <w:tcW w:w="14781" w:type="dxa"/>
            <w:gridSpan w:val="3"/>
            <w:shd w:val="clear" w:color="auto" w:fill="A6A6A6"/>
            <w:noWrap/>
          </w:tcPr>
          <w:p w:rsidR="00A9306C" w:rsidRPr="00DF4720" w:rsidRDefault="00A9306C" w:rsidP="009E1283">
            <w:pPr>
              <w:ind w:left="0" w:firstLine="0"/>
              <w:rPr>
                <w:b/>
                <w:sz w:val="20"/>
                <w:szCs w:val="20"/>
              </w:rPr>
            </w:pPr>
            <w:r w:rsidRPr="00DF4720">
              <w:rPr>
                <w:b/>
                <w:sz w:val="20"/>
                <w:szCs w:val="20"/>
              </w:rPr>
              <w:t xml:space="preserve">Learning Experience # </w:t>
            </w:r>
            <w:r>
              <w:rPr>
                <w:b/>
                <w:sz w:val="20"/>
                <w:szCs w:val="20"/>
              </w:rPr>
              <w:t>1</w:t>
            </w:r>
          </w:p>
        </w:tc>
      </w:tr>
      <w:tr w:rsidR="009E1283" w:rsidRPr="00DF4720" w:rsidTr="009E1283">
        <w:tc>
          <w:tcPr>
            <w:tcW w:w="14781" w:type="dxa"/>
            <w:gridSpan w:val="3"/>
            <w:shd w:val="clear" w:color="auto" w:fill="D9D9D9"/>
            <w:noWrap/>
          </w:tcPr>
          <w:p w:rsidR="009E1283" w:rsidRPr="009E1283" w:rsidRDefault="00701E58" w:rsidP="007D2CD0">
            <w:pPr>
              <w:ind w:left="0" w:firstLine="0"/>
              <w:rPr>
                <w:sz w:val="28"/>
                <w:szCs w:val="28"/>
              </w:rPr>
            </w:pPr>
            <w:r w:rsidRPr="00701E58">
              <w:rPr>
                <w:sz w:val="28"/>
                <w:szCs w:val="28"/>
              </w:rPr>
              <w:t>The teacher may introduce differences between advocacy and self-advocacy so students can identify how their actions may impact outcomes</w:t>
            </w:r>
            <w:r w:rsidR="007D2CD0">
              <w:rPr>
                <w:sz w:val="28"/>
                <w:szCs w:val="28"/>
              </w:rPr>
              <w:t xml:space="preserve"> of various situations</w:t>
            </w:r>
            <w:r w:rsidRPr="00701E58">
              <w:rPr>
                <w:sz w:val="28"/>
                <w:szCs w:val="28"/>
              </w:rPr>
              <w:t xml:space="preserve"> (e.g. communication skills, strategies to manage challenges, creating healthy boundaries and relationships with family and friends)</w:t>
            </w:r>
            <w:r>
              <w:rPr>
                <w:sz w:val="28"/>
                <w:szCs w:val="28"/>
              </w:rPr>
              <w:t>.</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A9306C" w:rsidRPr="00DF4720" w:rsidRDefault="00701E58" w:rsidP="000931BB">
            <w:pPr>
              <w:ind w:left="288" w:hanging="288"/>
              <w:rPr>
                <w:sz w:val="20"/>
                <w:szCs w:val="20"/>
              </w:rPr>
            </w:pPr>
            <w:r w:rsidRPr="00701E58">
              <w:rPr>
                <w:sz w:val="20"/>
                <w:szCs w:val="20"/>
              </w:rPr>
              <w:t>Advocacy skills contribute to well-being and the development of healthy boundaries necessary fo</w:t>
            </w:r>
            <w:r>
              <w:rPr>
                <w:sz w:val="20"/>
                <w:szCs w:val="20"/>
              </w:rPr>
              <w:t>r academic and personal success</w:t>
            </w:r>
          </w:p>
        </w:tc>
      </w:tr>
      <w:tr w:rsidR="00A9306C" w:rsidRPr="00DF4720" w:rsidTr="009E1283">
        <w:trPr>
          <w:trHeight w:val="490"/>
        </w:trPr>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1D3D5A" w:rsidRPr="00DF4720" w:rsidRDefault="005311E7" w:rsidP="00D20F40">
            <w:pPr>
              <w:ind w:left="288" w:hanging="288"/>
              <w:rPr>
                <w:sz w:val="20"/>
                <w:szCs w:val="20"/>
              </w:rPr>
            </w:pPr>
            <w:hyperlink r:id="rId27">
              <w:r w:rsidR="00701E58" w:rsidRPr="00701E58">
                <w:rPr>
                  <w:rStyle w:val="Hyperlink"/>
                  <w:sz w:val="20"/>
                </w:rPr>
                <w:t>https://www.youtube.com/watch?v=YCziz9XGUNo</w:t>
              </w:r>
            </w:hyperlink>
            <w:r w:rsidR="00701E58" w:rsidRPr="00701E58">
              <w:rPr>
                <w:sz w:val="20"/>
              </w:rPr>
              <w:t xml:space="preserve"> (Self-advocacy intro/steps)</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lastRenderedPageBreak/>
              <w:t>Student Resources:</w:t>
            </w:r>
          </w:p>
        </w:tc>
        <w:tc>
          <w:tcPr>
            <w:tcW w:w="11075" w:type="dxa"/>
            <w:gridSpan w:val="2"/>
            <w:shd w:val="clear" w:color="auto" w:fill="auto"/>
            <w:noWrap/>
          </w:tcPr>
          <w:p w:rsidR="001D3D5A" w:rsidRPr="00701E58" w:rsidRDefault="005311E7" w:rsidP="00D20F40">
            <w:pPr>
              <w:ind w:left="0" w:firstLine="0"/>
              <w:rPr>
                <w:sz w:val="20"/>
                <w:szCs w:val="20"/>
              </w:rPr>
            </w:pPr>
            <w:hyperlink r:id="rId28">
              <w:r w:rsidR="00701E58" w:rsidRPr="00701E58">
                <w:rPr>
                  <w:rStyle w:val="Hyperlink"/>
                  <w:sz w:val="20"/>
                </w:rPr>
                <w:t>https://www.youtube.com/watch?v=YCziz9XGUNo</w:t>
              </w:r>
            </w:hyperlink>
            <w:r w:rsidR="00701E58" w:rsidRPr="00701E58">
              <w:rPr>
                <w:sz w:val="20"/>
              </w:rPr>
              <w:t xml:space="preserve"> (Self-advocacy intro/steps)</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Assessment:</w:t>
            </w:r>
          </w:p>
        </w:tc>
        <w:tc>
          <w:tcPr>
            <w:tcW w:w="11075" w:type="dxa"/>
            <w:gridSpan w:val="2"/>
            <w:shd w:val="clear" w:color="auto" w:fill="auto"/>
            <w:noWrap/>
          </w:tcPr>
          <w:p w:rsidR="001D3D5A" w:rsidRPr="00DF4720" w:rsidRDefault="00701E58" w:rsidP="00D20F40">
            <w:pPr>
              <w:ind w:left="288" w:hanging="288"/>
              <w:rPr>
                <w:sz w:val="20"/>
                <w:szCs w:val="20"/>
              </w:rPr>
            </w:pPr>
            <w:r w:rsidRPr="00701E58">
              <w:rPr>
                <w:sz w:val="20"/>
                <w:szCs w:val="20"/>
              </w:rPr>
              <w:t>Students will share two personal experiences of advocacy or self-advocacy (e.g. sticky notes, note cards, exit tickets, journal) and describe how they created positive outcomes.</w:t>
            </w:r>
          </w:p>
        </w:tc>
      </w:tr>
      <w:tr w:rsidR="00A9306C" w:rsidRPr="00DF4720" w:rsidTr="009E1283">
        <w:trPr>
          <w:trHeight w:val="184"/>
        </w:trPr>
        <w:tc>
          <w:tcPr>
            <w:tcW w:w="3706"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Differentiation:</w:t>
            </w:r>
          </w:p>
          <w:p w:rsidR="00A9306C" w:rsidRPr="00DF4720" w:rsidRDefault="00A9306C"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400" w:type="dxa"/>
            <w:shd w:val="clear" w:color="auto" w:fill="D9D9D9"/>
          </w:tcPr>
          <w:p w:rsidR="00A9306C" w:rsidRPr="00DF4720" w:rsidRDefault="00A9306C" w:rsidP="000931BB">
            <w:pPr>
              <w:ind w:left="0" w:firstLine="0"/>
              <w:rPr>
                <w:sz w:val="20"/>
                <w:szCs w:val="20"/>
              </w:rPr>
            </w:pPr>
            <w:r w:rsidRPr="00DF4720">
              <w:rPr>
                <w:b/>
                <w:sz w:val="20"/>
                <w:szCs w:val="20"/>
              </w:rPr>
              <w:t>Access</w:t>
            </w:r>
            <w:r w:rsidRPr="00DF4720">
              <w:rPr>
                <w:sz w:val="20"/>
                <w:szCs w:val="20"/>
              </w:rPr>
              <w:t xml:space="preserve"> (Resources and/or Process)</w:t>
            </w:r>
          </w:p>
        </w:tc>
        <w:tc>
          <w:tcPr>
            <w:tcW w:w="5675" w:type="dxa"/>
            <w:shd w:val="clear" w:color="auto" w:fill="D9D9D9"/>
          </w:tcPr>
          <w:p w:rsidR="00A9306C" w:rsidRPr="00DF4720" w:rsidRDefault="00A9306C" w:rsidP="000931BB">
            <w:pPr>
              <w:ind w:left="0" w:firstLine="0"/>
              <w:rPr>
                <w:sz w:val="20"/>
                <w:szCs w:val="20"/>
              </w:rPr>
            </w:pPr>
            <w:r w:rsidRPr="00DF4720">
              <w:rPr>
                <w:b/>
                <w:sz w:val="20"/>
                <w:szCs w:val="20"/>
              </w:rPr>
              <w:t>Expression</w:t>
            </w:r>
            <w:r w:rsidRPr="00DF4720">
              <w:rPr>
                <w:sz w:val="20"/>
                <w:szCs w:val="20"/>
              </w:rPr>
              <w:t xml:space="preserve"> (Products and/or Performance)</w:t>
            </w:r>
          </w:p>
        </w:tc>
      </w:tr>
      <w:tr w:rsidR="00A9306C" w:rsidRPr="00DF4720" w:rsidTr="009E1283">
        <w:trPr>
          <w:cantSplit/>
          <w:trHeight w:val="20"/>
        </w:trPr>
        <w:tc>
          <w:tcPr>
            <w:tcW w:w="3706"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1D3D5A" w:rsidRPr="009E1283" w:rsidRDefault="00701E58" w:rsidP="00D20F40">
            <w:pPr>
              <w:ind w:left="288" w:hanging="288"/>
              <w:rPr>
                <w:sz w:val="20"/>
                <w:szCs w:val="20"/>
              </w:rPr>
            </w:pPr>
            <w:r>
              <w:rPr>
                <w:sz w:val="20"/>
                <w:szCs w:val="20"/>
              </w:rPr>
              <w:t>N/A</w:t>
            </w:r>
          </w:p>
        </w:tc>
        <w:tc>
          <w:tcPr>
            <w:tcW w:w="5675" w:type="dxa"/>
            <w:tcBorders>
              <w:top w:val="nil"/>
            </w:tcBorders>
            <w:shd w:val="clear" w:color="auto" w:fill="auto"/>
          </w:tcPr>
          <w:p w:rsidR="003E5160" w:rsidRPr="009E1283" w:rsidRDefault="00A9306C" w:rsidP="00701E58">
            <w:pPr>
              <w:ind w:left="288" w:hanging="288"/>
              <w:rPr>
                <w:sz w:val="20"/>
                <w:szCs w:val="20"/>
              </w:rPr>
            </w:pPr>
            <w:r w:rsidRPr="009E1283">
              <w:rPr>
                <w:sz w:val="20"/>
                <w:szCs w:val="20"/>
              </w:rPr>
              <w:t xml:space="preserve">Students </w:t>
            </w:r>
            <w:r w:rsidR="001D3D5A">
              <w:rPr>
                <w:sz w:val="20"/>
                <w:szCs w:val="20"/>
              </w:rPr>
              <w:t>may</w:t>
            </w:r>
            <w:r w:rsidRPr="009E1283">
              <w:rPr>
                <w:sz w:val="20"/>
                <w:szCs w:val="20"/>
              </w:rPr>
              <w:t xml:space="preserve"> </w:t>
            </w:r>
            <w:r w:rsidR="00701E58">
              <w:rPr>
                <w:sz w:val="20"/>
                <w:szCs w:val="20"/>
              </w:rPr>
              <w:t>discuss with a partner self-advocacy experiences</w:t>
            </w:r>
          </w:p>
        </w:tc>
      </w:tr>
      <w:tr w:rsidR="00A9306C" w:rsidRPr="00DF4720" w:rsidTr="009E1283">
        <w:trPr>
          <w:cantSplit/>
          <w:trHeight w:val="20"/>
        </w:trPr>
        <w:tc>
          <w:tcPr>
            <w:tcW w:w="3706"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Extensions for depth and complexity:</w:t>
            </w:r>
          </w:p>
        </w:tc>
        <w:tc>
          <w:tcPr>
            <w:tcW w:w="5400" w:type="dxa"/>
            <w:shd w:val="clear" w:color="auto" w:fill="D9D9D9"/>
          </w:tcPr>
          <w:p w:rsidR="00A9306C" w:rsidRPr="009E1283" w:rsidRDefault="00A9306C" w:rsidP="009E1283">
            <w:pPr>
              <w:ind w:left="288" w:hanging="288"/>
              <w:rPr>
                <w:sz w:val="20"/>
                <w:szCs w:val="20"/>
              </w:rPr>
            </w:pPr>
            <w:r w:rsidRPr="009E1283">
              <w:rPr>
                <w:b/>
                <w:sz w:val="20"/>
                <w:szCs w:val="20"/>
              </w:rPr>
              <w:t>Access</w:t>
            </w:r>
            <w:r w:rsidRPr="009E1283">
              <w:rPr>
                <w:sz w:val="20"/>
                <w:szCs w:val="20"/>
              </w:rPr>
              <w:t xml:space="preserve"> (Resources and/or Process)</w:t>
            </w:r>
          </w:p>
        </w:tc>
        <w:tc>
          <w:tcPr>
            <w:tcW w:w="5675" w:type="dxa"/>
            <w:shd w:val="clear" w:color="auto" w:fill="D9D9D9"/>
          </w:tcPr>
          <w:p w:rsidR="00A9306C" w:rsidRPr="009E1283" w:rsidRDefault="00A9306C" w:rsidP="009E1283">
            <w:pPr>
              <w:ind w:left="288" w:hanging="288"/>
              <w:rPr>
                <w:sz w:val="20"/>
                <w:szCs w:val="20"/>
              </w:rPr>
            </w:pPr>
            <w:r w:rsidRPr="009E1283">
              <w:rPr>
                <w:b/>
                <w:sz w:val="20"/>
                <w:szCs w:val="20"/>
              </w:rPr>
              <w:t>Expression</w:t>
            </w:r>
            <w:r w:rsidRPr="009E1283">
              <w:rPr>
                <w:sz w:val="20"/>
                <w:szCs w:val="20"/>
              </w:rPr>
              <w:t xml:space="preserve"> (Products and/or Performance)</w:t>
            </w:r>
          </w:p>
        </w:tc>
      </w:tr>
      <w:tr w:rsidR="00A9306C" w:rsidRPr="00DF4720" w:rsidTr="00701E58">
        <w:trPr>
          <w:cantSplit/>
          <w:trHeight w:val="652"/>
        </w:trPr>
        <w:tc>
          <w:tcPr>
            <w:tcW w:w="3706"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890B9B" w:rsidRPr="009E1283" w:rsidRDefault="00701E58" w:rsidP="009E1283">
            <w:pPr>
              <w:ind w:left="288" w:hanging="288"/>
              <w:rPr>
                <w:rFonts w:asciiTheme="minorHAnsi" w:eastAsia="Times New Roman" w:hAnsiTheme="minorHAnsi" w:cs="Tahoma"/>
                <w:color w:val="000000"/>
                <w:sz w:val="20"/>
                <w:szCs w:val="20"/>
              </w:rPr>
            </w:pPr>
            <w:r>
              <w:rPr>
                <w:sz w:val="20"/>
                <w:szCs w:val="20"/>
              </w:rPr>
              <w:t>N/A</w:t>
            </w:r>
          </w:p>
        </w:tc>
        <w:tc>
          <w:tcPr>
            <w:tcW w:w="5675" w:type="dxa"/>
            <w:tcBorders>
              <w:top w:val="nil"/>
            </w:tcBorders>
            <w:shd w:val="clear" w:color="auto" w:fill="auto"/>
          </w:tcPr>
          <w:p w:rsidR="00A9306C" w:rsidRPr="009E1283" w:rsidRDefault="00701E58" w:rsidP="009E1283">
            <w:pPr>
              <w:ind w:left="288" w:hanging="288"/>
              <w:rPr>
                <w:sz w:val="20"/>
                <w:szCs w:val="20"/>
              </w:rPr>
            </w:pPr>
            <w:r>
              <w:rPr>
                <w:sz w:val="20"/>
                <w:szCs w:val="20"/>
              </w:rPr>
              <w:t>N/A</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Critical Content:</w:t>
            </w:r>
          </w:p>
        </w:tc>
        <w:tc>
          <w:tcPr>
            <w:tcW w:w="11075" w:type="dxa"/>
            <w:gridSpan w:val="2"/>
            <w:shd w:val="clear" w:color="auto" w:fill="auto"/>
          </w:tcPr>
          <w:p w:rsidR="00A9306C" w:rsidRPr="00DF4720" w:rsidRDefault="00701E58" w:rsidP="00571D26">
            <w:pPr>
              <w:numPr>
                <w:ilvl w:val="0"/>
                <w:numId w:val="8"/>
              </w:numPr>
              <w:spacing w:line="276" w:lineRule="auto"/>
              <w:ind w:left="288" w:hanging="288"/>
              <w:rPr>
                <w:sz w:val="20"/>
                <w:szCs w:val="20"/>
              </w:rPr>
            </w:pPr>
            <w:r>
              <w:rPr>
                <w:sz w:val="20"/>
                <w:szCs w:val="20"/>
              </w:rPr>
              <w:t>The characteristic of self-advocacy</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Key Skills:</w:t>
            </w:r>
          </w:p>
        </w:tc>
        <w:tc>
          <w:tcPr>
            <w:tcW w:w="11075" w:type="dxa"/>
            <w:gridSpan w:val="2"/>
            <w:shd w:val="clear" w:color="auto" w:fill="auto"/>
          </w:tcPr>
          <w:p w:rsidR="00A9306C" w:rsidRPr="00DF4720" w:rsidRDefault="00701E58" w:rsidP="00571D26">
            <w:pPr>
              <w:numPr>
                <w:ilvl w:val="0"/>
                <w:numId w:val="8"/>
              </w:numPr>
              <w:spacing w:line="276" w:lineRule="auto"/>
              <w:ind w:left="288" w:hanging="288"/>
              <w:rPr>
                <w:sz w:val="20"/>
                <w:szCs w:val="20"/>
              </w:rPr>
            </w:pPr>
            <w:r>
              <w:rPr>
                <w:sz w:val="20"/>
                <w:szCs w:val="20"/>
              </w:rPr>
              <w:t>Identify characteristics of self-advocacy</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Critical Language:</w:t>
            </w:r>
          </w:p>
        </w:tc>
        <w:tc>
          <w:tcPr>
            <w:tcW w:w="11075" w:type="dxa"/>
            <w:gridSpan w:val="2"/>
            <w:shd w:val="clear" w:color="auto" w:fill="auto"/>
          </w:tcPr>
          <w:p w:rsidR="00A9306C" w:rsidRPr="00DF4720" w:rsidRDefault="00701E58" w:rsidP="000931BB">
            <w:pPr>
              <w:ind w:left="0" w:firstLine="0"/>
              <w:rPr>
                <w:sz w:val="20"/>
                <w:szCs w:val="20"/>
              </w:rPr>
            </w:pPr>
            <w:r w:rsidRPr="00701E58">
              <w:rPr>
                <w:sz w:val="20"/>
                <w:szCs w:val="20"/>
              </w:rPr>
              <w:t>Advocacy, Self-Advocacy, Boundaries, Communication, Relationships, Active Listening, Strategies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2</w:t>
            </w:r>
          </w:p>
        </w:tc>
      </w:tr>
      <w:tr w:rsidR="009E1283" w:rsidRPr="00DF4720" w:rsidTr="009E1283">
        <w:tc>
          <w:tcPr>
            <w:tcW w:w="14781" w:type="dxa"/>
            <w:gridSpan w:val="3"/>
            <w:shd w:val="clear" w:color="auto" w:fill="D9D9D9"/>
            <w:noWrap/>
          </w:tcPr>
          <w:p w:rsidR="009E1283" w:rsidRPr="009E1283" w:rsidRDefault="00701E58" w:rsidP="00EB33D3">
            <w:pPr>
              <w:ind w:left="0" w:firstLine="0"/>
              <w:rPr>
                <w:sz w:val="28"/>
                <w:szCs w:val="28"/>
              </w:rPr>
            </w:pPr>
            <w:r w:rsidRPr="00701E58">
              <w:rPr>
                <w:sz w:val="28"/>
                <w:szCs w:val="28"/>
              </w:rPr>
              <w:t>The teacher may provide components of healthy communication so students can demonstrate active</w:t>
            </w:r>
            <w:r w:rsidR="00B346D9">
              <w:rPr>
                <w:sz w:val="28"/>
                <w:szCs w:val="28"/>
              </w:rPr>
              <w:t xml:space="preserve"> listening skills and use</w:t>
            </w:r>
            <w:r w:rsidRPr="00701E58">
              <w:rPr>
                <w:sz w:val="28"/>
                <w:szCs w:val="28"/>
              </w:rPr>
              <w:t xml:space="preserve"> “I” statements for self-advocacy.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9E1283" w:rsidRPr="00DF4720" w:rsidRDefault="00701E58" w:rsidP="001D3D5A">
            <w:pPr>
              <w:ind w:left="288" w:hanging="288"/>
              <w:rPr>
                <w:sz w:val="20"/>
                <w:szCs w:val="20"/>
              </w:rPr>
            </w:pPr>
            <w:r>
              <w:rPr>
                <w:sz w:val="20"/>
                <w:szCs w:val="20"/>
              </w:rPr>
              <w:t>Active listening enhances the negotiation process necessary for healthy communication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701E58" w:rsidRPr="00701E58" w:rsidRDefault="005311E7" w:rsidP="00701E58">
            <w:pPr>
              <w:ind w:left="0" w:firstLine="0"/>
              <w:rPr>
                <w:sz w:val="20"/>
              </w:rPr>
            </w:pPr>
            <w:hyperlink r:id="rId29">
              <w:r w:rsidR="00701E58" w:rsidRPr="00701E58">
                <w:rPr>
                  <w:rStyle w:val="Hyperlink"/>
                  <w:sz w:val="20"/>
                </w:rPr>
                <w:t>http://www.uen.org/Lessonplan/downloadFile.cgi?file=28906-2-35983-YoutoIMessages.pdf&amp;filename=YoutoIMessages.pdf</w:t>
              </w:r>
            </w:hyperlink>
            <w:r w:rsidR="00701E58" w:rsidRPr="00701E58">
              <w:rPr>
                <w:sz w:val="20"/>
              </w:rPr>
              <w:t xml:space="preserve"> (Changing “You” statements to “I” statements Worksheet)</w:t>
            </w:r>
          </w:p>
          <w:p w:rsidR="00701E58" w:rsidRPr="00701E58" w:rsidRDefault="005311E7" w:rsidP="00701E58">
            <w:pPr>
              <w:ind w:left="0" w:firstLine="0"/>
              <w:rPr>
                <w:sz w:val="20"/>
              </w:rPr>
            </w:pPr>
            <w:hyperlink r:id="rId30">
              <w:r w:rsidR="00701E58" w:rsidRPr="00701E58">
                <w:rPr>
                  <w:rStyle w:val="Hyperlink"/>
                  <w:sz w:val="20"/>
                </w:rPr>
                <w:t>http://ltl.learningally.org/SiteData/docs/Benefits%20of%20Listening%20Chart/817c375ae691df188c781881ebd45278/Benefits%20of%20Listening%20Chart.pdf</w:t>
              </w:r>
            </w:hyperlink>
            <w:r w:rsidR="00C173CF">
              <w:rPr>
                <w:sz w:val="20"/>
              </w:rPr>
              <w:t>( S</w:t>
            </w:r>
            <w:r w:rsidR="00701E58" w:rsidRPr="00701E58">
              <w:rPr>
                <w:sz w:val="20"/>
              </w:rPr>
              <w:t xml:space="preserve">heet for active listening activities) </w:t>
            </w:r>
          </w:p>
          <w:p w:rsidR="00701E58" w:rsidRPr="00701E58" w:rsidRDefault="005311E7" w:rsidP="00701E58">
            <w:pPr>
              <w:ind w:left="0" w:firstLine="0"/>
              <w:rPr>
                <w:sz w:val="20"/>
              </w:rPr>
            </w:pPr>
            <w:hyperlink r:id="rId31" w:history="1">
              <w:r w:rsidR="00701E58" w:rsidRPr="00701E58">
                <w:rPr>
                  <w:rStyle w:val="Hyperlink"/>
                  <w:sz w:val="20"/>
                </w:rPr>
                <w:t>http://everydaylife.globalpost.com/activities-teens-developing-communication-skills-14030.html</w:t>
              </w:r>
            </w:hyperlink>
            <w:r w:rsidR="00701E58" w:rsidRPr="00701E58">
              <w:rPr>
                <w:sz w:val="20"/>
              </w:rPr>
              <w:t xml:space="preserve"> (Activities for teens on developing communication skills)</w:t>
            </w:r>
          </w:p>
          <w:p w:rsidR="00701E58" w:rsidRPr="00701E58" w:rsidRDefault="005311E7" w:rsidP="00701E58">
            <w:pPr>
              <w:ind w:left="0" w:firstLine="0"/>
              <w:rPr>
                <w:sz w:val="20"/>
              </w:rPr>
            </w:pPr>
            <w:hyperlink r:id="rId32" w:history="1">
              <w:r w:rsidR="00701E58" w:rsidRPr="00701E58">
                <w:rPr>
                  <w:rStyle w:val="Hyperlink"/>
                  <w:sz w:val="20"/>
                </w:rPr>
                <w:t>http://kidshealth.org/parent/growth/communication/comm_13_to_18.html</w:t>
              </w:r>
            </w:hyperlink>
            <w:r w:rsidR="00701E58" w:rsidRPr="00701E58">
              <w:rPr>
                <w:sz w:val="20"/>
              </w:rPr>
              <w:t xml:space="preserve"> (Communication and your 13 to 18 year old)</w:t>
            </w:r>
          </w:p>
          <w:p w:rsidR="00D20F40" w:rsidRPr="00DF4720" w:rsidRDefault="005311E7" w:rsidP="00701E58">
            <w:pPr>
              <w:ind w:left="288" w:hanging="288"/>
              <w:rPr>
                <w:sz w:val="20"/>
                <w:szCs w:val="20"/>
              </w:rPr>
            </w:pPr>
            <w:hyperlink r:id="rId33" w:history="1">
              <w:r w:rsidR="00701E58" w:rsidRPr="00701E58">
                <w:rPr>
                  <w:rStyle w:val="Hyperlink"/>
                  <w:sz w:val="20"/>
                </w:rPr>
                <w:t>http://www.livestrong.com/article/1006830-games-teaching-conversation-skills-teens/</w:t>
              </w:r>
            </w:hyperlink>
            <w:r w:rsidR="00701E58" w:rsidRPr="00701E58">
              <w:rPr>
                <w:sz w:val="20"/>
              </w:rPr>
              <w:t xml:space="preserve"> (Games for teaching conversation skills to teens)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701E58" w:rsidRPr="00701E58" w:rsidRDefault="005311E7" w:rsidP="00701E58">
            <w:pPr>
              <w:ind w:left="0" w:firstLine="0"/>
              <w:rPr>
                <w:sz w:val="20"/>
              </w:rPr>
            </w:pPr>
            <w:hyperlink r:id="rId34">
              <w:r w:rsidR="00701E58" w:rsidRPr="00701E58">
                <w:rPr>
                  <w:rStyle w:val="Hyperlink"/>
                  <w:sz w:val="20"/>
                </w:rPr>
                <w:t>http://speakingcenter.uncg.edu/resources/tipsheets/activelistening/activelistening.pdf</w:t>
              </w:r>
            </w:hyperlink>
            <w:r w:rsidR="00701E58" w:rsidRPr="00701E58">
              <w:rPr>
                <w:sz w:val="20"/>
              </w:rPr>
              <w:t xml:space="preserve"> (5 steps of active listening)</w:t>
            </w:r>
          </w:p>
          <w:p w:rsidR="00701E58" w:rsidRPr="00701E58" w:rsidRDefault="005311E7" w:rsidP="00701E58">
            <w:pPr>
              <w:ind w:left="0" w:firstLine="0"/>
              <w:rPr>
                <w:sz w:val="20"/>
              </w:rPr>
            </w:pPr>
            <w:hyperlink r:id="rId35">
              <w:r w:rsidR="00701E58" w:rsidRPr="00701E58">
                <w:rPr>
                  <w:rStyle w:val="Hyperlink"/>
                  <w:sz w:val="20"/>
                </w:rPr>
                <w:t>https://www.youtube.com/watch?v=GoFGJ4Urv9o</w:t>
              </w:r>
            </w:hyperlink>
            <w:r w:rsidR="00C173CF">
              <w:rPr>
                <w:sz w:val="20"/>
              </w:rPr>
              <w:t xml:space="preserve"> (S</w:t>
            </w:r>
            <w:r w:rsidR="00701E58" w:rsidRPr="00701E58">
              <w:rPr>
                <w:sz w:val="20"/>
              </w:rPr>
              <w:t>hort video on “I” messages)</w:t>
            </w:r>
          </w:p>
          <w:p w:rsidR="00701E58" w:rsidRPr="00701E58" w:rsidRDefault="005311E7" w:rsidP="00701E58">
            <w:pPr>
              <w:ind w:left="0" w:firstLine="0"/>
              <w:rPr>
                <w:sz w:val="20"/>
              </w:rPr>
            </w:pPr>
            <w:hyperlink r:id="rId36">
              <w:r w:rsidR="00701E58" w:rsidRPr="00701E58">
                <w:rPr>
                  <w:rStyle w:val="Hyperlink"/>
                  <w:sz w:val="20"/>
                </w:rPr>
                <w:t>https://www.youtube.com/watch?v=0eHxNdIyo7g</w:t>
              </w:r>
            </w:hyperlink>
            <w:r w:rsidR="00701E58" w:rsidRPr="00701E58">
              <w:rPr>
                <w:sz w:val="20"/>
              </w:rPr>
              <w:t xml:space="preserve"> (How to become an active listener) </w:t>
            </w:r>
          </w:p>
          <w:p w:rsidR="00701E58" w:rsidRPr="00701E58" w:rsidRDefault="005311E7" w:rsidP="00701E58">
            <w:pPr>
              <w:ind w:left="0" w:firstLine="0"/>
              <w:rPr>
                <w:sz w:val="20"/>
              </w:rPr>
            </w:pPr>
            <w:hyperlink r:id="rId37">
              <w:r w:rsidR="00701E58" w:rsidRPr="00701E58">
                <w:rPr>
                  <w:rStyle w:val="Hyperlink"/>
                  <w:sz w:val="20"/>
                </w:rPr>
                <w:t>https://www.youtube.com/watch?v=WER63AY8zB8</w:t>
              </w:r>
            </w:hyperlink>
            <w:r w:rsidR="00701E58" w:rsidRPr="00701E58">
              <w:rPr>
                <w:sz w:val="20"/>
              </w:rPr>
              <w:t xml:space="preserve"> (Active listening from a teenager)</w:t>
            </w:r>
          </w:p>
          <w:p w:rsidR="00701E58" w:rsidRPr="00701E58" w:rsidRDefault="005311E7" w:rsidP="00701E58">
            <w:pPr>
              <w:ind w:left="0" w:firstLine="0"/>
              <w:rPr>
                <w:sz w:val="20"/>
              </w:rPr>
            </w:pPr>
            <w:hyperlink r:id="rId38" w:history="1">
              <w:r w:rsidR="00701E58" w:rsidRPr="00701E58">
                <w:rPr>
                  <w:rStyle w:val="Hyperlink"/>
                  <w:sz w:val="20"/>
                </w:rPr>
                <w:t>http://everydaylife.globalpost.com/activities-teens-developing-communication-skills-14030.html</w:t>
              </w:r>
            </w:hyperlink>
            <w:r w:rsidR="00701E58" w:rsidRPr="00701E58">
              <w:rPr>
                <w:sz w:val="20"/>
              </w:rPr>
              <w:t xml:space="preserve"> (Activities for teens on developing communication skills)</w:t>
            </w:r>
          </w:p>
          <w:p w:rsidR="00701E58" w:rsidRPr="00701E58" w:rsidRDefault="005311E7" w:rsidP="00701E58">
            <w:pPr>
              <w:ind w:left="0" w:firstLine="0"/>
              <w:rPr>
                <w:sz w:val="20"/>
              </w:rPr>
            </w:pPr>
            <w:hyperlink r:id="rId39" w:history="1">
              <w:r w:rsidR="00701E58" w:rsidRPr="00701E58">
                <w:rPr>
                  <w:rStyle w:val="Hyperlink"/>
                  <w:sz w:val="20"/>
                </w:rPr>
                <w:t>http://kidshealth.org/parent/growth/communication/comm_13_to_18.html</w:t>
              </w:r>
            </w:hyperlink>
            <w:r w:rsidR="00701E58" w:rsidRPr="00701E58">
              <w:rPr>
                <w:sz w:val="20"/>
              </w:rPr>
              <w:t xml:space="preserve"> (Communication and your 13 to 18 year old)</w:t>
            </w:r>
          </w:p>
          <w:p w:rsidR="00DF4720" w:rsidRPr="009E1283" w:rsidRDefault="005311E7" w:rsidP="00701E58">
            <w:pPr>
              <w:ind w:left="288" w:hanging="288"/>
              <w:rPr>
                <w:rFonts w:asciiTheme="minorHAnsi" w:eastAsia="Times New Roman" w:hAnsiTheme="minorHAnsi" w:cs="Tahoma"/>
                <w:color w:val="000000"/>
                <w:sz w:val="20"/>
                <w:szCs w:val="20"/>
              </w:rPr>
            </w:pPr>
            <w:hyperlink r:id="rId40" w:history="1">
              <w:r w:rsidR="00701E58" w:rsidRPr="00701E58">
                <w:rPr>
                  <w:rStyle w:val="Hyperlink"/>
                  <w:sz w:val="20"/>
                </w:rPr>
                <w:t>http://www.livestrong.com/article/1006830-games-teaching-conversation-skills-teens/</w:t>
              </w:r>
            </w:hyperlink>
            <w:r w:rsidR="00701E58" w:rsidRPr="00701E58">
              <w:rPr>
                <w:sz w:val="20"/>
              </w:rPr>
              <w:t xml:space="preserve"> (Games for teaching conversation skills to teens)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890B9B" w:rsidRPr="00DF4720" w:rsidRDefault="00701E58" w:rsidP="00701E58">
            <w:pPr>
              <w:ind w:left="288" w:hanging="288"/>
              <w:rPr>
                <w:sz w:val="20"/>
                <w:szCs w:val="20"/>
              </w:rPr>
            </w:pPr>
            <w:r w:rsidRPr="00701E58">
              <w:rPr>
                <w:sz w:val="20"/>
                <w:szCs w:val="20"/>
              </w:rPr>
              <w:t>Students will practice using “I” statements and active listening skills by engaging in peer to peer dialogue with the director (e.g. pair/sh</w:t>
            </w:r>
            <w:r w:rsidR="00401875">
              <w:rPr>
                <w:sz w:val="20"/>
                <w:szCs w:val="20"/>
              </w:rPr>
              <w:t xml:space="preserve">are, active listening circles) </w:t>
            </w:r>
            <w:r w:rsidRPr="00701E58">
              <w:rPr>
                <w:sz w:val="20"/>
                <w:szCs w:val="20"/>
              </w:rPr>
              <w:t>(Students may reference their ongoing Graphic Organizer/Doctor Notes)</w:t>
            </w:r>
            <w:r>
              <w:rPr>
                <w:sz w:val="20"/>
                <w:szCs w:val="20"/>
              </w:rPr>
              <w:t>.</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701E58" w:rsidP="009E1283">
            <w:pPr>
              <w:ind w:left="288" w:hanging="288"/>
              <w:rPr>
                <w:sz w:val="20"/>
                <w:szCs w:val="20"/>
              </w:rPr>
            </w:pPr>
            <w:r>
              <w:rPr>
                <w:sz w:val="20"/>
                <w:szCs w:val="20"/>
              </w:rPr>
              <w:t>The teacher may provide a guiding stem (e.g. “I feel ______ when ______ because ______.”</w:t>
            </w:r>
          </w:p>
        </w:tc>
        <w:tc>
          <w:tcPr>
            <w:tcW w:w="5755" w:type="dxa"/>
            <w:tcBorders>
              <w:top w:val="nil"/>
            </w:tcBorders>
            <w:shd w:val="clear" w:color="auto" w:fill="auto"/>
          </w:tcPr>
          <w:p w:rsidR="00F32C93" w:rsidRDefault="00701E58" w:rsidP="009E1283">
            <w:pPr>
              <w:ind w:left="288" w:hanging="288"/>
              <w:rPr>
                <w:sz w:val="20"/>
                <w:szCs w:val="20"/>
              </w:rPr>
            </w:pPr>
            <w:r>
              <w:rPr>
                <w:sz w:val="20"/>
                <w:szCs w:val="20"/>
              </w:rPr>
              <w:t>Students may have a pre-assigned partner</w:t>
            </w:r>
          </w:p>
          <w:p w:rsidR="00701E58" w:rsidRPr="00DF4720" w:rsidRDefault="00701E58" w:rsidP="009E1283">
            <w:pPr>
              <w:ind w:left="288" w:hanging="288"/>
              <w:rPr>
                <w:sz w:val="20"/>
                <w:szCs w:val="20"/>
              </w:rPr>
            </w:pPr>
            <w:r>
              <w:rPr>
                <w:sz w:val="20"/>
                <w:szCs w:val="20"/>
              </w:rPr>
              <w:t>Students may perform one-on-one with the teacher</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DF4720" w:rsidRDefault="00DF4720" w:rsidP="009E1283">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9E1283">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886"/>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701E58" w:rsidP="009E1283">
            <w:pPr>
              <w:ind w:left="288" w:hanging="288"/>
              <w:rPr>
                <w:sz w:val="20"/>
                <w:szCs w:val="20"/>
              </w:rPr>
            </w:pPr>
            <w:r>
              <w:rPr>
                <w:sz w:val="20"/>
                <w:szCs w:val="20"/>
              </w:rPr>
              <w:t>N/A</w:t>
            </w:r>
          </w:p>
        </w:tc>
        <w:tc>
          <w:tcPr>
            <w:tcW w:w="5755" w:type="dxa"/>
            <w:tcBorders>
              <w:top w:val="nil"/>
            </w:tcBorders>
            <w:shd w:val="clear" w:color="auto" w:fill="auto"/>
          </w:tcPr>
          <w:p w:rsidR="00701E58" w:rsidRPr="00701E58" w:rsidRDefault="00701E58" w:rsidP="00701E58">
            <w:pPr>
              <w:ind w:left="288" w:hanging="288"/>
              <w:rPr>
                <w:sz w:val="20"/>
                <w:szCs w:val="20"/>
              </w:rPr>
            </w:pPr>
            <w:r w:rsidRPr="00701E58">
              <w:rPr>
                <w:sz w:val="20"/>
                <w:szCs w:val="20"/>
              </w:rPr>
              <w:t>Students may demonstrate appropriate communication skills/</w:t>
            </w:r>
            <w:r>
              <w:rPr>
                <w:sz w:val="20"/>
                <w:szCs w:val="20"/>
              </w:rPr>
              <w:t xml:space="preserve"> st</w:t>
            </w:r>
            <w:r w:rsidRPr="00701E58">
              <w:rPr>
                <w:sz w:val="20"/>
                <w:szCs w:val="20"/>
              </w:rPr>
              <w:t>rategies to seek help by creating scenarios that address one of the following situations:</w:t>
            </w:r>
          </w:p>
          <w:p w:rsidR="00701E58" w:rsidRPr="00701E58" w:rsidRDefault="00701E58" w:rsidP="00571D26">
            <w:pPr>
              <w:numPr>
                <w:ilvl w:val="0"/>
                <w:numId w:val="12"/>
              </w:numPr>
              <w:ind w:left="576" w:hanging="288"/>
              <w:rPr>
                <w:sz w:val="20"/>
                <w:szCs w:val="20"/>
              </w:rPr>
            </w:pPr>
            <w:r w:rsidRPr="00701E58">
              <w:rPr>
                <w:sz w:val="20"/>
                <w:szCs w:val="20"/>
              </w:rPr>
              <w:t>Teacher giving too much homework</w:t>
            </w:r>
          </w:p>
          <w:p w:rsidR="00701E58" w:rsidRDefault="00701E58" w:rsidP="00571D26">
            <w:pPr>
              <w:numPr>
                <w:ilvl w:val="0"/>
                <w:numId w:val="12"/>
              </w:numPr>
              <w:ind w:left="576" w:hanging="288"/>
              <w:rPr>
                <w:sz w:val="20"/>
                <w:szCs w:val="20"/>
              </w:rPr>
            </w:pPr>
            <w:r w:rsidRPr="00701E58">
              <w:rPr>
                <w:sz w:val="20"/>
                <w:szCs w:val="20"/>
              </w:rPr>
              <w:t>Friends saying mean/derogatory things</w:t>
            </w:r>
          </w:p>
          <w:p w:rsidR="00DF4720" w:rsidRPr="00DF4720" w:rsidRDefault="00571D26" w:rsidP="00571D26">
            <w:pPr>
              <w:numPr>
                <w:ilvl w:val="0"/>
                <w:numId w:val="12"/>
              </w:numPr>
              <w:ind w:left="576" w:hanging="288"/>
              <w:rPr>
                <w:sz w:val="20"/>
                <w:szCs w:val="20"/>
              </w:rPr>
            </w:pPr>
            <w:r>
              <w:rPr>
                <w:sz w:val="20"/>
                <w:szCs w:val="20"/>
              </w:rPr>
              <w:t xml:space="preserve">Approach </w:t>
            </w:r>
            <w:r w:rsidR="00701E58" w:rsidRPr="00701E58">
              <w:rPr>
                <w:sz w:val="20"/>
                <w:szCs w:val="20"/>
              </w:rPr>
              <w:t>a coach about practice schedule</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F4720" w:rsidRPr="00DF4720" w:rsidRDefault="00571D26" w:rsidP="00571D26">
            <w:pPr>
              <w:numPr>
                <w:ilvl w:val="0"/>
                <w:numId w:val="8"/>
              </w:numPr>
              <w:ind w:left="288" w:hanging="288"/>
              <w:rPr>
                <w:sz w:val="20"/>
                <w:szCs w:val="20"/>
              </w:rPr>
            </w:pPr>
            <w:r>
              <w:rPr>
                <w:sz w:val="20"/>
                <w:szCs w:val="20"/>
              </w:rPr>
              <w:t>“I” statements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F4720" w:rsidRPr="00F32C93" w:rsidRDefault="00571D26" w:rsidP="00571D26">
            <w:pPr>
              <w:numPr>
                <w:ilvl w:val="0"/>
                <w:numId w:val="8"/>
              </w:numPr>
              <w:ind w:left="288" w:hanging="288"/>
              <w:rPr>
                <w:sz w:val="20"/>
                <w:szCs w:val="20"/>
              </w:rPr>
            </w:pPr>
            <w:r>
              <w:rPr>
                <w:sz w:val="20"/>
                <w:szCs w:val="20"/>
              </w:rPr>
              <w:t>Practice the use of “I” statements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571D26" w:rsidP="00F32C93">
            <w:pPr>
              <w:ind w:left="0" w:firstLine="0"/>
              <w:rPr>
                <w:sz w:val="20"/>
                <w:szCs w:val="20"/>
              </w:rPr>
            </w:pPr>
            <w:r w:rsidRPr="00571D26">
              <w:rPr>
                <w:sz w:val="20"/>
                <w:szCs w:val="20"/>
              </w:rPr>
              <w:t>Active Listening, “I” Statements, Feelings, Communication, Self-Advocacy</w:t>
            </w:r>
          </w:p>
        </w:tc>
      </w:tr>
    </w:tbl>
    <w:p w:rsidR="00D20F40" w:rsidRDefault="00D20F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3</w:t>
            </w:r>
          </w:p>
        </w:tc>
      </w:tr>
      <w:tr w:rsidR="009E1283" w:rsidRPr="00DF4720" w:rsidTr="009E1283">
        <w:tc>
          <w:tcPr>
            <w:tcW w:w="14781" w:type="dxa"/>
            <w:gridSpan w:val="3"/>
            <w:shd w:val="clear" w:color="auto" w:fill="D9D9D9"/>
            <w:noWrap/>
          </w:tcPr>
          <w:p w:rsidR="009E1283" w:rsidRPr="009E1283" w:rsidRDefault="005A38C1" w:rsidP="00D4736D">
            <w:pPr>
              <w:ind w:left="0" w:firstLine="0"/>
              <w:rPr>
                <w:sz w:val="28"/>
                <w:szCs w:val="28"/>
              </w:rPr>
            </w:pPr>
            <w:r>
              <w:rPr>
                <w:sz w:val="28"/>
                <w:szCs w:val="28"/>
              </w:rPr>
              <w:t>The t</w:t>
            </w:r>
            <w:r w:rsidR="00571D26" w:rsidRPr="00571D26">
              <w:rPr>
                <w:sz w:val="28"/>
                <w:szCs w:val="28"/>
              </w:rPr>
              <w:t xml:space="preserve">eacher may introduce negotiation skills (e.g. compromise, consequences/outcomes, listening skills) so students can </w:t>
            </w:r>
            <w:r w:rsidR="00315AD6">
              <w:rPr>
                <w:sz w:val="28"/>
                <w:szCs w:val="28"/>
              </w:rPr>
              <w:t xml:space="preserve">consider ways to </w:t>
            </w:r>
            <w:r w:rsidR="00571D26" w:rsidRPr="00571D26">
              <w:rPr>
                <w:sz w:val="28"/>
                <w:szCs w:val="28"/>
              </w:rPr>
              <w:t>advocate for themselves and others.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571D26" w:rsidP="00571D26">
            <w:pPr>
              <w:ind w:left="288" w:hanging="288"/>
              <w:rPr>
                <w:sz w:val="20"/>
                <w:szCs w:val="20"/>
              </w:rPr>
            </w:pPr>
            <w:r w:rsidRPr="00571D26">
              <w:rPr>
                <w:sz w:val="20"/>
                <w:szCs w:val="20"/>
              </w:rPr>
              <w:t xml:space="preserve">Active listening enhances the negotiation process necessary for </w:t>
            </w:r>
            <w:r>
              <w:rPr>
                <w:sz w:val="20"/>
                <w:szCs w:val="20"/>
              </w:rPr>
              <w:t>healthy communication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DF4720" w:rsidRPr="00DF4720" w:rsidRDefault="005311E7" w:rsidP="00690E07">
            <w:pPr>
              <w:ind w:left="288" w:hanging="288"/>
              <w:rPr>
                <w:sz w:val="20"/>
                <w:szCs w:val="20"/>
              </w:rPr>
            </w:pPr>
            <w:hyperlink r:id="rId41">
              <w:r w:rsidR="00571D26" w:rsidRPr="00571D26">
                <w:rPr>
                  <w:rStyle w:val="Hyperlink"/>
                  <w:sz w:val="20"/>
                </w:rPr>
                <w:t>http://www.eduplace.com/activity/pdf/conflict.pdf</w:t>
              </w:r>
            </w:hyperlink>
            <w:r w:rsidR="00571D26" w:rsidRPr="00571D26">
              <w:rPr>
                <w:sz w:val="20"/>
              </w:rPr>
              <w:t xml:space="preserve"> (examples of middle-school conflicts)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571D26" w:rsidRPr="00571D26" w:rsidRDefault="005311E7" w:rsidP="00571D26">
            <w:pPr>
              <w:ind w:left="0" w:firstLine="0"/>
              <w:rPr>
                <w:sz w:val="20"/>
              </w:rPr>
            </w:pPr>
            <w:hyperlink r:id="rId42">
              <w:r w:rsidR="00571D26" w:rsidRPr="00571D26">
                <w:rPr>
                  <w:rStyle w:val="Hyperlink"/>
                  <w:sz w:val="20"/>
                </w:rPr>
                <w:t>http://bizkids.com/episode/how-credit-affects-your-life-2</w:t>
              </w:r>
            </w:hyperlink>
            <w:r w:rsidR="00571D26" w:rsidRPr="00571D26">
              <w:rPr>
                <w:sz w:val="20"/>
              </w:rPr>
              <w:t xml:space="preserve"> (example of win-win negotiation)</w:t>
            </w:r>
          </w:p>
          <w:p w:rsidR="00571D26" w:rsidRPr="00571D26" w:rsidRDefault="005311E7" w:rsidP="00571D26">
            <w:pPr>
              <w:ind w:left="0" w:firstLine="0"/>
              <w:rPr>
                <w:sz w:val="20"/>
              </w:rPr>
            </w:pPr>
            <w:hyperlink r:id="rId43">
              <w:r w:rsidR="00571D26" w:rsidRPr="00571D26">
                <w:rPr>
                  <w:rStyle w:val="Hyperlink"/>
                  <w:sz w:val="20"/>
                </w:rPr>
                <w:t>http://bizkids.com/wp/wp-content/uploads/Biz_Kids_Lesson_206.pdf</w:t>
              </w:r>
            </w:hyperlink>
            <w:r w:rsidR="00571D26" w:rsidRPr="00571D26">
              <w:rPr>
                <w:sz w:val="20"/>
              </w:rPr>
              <w:t xml:space="preserve"> (Lessons on negotiation)</w:t>
            </w:r>
          </w:p>
          <w:p w:rsidR="00DF4720" w:rsidRPr="00DF4720" w:rsidRDefault="005311E7" w:rsidP="00571D26">
            <w:pPr>
              <w:ind w:left="288" w:hanging="288"/>
              <w:rPr>
                <w:sz w:val="20"/>
                <w:szCs w:val="20"/>
              </w:rPr>
            </w:pPr>
            <w:hyperlink r:id="rId44">
              <w:r w:rsidR="00571D26" w:rsidRPr="00571D26">
                <w:rPr>
                  <w:rStyle w:val="Hyperlink"/>
                  <w:sz w:val="20"/>
                </w:rPr>
                <w:t>https://4csandwomenshealth.files.wordpress.com/2013/01/six-steps-in-the-negotiation-process-poster-revised-and-updated.pdf</w:t>
              </w:r>
            </w:hyperlink>
            <w:r w:rsidR="00571D26" w:rsidRPr="00571D26">
              <w:rPr>
                <w:sz w:val="20"/>
              </w:rPr>
              <w:t xml:space="preserve"> (six steps of the negotiation process)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571D26" w:rsidRPr="00571D26" w:rsidRDefault="00571D26" w:rsidP="00571D26">
            <w:pPr>
              <w:ind w:left="288" w:hanging="288"/>
              <w:rPr>
                <w:sz w:val="20"/>
                <w:szCs w:val="20"/>
              </w:rPr>
            </w:pPr>
            <w:r w:rsidRPr="00571D26">
              <w:rPr>
                <w:sz w:val="20"/>
                <w:szCs w:val="20"/>
              </w:rPr>
              <w:t>Students will complete their Graphic Organizer/Doctors Notes, and complete “The Art of Negotiation, episode # 206, Activity 3”.</w:t>
            </w:r>
          </w:p>
          <w:p w:rsidR="00DF4720" w:rsidRDefault="00571D26" w:rsidP="00571D26">
            <w:pPr>
              <w:ind w:left="288" w:hanging="288"/>
              <w:rPr>
                <w:sz w:val="20"/>
                <w:szCs w:val="20"/>
              </w:rPr>
            </w:pPr>
            <w:r w:rsidRPr="00571D26">
              <w:rPr>
                <w:sz w:val="20"/>
                <w:szCs w:val="20"/>
              </w:rPr>
              <w:t xml:space="preserve">They will bring their “Happy Endings of Negotiation (Activity 3)” to the Director to share their personal “Happy Endings” utilizing negotiation skills. (e.g. win-win, compromise) </w:t>
            </w:r>
            <w:hyperlink r:id="rId45">
              <w:r w:rsidRPr="00571D26">
                <w:rPr>
                  <w:rStyle w:val="Hyperlink"/>
                  <w:sz w:val="20"/>
                  <w:szCs w:val="20"/>
                </w:rPr>
                <w:t>http://bizkids.com/wp/wp-content/uploads/Biz_Kids_Lesson_206.pdf</w:t>
              </w:r>
            </w:hyperlink>
          </w:p>
          <w:p w:rsidR="00571D26" w:rsidRPr="00DF4720" w:rsidRDefault="00571D26" w:rsidP="00571D26">
            <w:pPr>
              <w:ind w:left="288" w:hanging="288"/>
              <w:rPr>
                <w:sz w:val="20"/>
                <w:szCs w:val="20"/>
              </w:rPr>
            </w:pP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571D26" w:rsidP="009E1283">
            <w:pPr>
              <w:ind w:left="288" w:hanging="288"/>
              <w:rPr>
                <w:sz w:val="20"/>
                <w:szCs w:val="20"/>
              </w:rPr>
            </w:pPr>
            <w:r>
              <w:rPr>
                <w:sz w:val="20"/>
                <w:szCs w:val="20"/>
              </w:rPr>
              <w:t>The teacher may develop two examples of “</w:t>
            </w:r>
            <w:r w:rsidRPr="00571D26">
              <w:rPr>
                <w:i/>
                <w:sz w:val="20"/>
                <w:szCs w:val="20"/>
              </w:rPr>
              <w:t>Happy Ending</w:t>
            </w:r>
            <w:r>
              <w:rPr>
                <w:sz w:val="20"/>
                <w:szCs w:val="20"/>
              </w:rPr>
              <w:t>, Activity #3” negotiation outcomes</w:t>
            </w:r>
          </w:p>
        </w:tc>
        <w:tc>
          <w:tcPr>
            <w:tcW w:w="5755" w:type="dxa"/>
            <w:tcBorders>
              <w:top w:val="nil"/>
            </w:tcBorders>
            <w:shd w:val="clear" w:color="auto" w:fill="auto"/>
          </w:tcPr>
          <w:p w:rsidR="00690E07" w:rsidRPr="00690E07" w:rsidRDefault="008F77F8" w:rsidP="009E1283">
            <w:pPr>
              <w:ind w:left="288" w:hanging="288"/>
              <w:rPr>
                <w:sz w:val="20"/>
                <w:szCs w:val="20"/>
              </w:rPr>
            </w:pPr>
            <w:r>
              <w:rPr>
                <w:sz w:val="20"/>
                <w:szCs w:val="20"/>
              </w:rPr>
              <w:t xml:space="preserve">Students may </w:t>
            </w:r>
            <w:r w:rsidR="00571D26">
              <w:rPr>
                <w:sz w:val="20"/>
                <w:szCs w:val="20"/>
              </w:rPr>
              <w:t>use a completed “</w:t>
            </w:r>
            <w:r w:rsidR="00571D26" w:rsidRPr="00571D26">
              <w:rPr>
                <w:i/>
                <w:sz w:val="20"/>
                <w:szCs w:val="20"/>
              </w:rPr>
              <w:t>Happy Endings</w:t>
            </w:r>
            <w:r w:rsidR="00571D26">
              <w:rPr>
                <w:sz w:val="20"/>
                <w:szCs w:val="20"/>
              </w:rPr>
              <w:t xml:space="preserve"> Activity 3”</w:t>
            </w:r>
          </w:p>
          <w:p w:rsidR="00DF4720" w:rsidRPr="00DF4720" w:rsidRDefault="00DF4720" w:rsidP="009E1283">
            <w:pPr>
              <w:ind w:left="288" w:hanging="288"/>
              <w:rPr>
                <w:sz w:val="20"/>
                <w:szCs w:val="20"/>
              </w:rPr>
            </w:pP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DF4720" w:rsidRDefault="00DF4720" w:rsidP="009E1283">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9E1283">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690E07">
        <w:trPr>
          <w:cantSplit/>
          <w:trHeight w:val="427"/>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8F77F8" w:rsidP="009E1283">
            <w:pPr>
              <w:ind w:left="288" w:hanging="288"/>
              <w:rPr>
                <w:sz w:val="20"/>
                <w:szCs w:val="20"/>
              </w:rPr>
            </w:pPr>
            <w:r>
              <w:rPr>
                <w:sz w:val="20"/>
                <w:szCs w:val="20"/>
              </w:rPr>
              <w:t>N/A</w:t>
            </w:r>
          </w:p>
        </w:tc>
        <w:tc>
          <w:tcPr>
            <w:tcW w:w="5755" w:type="dxa"/>
            <w:tcBorders>
              <w:top w:val="nil"/>
            </w:tcBorders>
            <w:shd w:val="clear" w:color="auto" w:fill="auto"/>
          </w:tcPr>
          <w:p w:rsidR="00DF4720" w:rsidRPr="00571D26" w:rsidRDefault="002C37FD" w:rsidP="00571D26">
            <w:pPr>
              <w:ind w:left="288" w:hanging="288"/>
              <w:rPr>
                <w:sz w:val="20"/>
                <w:szCs w:val="20"/>
              </w:rPr>
            </w:pPr>
            <w:r>
              <w:rPr>
                <w:sz w:val="20"/>
                <w:szCs w:val="20"/>
              </w:rPr>
              <w:t>Students may</w:t>
            </w:r>
            <w:r w:rsidR="00690E07" w:rsidRPr="00690E07">
              <w:rPr>
                <w:sz w:val="20"/>
                <w:szCs w:val="20"/>
              </w:rPr>
              <w:t xml:space="preserve"> create </w:t>
            </w:r>
            <w:r w:rsidR="009E1283">
              <w:rPr>
                <w:sz w:val="20"/>
                <w:szCs w:val="20"/>
              </w:rPr>
              <w:t xml:space="preserve">their own </w:t>
            </w:r>
            <w:r w:rsidR="00571D26">
              <w:rPr>
                <w:sz w:val="20"/>
                <w:szCs w:val="20"/>
              </w:rPr>
              <w:t xml:space="preserve">fairy tale and present their </w:t>
            </w:r>
            <w:r w:rsidR="00571D26">
              <w:rPr>
                <w:i/>
                <w:sz w:val="20"/>
                <w:szCs w:val="20"/>
              </w:rPr>
              <w:t>happy ending</w:t>
            </w:r>
            <w:r w:rsidR="00571D26">
              <w:rPr>
                <w:sz w:val="20"/>
                <w:szCs w:val="20"/>
              </w:rPr>
              <w:t xml:space="preserve"> utilizing negotiation skills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F4720" w:rsidRPr="00DF4720" w:rsidRDefault="00571D26" w:rsidP="00571D26">
            <w:pPr>
              <w:numPr>
                <w:ilvl w:val="0"/>
                <w:numId w:val="8"/>
              </w:numPr>
              <w:ind w:left="288" w:hanging="288"/>
              <w:rPr>
                <w:sz w:val="20"/>
                <w:szCs w:val="20"/>
              </w:rPr>
            </w:pPr>
            <w:r>
              <w:rPr>
                <w:sz w:val="20"/>
                <w:szCs w:val="20"/>
              </w:rPr>
              <w:t>Negotiation skills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F4720" w:rsidRPr="00690E07" w:rsidRDefault="00571D26" w:rsidP="00571D26">
            <w:pPr>
              <w:numPr>
                <w:ilvl w:val="0"/>
                <w:numId w:val="8"/>
              </w:numPr>
              <w:ind w:left="288" w:hanging="288"/>
              <w:rPr>
                <w:sz w:val="20"/>
                <w:szCs w:val="20"/>
              </w:rPr>
            </w:pPr>
            <w:r>
              <w:rPr>
                <w:sz w:val="20"/>
                <w:szCs w:val="20"/>
              </w:rPr>
              <w:t>Demonstrate negotiation skills to express feelings appropriately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571D26" w:rsidP="00690E07">
            <w:pPr>
              <w:ind w:left="0" w:firstLine="0"/>
              <w:rPr>
                <w:sz w:val="20"/>
                <w:szCs w:val="20"/>
              </w:rPr>
            </w:pPr>
            <w:r w:rsidRPr="00571D26">
              <w:rPr>
                <w:sz w:val="20"/>
                <w:szCs w:val="20"/>
              </w:rPr>
              <w:t xml:space="preserve">Negotiation, </w:t>
            </w:r>
            <w:proofErr w:type="spellStart"/>
            <w:r w:rsidRPr="00571D26">
              <w:rPr>
                <w:sz w:val="20"/>
                <w:szCs w:val="20"/>
              </w:rPr>
              <w:t>Self Advocacy</w:t>
            </w:r>
            <w:proofErr w:type="spellEnd"/>
            <w:r w:rsidRPr="00571D26">
              <w:rPr>
                <w:sz w:val="20"/>
                <w:szCs w:val="20"/>
              </w:rPr>
              <w:t>, Solutions, Compromise, Consequences, Communication, Advocacy, Active Listening</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4</w:t>
            </w:r>
          </w:p>
        </w:tc>
      </w:tr>
      <w:tr w:rsidR="009E1283" w:rsidRPr="00DF4720" w:rsidTr="009E1283">
        <w:tc>
          <w:tcPr>
            <w:tcW w:w="14781" w:type="dxa"/>
            <w:gridSpan w:val="3"/>
            <w:shd w:val="clear" w:color="auto" w:fill="D9D9D9"/>
            <w:noWrap/>
          </w:tcPr>
          <w:p w:rsidR="009E1283" w:rsidRPr="009E1283" w:rsidRDefault="005366B3" w:rsidP="00386E24">
            <w:pPr>
              <w:ind w:left="0" w:firstLine="0"/>
              <w:rPr>
                <w:sz w:val="28"/>
                <w:szCs w:val="28"/>
              </w:rPr>
            </w:pPr>
            <w:r>
              <w:rPr>
                <w:sz w:val="28"/>
                <w:szCs w:val="28"/>
              </w:rPr>
              <w:t>The t</w:t>
            </w:r>
            <w:r w:rsidR="00FF3E4D" w:rsidRPr="00FF3E4D">
              <w:rPr>
                <w:sz w:val="28"/>
                <w:szCs w:val="28"/>
              </w:rPr>
              <w:t>eacher may provide appropriate personal examples of healthy and unhealthy relationships (e.g. positive role models, friends, family) so students can explore how healthy boundaries and relationships impact their lives.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FF3E4D" w:rsidRPr="00FF3E4D" w:rsidRDefault="00FF3E4D" w:rsidP="00FF3E4D">
            <w:pPr>
              <w:ind w:left="288" w:hanging="288"/>
              <w:rPr>
                <w:sz w:val="20"/>
                <w:szCs w:val="20"/>
              </w:rPr>
            </w:pPr>
            <w:r w:rsidRPr="00FF3E4D">
              <w:rPr>
                <w:sz w:val="20"/>
                <w:szCs w:val="20"/>
              </w:rPr>
              <w:t>Advocacy skills contribute to well-being and the development of healthy boundaries necessary fo</w:t>
            </w:r>
            <w:r>
              <w:rPr>
                <w:sz w:val="20"/>
                <w:szCs w:val="20"/>
              </w:rPr>
              <w:t>r academic and personal success</w:t>
            </w:r>
          </w:p>
          <w:p w:rsidR="002D0C9B" w:rsidRPr="00DF4720" w:rsidRDefault="00FF3E4D" w:rsidP="00FF3E4D">
            <w:pPr>
              <w:ind w:left="288" w:hanging="288"/>
              <w:rPr>
                <w:sz w:val="20"/>
                <w:szCs w:val="20"/>
              </w:rPr>
            </w:pPr>
            <w:r w:rsidRPr="00FF3E4D">
              <w:rPr>
                <w:sz w:val="20"/>
                <w:szCs w:val="20"/>
              </w:rPr>
              <w:t>Trusted relationships with adults or friends offer a lifelong suppor</w:t>
            </w:r>
            <w:r>
              <w:rPr>
                <w:sz w:val="20"/>
                <w:szCs w:val="20"/>
              </w:rPr>
              <w:t>t system for healthy well-being</w:t>
            </w:r>
          </w:p>
        </w:tc>
      </w:tr>
      <w:tr w:rsidR="00D20F40" w:rsidRPr="00D20F40" w:rsidTr="00DF4720">
        <w:tc>
          <w:tcPr>
            <w:tcW w:w="3706" w:type="dxa"/>
            <w:shd w:val="clear" w:color="auto" w:fill="D9D9D9"/>
            <w:noWrap/>
          </w:tcPr>
          <w:p w:rsidR="00DF4720" w:rsidRPr="00D20F40" w:rsidRDefault="00DF4720" w:rsidP="00DF4720">
            <w:pPr>
              <w:ind w:left="0" w:firstLine="0"/>
              <w:rPr>
                <w:b/>
                <w:sz w:val="20"/>
                <w:szCs w:val="20"/>
              </w:rPr>
            </w:pPr>
            <w:r w:rsidRPr="00D20F40">
              <w:rPr>
                <w:b/>
                <w:sz w:val="20"/>
                <w:szCs w:val="20"/>
              </w:rPr>
              <w:t>Teacher Resources:</w:t>
            </w:r>
          </w:p>
        </w:tc>
        <w:tc>
          <w:tcPr>
            <w:tcW w:w="11075" w:type="dxa"/>
            <w:gridSpan w:val="2"/>
            <w:shd w:val="clear" w:color="auto" w:fill="auto"/>
            <w:noWrap/>
          </w:tcPr>
          <w:p w:rsidR="00D20F40" w:rsidRPr="00D20F40" w:rsidRDefault="005311E7" w:rsidP="00D20F40">
            <w:pPr>
              <w:ind w:left="288" w:hanging="288"/>
              <w:rPr>
                <w:sz w:val="20"/>
                <w:szCs w:val="20"/>
              </w:rPr>
            </w:pPr>
            <w:hyperlink r:id="rId46">
              <w:r w:rsidR="00FF3E4D" w:rsidRPr="00CE5863">
                <w:rPr>
                  <w:rStyle w:val="Hyperlink"/>
                  <w:sz w:val="20"/>
                </w:rPr>
                <w:t>http://www.not-me.org/ProgressiveBoundarySettingforStudents.pdf</w:t>
              </w:r>
            </w:hyperlink>
            <w:r w:rsidR="00FF3E4D" w:rsidRPr="00CE5863">
              <w:rPr>
                <w:sz w:val="20"/>
              </w:rPr>
              <w:t xml:space="preserve"> (Info on setting boundaries)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CE5863" w:rsidRPr="00CE5863" w:rsidRDefault="005311E7" w:rsidP="00CE5863">
            <w:pPr>
              <w:ind w:left="0" w:firstLine="0"/>
              <w:rPr>
                <w:sz w:val="20"/>
              </w:rPr>
            </w:pPr>
            <w:hyperlink r:id="rId47">
              <w:r w:rsidR="00CE5863" w:rsidRPr="00CE5863">
                <w:rPr>
                  <w:rStyle w:val="Hyperlink"/>
                  <w:sz w:val="20"/>
                </w:rPr>
                <w:t>http://www.cdc.gov/bam/life/style.html</w:t>
              </w:r>
            </w:hyperlink>
            <w:r w:rsidR="00CE5863" w:rsidRPr="00CE5863">
              <w:rPr>
                <w:sz w:val="20"/>
              </w:rPr>
              <w:t xml:space="preserve"> (Ways to set healthy boundaries with peers)</w:t>
            </w:r>
          </w:p>
          <w:p w:rsidR="005E0285" w:rsidRPr="00492748" w:rsidRDefault="005311E7" w:rsidP="00CE5863">
            <w:pPr>
              <w:ind w:left="288" w:hanging="288"/>
              <w:rPr>
                <w:rFonts w:asciiTheme="minorHAnsi" w:hAnsiTheme="minorHAnsi"/>
                <w:sz w:val="20"/>
                <w:szCs w:val="20"/>
              </w:rPr>
            </w:pPr>
            <w:hyperlink r:id="rId48">
              <w:r w:rsidR="00CE5863" w:rsidRPr="00CE5863">
                <w:rPr>
                  <w:rStyle w:val="Hyperlink"/>
                  <w:sz w:val="20"/>
                </w:rPr>
                <w:t>http://www.kristinsnowdenmft.com/healthy%20boundaries.png</w:t>
              </w:r>
            </w:hyperlink>
            <w:r w:rsidR="00CE5863" w:rsidRPr="00CE5863">
              <w:rPr>
                <w:sz w:val="20"/>
              </w:rPr>
              <w:t xml:space="preserve"> (healthy vs. unhealthy boundaries)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CE5863" w:rsidRPr="006868E3" w:rsidRDefault="00CE5863" w:rsidP="00CE5863">
            <w:pPr>
              <w:ind w:left="288" w:hanging="288"/>
              <w:rPr>
                <w:rFonts w:asciiTheme="minorHAnsi" w:hAnsiTheme="minorHAnsi"/>
                <w:sz w:val="20"/>
              </w:rPr>
            </w:pPr>
            <w:r w:rsidRPr="006868E3">
              <w:rPr>
                <w:rFonts w:asciiTheme="minorHAnsi" w:hAnsiTheme="minorHAnsi"/>
                <w:sz w:val="20"/>
              </w:rPr>
              <w:t xml:space="preserve">Students will complete graphic organizer/Doctors Notes and create a role play from scenarios of healthy boundaries/relationships.  </w:t>
            </w:r>
          </w:p>
          <w:p w:rsidR="00CE5863" w:rsidRPr="006868E3" w:rsidRDefault="00CE5863" w:rsidP="00CE5863">
            <w:pPr>
              <w:ind w:left="288" w:hanging="288"/>
              <w:rPr>
                <w:rFonts w:asciiTheme="minorHAnsi" w:hAnsiTheme="minorHAnsi"/>
                <w:sz w:val="20"/>
              </w:rPr>
            </w:pPr>
            <w:r w:rsidRPr="006868E3">
              <w:rPr>
                <w:rFonts w:asciiTheme="minorHAnsi" w:hAnsiTheme="minorHAnsi"/>
                <w:sz w:val="20"/>
              </w:rPr>
              <w:t>Example Scenarios:</w:t>
            </w:r>
          </w:p>
          <w:p w:rsidR="00CE5863" w:rsidRPr="006868E3" w:rsidRDefault="00CE5863" w:rsidP="00CE5863">
            <w:pPr>
              <w:numPr>
                <w:ilvl w:val="0"/>
                <w:numId w:val="14"/>
              </w:numPr>
              <w:ind w:left="576" w:hanging="288"/>
              <w:rPr>
                <w:rFonts w:asciiTheme="minorHAnsi" w:hAnsiTheme="minorHAnsi"/>
                <w:sz w:val="20"/>
              </w:rPr>
            </w:pPr>
            <w:r w:rsidRPr="006868E3">
              <w:rPr>
                <w:rFonts w:asciiTheme="minorHAnsi" w:hAnsiTheme="minorHAnsi"/>
                <w:sz w:val="20"/>
              </w:rPr>
              <w:t>John is a good student who has always enjoyed school. He has always maintained good working relationships with teachers and has felt able to ask for help and advice when appropriate.  Recently, John has felt that his math teacher has been treating him unfairly during class by questioning his performance in a series of tests. In fact, John would go as far to say that the teacher has been making fun of him. What should John do?</w:t>
            </w:r>
          </w:p>
          <w:p w:rsidR="00DF4720" w:rsidRPr="00CE5863" w:rsidRDefault="00CE5863" w:rsidP="00CE5863">
            <w:pPr>
              <w:numPr>
                <w:ilvl w:val="0"/>
                <w:numId w:val="14"/>
              </w:numPr>
              <w:ind w:left="576" w:hanging="288"/>
              <w:rPr>
                <w:rFonts w:asciiTheme="minorHAnsi" w:hAnsiTheme="minorHAnsi"/>
                <w:sz w:val="20"/>
              </w:rPr>
            </w:pPr>
            <w:r w:rsidRPr="006868E3">
              <w:rPr>
                <w:rFonts w:asciiTheme="minorHAnsi" w:hAnsiTheme="minorHAnsi"/>
                <w:sz w:val="20"/>
              </w:rPr>
              <w:t xml:space="preserve">The guy who sits behind you in Math has been bothering you all semester. He runs his fingers down your back and across your shoulders every day. It makes you very uncomfortable and he doesn’t respond when you ask him to stop. Your friends think it is kind of funny. What should you do? </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690E07" w:rsidRDefault="00CE5863" w:rsidP="00CE5863">
            <w:pPr>
              <w:ind w:left="288" w:hanging="288"/>
              <w:rPr>
                <w:sz w:val="20"/>
                <w:szCs w:val="20"/>
              </w:rPr>
            </w:pPr>
            <w:r>
              <w:rPr>
                <w:sz w:val="20"/>
                <w:szCs w:val="20"/>
              </w:rPr>
              <w:t>The teacher may provide scripted role plays</w:t>
            </w:r>
          </w:p>
          <w:p w:rsidR="00690E07" w:rsidRDefault="00CE5863" w:rsidP="00CE5863">
            <w:pPr>
              <w:ind w:left="288" w:hanging="288"/>
              <w:rPr>
                <w:sz w:val="20"/>
                <w:szCs w:val="20"/>
              </w:rPr>
            </w:pPr>
            <w:r>
              <w:rPr>
                <w:sz w:val="20"/>
                <w:szCs w:val="20"/>
              </w:rPr>
              <w:t>The teacher may provide examples of healthy boundaries/ relationships</w:t>
            </w:r>
          </w:p>
          <w:p w:rsidR="00CE5863" w:rsidRPr="00DF4720" w:rsidRDefault="00CE5863" w:rsidP="00CE5863">
            <w:pPr>
              <w:ind w:left="288" w:hanging="288"/>
              <w:rPr>
                <w:sz w:val="20"/>
                <w:szCs w:val="20"/>
              </w:rPr>
            </w:pPr>
          </w:p>
        </w:tc>
        <w:tc>
          <w:tcPr>
            <w:tcW w:w="5755" w:type="dxa"/>
            <w:tcBorders>
              <w:top w:val="nil"/>
            </w:tcBorders>
            <w:shd w:val="clear" w:color="auto" w:fill="auto"/>
          </w:tcPr>
          <w:p w:rsidR="00DF4720" w:rsidRDefault="00690E07" w:rsidP="00CE5863">
            <w:pPr>
              <w:ind w:left="288" w:hanging="288"/>
              <w:rPr>
                <w:sz w:val="20"/>
                <w:szCs w:val="20"/>
              </w:rPr>
            </w:pPr>
            <w:r w:rsidRPr="00690E07">
              <w:rPr>
                <w:sz w:val="20"/>
                <w:szCs w:val="20"/>
              </w:rPr>
              <w:t xml:space="preserve">Students </w:t>
            </w:r>
            <w:r w:rsidR="001D3D5A">
              <w:rPr>
                <w:sz w:val="20"/>
                <w:szCs w:val="20"/>
              </w:rPr>
              <w:t>may</w:t>
            </w:r>
            <w:r w:rsidRPr="00690E07">
              <w:rPr>
                <w:sz w:val="20"/>
                <w:szCs w:val="20"/>
              </w:rPr>
              <w:t xml:space="preserve"> </w:t>
            </w:r>
            <w:r w:rsidR="00CE5863">
              <w:rPr>
                <w:sz w:val="20"/>
                <w:szCs w:val="20"/>
              </w:rPr>
              <w:t>use a scripted role play</w:t>
            </w:r>
          </w:p>
          <w:p w:rsidR="00CE5863" w:rsidRPr="00DF4720" w:rsidRDefault="00CE5863" w:rsidP="00CE5863">
            <w:pPr>
              <w:ind w:left="288" w:hanging="288"/>
              <w:rPr>
                <w:sz w:val="20"/>
                <w:szCs w:val="20"/>
              </w:rPr>
            </w:pPr>
            <w:r>
              <w:rPr>
                <w:sz w:val="20"/>
                <w:szCs w:val="20"/>
              </w:rPr>
              <w:t>Students may use examples of healthy boundaries/relationships</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Extensions for depth and complexity:</w:t>
            </w:r>
          </w:p>
        </w:tc>
        <w:tc>
          <w:tcPr>
            <w:tcW w:w="5320" w:type="dxa"/>
            <w:shd w:val="clear" w:color="auto" w:fill="D9D9D9"/>
          </w:tcPr>
          <w:p w:rsidR="00DF4720" w:rsidRPr="00DF4720" w:rsidRDefault="00DF4720" w:rsidP="00CE5863">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CE5863">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7B1603">
        <w:trPr>
          <w:cantSplit/>
          <w:trHeight w:val="517"/>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7B1603" w:rsidP="00CE5863">
            <w:pPr>
              <w:ind w:left="288" w:hanging="288"/>
              <w:rPr>
                <w:sz w:val="20"/>
                <w:szCs w:val="20"/>
              </w:rPr>
            </w:pPr>
            <w:r w:rsidRPr="007B1603">
              <w:rPr>
                <w:sz w:val="20"/>
                <w:szCs w:val="20"/>
              </w:rPr>
              <w:t>T</w:t>
            </w:r>
            <w:r w:rsidR="001D3D5A">
              <w:rPr>
                <w:sz w:val="20"/>
                <w:szCs w:val="20"/>
              </w:rPr>
              <w:t>he t</w:t>
            </w:r>
            <w:r w:rsidRPr="007B1603">
              <w:rPr>
                <w:sz w:val="20"/>
                <w:szCs w:val="20"/>
              </w:rPr>
              <w:t xml:space="preserve">eacher </w:t>
            </w:r>
            <w:r w:rsidR="001D3D5A">
              <w:rPr>
                <w:sz w:val="20"/>
                <w:szCs w:val="20"/>
              </w:rPr>
              <w:t>may</w:t>
            </w:r>
            <w:r w:rsidR="00CE5863">
              <w:rPr>
                <w:sz w:val="20"/>
                <w:szCs w:val="20"/>
              </w:rPr>
              <w:t xml:space="preserve"> provide students with example brochures surrounding healthy relationships and well-being</w:t>
            </w:r>
          </w:p>
        </w:tc>
        <w:tc>
          <w:tcPr>
            <w:tcW w:w="5755" w:type="dxa"/>
            <w:tcBorders>
              <w:top w:val="nil"/>
            </w:tcBorders>
            <w:shd w:val="clear" w:color="auto" w:fill="auto"/>
          </w:tcPr>
          <w:p w:rsidR="001D3D5A" w:rsidRPr="00DF4720" w:rsidRDefault="007B1603" w:rsidP="00CE5863">
            <w:pPr>
              <w:ind w:left="288" w:hanging="288"/>
              <w:rPr>
                <w:sz w:val="20"/>
                <w:szCs w:val="20"/>
              </w:rPr>
            </w:pPr>
            <w:r w:rsidRPr="007B1603">
              <w:rPr>
                <w:sz w:val="20"/>
                <w:szCs w:val="20"/>
              </w:rPr>
              <w:t xml:space="preserve">Students </w:t>
            </w:r>
            <w:r w:rsidR="001D3D5A">
              <w:rPr>
                <w:sz w:val="20"/>
                <w:szCs w:val="20"/>
              </w:rPr>
              <w:t>may</w:t>
            </w:r>
            <w:r w:rsidRPr="007B1603">
              <w:rPr>
                <w:sz w:val="20"/>
                <w:szCs w:val="20"/>
              </w:rPr>
              <w:t xml:space="preserve"> </w:t>
            </w:r>
            <w:r w:rsidR="00CE5863">
              <w:rPr>
                <w:sz w:val="20"/>
                <w:szCs w:val="20"/>
              </w:rPr>
              <w:t>create a “brochure” for their counseling office on components of healthy boundaries/relationships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F4720" w:rsidRDefault="00CE5863" w:rsidP="00571D26">
            <w:pPr>
              <w:numPr>
                <w:ilvl w:val="0"/>
                <w:numId w:val="8"/>
              </w:numPr>
              <w:spacing w:line="276" w:lineRule="auto"/>
              <w:ind w:left="288" w:hanging="288"/>
              <w:rPr>
                <w:sz w:val="20"/>
                <w:szCs w:val="20"/>
              </w:rPr>
            </w:pPr>
            <w:r>
              <w:rPr>
                <w:sz w:val="20"/>
                <w:szCs w:val="20"/>
              </w:rPr>
              <w:t>Healthy boundaries</w:t>
            </w:r>
          </w:p>
          <w:p w:rsidR="00CE5863" w:rsidRPr="00DF4720" w:rsidRDefault="00CE5863" w:rsidP="00571D26">
            <w:pPr>
              <w:numPr>
                <w:ilvl w:val="0"/>
                <w:numId w:val="8"/>
              </w:numPr>
              <w:spacing w:line="276" w:lineRule="auto"/>
              <w:ind w:left="288" w:hanging="288"/>
              <w:rPr>
                <w:sz w:val="20"/>
                <w:szCs w:val="20"/>
              </w:rPr>
            </w:pPr>
            <w:r>
              <w:rPr>
                <w:sz w:val="20"/>
                <w:szCs w:val="20"/>
              </w:rPr>
              <w:t>Healthy relationship</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F4720" w:rsidRDefault="00CE5863" w:rsidP="00571D26">
            <w:pPr>
              <w:numPr>
                <w:ilvl w:val="0"/>
                <w:numId w:val="8"/>
              </w:numPr>
              <w:ind w:left="288" w:hanging="288"/>
              <w:rPr>
                <w:sz w:val="20"/>
                <w:szCs w:val="20"/>
              </w:rPr>
            </w:pPr>
            <w:r>
              <w:rPr>
                <w:sz w:val="20"/>
                <w:szCs w:val="20"/>
              </w:rPr>
              <w:t>Describe healthy boundaries</w:t>
            </w:r>
          </w:p>
          <w:p w:rsidR="00CE5863" w:rsidRPr="007B1603" w:rsidRDefault="00CE5863" w:rsidP="00571D26">
            <w:pPr>
              <w:numPr>
                <w:ilvl w:val="0"/>
                <w:numId w:val="8"/>
              </w:numPr>
              <w:ind w:left="288" w:hanging="288"/>
              <w:rPr>
                <w:sz w:val="20"/>
                <w:szCs w:val="20"/>
              </w:rPr>
            </w:pPr>
            <w:r>
              <w:rPr>
                <w:sz w:val="20"/>
                <w:szCs w:val="20"/>
              </w:rPr>
              <w:t>Identify characteristics of a healthy relationship</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CE5863" w:rsidP="002D0C9B">
            <w:pPr>
              <w:ind w:left="288" w:hanging="288"/>
              <w:rPr>
                <w:sz w:val="20"/>
                <w:szCs w:val="20"/>
              </w:rPr>
            </w:pPr>
            <w:r w:rsidRPr="00CE5863">
              <w:rPr>
                <w:sz w:val="20"/>
                <w:szCs w:val="20"/>
              </w:rPr>
              <w:t>Boundaries, Communication, Relationships</w:t>
            </w:r>
          </w:p>
        </w:tc>
      </w:tr>
    </w:tbl>
    <w:p w:rsidR="00DF4720" w:rsidRDefault="00DF4720" w:rsidP="00DF4720">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5</w:t>
            </w:r>
          </w:p>
        </w:tc>
      </w:tr>
      <w:tr w:rsidR="002D0C9B" w:rsidRPr="00DF4720" w:rsidTr="001D3D5A">
        <w:tc>
          <w:tcPr>
            <w:tcW w:w="14781" w:type="dxa"/>
            <w:gridSpan w:val="3"/>
            <w:shd w:val="clear" w:color="auto" w:fill="D9D9D9"/>
            <w:noWrap/>
          </w:tcPr>
          <w:p w:rsidR="002D0C9B" w:rsidRPr="002D0C9B" w:rsidRDefault="00CE5863" w:rsidP="00D4736D">
            <w:pPr>
              <w:ind w:left="0" w:firstLine="0"/>
              <w:rPr>
                <w:sz w:val="28"/>
                <w:szCs w:val="28"/>
              </w:rPr>
            </w:pPr>
            <w:r w:rsidRPr="00CE5863">
              <w:rPr>
                <w:sz w:val="28"/>
                <w:szCs w:val="28"/>
              </w:rPr>
              <w:t xml:space="preserve">The teacher may have students brainstorm various </w:t>
            </w:r>
            <w:r w:rsidRPr="00CE5863">
              <w:rPr>
                <w:i/>
                <w:sz w:val="28"/>
                <w:szCs w:val="28"/>
              </w:rPr>
              <w:t>“stressors”</w:t>
            </w:r>
            <w:r w:rsidRPr="00CE5863">
              <w:rPr>
                <w:sz w:val="28"/>
                <w:szCs w:val="28"/>
              </w:rPr>
              <w:t xml:space="preserve"> so students can identify strategies to manage daily challenges.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CE5863" w:rsidP="004A117E">
            <w:pPr>
              <w:ind w:left="288" w:hanging="288"/>
              <w:rPr>
                <w:sz w:val="20"/>
                <w:szCs w:val="20"/>
              </w:rPr>
            </w:pPr>
            <w:r w:rsidRPr="00CE5863">
              <w:rPr>
                <w:sz w:val="20"/>
                <w:szCs w:val="20"/>
              </w:rPr>
              <w:t>The development of strategies to reduce stress and manage daily challenges may help determine and maintain ph</w:t>
            </w:r>
            <w:r>
              <w:rPr>
                <w:sz w:val="20"/>
                <w:szCs w:val="20"/>
              </w:rPr>
              <w:t>ysical and emotional well-being</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D20F40" w:rsidRPr="002D0C9B" w:rsidRDefault="005311E7" w:rsidP="00A120BC">
            <w:pPr>
              <w:ind w:left="288" w:hanging="288"/>
              <w:rPr>
                <w:sz w:val="20"/>
                <w:szCs w:val="20"/>
              </w:rPr>
            </w:pPr>
            <w:hyperlink r:id="rId49">
              <w:r w:rsidR="00CE5863" w:rsidRPr="00CE5863">
                <w:rPr>
                  <w:rStyle w:val="Hyperlink"/>
                  <w:sz w:val="20"/>
                </w:rPr>
                <w:t>http://www.edutopia.org/blog/strategies-set-goals-manage-stress-elena-aguilar</w:t>
              </w:r>
            </w:hyperlink>
            <w:r w:rsidR="00CE5863" w:rsidRPr="00CE5863">
              <w:rPr>
                <w:sz w:val="20"/>
              </w:rPr>
              <w:t xml:space="preserve"> (information on managing stress)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CE5863" w:rsidRPr="00CE5863" w:rsidRDefault="005311E7" w:rsidP="00CE5863">
            <w:pPr>
              <w:ind w:left="0" w:firstLine="0"/>
              <w:rPr>
                <w:sz w:val="20"/>
              </w:rPr>
            </w:pPr>
            <w:hyperlink r:id="rId50">
              <w:r w:rsidR="00CE5863" w:rsidRPr="00CE5863">
                <w:rPr>
                  <w:rStyle w:val="Hyperlink"/>
                  <w:sz w:val="20"/>
                </w:rPr>
                <w:t>http://www.edutopia.org/blog/strategies-set-goals-manage-stress-elena-aguilar</w:t>
              </w:r>
            </w:hyperlink>
            <w:r w:rsidR="00CE5863" w:rsidRPr="00CE5863">
              <w:rPr>
                <w:sz w:val="20"/>
              </w:rPr>
              <w:t xml:space="preserve"> (information on managing stress) </w:t>
            </w:r>
          </w:p>
          <w:p w:rsidR="00CE5863" w:rsidRPr="00CE5863" w:rsidRDefault="005311E7" w:rsidP="00CE5863">
            <w:pPr>
              <w:ind w:left="0" w:firstLine="0"/>
              <w:rPr>
                <w:sz w:val="20"/>
              </w:rPr>
            </w:pPr>
            <w:hyperlink r:id="rId51">
              <w:r w:rsidR="00CE5863" w:rsidRPr="00CE5863">
                <w:rPr>
                  <w:rStyle w:val="Hyperlink"/>
                  <w:sz w:val="20"/>
                </w:rPr>
                <w:t>http://www.cdc.gov/bam/life/butterflies.html</w:t>
              </w:r>
            </w:hyperlink>
            <w:r w:rsidR="00CE5863" w:rsidRPr="00CE5863">
              <w:rPr>
                <w:sz w:val="20"/>
              </w:rPr>
              <w:t xml:space="preserve"> (How to deal with “butterflies”)</w:t>
            </w:r>
          </w:p>
          <w:p w:rsidR="00CE5863" w:rsidRPr="00CE5863" w:rsidRDefault="005311E7" w:rsidP="00CE5863">
            <w:pPr>
              <w:ind w:left="0" w:firstLine="0"/>
              <w:rPr>
                <w:sz w:val="20"/>
              </w:rPr>
            </w:pPr>
            <w:hyperlink r:id="rId52">
              <w:r w:rsidR="00CE5863" w:rsidRPr="00CE5863">
                <w:rPr>
                  <w:rStyle w:val="Hyperlink"/>
                  <w:sz w:val="20"/>
                </w:rPr>
                <w:t>http://alifeofproductivity.com/9-stress-relief-strategies-that-actually-work/</w:t>
              </w:r>
            </w:hyperlink>
            <w:r w:rsidR="00CE5863" w:rsidRPr="00CE5863">
              <w:rPr>
                <w:sz w:val="20"/>
              </w:rPr>
              <w:t xml:space="preserve"> (Strategies for stress-relief) </w:t>
            </w:r>
          </w:p>
          <w:p w:rsidR="00DF4720" w:rsidRPr="002D0C9B" w:rsidRDefault="005311E7" w:rsidP="00CE5863">
            <w:pPr>
              <w:ind w:left="288" w:hanging="288"/>
              <w:rPr>
                <w:sz w:val="20"/>
                <w:szCs w:val="20"/>
              </w:rPr>
            </w:pPr>
            <w:hyperlink r:id="rId53">
              <w:r w:rsidR="00CE5863" w:rsidRPr="00CE5863">
                <w:rPr>
                  <w:rStyle w:val="Hyperlink"/>
                  <w:sz w:val="20"/>
                </w:rPr>
                <w:t>http://kidshealth.org/teen/your_mind/emotions/stress.html</w:t>
              </w:r>
            </w:hyperlink>
            <w:r w:rsidR="00CE5863" w:rsidRPr="00CE5863">
              <w:rPr>
                <w:sz w:val="20"/>
              </w:rPr>
              <w:t xml:space="preserve"> (what causes stress? good vs bad stress)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A120BC" w:rsidRPr="002D0C9B" w:rsidRDefault="00CE5863" w:rsidP="002D0C9B">
            <w:pPr>
              <w:ind w:left="288" w:hanging="288"/>
              <w:rPr>
                <w:sz w:val="20"/>
                <w:szCs w:val="20"/>
              </w:rPr>
            </w:pPr>
            <w:r w:rsidRPr="00CE5863">
              <w:rPr>
                <w:sz w:val="20"/>
                <w:szCs w:val="20"/>
              </w:rPr>
              <w:t xml:space="preserve">Students will create a bulletin board (e.g. brain wall) and list one </w:t>
            </w:r>
            <w:r w:rsidRPr="00CE5863">
              <w:rPr>
                <w:i/>
                <w:sz w:val="20"/>
                <w:szCs w:val="20"/>
              </w:rPr>
              <w:t xml:space="preserve">“stressor” </w:t>
            </w:r>
            <w:r w:rsidRPr="00CE5863">
              <w:rPr>
                <w:sz w:val="20"/>
                <w:szCs w:val="20"/>
              </w:rPr>
              <w:t xml:space="preserve">and one strategy to manage that </w:t>
            </w:r>
            <w:r w:rsidRPr="00CE5863">
              <w:rPr>
                <w:i/>
                <w:sz w:val="20"/>
                <w:szCs w:val="20"/>
              </w:rPr>
              <w:t>“stressor”.</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6B7A1B" w:rsidRPr="002D0C9B" w:rsidRDefault="00CE5863" w:rsidP="00E13B2F">
            <w:pPr>
              <w:ind w:left="288" w:hanging="288"/>
              <w:rPr>
                <w:sz w:val="20"/>
                <w:szCs w:val="20"/>
              </w:rPr>
            </w:pPr>
            <w:r>
              <w:rPr>
                <w:sz w:val="20"/>
                <w:szCs w:val="20"/>
              </w:rPr>
              <w:t>The teacher may provide various stressors and strategies</w:t>
            </w:r>
          </w:p>
        </w:tc>
        <w:tc>
          <w:tcPr>
            <w:tcW w:w="5755" w:type="dxa"/>
            <w:tcBorders>
              <w:top w:val="nil"/>
            </w:tcBorders>
            <w:shd w:val="clear" w:color="auto" w:fill="auto"/>
          </w:tcPr>
          <w:p w:rsidR="00DF4720" w:rsidRPr="002D0C9B" w:rsidRDefault="00CE5863" w:rsidP="00E13B2F">
            <w:pPr>
              <w:ind w:left="288" w:hanging="288"/>
              <w:rPr>
                <w:sz w:val="20"/>
                <w:szCs w:val="20"/>
              </w:rPr>
            </w:pPr>
            <w:r>
              <w:rPr>
                <w:sz w:val="20"/>
                <w:szCs w:val="20"/>
              </w:rPr>
              <w:t>Students may choose from a list of stressor and strategies</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2D0C9B" w:rsidRDefault="00DF4720" w:rsidP="00DF4720">
            <w:pPr>
              <w:ind w:left="0" w:firstLine="0"/>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DF4720">
            <w:pPr>
              <w:ind w:left="0" w:firstLine="0"/>
              <w:rPr>
                <w:sz w:val="20"/>
                <w:szCs w:val="20"/>
              </w:rPr>
            </w:pPr>
            <w:r w:rsidRPr="002D0C9B">
              <w:rPr>
                <w:b/>
                <w:sz w:val="20"/>
                <w:szCs w:val="20"/>
              </w:rPr>
              <w:t>Expression</w:t>
            </w:r>
            <w:r w:rsidRPr="002D0C9B">
              <w:rPr>
                <w:sz w:val="20"/>
                <w:szCs w:val="20"/>
              </w:rPr>
              <w:t xml:space="preserve"> (Products and/or Performance)</w:t>
            </w:r>
          </w:p>
        </w:tc>
      </w:tr>
      <w:tr w:rsidR="00DF4720" w:rsidRPr="00DF4720" w:rsidTr="001D3D5A">
        <w:trPr>
          <w:cantSplit/>
          <w:trHeight w:val="67"/>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CE5863" w:rsidP="00A120BC">
            <w:pPr>
              <w:ind w:left="288" w:hanging="288"/>
              <w:rPr>
                <w:sz w:val="20"/>
                <w:szCs w:val="20"/>
              </w:rPr>
            </w:pPr>
            <w:r>
              <w:rPr>
                <w:rStyle w:val="Hyperlink"/>
                <w:color w:val="auto"/>
                <w:sz w:val="20"/>
                <w:szCs w:val="20"/>
                <w:u w:val="none"/>
              </w:rPr>
              <w:t>The teacher may provide examples of short cartoons</w:t>
            </w:r>
          </w:p>
        </w:tc>
        <w:tc>
          <w:tcPr>
            <w:tcW w:w="5755" w:type="dxa"/>
            <w:tcBorders>
              <w:top w:val="nil"/>
            </w:tcBorders>
            <w:shd w:val="clear" w:color="auto" w:fill="auto"/>
          </w:tcPr>
          <w:p w:rsidR="001D3D5A" w:rsidRDefault="00CE5863" w:rsidP="00DF4720">
            <w:pPr>
              <w:ind w:left="288" w:hanging="288"/>
              <w:rPr>
                <w:sz w:val="20"/>
                <w:szCs w:val="20"/>
              </w:rPr>
            </w:pPr>
            <w:r>
              <w:rPr>
                <w:sz w:val="20"/>
                <w:szCs w:val="20"/>
              </w:rPr>
              <w:t>Students may write and illustrate a short cartoon demonstrating a stressor and a strategy used to share with the class and post on the board</w:t>
            </w:r>
          </w:p>
          <w:p w:rsidR="001D3D5A" w:rsidRPr="002D0C9B" w:rsidRDefault="001D3D5A" w:rsidP="00DF4720">
            <w:pPr>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F4720" w:rsidRDefault="00CE5863" w:rsidP="00571D26">
            <w:pPr>
              <w:numPr>
                <w:ilvl w:val="0"/>
                <w:numId w:val="8"/>
              </w:numPr>
              <w:spacing w:line="276" w:lineRule="auto"/>
              <w:ind w:left="288" w:hanging="288"/>
              <w:rPr>
                <w:sz w:val="20"/>
                <w:szCs w:val="20"/>
              </w:rPr>
            </w:pPr>
            <w:r>
              <w:rPr>
                <w:sz w:val="20"/>
                <w:szCs w:val="20"/>
              </w:rPr>
              <w:t>The definition of stress</w:t>
            </w:r>
          </w:p>
          <w:p w:rsidR="00CE5863" w:rsidRDefault="00CE5863" w:rsidP="00571D26">
            <w:pPr>
              <w:numPr>
                <w:ilvl w:val="0"/>
                <w:numId w:val="8"/>
              </w:numPr>
              <w:spacing w:line="276" w:lineRule="auto"/>
              <w:ind w:left="288" w:hanging="288"/>
              <w:rPr>
                <w:sz w:val="20"/>
                <w:szCs w:val="20"/>
              </w:rPr>
            </w:pPr>
            <w:r>
              <w:rPr>
                <w:sz w:val="20"/>
                <w:szCs w:val="20"/>
              </w:rPr>
              <w:t>The body’s response to stress</w:t>
            </w:r>
          </w:p>
          <w:p w:rsidR="00CE5863" w:rsidRPr="00DF4720" w:rsidRDefault="00CE5863" w:rsidP="00571D26">
            <w:pPr>
              <w:numPr>
                <w:ilvl w:val="0"/>
                <w:numId w:val="8"/>
              </w:numPr>
              <w:spacing w:line="276" w:lineRule="auto"/>
              <w:ind w:left="288" w:hanging="288"/>
              <w:rPr>
                <w:sz w:val="20"/>
                <w:szCs w:val="20"/>
              </w:rPr>
            </w:pPr>
            <w:r>
              <w:rPr>
                <w:sz w:val="20"/>
                <w:szCs w:val="20"/>
              </w:rPr>
              <w:t>Strategies for stress relief</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F4720" w:rsidRDefault="00CE5863" w:rsidP="00571D26">
            <w:pPr>
              <w:numPr>
                <w:ilvl w:val="0"/>
                <w:numId w:val="8"/>
              </w:numPr>
              <w:ind w:left="288" w:hanging="288"/>
              <w:rPr>
                <w:sz w:val="20"/>
                <w:szCs w:val="20"/>
              </w:rPr>
            </w:pPr>
            <w:r>
              <w:rPr>
                <w:sz w:val="20"/>
                <w:szCs w:val="20"/>
              </w:rPr>
              <w:t>Compare and contrast positive and negative ways of dealing with stress</w:t>
            </w:r>
          </w:p>
          <w:p w:rsidR="00CE5863" w:rsidRDefault="00CE5863" w:rsidP="00571D26">
            <w:pPr>
              <w:numPr>
                <w:ilvl w:val="0"/>
                <w:numId w:val="8"/>
              </w:numPr>
              <w:ind w:left="288" w:hanging="288"/>
              <w:rPr>
                <w:sz w:val="20"/>
                <w:szCs w:val="20"/>
              </w:rPr>
            </w:pPr>
            <w:r>
              <w:rPr>
                <w:sz w:val="20"/>
                <w:szCs w:val="20"/>
              </w:rPr>
              <w:lastRenderedPageBreak/>
              <w:t>Identify personal stressors and practice strategies for dealing with and reducing stress</w:t>
            </w:r>
          </w:p>
          <w:p w:rsidR="00D20F40" w:rsidRPr="00A120BC" w:rsidRDefault="00CE5863" w:rsidP="00571D26">
            <w:pPr>
              <w:numPr>
                <w:ilvl w:val="0"/>
                <w:numId w:val="8"/>
              </w:numPr>
              <w:ind w:left="288" w:hanging="288"/>
              <w:rPr>
                <w:sz w:val="20"/>
                <w:szCs w:val="20"/>
              </w:rPr>
            </w:pPr>
            <w:r>
              <w:rPr>
                <w:sz w:val="20"/>
                <w:szCs w:val="20"/>
              </w:rPr>
              <w:t>Explain the body’s physical and psychological responses to stressful situations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Critical Language:</w:t>
            </w:r>
          </w:p>
        </w:tc>
        <w:tc>
          <w:tcPr>
            <w:tcW w:w="11075" w:type="dxa"/>
            <w:gridSpan w:val="2"/>
            <w:shd w:val="clear" w:color="auto" w:fill="auto"/>
          </w:tcPr>
          <w:p w:rsidR="00DF4720" w:rsidRPr="00DF4720" w:rsidRDefault="00CE5863" w:rsidP="002D0C9B">
            <w:pPr>
              <w:ind w:left="288" w:hanging="288"/>
              <w:rPr>
                <w:sz w:val="20"/>
                <w:szCs w:val="20"/>
              </w:rPr>
            </w:pPr>
            <w:r w:rsidRPr="00CE5863">
              <w:rPr>
                <w:sz w:val="20"/>
                <w:szCs w:val="20"/>
              </w:rPr>
              <w:t>Stress, Stressor, Support System, Communication, Physical, Strategies, Feelings, Well-being, Self-Management</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6</w:t>
            </w:r>
          </w:p>
        </w:tc>
      </w:tr>
      <w:tr w:rsidR="002D0C9B" w:rsidRPr="00DF4720" w:rsidTr="001D3D5A">
        <w:tc>
          <w:tcPr>
            <w:tcW w:w="14781" w:type="dxa"/>
            <w:gridSpan w:val="3"/>
            <w:shd w:val="clear" w:color="auto" w:fill="D9D9D9"/>
            <w:noWrap/>
          </w:tcPr>
          <w:p w:rsidR="002D0C9B" w:rsidRPr="002D0C9B" w:rsidRDefault="00CE5863" w:rsidP="00DF2DB1">
            <w:pPr>
              <w:ind w:left="0" w:firstLine="0"/>
              <w:rPr>
                <w:sz w:val="28"/>
                <w:szCs w:val="28"/>
              </w:rPr>
            </w:pPr>
            <w:r w:rsidRPr="00CE5863">
              <w:rPr>
                <w:sz w:val="28"/>
                <w:szCs w:val="28"/>
              </w:rPr>
              <w:t>Teacher may provide examples of doctors prescriptions so students can summarize the characteristics of self-advocacy (refer to L.E. #1).</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CE5863" w:rsidP="00DF4720">
            <w:pPr>
              <w:ind w:left="288" w:hanging="288"/>
              <w:rPr>
                <w:sz w:val="20"/>
                <w:szCs w:val="20"/>
              </w:rPr>
            </w:pPr>
            <w:r w:rsidRPr="00CE5863">
              <w:rPr>
                <w:sz w:val="20"/>
                <w:szCs w:val="20"/>
              </w:rPr>
              <w:t>Advocacy skills contribute to well-being and the development of healthy boundaries necessary fo</w:t>
            </w:r>
            <w:r>
              <w:rPr>
                <w:sz w:val="20"/>
                <w:szCs w:val="20"/>
              </w:rPr>
              <w:t>r academic and personal success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0D5C76" w:rsidRPr="00CE5863" w:rsidRDefault="00CE5863" w:rsidP="00C66361">
            <w:pPr>
              <w:ind w:left="288" w:hanging="288"/>
              <w:rPr>
                <w:sz w:val="20"/>
                <w:szCs w:val="20"/>
              </w:rPr>
            </w:pPr>
            <w:r w:rsidRPr="00CE5863">
              <w:rPr>
                <w:sz w:val="20"/>
              </w:rPr>
              <w:t>N/A</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C66361" w:rsidRPr="00CE5863" w:rsidRDefault="00CE5863" w:rsidP="002D0C9B">
            <w:pPr>
              <w:ind w:left="288" w:hanging="288"/>
              <w:rPr>
                <w:sz w:val="20"/>
                <w:szCs w:val="20"/>
              </w:rPr>
            </w:pPr>
            <w:r w:rsidRPr="00CE5863">
              <w:rPr>
                <w:sz w:val="20"/>
              </w:rPr>
              <w:t>N/A</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8E0E4A" w:rsidRPr="002D0C9B" w:rsidRDefault="00CE5863" w:rsidP="008E0E4A">
            <w:pPr>
              <w:ind w:left="288" w:hanging="288"/>
              <w:rPr>
                <w:rFonts w:asciiTheme="minorHAnsi" w:hAnsiTheme="minorHAnsi"/>
                <w:sz w:val="20"/>
                <w:szCs w:val="20"/>
              </w:rPr>
            </w:pPr>
            <w:r w:rsidRPr="00CE5863">
              <w:rPr>
                <w:sz w:val="20"/>
                <w:szCs w:val="20"/>
              </w:rPr>
              <w:t>Students will practice writing prescriptions for at least two components of self-advocacy (e.g. communication, negotiation, healthy boundaries/relationships, and strategies for daily stress management).</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2D0C9B" w:rsidRDefault="00DF4720" w:rsidP="00DF4720">
            <w:pPr>
              <w:ind w:left="0" w:firstLine="0"/>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DF4720">
            <w:pPr>
              <w:ind w:left="0" w:firstLine="0"/>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CE5863" w:rsidP="002C3467">
            <w:pPr>
              <w:ind w:left="0" w:firstLine="0"/>
              <w:rPr>
                <w:sz w:val="20"/>
                <w:szCs w:val="20"/>
              </w:rPr>
            </w:pPr>
            <w:r>
              <w:rPr>
                <w:sz w:val="20"/>
                <w:szCs w:val="20"/>
              </w:rPr>
              <w:t>The teacher may provide a prescription(s) for component(s) of self-advocacy</w:t>
            </w:r>
          </w:p>
        </w:tc>
        <w:tc>
          <w:tcPr>
            <w:tcW w:w="5755" w:type="dxa"/>
            <w:tcBorders>
              <w:top w:val="nil"/>
            </w:tcBorders>
            <w:shd w:val="clear" w:color="auto" w:fill="auto"/>
          </w:tcPr>
          <w:p w:rsidR="00DF4720" w:rsidRDefault="00CE5863" w:rsidP="002C3467">
            <w:pPr>
              <w:ind w:left="288" w:hanging="288"/>
              <w:rPr>
                <w:sz w:val="20"/>
                <w:szCs w:val="20"/>
              </w:rPr>
            </w:pPr>
            <w:r>
              <w:rPr>
                <w:sz w:val="20"/>
                <w:szCs w:val="20"/>
              </w:rPr>
              <w:t>Students may use teacher written prescription</w:t>
            </w:r>
          </w:p>
          <w:p w:rsidR="00CE5863" w:rsidRPr="002D0C9B" w:rsidRDefault="00CE5863" w:rsidP="002C3467">
            <w:pPr>
              <w:ind w:left="288" w:hanging="288"/>
              <w:rPr>
                <w:sz w:val="20"/>
                <w:szCs w:val="20"/>
              </w:rPr>
            </w:pPr>
            <w:r>
              <w:rPr>
                <w:sz w:val="20"/>
                <w:szCs w:val="20"/>
              </w:rPr>
              <w:t>Students may complete one component of self-advocacy</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2D0C9B" w:rsidRDefault="00DF4720" w:rsidP="00DF4720">
            <w:pPr>
              <w:ind w:left="0" w:firstLine="0"/>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DF4720">
            <w:pPr>
              <w:ind w:left="0" w:firstLine="0"/>
              <w:rPr>
                <w:sz w:val="20"/>
                <w:szCs w:val="20"/>
              </w:rPr>
            </w:pPr>
            <w:r w:rsidRPr="002D0C9B">
              <w:rPr>
                <w:b/>
                <w:sz w:val="20"/>
                <w:szCs w:val="20"/>
              </w:rPr>
              <w:t>Expression</w:t>
            </w:r>
            <w:r w:rsidRPr="002D0C9B">
              <w:rPr>
                <w:sz w:val="20"/>
                <w:szCs w:val="20"/>
              </w:rPr>
              <w:t xml:space="preserve"> (Products and/or Performance)</w:t>
            </w:r>
          </w:p>
        </w:tc>
      </w:tr>
      <w:tr w:rsidR="00DF4720" w:rsidRPr="00DF4720" w:rsidTr="00F01F83">
        <w:trPr>
          <w:cantSplit/>
          <w:trHeight w:val="535"/>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CE5863" w:rsidP="00C66361">
            <w:pPr>
              <w:ind w:left="288" w:hanging="288"/>
              <w:rPr>
                <w:sz w:val="20"/>
                <w:szCs w:val="20"/>
              </w:rPr>
            </w:pPr>
            <w:r>
              <w:rPr>
                <w:sz w:val="20"/>
                <w:szCs w:val="20"/>
              </w:rPr>
              <w:t>N/A</w:t>
            </w:r>
          </w:p>
        </w:tc>
        <w:tc>
          <w:tcPr>
            <w:tcW w:w="5755" w:type="dxa"/>
            <w:tcBorders>
              <w:top w:val="nil"/>
            </w:tcBorders>
            <w:shd w:val="clear" w:color="auto" w:fill="auto"/>
          </w:tcPr>
          <w:p w:rsidR="00DF4720" w:rsidRPr="002D0C9B" w:rsidRDefault="00C66361" w:rsidP="00321E06">
            <w:pPr>
              <w:ind w:left="288" w:hanging="288"/>
              <w:rPr>
                <w:sz w:val="20"/>
                <w:szCs w:val="20"/>
              </w:rPr>
            </w:pPr>
            <w:r w:rsidRPr="002D0C9B">
              <w:rPr>
                <w:sz w:val="20"/>
                <w:szCs w:val="20"/>
              </w:rPr>
              <w:t xml:space="preserve">Students </w:t>
            </w:r>
            <w:r w:rsidR="00CE5863">
              <w:rPr>
                <w:sz w:val="20"/>
                <w:szCs w:val="20"/>
              </w:rPr>
              <w:t>may write a prescription for every component of self-advocacy to share their example with the class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20F40" w:rsidRPr="00DF4720" w:rsidRDefault="00F01F83" w:rsidP="00F01F83">
            <w:pPr>
              <w:numPr>
                <w:ilvl w:val="0"/>
                <w:numId w:val="8"/>
              </w:numPr>
              <w:spacing w:line="276" w:lineRule="auto"/>
              <w:ind w:left="288" w:hanging="288"/>
              <w:rPr>
                <w:sz w:val="20"/>
                <w:szCs w:val="20"/>
              </w:rPr>
            </w:pPr>
            <w:r>
              <w:rPr>
                <w:sz w:val="20"/>
                <w:szCs w:val="20"/>
              </w:rPr>
              <w:t>The characteristics of self-advocacy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F4720" w:rsidRPr="00C66361" w:rsidRDefault="00F01F83" w:rsidP="00571D26">
            <w:pPr>
              <w:numPr>
                <w:ilvl w:val="0"/>
                <w:numId w:val="8"/>
              </w:numPr>
              <w:ind w:left="288" w:hanging="288"/>
              <w:rPr>
                <w:sz w:val="20"/>
                <w:szCs w:val="20"/>
              </w:rPr>
            </w:pPr>
            <w:r>
              <w:rPr>
                <w:sz w:val="20"/>
                <w:szCs w:val="20"/>
              </w:rPr>
              <w:t>Identify characteristics of self-advocacy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F01F83" w:rsidP="002D0C9B">
            <w:pPr>
              <w:ind w:left="288" w:hanging="288"/>
              <w:rPr>
                <w:sz w:val="20"/>
                <w:szCs w:val="20"/>
              </w:rPr>
            </w:pPr>
            <w:r>
              <w:rPr>
                <w:sz w:val="20"/>
                <w:szCs w:val="20"/>
              </w:rPr>
              <w:t xml:space="preserve">Prescription, </w:t>
            </w:r>
            <w:r w:rsidR="005366B3">
              <w:rPr>
                <w:sz w:val="20"/>
                <w:szCs w:val="20"/>
              </w:rPr>
              <w:t>Self-</w:t>
            </w:r>
            <w:r w:rsidR="005366B3" w:rsidRPr="00F01F83">
              <w:rPr>
                <w:sz w:val="20"/>
                <w:szCs w:val="20"/>
              </w:rPr>
              <w:t>Advocacy</w:t>
            </w:r>
            <w:r w:rsidRPr="00F01F83">
              <w:rPr>
                <w:sz w:val="20"/>
                <w:szCs w:val="20"/>
              </w:rPr>
              <w:t>, Negotiation, Stress limits, Boundaries, Communication, Strategies, “I” statements, Advocacy, Self-Management</w:t>
            </w:r>
          </w:p>
        </w:tc>
      </w:tr>
    </w:tbl>
    <w:p w:rsidR="00DF4720" w:rsidRPr="00DF4720" w:rsidRDefault="00DF4720" w:rsidP="00DF4720">
      <w:pPr>
        <w:ind w:left="0" w:firstLine="0"/>
        <w:rPr>
          <w:sz w:val="20"/>
          <w:szCs w:val="20"/>
        </w:rPr>
      </w:pPr>
    </w:p>
    <w:p w:rsidR="00DF4720" w:rsidRPr="00DF4720" w:rsidRDefault="00DF4720" w:rsidP="00DF4720">
      <w:pPr>
        <w:ind w:left="0" w:firstLine="0"/>
        <w:rPr>
          <w:sz w:val="20"/>
          <w:szCs w:val="20"/>
        </w:rPr>
      </w:pPr>
    </w:p>
    <w:p w:rsidR="000931BB" w:rsidRDefault="000931BB" w:rsidP="00DF4720">
      <w:pPr>
        <w:ind w:left="0" w:firstLine="0"/>
        <w:rPr>
          <w:sz w:val="20"/>
          <w:szCs w:val="20"/>
        </w:rPr>
      </w:pPr>
    </w:p>
    <w:p w:rsidR="000931BB" w:rsidRDefault="000931BB"/>
    <w:p w:rsidR="008C23B9" w:rsidRDefault="008C23B9"/>
    <w:p w:rsidR="002D0C9B" w:rsidRDefault="002D0C9B" w:rsidP="00DF4720">
      <w:pPr>
        <w:ind w:left="0" w:firstLine="0"/>
        <w:rPr>
          <w:sz w:val="20"/>
          <w:szCs w:val="20"/>
        </w:rPr>
      </w:pPr>
    </w:p>
    <w:p w:rsidR="008C23B9" w:rsidRDefault="008C23B9"/>
    <w:p w:rsidR="00DF4720" w:rsidRPr="00DF4720" w:rsidRDefault="00DF4720" w:rsidP="00DF4720">
      <w:pPr>
        <w:ind w:left="0" w:firstLine="0"/>
        <w:rPr>
          <w:sz w:val="20"/>
          <w:szCs w:val="20"/>
        </w:rPr>
      </w:pPr>
    </w:p>
    <w:sectPr w:rsidR="00DF4720" w:rsidRPr="00DF4720" w:rsidSect="00DF4720">
      <w:headerReference w:type="default" r:id="rId54"/>
      <w:footerReference w:type="default" r:id="rId5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E7" w:rsidRDefault="005311E7" w:rsidP="00F36A58">
      <w:r>
        <w:separator/>
      </w:r>
    </w:p>
  </w:endnote>
  <w:endnote w:type="continuationSeparator" w:id="0">
    <w:p w:rsidR="005311E7" w:rsidRDefault="005311E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E51" w:rsidRPr="001A50CB" w:rsidRDefault="009A1E51" w:rsidP="00FB3B70">
    <w:pPr>
      <w:tabs>
        <w:tab w:val="center" w:pos="7200"/>
        <w:tab w:val="right" w:pos="14400"/>
      </w:tabs>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 xml:space="preserve">Unit Title: </w:t>
    </w:r>
    <w:r w:rsidR="00B02C4B">
      <w:rPr>
        <w:sz w:val="16"/>
        <w:szCs w:val="16"/>
      </w:rPr>
      <w:t>Strategies for Self-Advocacy</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93CE7">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93CE7">
      <w:rPr>
        <w:noProof/>
        <w:sz w:val="16"/>
        <w:szCs w:val="16"/>
      </w:rPr>
      <w:t>11</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E7" w:rsidRDefault="005311E7" w:rsidP="00F36A58">
      <w:r>
        <w:separator/>
      </w:r>
    </w:p>
  </w:footnote>
  <w:footnote w:type="continuationSeparator" w:id="0">
    <w:p w:rsidR="005311E7" w:rsidRDefault="005311E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E51" w:rsidRDefault="009A1E51" w:rsidP="001D3D5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E51" w:rsidRDefault="009A1E51" w:rsidP="00DF472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901C4"/>
    <w:multiLevelType w:val="multilevel"/>
    <w:tmpl w:val="F70630A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3588B"/>
    <w:multiLevelType w:val="multilevel"/>
    <w:tmpl w:val="36782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70B2B"/>
    <w:multiLevelType w:val="multilevel"/>
    <w:tmpl w:val="5128CD8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435CB1"/>
    <w:multiLevelType w:val="multilevel"/>
    <w:tmpl w:val="84BA743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2">
    <w:nsid w:val="72E50018"/>
    <w:multiLevelType w:val="multilevel"/>
    <w:tmpl w:val="73A0460A"/>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3">
    <w:nsid w:val="751A2948"/>
    <w:multiLevelType w:val="multilevel"/>
    <w:tmpl w:val="F7BC7C9E"/>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0"/>
  </w:num>
  <w:num w:numId="2">
    <w:abstractNumId w:val="8"/>
  </w:num>
  <w:num w:numId="3">
    <w:abstractNumId w:val="10"/>
  </w:num>
  <w:num w:numId="4">
    <w:abstractNumId w:val="9"/>
  </w:num>
  <w:num w:numId="5">
    <w:abstractNumId w:val="5"/>
  </w:num>
  <w:num w:numId="6">
    <w:abstractNumId w:val="7"/>
  </w:num>
  <w:num w:numId="7">
    <w:abstractNumId w:val="4"/>
  </w:num>
  <w:num w:numId="8">
    <w:abstractNumId w:val="2"/>
  </w:num>
  <w:num w:numId="9">
    <w:abstractNumId w:val="11"/>
  </w:num>
  <w:num w:numId="10">
    <w:abstractNumId w:val="6"/>
  </w:num>
  <w:num w:numId="11">
    <w:abstractNumId w:val="12"/>
  </w:num>
  <w:num w:numId="12">
    <w:abstractNumId w:val="13"/>
  </w:num>
  <w:num w:numId="13">
    <w:abstractNumId w:val="3"/>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079"/>
    <w:rsid w:val="000063C0"/>
    <w:rsid w:val="00014F90"/>
    <w:rsid w:val="00016F99"/>
    <w:rsid w:val="00025EDB"/>
    <w:rsid w:val="000359BC"/>
    <w:rsid w:val="000470FE"/>
    <w:rsid w:val="0005119A"/>
    <w:rsid w:val="000529DD"/>
    <w:rsid w:val="00052C9E"/>
    <w:rsid w:val="00065DD3"/>
    <w:rsid w:val="000728AC"/>
    <w:rsid w:val="00074440"/>
    <w:rsid w:val="00077D8F"/>
    <w:rsid w:val="000910A8"/>
    <w:rsid w:val="000931BB"/>
    <w:rsid w:val="000A166E"/>
    <w:rsid w:val="000B169F"/>
    <w:rsid w:val="000B2D43"/>
    <w:rsid w:val="000B3191"/>
    <w:rsid w:val="000B4F97"/>
    <w:rsid w:val="000B5832"/>
    <w:rsid w:val="000C4565"/>
    <w:rsid w:val="000C6E13"/>
    <w:rsid w:val="000D089A"/>
    <w:rsid w:val="000D0EAB"/>
    <w:rsid w:val="000D2207"/>
    <w:rsid w:val="000D2958"/>
    <w:rsid w:val="000D2B5A"/>
    <w:rsid w:val="000D5C76"/>
    <w:rsid w:val="000E237A"/>
    <w:rsid w:val="000E54AC"/>
    <w:rsid w:val="000E608A"/>
    <w:rsid w:val="000E74E5"/>
    <w:rsid w:val="000E7E98"/>
    <w:rsid w:val="000F153E"/>
    <w:rsid w:val="000F56D7"/>
    <w:rsid w:val="00112135"/>
    <w:rsid w:val="0011270D"/>
    <w:rsid w:val="00122021"/>
    <w:rsid w:val="00125E85"/>
    <w:rsid w:val="001315E9"/>
    <w:rsid w:val="001342DD"/>
    <w:rsid w:val="00134D9A"/>
    <w:rsid w:val="0013531E"/>
    <w:rsid w:val="0013710B"/>
    <w:rsid w:val="00144939"/>
    <w:rsid w:val="0014751D"/>
    <w:rsid w:val="00153510"/>
    <w:rsid w:val="00154ECB"/>
    <w:rsid w:val="00155DE7"/>
    <w:rsid w:val="001567F1"/>
    <w:rsid w:val="001646D2"/>
    <w:rsid w:val="00167860"/>
    <w:rsid w:val="001733BF"/>
    <w:rsid w:val="001749E8"/>
    <w:rsid w:val="001839F2"/>
    <w:rsid w:val="00184929"/>
    <w:rsid w:val="001904FC"/>
    <w:rsid w:val="001951E1"/>
    <w:rsid w:val="001A50CB"/>
    <w:rsid w:val="001A550F"/>
    <w:rsid w:val="001A7B9B"/>
    <w:rsid w:val="001B5F07"/>
    <w:rsid w:val="001B6987"/>
    <w:rsid w:val="001C53AD"/>
    <w:rsid w:val="001D01C0"/>
    <w:rsid w:val="001D2C78"/>
    <w:rsid w:val="001D3D5A"/>
    <w:rsid w:val="001D4109"/>
    <w:rsid w:val="001D550E"/>
    <w:rsid w:val="001E7FCF"/>
    <w:rsid w:val="001F5B7D"/>
    <w:rsid w:val="0020176D"/>
    <w:rsid w:val="00202138"/>
    <w:rsid w:val="00224346"/>
    <w:rsid w:val="00227304"/>
    <w:rsid w:val="002273F6"/>
    <w:rsid w:val="00230248"/>
    <w:rsid w:val="002404E2"/>
    <w:rsid w:val="00245712"/>
    <w:rsid w:val="0025049C"/>
    <w:rsid w:val="00254293"/>
    <w:rsid w:val="00255AB1"/>
    <w:rsid w:val="002633A6"/>
    <w:rsid w:val="002713D7"/>
    <w:rsid w:val="002813AD"/>
    <w:rsid w:val="00281B05"/>
    <w:rsid w:val="00281DE1"/>
    <w:rsid w:val="0028514C"/>
    <w:rsid w:val="002866F5"/>
    <w:rsid w:val="002917A7"/>
    <w:rsid w:val="0029335E"/>
    <w:rsid w:val="002A582B"/>
    <w:rsid w:val="002A6763"/>
    <w:rsid w:val="002B1764"/>
    <w:rsid w:val="002B422F"/>
    <w:rsid w:val="002C3467"/>
    <w:rsid w:val="002C37FD"/>
    <w:rsid w:val="002C424E"/>
    <w:rsid w:val="002C5D8B"/>
    <w:rsid w:val="002C75C4"/>
    <w:rsid w:val="002D0C9B"/>
    <w:rsid w:val="002D0DEB"/>
    <w:rsid w:val="002D38AD"/>
    <w:rsid w:val="002D49D1"/>
    <w:rsid w:val="002D4B80"/>
    <w:rsid w:val="002D5A1D"/>
    <w:rsid w:val="002E0C67"/>
    <w:rsid w:val="002E3B3A"/>
    <w:rsid w:val="002E7E78"/>
    <w:rsid w:val="002F14A3"/>
    <w:rsid w:val="002F313E"/>
    <w:rsid w:val="002F378F"/>
    <w:rsid w:val="002F7FDD"/>
    <w:rsid w:val="003011E5"/>
    <w:rsid w:val="00304C52"/>
    <w:rsid w:val="003117E8"/>
    <w:rsid w:val="003157CF"/>
    <w:rsid w:val="00315AD6"/>
    <w:rsid w:val="00315C05"/>
    <w:rsid w:val="00317C33"/>
    <w:rsid w:val="00321E06"/>
    <w:rsid w:val="0032288F"/>
    <w:rsid w:val="00322B29"/>
    <w:rsid w:val="003320FA"/>
    <w:rsid w:val="003372B0"/>
    <w:rsid w:val="00343F7B"/>
    <w:rsid w:val="00344A93"/>
    <w:rsid w:val="003458BA"/>
    <w:rsid w:val="00347243"/>
    <w:rsid w:val="00354DF2"/>
    <w:rsid w:val="00357DE4"/>
    <w:rsid w:val="00367A30"/>
    <w:rsid w:val="00371EB3"/>
    <w:rsid w:val="0037498B"/>
    <w:rsid w:val="00374F31"/>
    <w:rsid w:val="0038584C"/>
    <w:rsid w:val="00386E24"/>
    <w:rsid w:val="0039211E"/>
    <w:rsid w:val="00393AFB"/>
    <w:rsid w:val="00397B7D"/>
    <w:rsid w:val="003A66C1"/>
    <w:rsid w:val="003B0B68"/>
    <w:rsid w:val="003B136A"/>
    <w:rsid w:val="003B1E12"/>
    <w:rsid w:val="003B2329"/>
    <w:rsid w:val="003B2D3B"/>
    <w:rsid w:val="003B3BD5"/>
    <w:rsid w:val="003B44B4"/>
    <w:rsid w:val="003B68C7"/>
    <w:rsid w:val="003C177D"/>
    <w:rsid w:val="003C5C2C"/>
    <w:rsid w:val="003C73B8"/>
    <w:rsid w:val="003C7B19"/>
    <w:rsid w:val="003D4AB6"/>
    <w:rsid w:val="003D7844"/>
    <w:rsid w:val="003E34DD"/>
    <w:rsid w:val="003E5160"/>
    <w:rsid w:val="003E6DBC"/>
    <w:rsid w:val="003E77B3"/>
    <w:rsid w:val="003F2D8C"/>
    <w:rsid w:val="003F7610"/>
    <w:rsid w:val="00401875"/>
    <w:rsid w:val="00406E06"/>
    <w:rsid w:val="00422EE3"/>
    <w:rsid w:val="00434551"/>
    <w:rsid w:val="00435C7A"/>
    <w:rsid w:val="00440FC5"/>
    <w:rsid w:val="00445A09"/>
    <w:rsid w:val="004512D4"/>
    <w:rsid w:val="00455ED5"/>
    <w:rsid w:val="00456D71"/>
    <w:rsid w:val="00456FD4"/>
    <w:rsid w:val="004619D8"/>
    <w:rsid w:val="00462C37"/>
    <w:rsid w:val="00464BC3"/>
    <w:rsid w:val="00467EB2"/>
    <w:rsid w:val="00470067"/>
    <w:rsid w:val="004712DF"/>
    <w:rsid w:val="00471A4D"/>
    <w:rsid w:val="00473219"/>
    <w:rsid w:val="00482D07"/>
    <w:rsid w:val="00482F27"/>
    <w:rsid w:val="00485823"/>
    <w:rsid w:val="00486CD1"/>
    <w:rsid w:val="0049026A"/>
    <w:rsid w:val="00490F06"/>
    <w:rsid w:val="00492748"/>
    <w:rsid w:val="00495FA3"/>
    <w:rsid w:val="0049751D"/>
    <w:rsid w:val="004A117E"/>
    <w:rsid w:val="004A5F52"/>
    <w:rsid w:val="004A6111"/>
    <w:rsid w:val="004B0DA0"/>
    <w:rsid w:val="004B4603"/>
    <w:rsid w:val="004C4275"/>
    <w:rsid w:val="004C68AE"/>
    <w:rsid w:val="004D030D"/>
    <w:rsid w:val="004D2474"/>
    <w:rsid w:val="004D6429"/>
    <w:rsid w:val="004D6707"/>
    <w:rsid w:val="004E13EF"/>
    <w:rsid w:val="004E1F2B"/>
    <w:rsid w:val="004E20E7"/>
    <w:rsid w:val="004E523E"/>
    <w:rsid w:val="004E72A7"/>
    <w:rsid w:val="004F0CBF"/>
    <w:rsid w:val="00502D48"/>
    <w:rsid w:val="00503EA3"/>
    <w:rsid w:val="0051050F"/>
    <w:rsid w:val="00513672"/>
    <w:rsid w:val="0051577B"/>
    <w:rsid w:val="00522DCF"/>
    <w:rsid w:val="005231F6"/>
    <w:rsid w:val="00523EDB"/>
    <w:rsid w:val="00530230"/>
    <w:rsid w:val="005311E7"/>
    <w:rsid w:val="00535B95"/>
    <w:rsid w:val="005366B3"/>
    <w:rsid w:val="00545D3C"/>
    <w:rsid w:val="00547B0E"/>
    <w:rsid w:val="005513D4"/>
    <w:rsid w:val="00551A6A"/>
    <w:rsid w:val="00552719"/>
    <w:rsid w:val="00556168"/>
    <w:rsid w:val="005637AE"/>
    <w:rsid w:val="00564E5C"/>
    <w:rsid w:val="005675C1"/>
    <w:rsid w:val="00571C88"/>
    <w:rsid w:val="00571D26"/>
    <w:rsid w:val="0057200A"/>
    <w:rsid w:val="005754A3"/>
    <w:rsid w:val="00575868"/>
    <w:rsid w:val="005766AF"/>
    <w:rsid w:val="00587C71"/>
    <w:rsid w:val="005A38C1"/>
    <w:rsid w:val="005C15C4"/>
    <w:rsid w:val="005C35AC"/>
    <w:rsid w:val="005D1E3A"/>
    <w:rsid w:val="005D1FB6"/>
    <w:rsid w:val="005D2687"/>
    <w:rsid w:val="005D5D73"/>
    <w:rsid w:val="005E0285"/>
    <w:rsid w:val="005E0B89"/>
    <w:rsid w:val="005E3265"/>
    <w:rsid w:val="005E6E81"/>
    <w:rsid w:val="005F451B"/>
    <w:rsid w:val="0060108E"/>
    <w:rsid w:val="006011F6"/>
    <w:rsid w:val="00603303"/>
    <w:rsid w:val="006034D4"/>
    <w:rsid w:val="0060634D"/>
    <w:rsid w:val="00614424"/>
    <w:rsid w:val="006160F7"/>
    <w:rsid w:val="006207DE"/>
    <w:rsid w:val="00626571"/>
    <w:rsid w:val="0063401A"/>
    <w:rsid w:val="00635689"/>
    <w:rsid w:val="0063593C"/>
    <w:rsid w:val="00636511"/>
    <w:rsid w:val="00637830"/>
    <w:rsid w:val="00651FCD"/>
    <w:rsid w:val="006607A2"/>
    <w:rsid w:val="00661C13"/>
    <w:rsid w:val="006741FE"/>
    <w:rsid w:val="00677466"/>
    <w:rsid w:val="00684424"/>
    <w:rsid w:val="00690E07"/>
    <w:rsid w:val="00695537"/>
    <w:rsid w:val="00695A9C"/>
    <w:rsid w:val="00695EF3"/>
    <w:rsid w:val="006A50C7"/>
    <w:rsid w:val="006B12A9"/>
    <w:rsid w:val="006B22D1"/>
    <w:rsid w:val="006B651A"/>
    <w:rsid w:val="006B7A1B"/>
    <w:rsid w:val="006C06AB"/>
    <w:rsid w:val="006C0E04"/>
    <w:rsid w:val="006C0F33"/>
    <w:rsid w:val="006C75EE"/>
    <w:rsid w:val="006D329C"/>
    <w:rsid w:val="006D614A"/>
    <w:rsid w:val="006D6795"/>
    <w:rsid w:val="006D698A"/>
    <w:rsid w:val="006E0EC1"/>
    <w:rsid w:val="006E32B9"/>
    <w:rsid w:val="006E417A"/>
    <w:rsid w:val="006E6321"/>
    <w:rsid w:val="006E6F82"/>
    <w:rsid w:val="006F4A4A"/>
    <w:rsid w:val="006F50E7"/>
    <w:rsid w:val="006F6EB7"/>
    <w:rsid w:val="00701E58"/>
    <w:rsid w:val="007179C3"/>
    <w:rsid w:val="007330D0"/>
    <w:rsid w:val="00741EE4"/>
    <w:rsid w:val="007467C3"/>
    <w:rsid w:val="007536BC"/>
    <w:rsid w:val="0075471B"/>
    <w:rsid w:val="0075481B"/>
    <w:rsid w:val="0076242E"/>
    <w:rsid w:val="0076416B"/>
    <w:rsid w:val="007700F4"/>
    <w:rsid w:val="00773B18"/>
    <w:rsid w:val="007808DD"/>
    <w:rsid w:val="00784893"/>
    <w:rsid w:val="00796FBD"/>
    <w:rsid w:val="007A1106"/>
    <w:rsid w:val="007A18FD"/>
    <w:rsid w:val="007A2059"/>
    <w:rsid w:val="007A6536"/>
    <w:rsid w:val="007B1603"/>
    <w:rsid w:val="007B2547"/>
    <w:rsid w:val="007B5259"/>
    <w:rsid w:val="007C1F78"/>
    <w:rsid w:val="007C46AC"/>
    <w:rsid w:val="007D2119"/>
    <w:rsid w:val="007D2CD0"/>
    <w:rsid w:val="007D3448"/>
    <w:rsid w:val="007D39A4"/>
    <w:rsid w:val="007E1612"/>
    <w:rsid w:val="007E4A8E"/>
    <w:rsid w:val="007F0FF0"/>
    <w:rsid w:val="007F2871"/>
    <w:rsid w:val="0080273B"/>
    <w:rsid w:val="00802BF6"/>
    <w:rsid w:val="00805ED0"/>
    <w:rsid w:val="00807988"/>
    <w:rsid w:val="008267C0"/>
    <w:rsid w:val="00833158"/>
    <w:rsid w:val="00841CF2"/>
    <w:rsid w:val="008436E0"/>
    <w:rsid w:val="0084734C"/>
    <w:rsid w:val="00856AAB"/>
    <w:rsid w:val="00856C5F"/>
    <w:rsid w:val="00860D16"/>
    <w:rsid w:val="00861571"/>
    <w:rsid w:val="00863DC2"/>
    <w:rsid w:val="00864BF1"/>
    <w:rsid w:val="0086657F"/>
    <w:rsid w:val="00873A16"/>
    <w:rsid w:val="0087468F"/>
    <w:rsid w:val="00875EC3"/>
    <w:rsid w:val="00876EDA"/>
    <w:rsid w:val="00880496"/>
    <w:rsid w:val="00880AB4"/>
    <w:rsid w:val="0088207E"/>
    <w:rsid w:val="008851AC"/>
    <w:rsid w:val="00885A36"/>
    <w:rsid w:val="00886601"/>
    <w:rsid w:val="00890B9B"/>
    <w:rsid w:val="00896F55"/>
    <w:rsid w:val="008A0F27"/>
    <w:rsid w:val="008A1146"/>
    <w:rsid w:val="008A127A"/>
    <w:rsid w:val="008A17E9"/>
    <w:rsid w:val="008B2FDF"/>
    <w:rsid w:val="008B3544"/>
    <w:rsid w:val="008B3D93"/>
    <w:rsid w:val="008C23B9"/>
    <w:rsid w:val="008D08BE"/>
    <w:rsid w:val="008D5E65"/>
    <w:rsid w:val="008E0326"/>
    <w:rsid w:val="008E0E4A"/>
    <w:rsid w:val="008E2D46"/>
    <w:rsid w:val="008E37C3"/>
    <w:rsid w:val="008E49D8"/>
    <w:rsid w:val="008F0930"/>
    <w:rsid w:val="008F0CBC"/>
    <w:rsid w:val="008F47D5"/>
    <w:rsid w:val="008F5939"/>
    <w:rsid w:val="008F77F8"/>
    <w:rsid w:val="00901A0E"/>
    <w:rsid w:val="0091004E"/>
    <w:rsid w:val="009106B2"/>
    <w:rsid w:val="00915451"/>
    <w:rsid w:val="00917D8F"/>
    <w:rsid w:val="009236B3"/>
    <w:rsid w:val="0093017C"/>
    <w:rsid w:val="009327C8"/>
    <w:rsid w:val="00936C29"/>
    <w:rsid w:val="009428EE"/>
    <w:rsid w:val="00943504"/>
    <w:rsid w:val="00944393"/>
    <w:rsid w:val="009554DF"/>
    <w:rsid w:val="00956A11"/>
    <w:rsid w:val="009573A6"/>
    <w:rsid w:val="00957F0E"/>
    <w:rsid w:val="00965FC9"/>
    <w:rsid w:val="009717A4"/>
    <w:rsid w:val="0097730C"/>
    <w:rsid w:val="0098195B"/>
    <w:rsid w:val="0098418D"/>
    <w:rsid w:val="009953A0"/>
    <w:rsid w:val="00995E45"/>
    <w:rsid w:val="009A0A62"/>
    <w:rsid w:val="009A1E51"/>
    <w:rsid w:val="009A2D83"/>
    <w:rsid w:val="009B423D"/>
    <w:rsid w:val="009B509C"/>
    <w:rsid w:val="009B68A8"/>
    <w:rsid w:val="009C079B"/>
    <w:rsid w:val="009C3D9B"/>
    <w:rsid w:val="009C4BC9"/>
    <w:rsid w:val="009D0316"/>
    <w:rsid w:val="009D1B8A"/>
    <w:rsid w:val="009E1283"/>
    <w:rsid w:val="009E2E20"/>
    <w:rsid w:val="009E524E"/>
    <w:rsid w:val="009E5AAD"/>
    <w:rsid w:val="009F1433"/>
    <w:rsid w:val="009F2B1F"/>
    <w:rsid w:val="009F4C8E"/>
    <w:rsid w:val="00A01DB5"/>
    <w:rsid w:val="00A03A40"/>
    <w:rsid w:val="00A10253"/>
    <w:rsid w:val="00A120BC"/>
    <w:rsid w:val="00A25FB3"/>
    <w:rsid w:val="00A35C87"/>
    <w:rsid w:val="00A36786"/>
    <w:rsid w:val="00A405F7"/>
    <w:rsid w:val="00A443F5"/>
    <w:rsid w:val="00A46EAD"/>
    <w:rsid w:val="00A50629"/>
    <w:rsid w:val="00A54E84"/>
    <w:rsid w:val="00A609E8"/>
    <w:rsid w:val="00A63D7D"/>
    <w:rsid w:val="00A723F2"/>
    <w:rsid w:val="00A728EC"/>
    <w:rsid w:val="00A7353F"/>
    <w:rsid w:val="00A73914"/>
    <w:rsid w:val="00A74FBF"/>
    <w:rsid w:val="00A758B1"/>
    <w:rsid w:val="00A80EE4"/>
    <w:rsid w:val="00A83DAC"/>
    <w:rsid w:val="00A86B29"/>
    <w:rsid w:val="00A91620"/>
    <w:rsid w:val="00A9306C"/>
    <w:rsid w:val="00A93598"/>
    <w:rsid w:val="00AA2CD5"/>
    <w:rsid w:val="00AA51F4"/>
    <w:rsid w:val="00AB1D95"/>
    <w:rsid w:val="00AB79DC"/>
    <w:rsid w:val="00AC433C"/>
    <w:rsid w:val="00AC4E2C"/>
    <w:rsid w:val="00AC770D"/>
    <w:rsid w:val="00AD1E84"/>
    <w:rsid w:val="00AD5B2E"/>
    <w:rsid w:val="00AE0209"/>
    <w:rsid w:val="00AF492F"/>
    <w:rsid w:val="00AF54E5"/>
    <w:rsid w:val="00B001B5"/>
    <w:rsid w:val="00B008AA"/>
    <w:rsid w:val="00B02C4B"/>
    <w:rsid w:val="00B040AE"/>
    <w:rsid w:val="00B06133"/>
    <w:rsid w:val="00B06824"/>
    <w:rsid w:val="00B1290E"/>
    <w:rsid w:val="00B13ECB"/>
    <w:rsid w:val="00B221B8"/>
    <w:rsid w:val="00B30450"/>
    <w:rsid w:val="00B346D9"/>
    <w:rsid w:val="00B36CB8"/>
    <w:rsid w:val="00B37D7C"/>
    <w:rsid w:val="00B42467"/>
    <w:rsid w:val="00B44E26"/>
    <w:rsid w:val="00B811D4"/>
    <w:rsid w:val="00B93CE7"/>
    <w:rsid w:val="00B95539"/>
    <w:rsid w:val="00B975B0"/>
    <w:rsid w:val="00B97B47"/>
    <w:rsid w:val="00BA3CDE"/>
    <w:rsid w:val="00BA43DD"/>
    <w:rsid w:val="00BA6CCB"/>
    <w:rsid w:val="00BA7DF1"/>
    <w:rsid w:val="00BB0B68"/>
    <w:rsid w:val="00BB6826"/>
    <w:rsid w:val="00BD25DB"/>
    <w:rsid w:val="00BD6EC6"/>
    <w:rsid w:val="00BE00EE"/>
    <w:rsid w:val="00BE5AD7"/>
    <w:rsid w:val="00BE620C"/>
    <w:rsid w:val="00BF1681"/>
    <w:rsid w:val="00BF24A5"/>
    <w:rsid w:val="00BF2A12"/>
    <w:rsid w:val="00C066AA"/>
    <w:rsid w:val="00C07F0A"/>
    <w:rsid w:val="00C148BA"/>
    <w:rsid w:val="00C173CF"/>
    <w:rsid w:val="00C17FA4"/>
    <w:rsid w:val="00C24049"/>
    <w:rsid w:val="00C26287"/>
    <w:rsid w:val="00C27622"/>
    <w:rsid w:val="00C3549C"/>
    <w:rsid w:val="00C40C25"/>
    <w:rsid w:val="00C40D97"/>
    <w:rsid w:val="00C51B9F"/>
    <w:rsid w:val="00C57256"/>
    <w:rsid w:val="00C57E0F"/>
    <w:rsid w:val="00C61A89"/>
    <w:rsid w:val="00C61B2A"/>
    <w:rsid w:val="00C61B9A"/>
    <w:rsid w:val="00C66361"/>
    <w:rsid w:val="00C66E81"/>
    <w:rsid w:val="00C707C4"/>
    <w:rsid w:val="00C77B34"/>
    <w:rsid w:val="00C8196F"/>
    <w:rsid w:val="00C81D27"/>
    <w:rsid w:val="00C85C31"/>
    <w:rsid w:val="00C95335"/>
    <w:rsid w:val="00C95433"/>
    <w:rsid w:val="00CA7990"/>
    <w:rsid w:val="00CA7F3C"/>
    <w:rsid w:val="00CB1B11"/>
    <w:rsid w:val="00CC5299"/>
    <w:rsid w:val="00CC69BD"/>
    <w:rsid w:val="00CE5863"/>
    <w:rsid w:val="00CF002C"/>
    <w:rsid w:val="00CF6387"/>
    <w:rsid w:val="00CF64CC"/>
    <w:rsid w:val="00D00C12"/>
    <w:rsid w:val="00D04E4A"/>
    <w:rsid w:val="00D05289"/>
    <w:rsid w:val="00D12E11"/>
    <w:rsid w:val="00D135A6"/>
    <w:rsid w:val="00D20F40"/>
    <w:rsid w:val="00D2199A"/>
    <w:rsid w:val="00D22134"/>
    <w:rsid w:val="00D42EE0"/>
    <w:rsid w:val="00D436AC"/>
    <w:rsid w:val="00D4633C"/>
    <w:rsid w:val="00D4736D"/>
    <w:rsid w:val="00D524C6"/>
    <w:rsid w:val="00D52767"/>
    <w:rsid w:val="00D5423D"/>
    <w:rsid w:val="00D61781"/>
    <w:rsid w:val="00D61804"/>
    <w:rsid w:val="00D62669"/>
    <w:rsid w:val="00D6390D"/>
    <w:rsid w:val="00D65BD1"/>
    <w:rsid w:val="00D66B56"/>
    <w:rsid w:val="00D67963"/>
    <w:rsid w:val="00D7066B"/>
    <w:rsid w:val="00D73DEF"/>
    <w:rsid w:val="00D763A1"/>
    <w:rsid w:val="00D76BD3"/>
    <w:rsid w:val="00D844BE"/>
    <w:rsid w:val="00D85168"/>
    <w:rsid w:val="00D87A41"/>
    <w:rsid w:val="00DA39B8"/>
    <w:rsid w:val="00DA4810"/>
    <w:rsid w:val="00DA4C7F"/>
    <w:rsid w:val="00DA58A3"/>
    <w:rsid w:val="00DA67A7"/>
    <w:rsid w:val="00DB1B65"/>
    <w:rsid w:val="00DB2E11"/>
    <w:rsid w:val="00DC0C07"/>
    <w:rsid w:val="00DC71F4"/>
    <w:rsid w:val="00DC7A01"/>
    <w:rsid w:val="00DC7CF7"/>
    <w:rsid w:val="00DD007A"/>
    <w:rsid w:val="00DD210C"/>
    <w:rsid w:val="00DD2C39"/>
    <w:rsid w:val="00DD3DB6"/>
    <w:rsid w:val="00DD4FA2"/>
    <w:rsid w:val="00DF2DB1"/>
    <w:rsid w:val="00DF3791"/>
    <w:rsid w:val="00DF4720"/>
    <w:rsid w:val="00DF60E5"/>
    <w:rsid w:val="00E00F9E"/>
    <w:rsid w:val="00E0127F"/>
    <w:rsid w:val="00E04054"/>
    <w:rsid w:val="00E13B2F"/>
    <w:rsid w:val="00E1635F"/>
    <w:rsid w:val="00E25DFA"/>
    <w:rsid w:val="00E31B8F"/>
    <w:rsid w:val="00E43474"/>
    <w:rsid w:val="00E4708D"/>
    <w:rsid w:val="00E53439"/>
    <w:rsid w:val="00E55E3C"/>
    <w:rsid w:val="00E570E7"/>
    <w:rsid w:val="00E6414D"/>
    <w:rsid w:val="00E64512"/>
    <w:rsid w:val="00E65B19"/>
    <w:rsid w:val="00E65DB8"/>
    <w:rsid w:val="00E73183"/>
    <w:rsid w:val="00E73C7F"/>
    <w:rsid w:val="00E762EA"/>
    <w:rsid w:val="00E8078D"/>
    <w:rsid w:val="00E81A7A"/>
    <w:rsid w:val="00E8224F"/>
    <w:rsid w:val="00E841F4"/>
    <w:rsid w:val="00E85256"/>
    <w:rsid w:val="00E85EB0"/>
    <w:rsid w:val="00EA3DFB"/>
    <w:rsid w:val="00EA57CD"/>
    <w:rsid w:val="00EA62A0"/>
    <w:rsid w:val="00EA706B"/>
    <w:rsid w:val="00EB33D3"/>
    <w:rsid w:val="00EC35FC"/>
    <w:rsid w:val="00EC54EA"/>
    <w:rsid w:val="00EC5920"/>
    <w:rsid w:val="00EC7CF6"/>
    <w:rsid w:val="00ED31D0"/>
    <w:rsid w:val="00ED5544"/>
    <w:rsid w:val="00ED590B"/>
    <w:rsid w:val="00EE28DE"/>
    <w:rsid w:val="00EE5699"/>
    <w:rsid w:val="00EE7018"/>
    <w:rsid w:val="00EE7400"/>
    <w:rsid w:val="00EE769C"/>
    <w:rsid w:val="00EF12CA"/>
    <w:rsid w:val="00F01F83"/>
    <w:rsid w:val="00F120DE"/>
    <w:rsid w:val="00F275AB"/>
    <w:rsid w:val="00F30021"/>
    <w:rsid w:val="00F31B97"/>
    <w:rsid w:val="00F31CAB"/>
    <w:rsid w:val="00F32C93"/>
    <w:rsid w:val="00F33AD2"/>
    <w:rsid w:val="00F36A58"/>
    <w:rsid w:val="00F37360"/>
    <w:rsid w:val="00F415B6"/>
    <w:rsid w:val="00F423FA"/>
    <w:rsid w:val="00F61EDA"/>
    <w:rsid w:val="00F656DB"/>
    <w:rsid w:val="00F70315"/>
    <w:rsid w:val="00F71B84"/>
    <w:rsid w:val="00F726F6"/>
    <w:rsid w:val="00F76251"/>
    <w:rsid w:val="00F823DC"/>
    <w:rsid w:val="00F868F3"/>
    <w:rsid w:val="00F90E08"/>
    <w:rsid w:val="00F93AA3"/>
    <w:rsid w:val="00F96838"/>
    <w:rsid w:val="00FA3C0E"/>
    <w:rsid w:val="00FA5801"/>
    <w:rsid w:val="00FB09D8"/>
    <w:rsid w:val="00FB2FAF"/>
    <w:rsid w:val="00FB3B70"/>
    <w:rsid w:val="00FB486C"/>
    <w:rsid w:val="00FC1F65"/>
    <w:rsid w:val="00FC6FFA"/>
    <w:rsid w:val="00FD3AC4"/>
    <w:rsid w:val="00FD79CB"/>
    <w:rsid w:val="00FE1CCC"/>
    <w:rsid w:val="00FE2008"/>
    <w:rsid w:val="00FF3E4D"/>
    <w:rsid w:val="00FF53FD"/>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252193">
      <w:bodyDiv w:val="1"/>
      <w:marLeft w:val="0"/>
      <w:marRight w:val="0"/>
      <w:marTop w:val="0"/>
      <w:marBottom w:val="0"/>
      <w:divBdr>
        <w:top w:val="none" w:sz="0" w:space="0" w:color="auto"/>
        <w:left w:val="none" w:sz="0" w:space="0" w:color="auto"/>
        <w:bottom w:val="none" w:sz="0" w:space="0" w:color="auto"/>
        <w:right w:val="none" w:sz="0" w:space="0" w:color="auto"/>
      </w:divBdr>
      <w:divsChild>
        <w:div w:id="1814909004">
          <w:marLeft w:val="0"/>
          <w:marRight w:val="0"/>
          <w:marTop w:val="0"/>
          <w:marBottom w:val="0"/>
          <w:divBdr>
            <w:top w:val="none" w:sz="0" w:space="0" w:color="auto"/>
            <w:left w:val="none" w:sz="0" w:space="0" w:color="auto"/>
            <w:bottom w:val="none" w:sz="0" w:space="0" w:color="auto"/>
            <w:right w:val="none" w:sz="0" w:space="0" w:color="auto"/>
          </w:divBdr>
        </w:div>
      </w:divsChild>
    </w:div>
    <w:div w:id="407581123">
      <w:bodyDiv w:val="1"/>
      <w:marLeft w:val="0"/>
      <w:marRight w:val="0"/>
      <w:marTop w:val="0"/>
      <w:marBottom w:val="0"/>
      <w:divBdr>
        <w:top w:val="none" w:sz="0" w:space="0" w:color="auto"/>
        <w:left w:val="none" w:sz="0" w:space="0" w:color="auto"/>
        <w:bottom w:val="none" w:sz="0" w:space="0" w:color="auto"/>
        <w:right w:val="none" w:sz="0" w:space="0" w:color="auto"/>
      </w:divBdr>
      <w:divsChild>
        <w:div w:id="1814788392">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41504">
      <w:bodyDiv w:val="1"/>
      <w:marLeft w:val="0"/>
      <w:marRight w:val="0"/>
      <w:marTop w:val="0"/>
      <w:marBottom w:val="0"/>
      <w:divBdr>
        <w:top w:val="none" w:sz="0" w:space="0" w:color="auto"/>
        <w:left w:val="none" w:sz="0" w:space="0" w:color="auto"/>
        <w:bottom w:val="none" w:sz="0" w:space="0" w:color="auto"/>
        <w:right w:val="none" w:sz="0" w:space="0" w:color="auto"/>
      </w:divBdr>
      <w:divsChild>
        <w:div w:id="2023969602">
          <w:marLeft w:val="0"/>
          <w:marRight w:val="0"/>
          <w:marTop w:val="0"/>
          <w:marBottom w:val="0"/>
          <w:divBdr>
            <w:top w:val="none" w:sz="0" w:space="0" w:color="auto"/>
            <w:left w:val="none" w:sz="0" w:space="0" w:color="auto"/>
            <w:bottom w:val="none" w:sz="0" w:space="0" w:color="auto"/>
            <w:right w:val="none" w:sz="0" w:space="0" w:color="auto"/>
          </w:divBdr>
        </w:div>
      </w:divsChild>
    </w:div>
    <w:div w:id="691804458">
      <w:bodyDiv w:val="1"/>
      <w:marLeft w:val="0"/>
      <w:marRight w:val="0"/>
      <w:marTop w:val="0"/>
      <w:marBottom w:val="0"/>
      <w:divBdr>
        <w:top w:val="none" w:sz="0" w:space="0" w:color="auto"/>
        <w:left w:val="none" w:sz="0" w:space="0" w:color="auto"/>
        <w:bottom w:val="none" w:sz="0" w:space="0" w:color="auto"/>
        <w:right w:val="none" w:sz="0" w:space="0" w:color="auto"/>
      </w:divBdr>
      <w:divsChild>
        <w:div w:id="1133643050">
          <w:marLeft w:val="0"/>
          <w:marRight w:val="0"/>
          <w:marTop w:val="0"/>
          <w:marBottom w:val="0"/>
          <w:divBdr>
            <w:top w:val="none" w:sz="0" w:space="0" w:color="auto"/>
            <w:left w:val="none" w:sz="0" w:space="0" w:color="auto"/>
            <w:bottom w:val="none" w:sz="0" w:space="0" w:color="auto"/>
            <w:right w:val="none" w:sz="0" w:space="0" w:color="auto"/>
          </w:divBdr>
        </w:div>
      </w:divsChild>
    </w:div>
    <w:div w:id="767317086">
      <w:bodyDiv w:val="1"/>
      <w:marLeft w:val="0"/>
      <w:marRight w:val="0"/>
      <w:marTop w:val="0"/>
      <w:marBottom w:val="0"/>
      <w:divBdr>
        <w:top w:val="none" w:sz="0" w:space="0" w:color="auto"/>
        <w:left w:val="none" w:sz="0" w:space="0" w:color="auto"/>
        <w:bottom w:val="none" w:sz="0" w:space="0" w:color="auto"/>
        <w:right w:val="none" w:sz="0" w:space="0" w:color="auto"/>
      </w:divBdr>
      <w:divsChild>
        <w:div w:id="895093955">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11362003">
      <w:bodyDiv w:val="1"/>
      <w:marLeft w:val="0"/>
      <w:marRight w:val="0"/>
      <w:marTop w:val="0"/>
      <w:marBottom w:val="0"/>
      <w:divBdr>
        <w:top w:val="none" w:sz="0" w:space="0" w:color="auto"/>
        <w:left w:val="none" w:sz="0" w:space="0" w:color="auto"/>
        <w:bottom w:val="none" w:sz="0" w:space="0" w:color="auto"/>
        <w:right w:val="none" w:sz="0" w:space="0" w:color="auto"/>
      </w:divBdr>
      <w:divsChild>
        <w:div w:id="1369180228">
          <w:marLeft w:val="0"/>
          <w:marRight w:val="0"/>
          <w:marTop w:val="0"/>
          <w:marBottom w:val="0"/>
          <w:divBdr>
            <w:top w:val="none" w:sz="0" w:space="0" w:color="auto"/>
            <w:left w:val="none" w:sz="0" w:space="0" w:color="auto"/>
            <w:bottom w:val="none" w:sz="0" w:space="0" w:color="auto"/>
            <w:right w:val="none" w:sz="0" w:space="0" w:color="auto"/>
          </w:divBdr>
        </w:div>
      </w:divsChild>
    </w:div>
    <w:div w:id="830878099">
      <w:bodyDiv w:val="1"/>
      <w:marLeft w:val="0"/>
      <w:marRight w:val="0"/>
      <w:marTop w:val="0"/>
      <w:marBottom w:val="0"/>
      <w:divBdr>
        <w:top w:val="none" w:sz="0" w:space="0" w:color="auto"/>
        <w:left w:val="none" w:sz="0" w:space="0" w:color="auto"/>
        <w:bottom w:val="none" w:sz="0" w:space="0" w:color="auto"/>
        <w:right w:val="none" w:sz="0" w:space="0" w:color="auto"/>
      </w:divBdr>
      <w:divsChild>
        <w:div w:id="1745682703">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2397">
      <w:bodyDiv w:val="1"/>
      <w:marLeft w:val="0"/>
      <w:marRight w:val="0"/>
      <w:marTop w:val="0"/>
      <w:marBottom w:val="0"/>
      <w:divBdr>
        <w:top w:val="none" w:sz="0" w:space="0" w:color="auto"/>
        <w:left w:val="none" w:sz="0" w:space="0" w:color="auto"/>
        <w:bottom w:val="none" w:sz="0" w:space="0" w:color="auto"/>
        <w:right w:val="none" w:sz="0" w:space="0" w:color="auto"/>
      </w:divBdr>
      <w:divsChild>
        <w:div w:id="783500786">
          <w:marLeft w:val="0"/>
          <w:marRight w:val="0"/>
          <w:marTop w:val="0"/>
          <w:marBottom w:val="0"/>
          <w:divBdr>
            <w:top w:val="none" w:sz="0" w:space="0" w:color="auto"/>
            <w:left w:val="none" w:sz="0" w:space="0" w:color="auto"/>
            <w:bottom w:val="none" w:sz="0" w:space="0" w:color="auto"/>
            <w:right w:val="none" w:sz="0" w:space="0" w:color="auto"/>
          </w:divBdr>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13116984">
      <w:bodyDiv w:val="1"/>
      <w:marLeft w:val="0"/>
      <w:marRight w:val="0"/>
      <w:marTop w:val="0"/>
      <w:marBottom w:val="0"/>
      <w:divBdr>
        <w:top w:val="none" w:sz="0" w:space="0" w:color="auto"/>
        <w:left w:val="none" w:sz="0" w:space="0" w:color="auto"/>
        <w:bottom w:val="none" w:sz="0" w:space="0" w:color="auto"/>
        <w:right w:val="none" w:sz="0" w:space="0" w:color="auto"/>
      </w:divBdr>
      <w:divsChild>
        <w:div w:id="2047558974">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2969311">
      <w:bodyDiv w:val="1"/>
      <w:marLeft w:val="0"/>
      <w:marRight w:val="0"/>
      <w:marTop w:val="0"/>
      <w:marBottom w:val="0"/>
      <w:divBdr>
        <w:top w:val="none" w:sz="0" w:space="0" w:color="auto"/>
        <w:left w:val="none" w:sz="0" w:space="0" w:color="auto"/>
        <w:bottom w:val="none" w:sz="0" w:space="0" w:color="auto"/>
        <w:right w:val="none" w:sz="0" w:space="0" w:color="auto"/>
      </w:divBdr>
      <w:divsChild>
        <w:div w:id="128169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verydaylife.globalpost.com/activities-teens-developing-communication-skills-14030.html" TargetMode="External"/><Relationship Id="rId18" Type="http://schemas.openxmlformats.org/officeDocument/2006/relationships/hyperlink" Target="http://www.livestrong.com/article/1006830-games-teaching-conversation-skills-teens/" TargetMode="External"/><Relationship Id="rId26" Type="http://schemas.openxmlformats.org/officeDocument/2006/relationships/hyperlink" Target="http://kidshealth.org/teen/your_mind/emotions/stress.html" TargetMode="External"/><Relationship Id="rId39" Type="http://schemas.openxmlformats.org/officeDocument/2006/relationships/hyperlink" Target="http://kidshealth.org/parent/growth/communication/comm_13_to_18.html" TargetMode="External"/><Relationship Id="rId21" Type="http://schemas.openxmlformats.org/officeDocument/2006/relationships/hyperlink" Target="http://www.cdc.gov/bam/life/style.html" TargetMode="External"/><Relationship Id="rId34" Type="http://schemas.openxmlformats.org/officeDocument/2006/relationships/hyperlink" Target="http://speakingcenter.uncg.edu/resources/tipsheets/activelistening/activelistening.pdf" TargetMode="External"/><Relationship Id="rId42" Type="http://schemas.openxmlformats.org/officeDocument/2006/relationships/hyperlink" Target="http://bizkids.com/episode/how-credit-affects-your-life-2" TargetMode="External"/><Relationship Id="rId47" Type="http://schemas.openxmlformats.org/officeDocument/2006/relationships/hyperlink" Target="http://www.cdc.gov/bam/life/style.html" TargetMode="External"/><Relationship Id="rId50" Type="http://schemas.openxmlformats.org/officeDocument/2006/relationships/hyperlink" Target="http://www.edutopia.org/blog/strategies-set-goals-manage-stress-elena-aguilar"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kidshealth.org/parent/growth/communication/comm_13_to_18.html" TargetMode="External"/><Relationship Id="rId25" Type="http://schemas.openxmlformats.org/officeDocument/2006/relationships/hyperlink" Target="http://alifeofproductivity.com/9-stress-relief-strategies-that-actually-work/" TargetMode="External"/><Relationship Id="rId33" Type="http://schemas.openxmlformats.org/officeDocument/2006/relationships/hyperlink" Target="http://www.livestrong.com/article/1006830-games-teaching-conversation-skills-teens/" TargetMode="External"/><Relationship Id="rId38" Type="http://schemas.openxmlformats.org/officeDocument/2006/relationships/hyperlink" Target="http://everydaylife.globalpost.com/activities-teens-developing-communication-skills-14030.html" TargetMode="External"/><Relationship Id="rId46" Type="http://schemas.openxmlformats.org/officeDocument/2006/relationships/hyperlink" Target="http://www.not-me.org/ProgressiveBoundarySettingforStudents.pdf" TargetMode="External"/><Relationship Id="rId2" Type="http://schemas.openxmlformats.org/officeDocument/2006/relationships/numbering" Target="numbering.xml"/><Relationship Id="rId16" Type="http://schemas.openxmlformats.org/officeDocument/2006/relationships/hyperlink" Target="http://everydaylife.globalpost.com/activities-teens-developing-communication-skills-14030.html" TargetMode="External"/><Relationship Id="rId20" Type="http://schemas.openxmlformats.org/officeDocument/2006/relationships/hyperlink" Target="http://www.kristinsnowdenmft.com/healthy%20boundaries.png" TargetMode="External"/><Relationship Id="rId29" Type="http://schemas.openxmlformats.org/officeDocument/2006/relationships/hyperlink" Target="http://www.uen.org/Lessonplan/downloadFile.cgi?file=28906-2-35983-YoutoIMessages.pdf&amp;filename=YoutoIMessages.pdf" TargetMode="External"/><Relationship Id="rId41" Type="http://schemas.openxmlformats.org/officeDocument/2006/relationships/hyperlink" Target="http://www.eduplace.com/activity/pdf/conflict.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kidshealth.org/teen/your_mind/emotions/stress.html" TargetMode="External"/><Relationship Id="rId32" Type="http://schemas.openxmlformats.org/officeDocument/2006/relationships/hyperlink" Target="http://kidshealth.org/parent/growth/communication/comm_13_to_18.html" TargetMode="External"/><Relationship Id="rId37" Type="http://schemas.openxmlformats.org/officeDocument/2006/relationships/hyperlink" Target="https://www.youtube.com/watch?v=WER63AY8zB8" TargetMode="External"/><Relationship Id="rId40" Type="http://schemas.openxmlformats.org/officeDocument/2006/relationships/hyperlink" Target="http://www.livestrong.com/article/1006830-games-teaching-conversation-skills-teens/" TargetMode="External"/><Relationship Id="rId45" Type="http://schemas.openxmlformats.org/officeDocument/2006/relationships/hyperlink" Target="http://bizkids.com/wp/wp-content/uploads/Biz_Kids_Lesson_206.pdf" TargetMode="External"/><Relationship Id="rId53" Type="http://schemas.openxmlformats.org/officeDocument/2006/relationships/hyperlink" Target="http://kidshealth.org/teen/your_mind/emotions/stress.html" TargetMode="External"/><Relationship Id="rId5" Type="http://schemas.openxmlformats.org/officeDocument/2006/relationships/settings" Target="settings.xml"/><Relationship Id="rId15" Type="http://schemas.openxmlformats.org/officeDocument/2006/relationships/hyperlink" Target="http://www.livestrong.com/article/1006830-games-teaching-conversation-skills-teens/" TargetMode="External"/><Relationship Id="rId23" Type="http://schemas.openxmlformats.org/officeDocument/2006/relationships/hyperlink" Target="http://alifeofproductivity.com/9-stress-relief-strategies-that-actually-work/" TargetMode="External"/><Relationship Id="rId28" Type="http://schemas.openxmlformats.org/officeDocument/2006/relationships/hyperlink" Target="https://www.youtube.com/watch?v=YCziz9XGUNo" TargetMode="External"/><Relationship Id="rId36" Type="http://schemas.openxmlformats.org/officeDocument/2006/relationships/hyperlink" Target="https://www.youtube.com/watch?v=0eHxNdIyo7g" TargetMode="External"/><Relationship Id="rId49" Type="http://schemas.openxmlformats.org/officeDocument/2006/relationships/hyperlink" Target="http://www.edutopia.org/blog/strategies-set-goals-manage-stress-elena-aguilar"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cdc.gov/bam/life/style.html" TargetMode="External"/><Relationship Id="rId31" Type="http://schemas.openxmlformats.org/officeDocument/2006/relationships/hyperlink" Target="http://everydaylife.globalpost.com/activities-teens-developing-communication-skills-14030.html" TargetMode="External"/><Relationship Id="rId44" Type="http://schemas.openxmlformats.org/officeDocument/2006/relationships/hyperlink" Target="https://4csandwomenshealth.files.wordpress.com/2013/01/six-steps-in-the-negotiation-process-poster-revised-and-updated.pdf" TargetMode="External"/><Relationship Id="rId52" Type="http://schemas.openxmlformats.org/officeDocument/2006/relationships/hyperlink" Target="http://alifeofproductivity.com/9-stress-relief-strategies-that-actually-wor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kidshealth.org/parent/growth/communication/comm_13_to_18.html" TargetMode="External"/><Relationship Id="rId22" Type="http://schemas.openxmlformats.org/officeDocument/2006/relationships/hyperlink" Target="http://www.kristinsnowdenmft.com/healthy%20boundaries.png" TargetMode="External"/><Relationship Id="rId27" Type="http://schemas.openxmlformats.org/officeDocument/2006/relationships/hyperlink" Target="https://www.youtube.com/watch?v=YCziz9XGUNo" TargetMode="External"/><Relationship Id="rId30" Type="http://schemas.openxmlformats.org/officeDocument/2006/relationships/hyperlink" Target="http://ltl.learningally.org/SiteData/docs/Benefits%20of%20Listening%20Chart/817c375ae691df188c781881ebd45278/Benefits%20of%20Listening%20Chart.pdf" TargetMode="External"/><Relationship Id="rId35" Type="http://schemas.openxmlformats.org/officeDocument/2006/relationships/hyperlink" Target="https://www.youtube.com/watch?v=GoFGJ4Urv9o" TargetMode="External"/><Relationship Id="rId43" Type="http://schemas.openxmlformats.org/officeDocument/2006/relationships/hyperlink" Target="http://bizkids.com/wp/wp-content/uploads/Biz_Kids_Lesson_206.pdf" TargetMode="External"/><Relationship Id="rId48" Type="http://schemas.openxmlformats.org/officeDocument/2006/relationships/hyperlink" Target="http://www.kristinsnowdenmft.com/healthy%20boundaries.png"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dc.gov/bam/life/butterflie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231D-DBEB-4117-8CFC-82D6DAC7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24</cp:revision>
  <cp:lastPrinted>2015-09-24T17:25:00Z</cp:lastPrinted>
  <dcterms:created xsi:type="dcterms:W3CDTF">2015-09-16T19:43:00Z</dcterms:created>
  <dcterms:modified xsi:type="dcterms:W3CDTF">2015-09-24T17:25:00Z</dcterms:modified>
</cp:coreProperties>
</file>