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399"/>
        <w:gridCol w:w="304"/>
        <w:gridCol w:w="1983"/>
        <w:gridCol w:w="863"/>
        <w:gridCol w:w="1108"/>
        <w:gridCol w:w="1634"/>
        <w:gridCol w:w="2366"/>
      </w:tblGrid>
      <w:tr w:rsidR="0093017C" w:rsidRPr="00D5423D" w:rsidTr="00C23FF8">
        <w:trPr>
          <w:trHeight w:val="165"/>
          <w:jc w:val="center"/>
        </w:trPr>
        <w:tc>
          <w:tcPr>
            <w:tcW w:w="3060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68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000" w:type="dxa"/>
            <w:gridSpan w:val="2"/>
          </w:tcPr>
          <w:p w:rsidR="0093017C" w:rsidRPr="00D5423D" w:rsidRDefault="002C679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2C679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23FF8">
        <w:trPr>
          <w:trHeight w:val="165"/>
          <w:jc w:val="center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657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23FF8">
        <w:trPr>
          <w:trHeight w:val="165"/>
          <w:jc w:val="center"/>
        </w:trPr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291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C23FF8">
        <w:trPr>
          <w:trHeight w:val="22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E63671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1E64E5" w:rsidRDefault="001E64E5" w:rsidP="001E64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E64E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whole number system describes place value relationships within and beyond 100 and forms the foundation for efficient algorithms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E64E5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C23FF8">
        <w:trPr>
          <w:trHeight w:val="22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1E64E5" w:rsidP="001E64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 xml:space="preserve">Number relationships can be used to solve addition and subtraction problems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F064C" w:rsidRPr="00D5423D" w:rsidTr="00C23FF8">
        <w:trPr>
          <w:trHeight w:val="22"/>
          <w:jc w:val="center"/>
        </w:trPr>
        <w:tc>
          <w:tcPr>
            <w:tcW w:w="306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D5423D" w:rsidRDefault="00DF064C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F064C">
              <w:rPr>
                <w:rFonts w:asciiTheme="minorHAnsi" w:hAnsiTheme="minorHAnsi" w:cs="Calibr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064C" w:rsidRPr="00D5423D" w:rsidTr="00C23FF8">
        <w:trPr>
          <w:trHeight w:val="22"/>
          <w:jc w:val="center"/>
        </w:trPr>
        <w:tc>
          <w:tcPr>
            <w:tcW w:w="306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E64E5" w:rsidP="001E64E5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>Visual displays of information can be used to answer questions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MA10-GR.1-S.3-GLE.1</w:t>
            </w:r>
          </w:p>
        </w:tc>
      </w:tr>
      <w:tr w:rsidR="003E1824" w:rsidRPr="00D5423D" w:rsidTr="00C23FF8">
        <w:trPr>
          <w:trHeight w:val="27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2D4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1E64E5" w:rsidRDefault="001E64E5" w:rsidP="001E64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>Shapes can be described by defining attributes and created by composing and decomposing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D5423D" w:rsidRDefault="003E1824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F064C" w:rsidRPr="00D5423D" w:rsidTr="00C23FF8">
        <w:trPr>
          <w:trHeight w:val="32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E64E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E64E5" w:rsidP="001E64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E64E5">
              <w:rPr>
                <w:rFonts w:asciiTheme="minorHAnsi" w:hAnsiTheme="minorHAnsi"/>
                <w:bCs/>
                <w:sz w:val="20"/>
                <w:szCs w:val="20"/>
              </w:rPr>
              <w:t>Measurement is used to compare and order objects and events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E64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E64E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C23FF8">
        <w:trPr>
          <w:trHeight w:val="1922"/>
          <w:jc w:val="center"/>
        </w:trPr>
        <w:tc>
          <w:tcPr>
            <w:tcW w:w="67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C23FF8">
        <w:trPr>
          <w:trHeight w:val="165"/>
          <w:jc w:val="center"/>
        </w:trPr>
        <w:tc>
          <w:tcPr>
            <w:tcW w:w="645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510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C23FF8">
        <w:trPr>
          <w:trHeight w:val="165"/>
          <w:jc w:val="center"/>
        </w:trPr>
        <w:tc>
          <w:tcPr>
            <w:tcW w:w="6459" w:type="dxa"/>
            <w:gridSpan w:val="2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What’s in a shape?</w:t>
            </w:r>
          </w:p>
        </w:tc>
        <w:tc>
          <w:tcPr>
            <w:tcW w:w="3150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3 weeks</w:t>
            </w:r>
          </w:p>
        </w:tc>
        <w:tc>
          <w:tcPr>
            <w:tcW w:w="5108" w:type="dxa"/>
            <w:gridSpan w:val="3"/>
          </w:tcPr>
          <w:p w:rsidR="00DF064C" w:rsidRPr="00DF064C" w:rsidRDefault="00DF064C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C23FF8">
        <w:trPr>
          <w:trHeight w:val="165"/>
          <w:jc w:val="center"/>
        </w:trPr>
        <w:tc>
          <w:tcPr>
            <w:tcW w:w="6459" w:type="dxa"/>
            <w:gridSpan w:val="2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Count, Collect, Compare</w:t>
            </w:r>
          </w:p>
        </w:tc>
        <w:tc>
          <w:tcPr>
            <w:tcW w:w="3150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6-7 weeks</w:t>
            </w:r>
          </w:p>
        </w:tc>
        <w:tc>
          <w:tcPr>
            <w:tcW w:w="5108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Should come before “Is it a ten or a one?” and “What’s faster than counting?” units</w:t>
            </w:r>
          </w:p>
        </w:tc>
      </w:tr>
      <w:tr w:rsidR="00DF064C" w:rsidRPr="00D5423D" w:rsidTr="00C23FF8">
        <w:trPr>
          <w:trHeight w:val="165"/>
          <w:jc w:val="center"/>
        </w:trPr>
        <w:tc>
          <w:tcPr>
            <w:tcW w:w="6459" w:type="dxa"/>
            <w:gridSpan w:val="2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Is it a ten or a one?</w:t>
            </w:r>
          </w:p>
        </w:tc>
        <w:tc>
          <w:tcPr>
            <w:tcW w:w="3150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6 weeks</w:t>
            </w:r>
          </w:p>
        </w:tc>
        <w:tc>
          <w:tcPr>
            <w:tcW w:w="5108" w:type="dxa"/>
            <w:gridSpan w:val="3"/>
          </w:tcPr>
          <w:p w:rsidR="00DF064C" w:rsidRPr="00DF064C" w:rsidRDefault="00DF064C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C23FF8">
        <w:trPr>
          <w:trHeight w:val="165"/>
          <w:jc w:val="center"/>
        </w:trPr>
        <w:tc>
          <w:tcPr>
            <w:tcW w:w="6459" w:type="dxa"/>
            <w:gridSpan w:val="2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What’s Faster than Counting?</w:t>
            </w:r>
          </w:p>
        </w:tc>
        <w:tc>
          <w:tcPr>
            <w:tcW w:w="3150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6-10 weeks</w:t>
            </w:r>
          </w:p>
        </w:tc>
        <w:tc>
          <w:tcPr>
            <w:tcW w:w="5108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Should come after “Is it a ten or a one?” unit</w:t>
            </w:r>
          </w:p>
        </w:tc>
      </w:tr>
      <w:tr w:rsidR="00DF064C" w:rsidRPr="00D5423D" w:rsidTr="00C23FF8">
        <w:trPr>
          <w:trHeight w:val="165"/>
          <w:jc w:val="center"/>
        </w:trPr>
        <w:tc>
          <w:tcPr>
            <w:tcW w:w="6459" w:type="dxa"/>
            <w:gridSpan w:val="2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B3007">
              <w:rPr>
                <w:color w:val="000000" w:themeColor="text1"/>
                <w:sz w:val="20"/>
                <w:szCs w:val="20"/>
              </w:rPr>
              <w:t>Keeping track</w:t>
            </w:r>
          </w:p>
        </w:tc>
        <w:tc>
          <w:tcPr>
            <w:tcW w:w="3150" w:type="dxa"/>
            <w:gridSpan w:val="3"/>
          </w:tcPr>
          <w:p w:rsidR="00DF064C" w:rsidRPr="00DF064C" w:rsidRDefault="00BB3007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weeks</w:t>
            </w:r>
          </w:p>
        </w:tc>
        <w:tc>
          <w:tcPr>
            <w:tcW w:w="5108" w:type="dxa"/>
            <w:gridSpan w:val="3"/>
          </w:tcPr>
          <w:p w:rsidR="00DF064C" w:rsidRPr="00DF064C" w:rsidRDefault="00DF064C" w:rsidP="00114BE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114BE8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What’s in a shape?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weeks</w:t>
            </w:r>
          </w:p>
        </w:tc>
      </w:tr>
      <w:tr w:rsidR="0051577B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BB3007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Composition/Decomposition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MA10-GR.1-S.4-GLE.1</w:t>
            </w:r>
          </w:p>
        </w:tc>
      </w:tr>
      <w:tr w:rsidR="0051577B" w:rsidRPr="00D5423D">
        <w:trPr>
          <w:cantSplit/>
          <w:trHeight w:val="4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B3007" w:rsidRPr="00BB3007" w:rsidRDefault="00BB3007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3007">
              <w:rPr>
                <w:rFonts w:asciiTheme="minorHAnsi" w:eastAsia="Times New Roman" w:hAnsiTheme="minorHAnsi"/>
                <w:sz w:val="20"/>
                <w:szCs w:val="20"/>
              </w:rPr>
              <w:t>Are all objects in the world made up of shapes? (MA10-GR.1-S.4-GLE.1-RA.1)</w:t>
            </w:r>
          </w:p>
          <w:p w:rsidR="0051577B" w:rsidRPr="00A86B29" w:rsidRDefault="00BB3007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3007">
              <w:rPr>
                <w:rFonts w:asciiTheme="minorHAnsi" w:eastAsia="Times New Roman" w:hAnsiTheme="minorHAnsi"/>
                <w:sz w:val="20"/>
                <w:szCs w:val="20"/>
              </w:rPr>
              <w:t>Why is it important to be fair when sharing something that you have divided?</w:t>
            </w:r>
          </w:p>
        </w:tc>
      </w:tr>
      <w:tr w:rsidR="0051577B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Geometry</w:t>
            </w:r>
          </w:p>
        </w:tc>
      </w:tr>
      <w:tr w:rsidR="0051577B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Shape, attribute, compose, decompose, equal, share, partition, whole, half, fourth</w:t>
            </w:r>
          </w:p>
        </w:tc>
      </w:tr>
    </w:tbl>
    <w:p w:rsidR="0051577B" w:rsidRPr="00A86B29" w:rsidRDefault="0051577B" w:rsidP="00114BE8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114B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114B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Attributes (e.g., number of faces, vertices, edges) differentiate and describe shapes (MA10-GR.1-S.4-GLE.1-EO.a)</w:t>
            </w:r>
          </w:p>
        </w:tc>
        <w:tc>
          <w:tcPr>
            <w:tcW w:w="4832" w:type="dxa"/>
            <w:shd w:val="clear" w:color="auto" w:fill="auto"/>
          </w:tcPr>
          <w:p w:rsidR="00BB3007" w:rsidRPr="00BB3007" w:rsidRDefault="00BB30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What are defining attributes?</w:t>
            </w:r>
          </w:p>
          <w:p w:rsidR="0051577B" w:rsidRPr="00D5423D" w:rsidRDefault="00193D1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</w:t>
            </w:r>
            <w:r w:rsidR="00BB3007" w:rsidRPr="00BB3007">
              <w:rPr>
                <w:rFonts w:asciiTheme="minorHAnsi" w:hAnsiTheme="minorHAnsi"/>
                <w:sz w:val="20"/>
                <w:szCs w:val="20"/>
              </w:rPr>
              <w:t xml:space="preserve"> would we call the defining attributes?</w:t>
            </w:r>
          </w:p>
        </w:tc>
        <w:tc>
          <w:tcPr>
            <w:tcW w:w="4905" w:type="dxa"/>
            <w:shd w:val="clear" w:color="auto" w:fill="auto"/>
          </w:tcPr>
          <w:p w:rsidR="0051577B" w:rsidRPr="007369C2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How can shapes be sorted in different ways?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B3007" w:rsidP="00114BE8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 xml:space="preserve">Changes to non-defining attributes, such as size or orientation, do not impact </w:t>
            </w:r>
            <w:r w:rsidR="00D465FC">
              <w:rPr>
                <w:rFonts w:asciiTheme="minorHAnsi" w:hAnsiTheme="minorHAnsi"/>
                <w:sz w:val="20"/>
                <w:szCs w:val="20"/>
              </w:rPr>
              <w:t>the classification of a shape</w:t>
            </w:r>
            <w:r w:rsidRPr="00BB3007">
              <w:rPr>
                <w:rFonts w:asciiTheme="minorHAnsi" w:hAnsiTheme="minorHAnsi"/>
                <w:sz w:val="20"/>
                <w:szCs w:val="20"/>
              </w:rPr>
              <w:t xml:space="preserve">, but changes to defining attributes, such as length of sides, can alter </w:t>
            </w:r>
            <w:r w:rsidR="00D465FC">
              <w:rPr>
                <w:rFonts w:asciiTheme="minorHAnsi" w:hAnsiTheme="minorHAnsi"/>
                <w:sz w:val="20"/>
                <w:szCs w:val="20"/>
              </w:rPr>
              <w:t>the classification of a shape</w:t>
            </w:r>
            <w:r w:rsidRPr="00BB3007">
              <w:rPr>
                <w:rFonts w:asciiTheme="minorHAnsi" w:hAnsiTheme="minorHAnsi"/>
                <w:sz w:val="20"/>
                <w:szCs w:val="20"/>
              </w:rPr>
              <w:t xml:space="preserve"> (MA10-GR.1-S.4-GLE.1-EO.a, b)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BB30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What shape is formed when you shorten one side of a rectangle?</w:t>
            </w:r>
          </w:p>
        </w:tc>
        <w:tc>
          <w:tcPr>
            <w:tcW w:w="4905" w:type="dxa"/>
            <w:shd w:val="clear" w:color="auto" w:fill="auto"/>
          </w:tcPr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How can you create three different types of triangles?</w:t>
            </w:r>
          </w:p>
          <w:p w:rsidR="0051577B" w:rsidRPr="00D5423D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Is an upside-down triangle still a triangle?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6853B9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Shap</w:t>
            </w:r>
            <w:r w:rsidR="001936E4">
              <w:rPr>
                <w:rFonts w:asciiTheme="minorHAnsi" w:hAnsiTheme="minorHAnsi"/>
                <w:sz w:val="20"/>
                <w:szCs w:val="20"/>
              </w:rPr>
              <w:t xml:space="preserve">es </w:t>
            </w:r>
            <w:r w:rsidR="00D465FC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1936E4">
              <w:rPr>
                <w:rFonts w:asciiTheme="minorHAnsi" w:hAnsiTheme="minorHAnsi"/>
                <w:sz w:val="20"/>
                <w:szCs w:val="20"/>
              </w:rPr>
              <w:t>de</w:t>
            </w:r>
            <w:r w:rsidR="00D465FC">
              <w:rPr>
                <w:rFonts w:asciiTheme="minorHAnsi" w:hAnsiTheme="minorHAnsi"/>
                <w:sz w:val="20"/>
                <w:szCs w:val="20"/>
              </w:rPr>
              <w:t xml:space="preserve">compose into equal shares which </w:t>
            </w:r>
            <w:r w:rsidR="001936E4">
              <w:rPr>
                <w:rFonts w:asciiTheme="minorHAnsi" w:hAnsiTheme="minorHAnsi"/>
                <w:sz w:val="20"/>
                <w:szCs w:val="20"/>
              </w:rPr>
              <w:t>become progressively smaller</w:t>
            </w:r>
            <w:r w:rsidRPr="006853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65FC">
              <w:rPr>
                <w:rFonts w:asciiTheme="minorHAnsi" w:hAnsiTheme="minorHAnsi"/>
                <w:sz w:val="20"/>
                <w:szCs w:val="20"/>
              </w:rPr>
              <w:t xml:space="preserve">the more shares created </w:t>
            </w:r>
            <w:r w:rsidRPr="006853B9">
              <w:rPr>
                <w:rFonts w:asciiTheme="minorHAnsi" w:hAnsiTheme="minorHAnsi"/>
                <w:sz w:val="20"/>
                <w:szCs w:val="20"/>
              </w:rPr>
              <w:t>(i.e., fourths are smaller than halves) (MA10-GR.1-S.4-GLE.1-EO.d)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 xml:space="preserve">What can </w:t>
            </w:r>
            <w:r w:rsidR="00193D1F">
              <w:rPr>
                <w:rFonts w:asciiTheme="minorHAnsi" w:hAnsiTheme="minorHAnsi"/>
                <w:sz w:val="20"/>
                <w:szCs w:val="20"/>
              </w:rPr>
              <w:t>strategy can you use to divide a</w:t>
            </w:r>
            <w:r w:rsidRPr="006853B9">
              <w:rPr>
                <w:rFonts w:asciiTheme="minorHAnsi" w:hAnsiTheme="minorHAnsi"/>
                <w:sz w:val="20"/>
                <w:szCs w:val="20"/>
              </w:rPr>
              <w:t xml:space="preserve"> rectangle into any number of equal shares?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Why is a half circle bigger than a fourth of the same circle?</w:t>
            </w:r>
          </w:p>
        </w:tc>
      </w:tr>
      <w:tr w:rsidR="006853B9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53B9" w:rsidRPr="006853B9" w:rsidRDefault="006853B9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 xml:space="preserve">Complex (new) shapes can </w:t>
            </w:r>
            <w:r w:rsidR="005D1F0A">
              <w:rPr>
                <w:rFonts w:asciiTheme="minorHAnsi" w:hAnsiTheme="minorHAnsi"/>
                <w:sz w:val="20"/>
                <w:szCs w:val="20"/>
              </w:rPr>
              <w:t xml:space="preserve">result from </w:t>
            </w:r>
            <w:r w:rsidRPr="006853B9">
              <w:rPr>
                <w:rFonts w:asciiTheme="minorHAnsi" w:hAnsiTheme="minorHAnsi"/>
                <w:sz w:val="20"/>
                <w:szCs w:val="20"/>
              </w:rPr>
              <w:t>combini</w:t>
            </w:r>
            <w:r w:rsidR="005D1F0A">
              <w:rPr>
                <w:rFonts w:asciiTheme="minorHAnsi" w:hAnsiTheme="minorHAnsi"/>
                <w:sz w:val="20"/>
                <w:szCs w:val="20"/>
              </w:rPr>
              <w:t>ng (composing) familiar shapes and separating (decomposing)</w:t>
            </w:r>
            <w:r w:rsidRPr="006853B9">
              <w:rPr>
                <w:rFonts w:asciiTheme="minorHAnsi" w:hAnsiTheme="minorHAnsi"/>
                <w:sz w:val="20"/>
                <w:szCs w:val="20"/>
              </w:rPr>
              <w:t xml:space="preserve"> familiar shapes (MA10-GR.1-S.4-GLE.1-EO.c)</w:t>
            </w:r>
          </w:p>
        </w:tc>
        <w:tc>
          <w:tcPr>
            <w:tcW w:w="4832" w:type="dxa"/>
            <w:shd w:val="clear" w:color="auto" w:fill="auto"/>
          </w:tcPr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What shapes can be combined to make a square, trapezoid, rectangle, triangle, and circle? (MA10-GR.1-S.4-GLE.1-IQ.1, 2)</w:t>
            </w:r>
          </w:p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What shapes are formed from decomposing a trapezoid?</w:t>
            </w:r>
          </w:p>
        </w:tc>
        <w:tc>
          <w:tcPr>
            <w:tcW w:w="4905" w:type="dxa"/>
            <w:shd w:val="clear" w:color="auto" w:fill="auto"/>
          </w:tcPr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 xml:space="preserve">How can shapes be combined to make new shapes? </w:t>
            </w:r>
          </w:p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How can shapes be decomposed in different ways?</w:t>
            </w:r>
          </w:p>
        </w:tc>
      </w:tr>
      <w:tr w:rsidR="006853B9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53B9" w:rsidRPr="006853B9" w:rsidRDefault="006853B9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lastRenderedPageBreak/>
              <w:t>A circle or rectangle partitioned into two (or four) equal pieces results in each piece equaling one-half (or one-fourth) of the original whole and halves of two different wholes are not necessarily the same size (MA10-GR.1-S.4-GLE.1-EO.d)</w:t>
            </w:r>
          </w:p>
        </w:tc>
        <w:tc>
          <w:tcPr>
            <w:tcW w:w="4832" w:type="dxa"/>
            <w:shd w:val="clear" w:color="auto" w:fill="auto"/>
          </w:tcPr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How can you divide a circle into four equal parts?</w:t>
            </w:r>
          </w:p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What are two ways you can divide a rectangle into four equal parts?</w:t>
            </w:r>
          </w:p>
        </w:tc>
        <w:tc>
          <w:tcPr>
            <w:tcW w:w="4905" w:type="dxa"/>
            <w:shd w:val="clear" w:color="auto" w:fill="auto"/>
          </w:tcPr>
          <w:p w:rsidR="006853B9" w:rsidRPr="006853B9" w:rsidRDefault="006853B9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Why can’t a triangle be divided into four equal squares?</w:t>
            </w:r>
          </w:p>
        </w:tc>
      </w:tr>
    </w:tbl>
    <w:p w:rsidR="00863ABF" w:rsidRDefault="00863ABF" w:rsidP="00114BE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560777" w:rsidRPr="00D5423D" w:rsidTr="00560777">
        <w:trPr>
          <w:cantSplit/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0777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560777" w:rsidRPr="00CE4D6B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560777" w:rsidRPr="009A4B01" w:rsidRDefault="007E59F3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E59F3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FA37BB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53B9" w:rsidRPr="006853B9" w:rsidRDefault="006853B9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Distinguish between defining and non-defining attributes (MA10-GR.1-S.4-GLE.1-EO.a)</w:t>
            </w:r>
          </w:p>
          <w:p w:rsidR="006853B9" w:rsidRPr="006853B9" w:rsidRDefault="0087081E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Build and draw </w:t>
            </w:r>
            <w:r w:rsidR="006853B9" w:rsidRPr="006853B9">
              <w:rPr>
                <w:rFonts w:asciiTheme="minorHAnsi" w:hAnsi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6853B9" w:rsidRPr="006853B9">
              <w:rPr>
                <w:rFonts w:asciiTheme="minorHAnsi" w:hAnsiTheme="minorHAnsi"/>
                <w:sz w:val="20"/>
                <w:szCs w:val="20"/>
              </w:rPr>
              <w:t xml:space="preserve"> when given a list of defining attributes (MA10-GR.1-S.4-GLE.1-EO.b)</w:t>
            </w:r>
          </w:p>
          <w:p w:rsidR="006853B9" w:rsidRPr="006853B9" w:rsidRDefault="006853B9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Compose two-dimensional shapes or three-dimensional shapes to create a composite shape and compose new shapes from the composite shapes (MA10-GR.1-S.4-GLE.1-EO.c</w:t>
            </w:r>
            <w:r w:rsidR="00F1008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853B9" w:rsidRPr="006853B9" w:rsidRDefault="006853B9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Partition circles and rectangles into two and four equal shares (MA10-GR.1-S.4-GLE.1-EO.d)</w:t>
            </w:r>
          </w:p>
          <w:p w:rsidR="006853B9" w:rsidRPr="006853B9" w:rsidRDefault="006853B9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Describe shares using the words halves, fourths and quarters and use the phrases half of, fourth of, quarter of (MA10-GR.1-S.4-GLE.1-EO.d.i)</w:t>
            </w:r>
          </w:p>
          <w:p w:rsidR="00FA37BB" w:rsidRPr="00D5423D" w:rsidRDefault="006853B9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Describe the whole as two of, or four of the shares (MA10-GR.1-S.4-GLE.1-EO.d.ii)</w:t>
            </w:r>
          </w:p>
        </w:tc>
      </w:tr>
    </w:tbl>
    <w:p w:rsidR="0051577B" w:rsidRPr="00D5423D" w:rsidRDefault="0051577B" w:rsidP="00114BE8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114B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853B9" w:rsidRPr="006853B9" w:rsidRDefault="006853B9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53B9">
              <w:rPr>
                <w:rFonts w:asciiTheme="minorHAnsi" w:hAnsiTheme="minorHAnsi"/>
                <w:i/>
                <w:sz w:val="20"/>
                <w:szCs w:val="20"/>
              </w:rPr>
              <w:t>My friend and I can divide my cookie into 2 equal parts and each of us will get half.</w:t>
            </w:r>
          </w:p>
          <w:p w:rsidR="006853B9" w:rsidRPr="006853B9" w:rsidRDefault="006853B9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53B9">
              <w:rPr>
                <w:rFonts w:asciiTheme="minorHAnsi" w:hAnsiTheme="minorHAnsi"/>
                <w:i/>
                <w:sz w:val="20"/>
                <w:szCs w:val="20"/>
              </w:rPr>
              <w:t>I can build a trapezoid using 3 triangles.</w:t>
            </w:r>
          </w:p>
          <w:p w:rsidR="0051577B" w:rsidRPr="00D5423D" w:rsidRDefault="006853B9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53B9">
              <w:rPr>
                <w:rFonts w:asciiTheme="minorHAnsi" w:hAnsiTheme="minorHAnsi"/>
                <w:i/>
                <w:sz w:val="20"/>
                <w:szCs w:val="20"/>
              </w:rPr>
              <w:t>A triangle has 3 sides and 3 vertices compared to a rhombus that has 4 sides and 4 vertices.</w:t>
            </w:r>
          </w:p>
        </w:tc>
      </w:tr>
      <w:tr w:rsidR="0051577B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853B9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Half, model, compare, contrast, compose (build), decompose (take apart), equal shares, divide</w:t>
            </w:r>
          </w:p>
        </w:tc>
      </w:tr>
      <w:tr w:rsidR="0051577B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853B9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53B9">
              <w:rPr>
                <w:rFonts w:asciiTheme="minorHAnsi" w:hAnsiTheme="minorHAnsi"/>
                <w:sz w:val="20"/>
                <w:szCs w:val="20"/>
              </w:rPr>
              <w:t>Attributes, vertex, circle, triangles, whole, cylinder, cube, cone, sides, vertex, rectangle, trapezoid, rhombus, square, rectangular prism, closed shape, face</w:t>
            </w:r>
          </w:p>
        </w:tc>
      </w:tr>
    </w:tbl>
    <w:p w:rsidR="00C57E0F" w:rsidRDefault="00C57E0F" w:rsidP="00114BE8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Count, Collect, Compare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6-7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87A07" w:rsidRPr="00787A07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Comparison/Representation</w:t>
            </w:r>
          </w:p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87A07" w:rsidRPr="00787A07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MA10-GR.1-S.1-GLE.1</w:t>
            </w:r>
          </w:p>
          <w:p w:rsidR="006D01DD" w:rsidRPr="00D5423D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MA10-GR.1-S.3-GLE.1</w:t>
            </w:r>
          </w:p>
        </w:tc>
      </w:tr>
      <w:tr w:rsidR="006D01DD" w:rsidRPr="00D5423D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87A07" w:rsidRPr="00787A07" w:rsidRDefault="00787A07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7A07">
              <w:rPr>
                <w:rFonts w:asciiTheme="minorHAnsi" w:eastAsia="Times New Roman" w:hAnsiTheme="minorHAnsi"/>
                <w:sz w:val="20"/>
                <w:szCs w:val="20"/>
              </w:rPr>
              <w:t>Does it make sense to always count by ones? (MA10-GR.1-S.1-GLE.1-IQ.1)</w:t>
            </w:r>
          </w:p>
          <w:p w:rsidR="006D01DD" w:rsidRPr="00A86B29" w:rsidRDefault="00787A07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7A07">
              <w:rPr>
                <w:rFonts w:asciiTheme="minorHAnsi" w:eastAsia="Times New Roman" w:hAnsiTheme="minorHAnsi"/>
                <w:sz w:val="20"/>
                <w:szCs w:val="20"/>
              </w:rPr>
              <w:t>Why do coins have different values? (MA10-GR.1-S.1-GLE.1-RA.1)</w:t>
            </w:r>
          </w:p>
        </w:tc>
      </w:tr>
      <w:tr w:rsidR="006D01DD" w:rsidRPr="00D5423D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Number and Operations in Base Ten, Measurement and Data, Personal Financial Literacy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Count, compare, number, more, less, represent, coin, value, skip counting, graphing, data</w:t>
            </w:r>
          </w:p>
        </w:tc>
      </w:tr>
    </w:tbl>
    <w:p w:rsidR="006D01DD" w:rsidRPr="00A86B29" w:rsidRDefault="006D01DD" w:rsidP="00114BE8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14B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14B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Numerals and number names represent quantities of objects and can be used to keep a cumulative count of objects (MA10-GR.1-S.1-GLE.1-EO.a)</w:t>
            </w:r>
          </w:p>
        </w:tc>
        <w:tc>
          <w:tcPr>
            <w:tcW w:w="4832" w:type="dxa"/>
            <w:shd w:val="clear" w:color="auto" w:fill="auto"/>
          </w:tcPr>
          <w:p w:rsidR="006D01DD" w:rsidRPr="00D5423D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How many ways can you represent a quantity or a group of objects?</w:t>
            </w:r>
          </w:p>
        </w:tc>
        <w:tc>
          <w:tcPr>
            <w:tcW w:w="4905" w:type="dxa"/>
            <w:shd w:val="clear" w:color="auto" w:fill="auto"/>
          </w:tcPr>
          <w:p w:rsidR="006D01DD" w:rsidRPr="007369C2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What is the best way to represent a quantity?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787A07" w:rsidP="00114BE8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Skip counting expedites the cumulative counting of objects (MA10-GR.1-S.1-GLE.1-EO.c)</w:t>
            </w:r>
          </w:p>
        </w:tc>
        <w:tc>
          <w:tcPr>
            <w:tcW w:w="4832" w:type="dxa"/>
            <w:shd w:val="clear" w:color="auto" w:fill="auto"/>
          </w:tcPr>
          <w:p w:rsidR="006D01DD" w:rsidRPr="00D5423D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What number comes after 10 when counting by 5’s?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Why not always count by one? (MA10-GR.1-S.1-GLE.1-EO-IQ.2)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 xml:space="preserve">When comparing the size of groups, the quantity of a group </w:t>
            </w:r>
            <w:r w:rsidR="005D1F0A">
              <w:rPr>
                <w:rFonts w:asciiTheme="minorHAnsi" w:hAnsiTheme="minorHAnsi"/>
                <w:sz w:val="20"/>
                <w:szCs w:val="20"/>
              </w:rPr>
              <w:t>relate as</w:t>
            </w:r>
            <w:r w:rsidRPr="00787A07">
              <w:rPr>
                <w:rFonts w:asciiTheme="minorHAnsi" w:hAnsiTheme="minorHAnsi"/>
                <w:sz w:val="20"/>
                <w:szCs w:val="20"/>
              </w:rPr>
              <w:t xml:space="preserve"> more than, less than or equal to the quantity of another group (MA10-GR.1-S.1-GLE.1-EO.b.iii)</w:t>
            </w:r>
          </w:p>
        </w:tc>
        <w:tc>
          <w:tcPr>
            <w:tcW w:w="4832" w:type="dxa"/>
            <w:shd w:val="clear" w:color="auto" w:fill="auto"/>
          </w:tcPr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 xml:space="preserve">How can you determine if 2 numbers are equal? </w:t>
            </w:r>
          </w:p>
          <w:p w:rsidR="006D01DD" w:rsidRPr="00E53439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How can you determine if a quantity is greater than, less than or equal to a given quantity?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193D1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When is it useful or </w:t>
            </w:r>
            <w:r w:rsidR="006C07F7">
              <w:rPr>
                <w:rFonts w:asciiTheme="minorHAnsi" w:hAnsiTheme="minorHAnsi"/>
                <w:sz w:val="20"/>
                <w:szCs w:val="20"/>
              </w:rPr>
              <w:t>necessary</w:t>
            </w:r>
            <w:r w:rsidR="00787A07" w:rsidRPr="00787A07">
              <w:rPr>
                <w:rFonts w:asciiTheme="minorHAnsi" w:hAnsiTheme="minorHAnsi"/>
                <w:sz w:val="20"/>
                <w:szCs w:val="20"/>
              </w:rPr>
              <w:t xml:space="preserve"> to compare the size of groups? (MA10-GR.1-S.1-GLE.1-RA.1)</w:t>
            </w:r>
          </w:p>
        </w:tc>
      </w:tr>
      <w:tr w:rsidR="00787A07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7A07" w:rsidRPr="00787A07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Coins represent monetary value of varying amounts (MA10-GR.1-S.1-GLE.1-EO.c.ii)</w:t>
            </w:r>
          </w:p>
        </w:tc>
        <w:tc>
          <w:tcPr>
            <w:tcW w:w="4832" w:type="dxa"/>
            <w:shd w:val="clear" w:color="auto" w:fill="auto"/>
          </w:tcPr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What is the total value of a penny, dime, nickel, and quarter?</w:t>
            </w:r>
          </w:p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How many ways can you represent $0.11?</w:t>
            </w:r>
          </w:p>
        </w:tc>
        <w:tc>
          <w:tcPr>
            <w:tcW w:w="4905" w:type="dxa"/>
            <w:shd w:val="clear" w:color="auto" w:fill="auto"/>
          </w:tcPr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How does skip counting help to count the value of coins?</w:t>
            </w:r>
          </w:p>
        </w:tc>
      </w:tr>
      <w:tr w:rsidR="00787A07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7A07" w:rsidRPr="00787A07" w:rsidRDefault="00787A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Displays of data show not only individual data points but also the overall distributions or collective data (MA10-GR.1-S.3-GLE.1-EO.a)</w:t>
            </w:r>
          </w:p>
        </w:tc>
        <w:tc>
          <w:tcPr>
            <w:tcW w:w="4832" w:type="dxa"/>
            <w:shd w:val="clear" w:color="auto" w:fill="auto"/>
          </w:tcPr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 xml:space="preserve">What information can you learn from a visual display of data? </w:t>
            </w:r>
          </w:p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What kinds of questions help us gather data? (MA10-GR.1-S.3-GLE.1-IQ.1)</w:t>
            </w:r>
          </w:p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What questions can be answered by a data representation such as a chart or a graph? (MA10-GR.1-S.3-GLE.1-IQ.2)</w:t>
            </w:r>
          </w:p>
        </w:tc>
        <w:tc>
          <w:tcPr>
            <w:tcW w:w="4905" w:type="dxa"/>
            <w:shd w:val="clear" w:color="auto" w:fill="auto"/>
          </w:tcPr>
          <w:p w:rsidR="00787A07" w:rsidRPr="00787A07" w:rsidRDefault="00787A07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7A07">
              <w:rPr>
                <w:rFonts w:asciiTheme="minorHAnsi" w:hAnsiTheme="minorHAnsi"/>
                <w:sz w:val="20"/>
                <w:szCs w:val="20"/>
              </w:rPr>
              <w:t>Why display data visually?</w:t>
            </w:r>
          </w:p>
        </w:tc>
      </w:tr>
    </w:tbl>
    <w:p w:rsidR="006D01DD" w:rsidRPr="00787A07" w:rsidRDefault="006D01DD" w:rsidP="00114BE8">
      <w:pPr>
        <w:ind w:left="0" w:firstLine="0"/>
        <w:rPr>
          <w:sz w:val="6"/>
        </w:rPr>
      </w:pPr>
      <w:r w:rsidRPr="00787A07">
        <w:rPr>
          <w:sz w:val="6"/>
        </w:rPr>
        <w:br w:type="page"/>
      </w:r>
    </w:p>
    <w:p w:rsidR="006D01DD" w:rsidRDefault="006D01DD" w:rsidP="00114BE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560777" w:rsidRPr="00D5423D" w:rsidTr="00560777">
        <w:trPr>
          <w:cantSplit/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0777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560777" w:rsidRPr="00CE4D6B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560777" w:rsidRPr="009A4B01" w:rsidRDefault="007E59F3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E59F3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401D" w:rsidRPr="00B80443" w:rsidRDefault="0033401D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80443">
              <w:rPr>
                <w:rFonts w:asciiTheme="minorHAnsi" w:hAnsiTheme="minorHAnsi"/>
                <w:sz w:val="20"/>
                <w:szCs w:val="20"/>
              </w:rPr>
              <w:t>Name coins and find the value of a collection of two coins (MA10-GR.1-S.1-GLE.1-EO.c.ii)</w:t>
            </w:r>
            <w:r w:rsidR="00B80443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33401D" w:rsidRPr="00B80443" w:rsidRDefault="0033401D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80443">
              <w:rPr>
                <w:rFonts w:asciiTheme="minorHAnsi" w:hAnsiTheme="minorHAnsi"/>
                <w:sz w:val="20"/>
                <w:szCs w:val="20"/>
              </w:rPr>
              <w:t>Compare 2 sets of objects up to at least 25 using language such as “three more or three less” (</w:t>
            </w:r>
            <w:r w:rsidR="00B80443">
              <w:rPr>
                <w:rFonts w:asciiTheme="minorHAnsi" w:hAnsiTheme="minorHAnsi"/>
                <w:sz w:val="20"/>
                <w:szCs w:val="20"/>
              </w:rPr>
              <w:t>MA10-GR.1-S.1-GLE.1-EO.b.ii)*</w:t>
            </w:r>
          </w:p>
          <w:p w:rsidR="003E147B" w:rsidRPr="00B80443" w:rsidRDefault="003E147B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80443">
              <w:rPr>
                <w:rFonts w:asciiTheme="minorHAnsi" w:hAnsiTheme="minorHAnsi"/>
                <w:sz w:val="20"/>
                <w:szCs w:val="20"/>
              </w:rPr>
              <w:t>Count to 120 starting at any number (MA10-GR.1-S.1-GLE.1-EO.a.i)</w:t>
            </w:r>
          </w:p>
          <w:p w:rsidR="003E147B" w:rsidRPr="003E147B" w:rsidRDefault="003E147B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80443">
              <w:rPr>
                <w:rFonts w:asciiTheme="minorHAnsi" w:hAnsiTheme="minorHAnsi"/>
                <w:sz w:val="20"/>
                <w:szCs w:val="20"/>
              </w:rPr>
              <w:t>Read and write</w:t>
            </w:r>
            <w:r w:rsidRPr="003E147B">
              <w:rPr>
                <w:rFonts w:asciiTheme="minorHAnsi" w:hAnsiTheme="minorHAnsi"/>
                <w:sz w:val="20"/>
                <w:szCs w:val="20"/>
              </w:rPr>
              <w:t xml:space="preserve"> numerals and use them to represent the quantity of a group of 120 or less objects</w:t>
            </w:r>
            <w:r w:rsidR="0033401D">
              <w:rPr>
                <w:rFonts w:asciiTheme="minorHAnsi" w:hAnsiTheme="minorHAnsi"/>
                <w:sz w:val="20"/>
                <w:szCs w:val="20"/>
              </w:rPr>
              <w:t xml:space="preserve"> with a numeral</w:t>
            </w:r>
            <w:r w:rsidRPr="003E147B">
              <w:rPr>
                <w:rFonts w:asciiTheme="minorHAnsi" w:hAnsiTheme="minorHAnsi"/>
                <w:sz w:val="20"/>
                <w:szCs w:val="20"/>
              </w:rPr>
              <w:t xml:space="preserve"> (MA10-GR.1-S.1-GLE.1-EO.a.ii)</w:t>
            </w:r>
          </w:p>
          <w:p w:rsidR="003E147B" w:rsidRPr="003E147B" w:rsidRDefault="003E147B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Count groups of objects by 2’s, 5’s, and 10’s (MA10-GR.1-S.1-GLE.1-EO.c)</w:t>
            </w:r>
          </w:p>
          <w:p w:rsidR="003E147B" w:rsidRPr="003E147B" w:rsidRDefault="0033401D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Organize, </w:t>
            </w:r>
            <w:r w:rsidR="003E147B" w:rsidRPr="003E147B">
              <w:rPr>
                <w:rFonts w:asciiTheme="minorHAnsi" w:hAnsiTheme="minorHAnsi"/>
                <w:sz w:val="20"/>
                <w:szCs w:val="20"/>
              </w:rPr>
              <w:t xml:space="preserve">represent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interpret </w:t>
            </w:r>
            <w:r w:rsidR="003E147B" w:rsidRPr="003E147B">
              <w:rPr>
                <w:rFonts w:asciiTheme="minorHAnsi" w:hAnsiTheme="minorHAnsi"/>
                <w:sz w:val="20"/>
                <w:szCs w:val="20"/>
              </w:rPr>
              <w:t>data in a visual display with up to three categories (MA10-GR.1-S.3-GLE.1-EO.a.i)</w:t>
            </w:r>
          </w:p>
          <w:p w:rsidR="006D01DD" w:rsidRPr="00D5423D" w:rsidRDefault="003E147B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Ask and answer questions about the total number of data points, (e.g., how many in each category, how many more/less in one category than in another) (MA10-GR.1-S.3-GLE.1-EO.a.ii)</w:t>
            </w:r>
          </w:p>
        </w:tc>
      </w:tr>
    </w:tbl>
    <w:p w:rsidR="006D01DD" w:rsidRPr="00D5423D" w:rsidRDefault="006D01DD" w:rsidP="00114BE8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14B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3E147B" w:rsidRPr="003E147B" w:rsidRDefault="003E147B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E147B">
              <w:rPr>
                <w:rFonts w:asciiTheme="minorHAnsi" w:hAnsiTheme="minorHAnsi"/>
                <w:i/>
                <w:sz w:val="20"/>
                <w:szCs w:val="20"/>
              </w:rPr>
              <w:t>This dime is smaller than the nickel but the dime is worth two nickels.</w:t>
            </w:r>
          </w:p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E147B">
              <w:rPr>
                <w:rFonts w:asciiTheme="minorHAnsi" w:hAnsiTheme="minorHAnsi"/>
                <w:i/>
                <w:sz w:val="20"/>
                <w:szCs w:val="20"/>
              </w:rPr>
              <w:t xml:space="preserve">Ten more people like hopscotch than four </w:t>
            </w:r>
            <w:proofErr w:type="gramStart"/>
            <w:r w:rsidRPr="003E147B">
              <w:rPr>
                <w:rFonts w:asciiTheme="minorHAnsi" w:hAnsiTheme="minorHAnsi"/>
                <w:i/>
                <w:sz w:val="20"/>
                <w:szCs w:val="20"/>
              </w:rPr>
              <w:t>square</w:t>
            </w:r>
            <w:proofErr w:type="gramEnd"/>
            <w:r w:rsidRPr="003E147B">
              <w:rPr>
                <w:rFonts w:asciiTheme="minorHAnsi" w:hAnsiTheme="minorHAnsi"/>
                <w:i/>
                <w:sz w:val="20"/>
                <w:szCs w:val="20"/>
              </w:rPr>
              <w:t xml:space="preserve"> according to the survey we did at recess.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Quarter, penny, dime, nickel, count, hundred, compare, more, less, equal, coins</w:t>
            </w:r>
            <w:r w:rsidR="00193D1F">
              <w:rPr>
                <w:rFonts w:asciiTheme="minorHAnsi" w:hAnsiTheme="minorHAnsi"/>
                <w:sz w:val="20"/>
                <w:szCs w:val="20"/>
              </w:rPr>
              <w:t>, digits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Skip counting, numerals, number names,</w:t>
            </w:r>
          </w:p>
        </w:tc>
      </w:tr>
    </w:tbl>
    <w:p w:rsidR="006D01DD" w:rsidRDefault="00B80443" w:rsidP="00114BE8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*Denotes connection to Personal Financial Literacy (PFL)</w:t>
      </w:r>
      <w:r w:rsidR="006D01DD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3007">
              <w:rPr>
                <w:rFonts w:asciiTheme="minorHAnsi" w:hAnsiTheme="minorHAnsi"/>
                <w:sz w:val="20"/>
                <w:szCs w:val="20"/>
              </w:rPr>
              <w:t>Is it a ten or a one?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D01DD" w:rsidRPr="00D5423D" w:rsidRDefault="00537FD8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Reasoning/Representation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MA10-GR.1-S.1-GLE.1</w:t>
            </w:r>
          </w:p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MA10-GR.1-S.1-GLE.2</w:t>
            </w:r>
          </w:p>
        </w:tc>
      </w:tr>
      <w:tr w:rsidR="006D01DD" w:rsidRPr="00D5423D">
        <w:trPr>
          <w:cantSplit/>
          <w:trHeight w:val="40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37FD8" w:rsidRPr="00537FD8" w:rsidRDefault="00537FD8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37FD8">
              <w:rPr>
                <w:rFonts w:asciiTheme="minorHAnsi" w:eastAsia="Times New Roman" w:hAnsiTheme="minorHAnsi"/>
                <w:sz w:val="20"/>
                <w:szCs w:val="20"/>
              </w:rPr>
              <w:t>Can all numbers be represented with tens and ones? (MA10-GR.1-S.1-GLE.1-IQ.1)</w:t>
            </w:r>
          </w:p>
          <w:p w:rsidR="006D01DD" w:rsidRPr="00A86B29" w:rsidRDefault="00537FD8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37FD8">
              <w:rPr>
                <w:rFonts w:asciiTheme="minorHAnsi" w:eastAsia="Times New Roman" w:hAnsiTheme="minorHAnsi"/>
                <w:sz w:val="20"/>
                <w:szCs w:val="20"/>
              </w:rPr>
              <w:t>Why do we need a place value system? (MA10-GR.1-S.1-GLE.1-IQ.3)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Operations and Algebraic Thinking, Number an Operations in Base Ten</w:t>
            </w:r>
          </w:p>
        </w:tc>
      </w:tr>
      <w:tr w:rsidR="006D01DD" w:rsidRPr="00D5423D">
        <w:trPr>
          <w:cantSplit/>
          <w:trHeight w:val="8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Addition, subtraction, unknown quantity, join (combine/compose), separate (take away/decompose), compare (difference), place value, digit, tens, ones, unitizing, model, symbols, comparison</w:t>
            </w:r>
          </w:p>
        </w:tc>
      </w:tr>
    </w:tbl>
    <w:p w:rsidR="006D01DD" w:rsidRPr="00A86B29" w:rsidRDefault="006D01DD" w:rsidP="00114BE8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287"/>
        <w:gridCol w:w="4521"/>
        <w:gridCol w:w="4905"/>
      </w:tblGrid>
      <w:tr w:rsidR="006D01DD" w:rsidRPr="00D5423D">
        <w:trPr>
          <w:cantSplit/>
          <w:jc w:val="center"/>
        </w:trPr>
        <w:tc>
          <w:tcPr>
            <w:tcW w:w="528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426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14B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14B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Addition and subtraction problems involving unknown quantities develop the relationship of addition and subtraction and can be represented with symbols such as letters to express unknown numbers or quantities (MA10-GR.1-S.1-GLE.1-EO.c.v) and (MA10-GR.1-S.1-GLE.2-EO.a.i)</w:t>
            </w:r>
          </w:p>
        </w:tc>
        <w:tc>
          <w:tcPr>
            <w:tcW w:w="4521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is addition and how is it used? (MA10-GR.1-S.1-GLE.2-IQ-1)</w:t>
            </w:r>
          </w:p>
          <w:p w:rsidR="006D01DD" w:rsidRPr="00D5423D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is subtraction and how is it used? (MA10-GR.1-S.1-GLE.2-IQ-2)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are addition and subtraction related? (MA10-GR.1-S.1-GLE.2-IQ.3)</w:t>
            </w:r>
          </w:p>
          <w:p w:rsidR="006D01DD" w:rsidRPr="007369C2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 xml:space="preserve">Why can the context below </w:t>
            </w:r>
            <w:proofErr w:type="gramStart"/>
            <w:r w:rsidRPr="00537FD8">
              <w:rPr>
                <w:rFonts w:asciiTheme="minorHAnsi" w:hAnsiTheme="minorHAnsi"/>
                <w:sz w:val="20"/>
                <w:szCs w:val="20"/>
              </w:rPr>
              <w:t>be</w:t>
            </w:r>
            <w:proofErr w:type="gramEnd"/>
            <w:r w:rsidRPr="00537FD8">
              <w:rPr>
                <w:rFonts w:asciiTheme="minorHAnsi" w:hAnsiTheme="minorHAnsi"/>
                <w:sz w:val="20"/>
                <w:szCs w:val="20"/>
              </w:rPr>
              <w:t xml:space="preserve"> represented as both an addition and subtraction problem, “5 blocks join with some more blocks makes 12 blocks, how many blocks were joined with the 5 to make 12?”</w:t>
            </w:r>
          </w:p>
        </w:tc>
      </w:tr>
      <w:tr w:rsidR="006D01DD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BE12AA" w:rsidP="00114BE8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 xml:space="preserve">athematicians </w:t>
            </w:r>
            <w:r>
              <w:rPr>
                <w:rFonts w:asciiTheme="minorHAnsi" w:hAnsiTheme="minorHAnsi"/>
                <w:sz w:val="20"/>
                <w:szCs w:val="20"/>
              </w:rPr>
              <w:t>solve the</w:t>
            </w:r>
            <w:r w:rsidR="00537FD8" w:rsidRPr="00537FD8">
              <w:rPr>
                <w:rFonts w:asciiTheme="minorHAnsi" w:hAnsiTheme="minorHAnsi"/>
                <w:sz w:val="20"/>
                <w:szCs w:val="20"/>
              </w:rPr>
              <w:t xml:space="preserve"> three </w:t>
            </w:r>
            <w:r>
              <w:rPr>
                <w:rFonts w:asciiTheme="minorHAnsi" w:hAnsiTheme="minorHAnsi"/>
                <w:sz w:val="20"/>
                <w:szCs w:val="20"/>
              </w:rPr>
              <w:t>situations</w:t>
            </w:r>
            <w:r w:rsidR="00537FD8" w:rsidRPr="00537FD8">
              <w:rPr>
                <w:rFonts w:asciiTheme="minorHAnsi" w:hAnsiTheme="minorHAnsi"/>
                <w:sz w:val="20"/>
                <w:szCs w:val="20"/>
              </w:rPr>
              <w:t xml:space="preserve"> of “join, separate and compare” </w:t>
            </w:r>
            <w:r>
              <w:rPr>
                <w:rFonts w:asciiTheme="minorHAnsi" w:hAnsiTheme="minorHAnsi"/>
                <w:sz w:val="20"/>
                <w:szCs w:val="20"/>
              </w:rPr>
              <w:t>with</w:t>
            </w:r>
            <w:r w:rsidR="00537FD8" w:rsidRPr="00537FD8">
              <w:rPr>
                <w:rFonts w:asciiTheme="minorHAnsi" w:hAnsiTheme="minorHAnsi"/>
                <w:sz w:val="20"/>
                <w:szCs w:val="20"/>
              </w:rPr>
              <w:t xml:space="preserve"> addition and subtraction (MA10-GR.1-S.1-GLE.2-EO.a.i)</w:t>
            </w:r>
          </w:p>
        </w:tc>
        <w:tc>
          <w:tcPr>
            <w:tcW w:w="4521" w:type="dxa"/>
            <w:shd w:val="clear" w:color="auto" w:fill="auto"/>
          </w:tcPr>
          <w:p w:rsidR="006D01DD" w:rsidRPr="00D5423D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are examples of “join, separate and compare” problems?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do “join, separate and compare” problems develop the meaning of addition and subtraction?</w:t>
            </w:r>
          </w:p>
        </w:tc>
      </w:tr>
      <w:tr w:rsidR="006D01DD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Comparison word problems enhance understanding of subtraction, which includes the concepts of “take away” and difference (MA10-GR.1-S.1-GLE.2-EO.a.i)</w:t>
            </w:r>
          </w:p>
        </w:tc>
        <w:tc>
          <w:tcPr>
            <w:tcW w:w="4521" w:type="dxa"/>
            <w:shd w:val="clear" w:color="auto" w:fill="auto"/>
          </w:tcPr>
          <w:p w:rsidR="006D01DD" w:rsidRPr="00E53439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are two meanings of subtraction?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can you model compare problems and how is the model different from take away problems</w:t>
            </w:r>
          </w:p>
        </w:tc>
      </w:tr>
      <w:tr w:rsidR="00537FD8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Place value (the placement of digits in a number) determines the size of group represented (e.g., ones, tens, etc.), and increases from right to left as each “value” is ten times as large as the previous value (MA10-GR.1-S.1-GLE.1-EO.b.i)</w:t>
            </w:r>
          </w:p>
        </w:tc>
        <w:tc>
          <w:tcPr>
            <w:tcW w:w="4521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is the value of a digit in the ten places versus the same digit in the ones place?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 xml:space="preserve">How can place value help you understand quantities? </w:t>
            </w:r>
          </w:p>
          <w:p w:rsidR="00537FD8" w:rsidRPr="00537FD8" w:rsidRDefault="00193D1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does a digit’s position affect</w:t>
            </w:r>
            <w:r w:rsidR="00537FD8" w:rsidRPr="00537FD8">
              <w:rPr>
                <w:rFonts w:asciiTheme="minorHAnsi" w:hAnsiTheme="minorHAnsi"/>
                <w:sz w:val="20"/>
                <w:szCs w:val="20"/>
              </w:rPr>
              <w:t xml:space="preserve"> its value? (MA10-GR.1-S.1-GLE.1-IQ.4)</w:t>
            </w:r>
          </w:p>
        </w:tc>
      </w:tr>
      <w:tr w:rsidR="00537FD8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Place value allows the decomposition of numbers beyond ten into tens and ones (MA10-GR.1-S.1-GLE.1-EO.b.i)</w:t>
            </w:r>
          </w:p>
        </w:tc>
        <w:tc>
          <w:tcPr>
            <w:tcW w:w="4521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are 2 numbers that have 3 tens?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are tens and ones related?</w:t>
            </w:r>
          </w:p>
        </w:tc>
      </w:tr>
      <w:tr w:rsidR="00537FD8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creation of equal-sized groups (i.e., unitizing) allows for efficient counting by creating larger units (e.g., twos, fives, or tens) (MA10-GR.1-S.1-GLE.1-EO.c.iii, </w:t>
            </w:r>
            <w:proofErr w:type="spellStart"/>
            <w:r w:rsidRPr="00537FD8">
              <w:rPr>
                <w:rFonts w:asciiTheme="minorHAnsi" w:hAnsiTheme="minorHAnsi"/>
                <w:sz w:val="20"/>
                <w:szCs w:val="20"/>
              </w:rPr>
              <w:t>c.iv</w:t>
            </w:r>
            <w:proofErr w:type="spellEnd"/>
            <w:r w:rsidRPr="00537FD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521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What is skip counting?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Why not always count by one? (MA10-GR.1-S.1-GLE.1-IQ.2)</w:t>
            </w:r>
          </w:p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can the number 20 represent twenty individual things and 2 groups of ten?</w:t>
            </w:r>
          </w:p>
        </w:tc>
      </w:tr>
      <w:tr w:rsidR="00537FD8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Knowledge of place value c</w:t>
            </w:r>
            <w:r w:rsidR="00BE12AA">
              <w:rPr>
                <w:rFonts w:asciiTheme="minorHAnsi" w:hAnsiTheme="minorHAnsi"/>
                <w:sz w:val="20"/>
                <w:szCs w:val="20"/>
              </w:rPr>
              <w:t>an greatly facilitate the addition and subtraction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 xml:space="preserve"> of multiples of ten (MA10-GR.1-S.1-GLE.1-EO.c.iii, </w:t>
            </w:r>
            <w:proofErr w:type="spellStart"/>
            <w:r w:rsidRPr="00537FD8">
              <w:rPr>
                <w:rFonts w:asciiTheme="minorHAnsi" w:hAnsiTheme="minorHAnsi"/>
                <w:sz w:val="20"/>
                <w:szCs w:val="20"/>
              </w:rPr>
              <w:t>c.iv</w:t>
            </w:r>
            <w:proofErr w:type="spellEnd"/>
            <w:r w:rsidRPr="00537FD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521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many units of ten are in 80?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does a number change when increasing or decreasing it by ten? How does it stay the same?</w:t>
            </w:r>
          </w:p>
        </w:tc>
      </w:tr>
      <w:tr w:rsidR="00537FD8" w:rsidRPr="00D5423D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The comparison of multi-digit numbers depends on place value and number relationships (MA10-GR.1-S.1-GLE.1-EO.b.ii)</w:t>
            </w:r>
          </w:p>
        </w:tc>
        <w:tc>
          <w:tcPr>
            <w:tcW w:w="4521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When comparing numbers what symbols are used to show greater than, less than, or equal?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can you compare 2 numbers without using words?</w:t>
            </w:r>
          </w:p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can you show the relationship between two unequal numbers in multiple ways using symbols?</w:t>
            </w:r>
          </w:p>
        </w:tc>
      </w:tr>
    </w:tbl>
    <w:p w:rsidR="006D01DD" w:rsidRDefault="006D01DD" w:rsidP="00114BE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11676"/>
      </w:tblGrid>
      <w:tr w:rsidR="00560777" w:rsidRPr="00D5423D" w:rsidTr="00560777">
        <w:trPr>
          <w:cantSplit/>
          <w:trHeight w:val="18"/>
          <w:jc w:val="center"/>
        </w:trPr>
        <w:tc>
          <w:tcPr>
            <w:tcW w:w="303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0777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560777" w:rsidRPr="00CE4D6B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676" w:type="dxa"/>
            <w:shd w:val="clear" w:color="auto" w:fill="D9D9D9" w:themeFill="background1" w:themeFillShade="D9"/>
          </w:tcPr>
          <w:p w:rsidR="00560777" w:rsidRPr="009A4B01" w:rsidRDefault="007E59F3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E59F3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12AA" w:rsidRPr="00132504" w:rsidRDefault="00BE12AA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 in a two-digit number the two-digits represent amounts of tens and on</w:t>
            </w:r>
            <w:r w:rsidR="00132504">
              <w:rPr>
                <w:rFonts w:asciiTheme="minorHAnsi" w:hAnsiTheme="minorHAnsi"/>
                <w:sz w:val="20"/>
                <w:szCs w:val="20"/>
              </w:rPr>
              <w:t>es (MA10-GR.1-S.1-GLE.1-EO.b.i)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Solve addition and subtraction word problems involving situations of adding to, taking from, putting together, taking apart, and comparing, using a symbol for the unknown number  (MA10-GR.1-S.1-GLE.2-EO.a.i)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Compare two two-digit numbers based on meanings of tens and ones digits and record with symbols (MA10-GR.1-S.1-GLE.1-EO.b.ii)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Represent the digits of two-digit number as tens and ones (MA10-GR.1-S.1-GLE.1-EO.b.i)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Mentally find 10 more or 10 less than a number without counting and explain reasoning used (MA10-GR.1-S.1-GLE.1-EO.c.iii)</w:t>
            </w:r>
          </w:p>
          <w:p w:rsidR="006D01DD" w:rsidRPr="00D5423D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Subtract multiples of 10 between 10 and 90 from multiplies of 10 between 10 and 90 using concrete models, drawings and stra</w:t>
            </w:r>
            <w:r w:rsidR="00BE12AA">
              <w:rPr>
                <w:rFonts w:asciiTheme="minorHAnsi" w:hAnsiTheme="minorHAnsi"/>
                <w:sz w:val="20"/>
                <w:szCs w:val="20"/>
              </w:rPr>
              <w:t xml:space="preserve">tegies based on place value, 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 xml:space="preserve">properties of operations </w:t>
            </w:r>
            <w:r w:rsidR="00BE12AA">
              <w:rPr>
                <w:rFonts w:asciiTheme="minorHAnsi" w:hAnsiTheme="minorHAnsi"/>
                <w:sz w:val="20"/>
                <w:szCs w:val="20"/>
              </w:rPr>
              <w:t xml:space="preserve">and the relationship between addition and subtraction 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>and explain the reasoning used (MA10-GR.1-S.1-GLE.1-EO.c.v)</w:t>
            </w:r>
          </w:p>
        </w:tc>
      </w:tr>
    </w:tbl>
    <w:p w:rsidR="006D01DD" w:rsidRPr="00D5423D" w:rsidRDefault="006D01DD" w:rsidP="00114BE8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14B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37FD8" w:rsidRPr="00537FD8" w:rsidRDefault="00537FD8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37FD8">
              <w:rPr>
                <w:rFonts w:asciiTheme="minorHAnsi" w:hAnsiTheme="minorHAnsi"/>
                <w:i/>
                <w:sz w:val="20"/>
                <w:szCs w:val="20"/>
              </w:rPr>
              <w:t xml:space="preserve">31 is less than 37 because they both have three tens but 37 </w:t>
            </w:r>
            <w:proofErr w:type="gramStart"/>
            <w:r w:rsidRPr="00537FD8">
              <w:rPr>
                <w:rFonts w:asciiTheme="minorHAnsi" w:hAnsiTheme="minorHAnsi"/>
                <w:i/>
                <w:sz w:val="20"/>
                <w:szCs w:val="20"/>
              </w:rPr>
              <w:t>has</w:t>
            </w:r>
            <w:proofErr w:type="gramEnd"/>
            <w:r w:rsidRPr="00537FD8">
              <w:rPr>
                <w:rFonts w:asciiTheme="minorHAnsi" w:hAnsiTheme="minorHAnsi"/>
                <w:i/>
                <w:sz w:val="20"/>
                <w:szCs w:val="20"/>
              </w:rPr>
              <w:t xml:space="preserve"> more ones than 31.</w:t>
            </w:r>
          </w:p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37FD8">
              <w:rPr>
                <w:rFonts w:asciiTheme="minorHAnsi" w:hAnsiTheme="minorHAnsi"/>
                <w:i/>
                <w:sz w:val="20"/>
                <w:szCs w:val="20"/>
              </w:rPr>
              <w:t>The problem “How much older are you than me” is a (comparison) difference problem rather than take away problem because you can’t take away someone’s age.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Compare, comparison, model, adding to, taking from, putting together, taking apar</w:t>
            </w:r>
            <w:r>
              <w:rPr>
                <w:rFonts w:asciiTheme="minorHAnsi" w:hAnsiTheme="minorHAnsi"/>
                <w:sz w:val="20"/>
                <w:szCs w:val="20"/>
              </w:rPr>
              <w:t>t, drawings, explain, efficient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Addition, subtraction, unknown quantity, join, separate, compare, difference, place value, digit, tens, ones, decompose, symbols, equation</w:t>
            </w:r>
          </w:p>
        </w:tc>
      </w:tr>
    </w:tbl>
    <w:p w:rsidR="006D01DD" w:rsidRDefault="006D01DD" w:rsidP="00114BE8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What’s Faster than Counting?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6-10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D01DD" w:rsidRPr="00D5423D" w:rsidRDefault="003E147B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Relationships/Structure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E147B" w:rsidRPr="003E147B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MA10-GR.1-S.1-GLE.1</w:t>
            </w:r>
          </w:p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MA10-GR.1-S.1-GLE.2</w:t>
            </w:r>
          </w:p>
        </w:tc>
      </w:tr>
      <w:tr w:rsidR="006D01DD" w:rsidRPr="00D5423D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E147B" w:rsidRPr="003E147B" w:rsidRDefault="003E147B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E147B">
              <w:rPr>
                <w:rFonts w:asciiTheme="minorHAnsi" w:eastAsia="Times New Roman" w:hAnsiTheme="minorHAnsi"/>
                <w:sz w:val="20"/>
                <w:szCs w:val="20"/>
              </w:rPr>
              <w:t>How are addition and subtracted related? (MA10-GR.1-S.1-GLE.2-IQ.3)</w:t>
            </w:r>
          </w:p>
          <w:p w:rsidR="006D01DD" w:rsidRPr="00A86B29" w:rsidRDefault="003E147B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E147B">
              <w:rPr>
                <w:rFonts w:asciiTheme="minorHAnsi" w:eastAsia="Times New Roman" w:hAnsiTheme="minorHAnsi"/>
                <w:sz w:val="20"/>
                <w:szCs w:val="20"/>
              </w:rPr>
              <w:t>How can addition be used to solve a subtraction problem?</w:t>
            </w:r>
          </w:p>
        </w:tc>
      </w:tr>
      <w:tr w:rsidR="006D01DD" w:rsidRPr="00D5423D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Operations and Algebraic Thinking, Numbers and Operations in Base Ten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Addition, subtraction, commutative, associative, identity, efficiency, inverse, counting on, counting back, counting all, unknown, addend, equation, strategies, tens, ones, making ten, equal, equivalent</w:t>
            </w:r>
          </w:p>
        </w:tc>
      </w:tr>
    </w:tbl>
    <w:p w:rsidR="006D01DD" w:rsidRPr="00A86B29" w:rsidRDefault="006D01DD" w:rsidP="00114BE8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14B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14B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3B2561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Subtraction,</w:t>
            </w:r>
            <w:r w:rsidR="003E147B" w:rsidRPr="003E147B">
              <w:rPr>
                <w:rFonts w:asciiTheme="minorHAnsi" w:hAnsiTheme="minorHAnsi"/>
                <w:sz w:val="20"/>
                <w:szCs w:val="20"/>
              </w:rPr>
              <w:t xml:space="preserve"> interpreted and represented as</w:t>
            </w:r>
            <w:r w:rsidR="00967945">
              <w:rPr>
                <w:rFonts w:asciiTheme="minorHAnsi" w:hAnsiTheme="minorHAnsi"/>
                <w:sz w:val="20"/>
                <w:szCs w:val="20"/>
              </w:rPr>
              <w:t xml:space="preserve"> unknown addend problems, </w:t>
            </w:r>
            <w:r w:rsidR="003E147B" w:rsidRPr="003E147B">
              <w:rPr>
                <w:rFonts w:asciiTheme="minorHAnsi" w:hAnsiTheme="minorHAnsi"/>
                <w:sz w:val="20"/>
                <w:szCs w:val="20"/>
              </w:rPr>
              <w:t>demonstrates the inverse relationship between addition and subtraction (MA10-GR.1-S.1-GLE.2-EO.b.ii)</w:t>
            </w:r>
          </w:p>
        </w:tc>
        <w:tc>
          <w:tcPr>
            <w:tcW w:w="4832" w:type="dxa"/>
            <w:shd w:val="clear" w:color="auto" w:fill="auto"/>
          </w:tcPr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is addition and how/when is it used? (MA10-GR.1-S.1-GLE.2-IQ.1)</w:t>
            </w:r>
          </w:p>
          <w:p w:rsidR="006D01DD" w:rsidRPr="00D5423D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is subtraction and how/when is it used? (MA10-GR.1-S.1-GLE.2-IQ.2)</w:t>
            </w:r>
          </w:p>
        </w:tc>
        <w:tc>
          <w:tcPr>
            <w:tcW w:w="4905" w:type="dxa"/>
            <w:shd w:val="clear" w:color="auto" w:fill="auto"/>
          </w:tcPr>
          <w:p w:rsidR="006D01DD" w:rsidRPr="007369C2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 xml:space="preserve">How does knowing how to add help </w:t>
            </w:r>
            <w:proofErr w:type="gramStart"/>
            <w:r w:rsidRPr="003E147B">
              <w:rPr>
                <w:rFonts w:asciiTheme="minorHAnsi" w:hAnsiTheme="minorHAnsi"/>
                <w:sz w:val="20"/>
                <w:szCs w:val="20"/>
              </w:rPr>
              <w:t>us</w:t>
            </w:r>
            <w:proofErr w:type="gramEnd"/>
            <w:r w:rsidRPr="003E147B">
              <w:rPr>
                <w:rFonts w:asciiTheme="minorHAnsi" w:hAnsiTheme="minorHAnsi"/>
                <w:sz w:val="20"/>
                <w:szCs w:val="20"/>
              </w:rPr>
              <w:t xml:space="preserve"> subtract?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3E147B" w:rsidP="00114BE8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Counting strategies such as counting on and counting back can enable the efficient solving of addition and subtraction problems (MA10-GR.1-S.1-GLE.1-EO.c.v) and (MA10-GR.1-S.1-GLE.2-EO.c.i)</w:t>
            </w:r>
          </w:p>
        </w:tc>
        <w:tc>
          <w:tcPr>
            <w:tcW w:w="4832" w:type="dxa"/>
            <w:shd w:val="clear" w:color="auto" w:fill="auto"/>
          </w:tcPr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When is counting on better than counting back for solving a subtraction problem and vice versa?</w:t>
            </w:r>
          </w:p>
          <w:p w:rsidR="006D01DD" w:rsidRPr="00D5423D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are 2 strategies for addition?</w:t>
            </w:r>
          </w:p>
        </w:tc>
        <w:tc>
          <w:tcPr>
            <w:tcW w:w="4905" w:type="dxa"/>
            <w:shd w:val="clear" w:color="auto" w:fill="auto"/>
          </w:tcPr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Why is counting on/counting back more efficient than counting all?</w:t>
            </w:r>
          </w:p>
          <w:p w:rsidR="006D01DD" w:rsidRPr="00D5423D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Why are strategies such as making a ten using doubles quicker than counting ones?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When adding two-digit numbers, mathematicians add tens and tens, ones and ones; and sometimes it is necessary to compose a ten (MA10-GR.1-S.1-GLE.2-EO.c.ii)</w:t>
            </w:r>
          </w:p>
        </w:tc>
        <w:tc>
          <w:tcPr>
            <w:tcW w:w="4832" w:type="dxa"/>
            <w:shd w:val="clear" w:color="auto" w:fill="auto"/>
          </w:tcPr>
          <w:p w:rsidR="006D01DD" w:rsidRPr="00E53439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does it mean to compose a ten?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Why do we add the same place values together when adding multi-digit numbers?</w:t>
            </w:r>
          </w:p>
        </w:tc>
      </w:tr>
      <w:tr w:rsidR="003E14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147B" w:rsidRPr="003E147B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 xml:space="preserve">The commutative, associative and identity properties of addition </w:t>
            </w:r>
            <w:r w:rsidR="00967945">
              <w:rPr>
                <w:rFonts w:asciiTheme="minorHAnsi" w:hAnsiTheme="minorHAnsi"/>
                <w:sz w:val="20"/>
                <w:szCs w:val="20"/>
              </w:rPr>
              <w:t>apply as</w:t>
            </w:r>
            <w:r w:rsidRPr="003E147B">
              <w:rPr>
                <w:rFonts w:asciiTheme="minorHAnsi" w:hAnsiTheme="minorHAnsi"/>
                <w:sz w:val="20"/>
                <w:szCs w:val="20"/>
              </w:rPr>
              <w:t xml:space="preserve"> strategies to solve problems (MA10-GR.1-S.1-GLE.2-EO.b.i)</w:t>
            </w:r>
          </w:p>
        </w:tc>
        <w:tc>
          <w:tcPr>
            <w:tcW w:w="4832" w:type="dxa"/>
            <w:shd w:val="clear" w:color="auto" w:fill="auto"/>
          </w:tcPr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is the commutative property of addition?</w:t>
            </w:r>
          </w:p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is the associative property of addition?</w:t>
            </w:r>
          </w:p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What is the identity property of addition?</w:t>
            </w:r>
          </w:p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 xml:space="preserve">Why does the commutative property not work for subtraction? </w:t>
            </w:r>
          </w:p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 xml:space="preserve">How do commutative, associative and identity properties help to solve problems? </w:t>
            </w:r>
          </w:p>
          <w:p w:rsidR="003E147B" w:rsidRPr="003E147B" w:rsidRDefault="003E147B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t>Why is the number zero special in addition?</w:t>
            </w:r>
          </w:p>
        </w:tc>
      </w:tr>
      <w:tr w:rsidR="003E14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147B" w:rsidRPr="003E147B" w:rsidRDefault="003E147B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47B">
              <w:rPr>
                <w:rFonts w:asciiTheme="minorHAnsi" w:hAnsiTheme="minorHAnsi"/>
                <w:sz w:val="20"/>
                <w:szCs w:val="20"/>
              </w:rPr>
              <w:lastRenderedPageBreak/>
              <w:t>The equal sign signifies quantities or expressions that represent the same value (MA10-GR.1-S.1-GLE.2-EO.d.i)</w:t>
            </w:r>
          </w:p>
        </w:tc>
        <w:tc>
          <w:tcPr>
            <w:tcW w:w="4832" w:type="dxa"/>
            <w:shd w:val="clear" w:color="auto" w:fill="auto"/>
          </w:tcPr>
          <w:p w:rsidR="003E147B" w:rsidRPr="003E147B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 xml:space="preserve">Using compensation strategies rather than direct calculation, how can you find </w:t>
            </w:r>
            <w:r w:rsidR="00193D1F">
              <w:rPr>
                <w:rFonts w:asciiTheme="minorHAnsi" w:hAnsiTheme="minorHAnsi"/>
                <w:sz w:val="20"/>
                <w:szCs w:val="20"/>
              </w:rPr>
              <w:t xml:space="preserve">an 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>amount that makes this statement true:  28 + 5 = __ + 6?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Why is the balance scale a good model for the equal sign?</w:t>
            </w:r>
          </w:p>
          <w:p w:rsidR="003E147B" w:rsidRPr="003E147B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Why is the “answer comes next” not the meaning of the equal sign?</w:t>
            </w:r>
          </w:p>
        </w:tc>
      </w:tr>
      <w:tr w:rsidR="00537FD8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FD8" w:rsidRPr="003E147B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Addition and subtraction equations relate three numbers any of which can be unknown (MA10-GR.1-S.1-GLE.2-EO.b.ii)</w:t>
            </w:r>
          </w:p>
        </w:tc>
        <w:tc>
          <w:tcPr>
            <w:tcW w:w="4832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can you symbolize an unknown in an equation?</w:t>
            </w:r>
          </w:p>
        </w:tc>
        <w:tc>
          <w:tcPr>
            <w:tcW w:w="4905" w:type="dxa"/>
            <w:shd w:val="clear" w:color="auto" w:fill="auto"/>
          </w:tcPr>
          <w:p w:rsidR="00537FD8" w:rsidRPr="00537FD8" w:rsidRDefault="00537FD8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How do you know when to add or subtract?</w:t>
            </w:r>
          </w:p>
        </w:tc>
      </w:tr>
    </w:tbl>
    <w:p w:rsidR="006D01DD" w:rsidRDefault="006D01DD" w:rsidP="00114BE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560777" w:rsidRPr="00D5423D" w:rsidTr="00560777">
        <w:trPr>
          <w:cantSplit/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0777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560777" w:rsidRPr="00CE4D6B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560777" w:rsidRPr="009A4B01" w:rsidRDefault="007E59F3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E59F3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2561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 xml:space="preserve">Solve word problems that call for addition of three whole numbers using objects, drawings, and equations with a symbol representing the unknown </w:t>
            </w:r>
            <w:r w:rsidR="003B2561">
              <w:rPr>
                <w:rFonts w:asciiTheme="minorHAnsi" w:hAnsiTheme="minorHAnsi"/>
                <w:sz w:val="20"/>
                <w:szCs w:val="20"/>
              </w:rPr>
              <w:t xml:space="preserve">for sums less than or equal to 20 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>(MA10-GR.1-S.1-GLE.2-EO.a)</w:t>
            </w:r>
          </w:p>
          <w:p w:rsidR="003B2561" w:rsidRPr="00132504" w:rsidRDefault="003B2561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 subtraction as an unknown-added problem</w:t>
            </w:r>
            <w:r w:rsidR="00132504">
              <w:rPr>
                <w:rFonts w:asciiTheme="minorHAnsi" w:hAnsiTheme="minorHAnsi"/>
                <w:sz w:val="20"/>
                <w:szCs w:val="20"/>
              </w:rPr>
              <w:t xml:space="preserve"> (MA10-GR.1-S.1-GLE.2-EO.b.ii)</w:t>
            </w:r>
          </w:p>
          <w:p w:rsidR="00537FD8" w:rsidRPr="00E87F50" w:rsidRDefault="003B2561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Relate counting to addition and subtraction</w:t>
            </w:r>
            <w:r w:rsidR="001325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7F50">
              <w:rPr>
                <w:rFonts w:asciiTheme="minorHAnsi" w:hAnsiTheme="minorHAnsi"/>
                <w:sz w:val="20"/>
                <w:szCs w:val="20"/>
              </w:rPr>
              <w:t>(MA10-GR.1-S.1-GLE.2-EO.c.i)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 and subtract within 20 using strategies of counting on, making ten, decomposing a number to make ten, the relationship of addition and subtraction, easier or known sums, and properties of operati</w:t>
            </w:r>
            <w:r w:rsidR="00E87F50">
              <w:rPr>
                <w:rFonts w:asciiTheme="minorHAnsi" w:hAnsiTheme="minorHAnsi"/>
                <w:sz w:val="20"/>
                <w:szCs w:val="20"/>
              </w:rPr>
              <w:t>ons (MA10-GR.1-S.1-GLE.2-EO.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>c.ii)</w:t>
            </w:r>
          </w:p>
          <w:p w:rsidR="003B2561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Fluently add and subtract within 10 (MA10-GR.1-S.1-GLE.2-EO.c.iii)</w:t>
            </w:r>
          </w:p>
          <w:p w:rsidR="00537FD8" w:rsidRPr="00537FD8" w:rsidRDefault="003B2561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 the meaning of the equal sign</w:t>
            </w:r>
            <w:r w:rsidR="00E87F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7F50" w:rsidRPr="00537FD8">
              <w:rPr>
                <w:rFonts w:asciiTheme="minorHAnsi" w:hAnsiTheme="minorHAnsi"/>
                <w:sz w:val="20"/>
                <w:szCs w:val="20"/>
              </w:rPr>
              <w:t>(MA10-GR.1-S.1-GLE.2-EO.d.i)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Determine if equations addition and subtraction are true or false (MA10-GR.1-S.1-GLE.2-EO.d.i)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 xml:space="preserve">Determine the </w:t>
            </w:r>
            <w:r w:rsidR="003B2561">
              <w:rPr>
                <w:rFonts w:asciiTheme="minorHAnsi" w:hAnsiTheme="minorHAnsi"/>
                <w:sz w:val="20"/>
                <w:szCs w:val="20"/>
              </w:rPr>
              <w:t xml:space="preserve">unknown </w:t>
            </w:r>
            <w:r w:rsidRPr="00537FD8">
              <w:rPr>
                <w:rFonts w:asciiTheme="minorHAnsi" w:hAnsiTheme="minorHAnsi"/>
                <w:sz w:val="20"/>
                <w:szCs w:val="20"/>
              </w:rPr>
              <w:t>whole number in an addition or subtraction equation relating three whole numbers (MA10-GR.1-S.1-GLE.2-EO.a.ii)</w:t>
            </w:r>
          </w:p>
          <w:p w:rsidR="00537FD8" w:rsidRPr="00537FD8" w:rsidRDefault="00537FD8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 within 100 using concrete models or drawings and strategies based on place value, properties of operations, and/or relationship of addition and subtraction and relate strategy to written method (MA10-GR.1-S.1-GLE.2-EO.c.i)</w:t>
            </w:r>
          </w:p>
          <w:p w:rsidR="006D01DD" w:rsidRPr="00537FD8" w:rsidRDefault="003B2561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Understand when adding two-digit numbers, one adds tens and tens ones and ones; and sometimes it is </w:t>
            </w:r>
            <w:r w:rsidR="009A4158">
              <w:rPr>
                <w:rFonts w:asciiTheme="minorHAnsi" w:hAnsiTheme="minorHAnsi"/>
                <w:sz w:val="20"/>
                <w:szCs w:val="20"/>
              </w:rPr>
              <w:t>necessary to compose a ten</w:t>
            </w:r>
            <w:r w:rsidR="00E87F50">
              <w:rPr>
                <w:rFonts w:asciiTheme="minorHAnsi" w:hAnsiTheme="minorHAnsi"/>
                <w:sz w:val="20"/>
                <w:szCs w:val="20"/>
              </w:rPr>
              <w:t xml:space="preserve"> (MA10-GR.1-S.1-GLE.1-EO.c</w:t>
            </w:r>
            <w:r w:rsidR="00E87F50" w:rsidRPr="00537FD8">
              <w:rPr>
                <w:rFonts w:asciiTheme="minorHAnsi" w:hAnsiTheme="minorHAnsi"/>
                <w:sz w:val="20"/>
                <w:szCs w:val="20"/>
              </w:rPr>
              <w:t>.i)</w:t>
            </w:r>
          </w:p>
        </w:tc>
      </w:tr>
    </w:tbl>
    <w:p w:rsidR="00537FD8" w:rsidRPr="007E59F3" w:rsidRDefault="00537FD8" w:rsidP="00114BE8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14B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37FD8">
              <w:rPr>
                <w:rFonts w:asciiTheme="minorHAnsi" w:hAnsiTheme="minorHAnsi"/>
                <w:i/>
                <w:sz w:val="20"/>
                <w:szCs w:val="20"/>
              </w:rPr>
              <w:t>Finding the sum of 5 plus 6 is easy if you know that 5 plus 5 equals ten and 5 is one less than 6.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Arithmetic, efficien</w:t>
            </w:r>
            <w:r>
              <w:rPr>
                <w:rFonts w:asciiTheme="minorHAnsi" w:hAnsiTheme="minorHAnsi"/>
                <w:sz w:val="20"/>
                <w:szCs w:val="20"/>
              </w:rPr>
              <w:t>cy, unknown, strategies, symbol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537FD8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7FD8">
              <w:rPr>
                <w:rFonts w:asciiTheme="minorHAnsi" w:hAnsiTheme="minorHAnsi"/>
                <w:sz w:val="20"/>
                <w:szCs w:val="20"/>
              </w:rPr>
              <w:t>Addition, subtraction, commutative, associative, identity, inverse, counting on, counting back, counting all, addend, equation, tens, ones, making ten, equal, equivalent, compose</w:t>
            </w:r>
          </w:p>
        </w:tc>
      </w:tr>
    </w:tbl>
    <w:p w:rsidR="006D01DD" w:rsidRDefault="006D01DD" w:rsidP="00114BE8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Keeping track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BB3007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D01DD" w:rsidRPr="00D5423D" w:rsidRDefault="00E075BF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Comparison/Measurement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MA10-GR.1-S.4-GLE.2</w:t>
            </w:r>
          </w:p>
        </w:tc>
      </w:tr>
      <w:tr w:rsidR="006D01DD" w:rsidRPr="00D5423D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075BF" w:rsidRPr="00E075BF" w:rsidRDefault="00E075BF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75BF">
              <w:rPr>
                <w:rFonts w:asciiTheme="minorHAnsi" w:eastAsia="Times New Roman" w:hAnsiTheme="minorHAnsi"/>
                <w:sz w:val="20"/>
                <w:szCs w:val="20"/>
              </w:rPr>
              <w:t>Why keep track of time? (MA10-GR.1-S.4-GLE.2-IQ.2)</w:t>
            </w:r>
          </w:p>
          <w:p w:rsidR="00E075BF" w:rsidRPr="00E075BF" w:rsidRDefault="00E075BF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75BF">
              <w:rPr>
                <w:rFonts w:asciiTheme="minorHAnsi" w:eastAsia="Times New Roman" w:hAnsiTheme="minorHAnsi"/>
                <w:sz w:val="20"/>
                <w:szCs w:val="20"/>
              </w:rPr>
              <w:t>Why do we measure objects? (MA10-GR.1-S.4-GLE.2-IQ.2)</w:t>
            </w:r>
          </w:p>
          <w:p w:rsidR="006D01DD" w:rsidRPr="00A86B29" w:rsidRDefault="00E075BF" w:rsidP="00114B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75BF">
              <w:rPr>
                <w:rFonts w:asciiTheme="minorHAnsi" w:eastAsia="Times New Roman" w:hAnsiTheme="minorHAnsi"/>
                <w:sz w:val="20"/>
                <w:szCs w:val="20"/>
              </w:rPr>
              <w:t>How are length and time different?  How are they the same? (MA10-GR.1-S.4-GLE.2-IQ.3)</w:t>
            </w:r>
          </w:p>
        </w:tc>
      </w:tr>
      <w:tr w:rsidR="006D01DD" w:rsidRPr="00D5423D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Measurement and Data, Geometry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Length, units, order, measure, time, hour, half hour, minute, rounding, indirect comparison, analog, digital</w:t>
            </w:r>
          </w:p>
        </w:tc>
      </w:tr>
    </w:tbl>
    <w:p w:rsidR="006D01DD" w:rsidRPr="00A86B29" w:rsidRDefault="006D01DD" w:rsidP="00114BE8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14B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14B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In different ways, both analog and digital clocks display and communicate hours and minutes (MA10-GR.1-S.4-GLE.2-EO.b)</w:t>
            </w:r>
          </w:p>
        </w:tc>
        <w:tc>
          <w:tcPr>
            <w:tcW w:w="4832" w:type="dxa"/>
            <w:shd w:val="clear" w:color="auto" w:fill="auto"/>
          </w:tcPr>
          <w:p w:rsidR="00E075BF" w:rsidRPr="00E075BF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How does a digital clock show a half hour?</w:t>
            </w:r>
          </w:p>
          <w:p w:rsidR="006D01DD" w:rsidRPr="00D5423D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How does an analog clock show a half hour?</w:t>
            </w:r>
          </w:p>
        </w:tc>
        <w:tc>
          <w:tcPr>
            <w:tcW w:w="4905" w:type="dxa"/>
            <w:shd w:val="clear" w:color="auto" w:fill="auto"/>
          </w:tcPr>
          <w:p w:rsidR="006D01DD" w:rsidRPr="007369C2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Why are there two hands on an analog clock?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E075BF" w:rsidP="00114BE8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Time telling requires an unde</w:t>
            </w:r>
            <w:r w:rsidR="00C240F7">
              <w:rPr>
                <w:rFonts w:asciiTheme="minorHAnsi" w:hAnsiTheme="minorHAnsi"/>
                <w:sz w:val="20"/>
                <w:szCs w:val="20"/>
              </w:rPr>
              <w:t>rstanding of the half-hour unit</w:t>
            </w:r>
            <w:r w:rsidRPr="00E075B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C240F7">
              <w:rPr>
                <w:rFonts w:asciiTheme="minorHAnsi" w:hAnsiTheme="minorHAnsi"/>
                <w:sz w:val="20"/>
                <w:szCs w:val="20"/>
              </w:rPr>
              <w:t>measure that can be composed into an hour and multiple hour</w:t>
            </w:r>
            <w:r w:rsidRPr="00E075BF">
              <w:rPr>
                <w:rFonts w:asciiTheme="minorHAnsi" w:hAnsiTheme="minorHAnsi"/>
                <w:sz w:val="20"/>
                <w:szCs w:val="20"/>
              </w:rPr>
              <w:t xml:space="preserve"> increments (MA10-GR.1-S.4-GLE.2-EO.b.i)</w:t>
            </w:r>
          </w:p>
        </w:tc>
        <w:tc>
          <w:tcPr>
            <w:tcW w:w="4832" w:type="dxa"/>
            <w:shd w:val="clear" w:color="auto" w:fill="auto"/>
          </w:tcPr>
          <w:p w:rsidR="006D01DD" w:rsidRPr="00D5423D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How is a half hour different than an hour?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Why would we measure time in increments smaller than an hour?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When comparing the size of two objects that cannot be placed next to each other, a third object can be used for indirect comparison (MA10-GR.1-S.4-GLE.2-EO.a.i)</w:t>
            </w:r>
          </w:p>
        </w:tc>
        <w:tc>
          <w:tcPr>
            <w:tcW w:w="4832" w:type="dxa"/>
            <w:shd w:val="clear" w:color="auto" w:fill="auto"/>
          </w:tcPr>
          <w:p w:rsidR="006D01DD" w:rsidRPr="00E53439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What kind of object could you use to indirectly compare the length of your desk and the length of the foursquare court on the playground?</w:t>
            </w:r>
          </w:p>
        </w:tc>
        <w:tc>
          <w:tcPr>
            <w:tcW w:w="4905" w:type="dxa"/>
            <w:shd w:val="clear" w:color="auto" w:fill="auto"/>
          </w:tcPr>
          <w:p w:rsidR="00E075BF" w:rsidRPr="00E075BF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How can you order three objects by length if you are not able to directly compare them?</w:t>
            </w:r>
          </w:p>
          <w:p w:rsidR="00E075BF" w:rsidRPr="00E075BF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How can you tell when one object is bigger than another (MA10-GR.1-S.4-GLE.2-IQ.1)</w:t>
            </w:r>
          </w:p>
          <w:p w:rsidR="006D01DD" w:rsidRPr="00D5423D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How can you be sure that two things that appear to be the same size truly are the same size?</w:t>
            </w:r>
          </w:p>
        </w:tc>
      </w:tr>
      <w:tr w:rsidR="00E075BF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075BF" w:rsidRPr="00E075BF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 xml:space="preserve">Accurate </w:t>
            </w:r>
            <w:r w:rsidR="00E87F50">
              <w:rPr>
                <w:rFonts w:asciiTheme="minorHAnsi" w:hAnsiTheme="minorHAnsi"/>
                <w:sz w:val="20"/>
                <w:szCs w:val="20"/>
              </w:rPr>
              <w:t>length measurement of an object requires precise iteration of same-size length units that span the object without gaps or overlaps</w:t>
            </w:r>
            <w:r w:rsidRPr="00E075BF">
              <w:rPr>
                <w:rFonts w:asciiTheme="minorHAnsi" w:hAnsiTheme="minorHAnsi"/>
                <w:sz w:val="20"/>
                <w:szCs w:val="20"/>
              </w:rPr>
              <w:t xml:space="preserve"> (MA10-GR.1-S.4-GLE.2</w:t>
            </w:r>
            <w:r w:rsidR="00E87F50">
              <w:rPr>
                <w:rFonts w:asciiTheme="minorHAnsi" w:hAnsiTheme="minorHAnsi"/>
                <w:sz w:val="20"/>
                <w:szCs w:val="20"/>
              </w:rPr>
              <w:t>-EO.a.ii</w:t>
            </w:r>
            <w:r w:rsidRPr="00E075B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E075BF" w:rsidRPr="00E075BF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What errors might occur when measuring?</w:t>
            </w:r>
          </w:p>
        </w:tc>
        <w:tc>
          <w:tcPr>
            <w:tcW w:w="4905" w:type="dxa"/>
            <w:shd w:val="clear" w:color="auto" w:fill="auto"/>
          </w:tcPr>
          <w:p w:rsidR="00E075BF" w:rsidRPr="00E075BF" w:rsidRDefault="00E075BF" w:rsidP="00114B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Why might different measurements occur from measuring the same object with non-standard units?</w:t>
            </w:r>
          </w:p>
        </w:tc>
      </w:tr>
    </w:tbl>
    <w:p w:rsidR="006D01DD" w:rsidRDefault="006D01DD" w:rsidP="00114BE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1856"/>
      </w:tblGrid>
      <w:tr w:rsidR="00560777" w:rsidRPr="00D5423D" w:rsidTr="00560777">
        <w:trPr>
          <w:cantSplit/>
          <w:trHeight w:val="18"/>
          <w:jc w:val="center"/>
        </w:trPr>
        <w:tc>
          <w:tcPr>
            <w:tcW w:w="28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0777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lastRenderedPageBreak/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560777" w:rsidRPr="00CE4D6B" w:rsidRDefault="00560777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856" w:type="dxa"/>
            <w:shd w:val="clear" w:color="auto" w:fill="D9D9D9" w:themeFill="background1" w:themeFillShade="D9"/>
          </w:tcPr>
          <w:p w:rsidR="00560777" w:rsidRPr="009A4B01" w:rsidRDefault="007E59F3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E59F3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  <w:bookmarkStart w:id="0" w:name="_GoBack"/>
            <w:bookmarkEnd w:id="0"/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7F50" w:rsidRDefault="00E075BF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Or</w:t>
            </w:r>
            <w:r w:rsidR="00E87F50">
              <w:rPr>
                <w:rFonts w:asciiTheme="minorHAnsi" w:hAnsiTheme="minorHAnsi"/>
                <w:sz w:val="20"/>
                <w:szCs w:val="20"/>
              </w:rPr>
              <w:t xml:space="preserve">der three objects by length </w:t>
            </w:r>
            <w:r w:rsidR="00E87F50" w:rsidRPr="00E075BF">
              <w:rPr>
                <w:rFonts w:asciiTheme="minorHAnsi" w:hAnsiTheme="minorHAnsi"/>
                <w:sz w:val="20"/>
                <w:szCs w:val="20"/>
              </w:rPr>
              <w:t>(MA10-GR.1-S.4-GLE.2-EO.a.i)</w:t>
            </w:r>
          </w:p>
          <w:p w:rsidR="00E075BF" w:rsidRPr="00E075BF" w:rsidRDefault="00E87F50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Compare </w:t>
            </w:r>
            <w:r w:rsidR="00E075BF" w:rsidRPr="00E075BF">
              <w:rPr>
                <w:rFonts w:asciiTheme="minorHAnsi" w:hAnsiTheme="minorHAnsi"/>
                <w:sz w:val="20"/>
                <w:szCs w:val="20"/>
              </w:rPr>
              <w:t xml:space="preserve">the lengths of two objects indirectly </w:t>
            </w:r>
            <w:r>
              <w:rPr>
                <w:rFonts w:asciiTheme="minorHAnsi" w:hAnsiTheme="minorHAnsi"/>
                <w:sz w:val="20"/>
                <w:szCs w:val="20"/>
              </w:rPr>
              <w:t>by using a</w:t>
            </w:r>
            <w:r w:rsidR="00E075BF" w:rsidRPr="00E075BF">
              <w:rPr>
                <w:rFonts w:asciiTheme="minorHAnsi" w:hAnsiTheme="minorHAnsi"/>
                <w:sz w:val="20"/>
                <w:szCs w:val="20"/>
              </w:rPr>
              <w:t xml:space="preserve"> third object (MA10-GR.1-S.4-GLE.2-EO.a.i)</w:t>
            </w:r>
          </w:p>
          <w:p w:rsidR="00E075BF" w:rsidRPr="00E87F50" w:rsidRDefault="00E075BF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Measure the length of an object by laying multiple copies of a short</w:t>
            </w:r>
            <w:r w:rsidR="00E87F50">
              <w:rPr>
                <w:rFonts w:asciiTheme="minorHAnsi" w:hAnsiTheme="minorHAnsi"/>
                <w:sz w:val="20"/>
                <w:szCs w:val="20"/>
              </w:rPr>
              <w:t>er</w:t>
            </w:r>
            <w:r w:rsidRPr="00E075BF">
              <w:rPr>
                <w:rFonts w:asciiTheme="minorHAnsi" w:hAnsiTheme="minorHAnsi"/>
                <w:sz w:val="20"/>
                <w:szCs w:val="20"/>
              </w:rPr>
              <w:t xml:space="preserve"> object end to end without gaps or overlaps and express the length of the object as</w:t>
            </w:r>
            <w:r w:rsidR="00E87F50">
              <w:rPr>
                <w:rFonts w:asciiTheme="minorHAnsi" w:hAnsiTheme="minorHAnsi"/>
                <w:sz w:val="20"/>
                <w:szCs w:val="20"/>
              </w:rPr>
              <w:t xml:space="preserve"> a whole number of length units of the shorter object </w:t>
            </w:r>
            <w:r w:rsidRPr="00E075BF">
              <w:rPr>
                <w:rFonts w:asciiTheme="minorHAnsi" w:hAnsiTheme="minorHAnsi"/>
                <w:sz w:val="20"/>
                <w:szCs w:val="20"/>
              </w:rPr>
              <w:t>(MA10-GR.1-S.4-GLE.2-EO.a.ii)</w:t>
            </w:r>
          </w:p>
          <w:p w:rsidR="00E075BF" w:rsidRPr="00E075BF" w:rsidRDefault="00E075BF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Track the number of placed units to produce a measure of units (MA10-GR.1-S.4-GLE.2-EO.a.ii)</w:t>
            </w:r>
          </w:p>
          <w:p w:rsidR="006D01DD" w:rsidRPr="00D5423D" w:rsidRDefault="00E87F50" w:rsidP="00114B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Tell </w:t>
            </w:r>
            <w:r w:rsidR="00E075BF" w:rsidRPr="00E075BF">
              <w:rPr>
                <w:rFonts w:asciiTheme="minorHAnsi" w:hAnsiTheme="minorHAnsi"/>
                <w:sz w:val="20"/>
                <w:szCs w:val="20"/>
              </w:rPr>
              <w:t xml:space="preserve">and write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time </w:t>
            </w:r>
            <w:r w:rsidR="00E075BF" w:rsidRPr="00E075BF">
              <w:rPr>
                <w:rFonts w:asciiTheme="minorHAnsi" w:hAnsiTheme="minorHAnsi"/>
                <w:sz w:val="20"/>
                <w:szCs w:val="20"/>
              </w:rPr>
              <w:t>in hours and half-hours using analog and digital clocks (MA10-GR.1-S.4-GLE.2-EO.b)</w:t>
            </w:r>
          </w:p>
        </w:tc>
      </w:tr>
    </w:tbl>
    <w:p w:rsidR="006D01DD" w:rsidRPr="00D5423D" w:rsidRDefault="006D01DD" w:rsidP="00114BE8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14B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E075BF" w:rsidRPr="00E075BF" w:rsidRDefault="00E075BF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075BF">
              <w:rPr>
                <w:rFonts w:asciiTheme="minorHAnsi" w:hAnsiTheme="minorHAnsi"/>
                <w:i/>
                <w:sz w:val="20"/>
                <w:szCs w:val="20"/>
              </w:rPr>
              <w:t>It is a few minutes before nine o’clock.</w:t>
            </w:r>
          </w:p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075BF">
              <w:rPr>
                <w:rFonts w:asciiTheme="minorHAnsi" w:hAnsiTheme="minorHAnsi"/>
                <w:i/>
                <w:sz w:val="20"/>
                <w:szCs w:val="20"/>
              </w:rPr>
              <w:t>The length of my pencil is longer than my hand and then length of your pencil is shorter than my hand, which means my pencil is longer than your pencil.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Analog clock, digital clock, compare, half-hour, hour, minute, time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14B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E075BF" w:rsidP="00114B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75BF">
              <w:rPr>
                <w:rFonts w:asciiTheme="minorHAnsi" w:hAnsiTheme="minorHAnsi"/>
                <w:sz w:val="20"/>
                <w:szCs w:val="20"/>
              </w:rPr>
              <w:t>Unit, indirect comparison, length, rounding</w:t>
            </w:r>
          </w:p>
        </w:tc>
      </w:tr>
    </w:tbl>
    <w:p w:rsidR="006D01DD" w:rsidRDefault="006D01DD" w:rsidP="00C23FF8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D01DD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50" w:rsidRDefault="00E87F50" w:rsidP="00F36A58">
      <w:r>
        <w:separator/>
      </w:r>
    </w:p>
  </w:endnote>
  <w:endnote w:type="continuationSeparator" w:id="0">
    <w:p w:rsidR="00E87F50" w:rsidRDefault="00E87F5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B1" w:rsidRDefault="00C95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Pr="001A50CB" w:rsidRDefault="00E87F50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Kim Frees (Garfield RE-2); Christina Gillette (Harrison 2); Robin MacArthur (Poudre R-1)</w:t>
    </w:r>
  </w:p>
  <w:p w:rsidR="00E87F50" w:rsidRPr="001A50CB" w:rsidRDefault="00E87F50" w:rsidP="00A86B29">
    <w:pPr>
      <w:rPr>
        <w:sz w:val="16"/>
        <w:szCs w:val="16"/>
      </w:rPr>
    </w:pPr>
    <w:r>
      <w:rPr>
        <w:sz w:val="16"/>
        <w:szCs w:val="16"/>
      </w:rPr>
      <w:t>1</w:t>
    </w:r>
    <w:r w:rsidRPr="001E64E5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Mathematics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C95BB1">
      <w:rPr>
        <w:sz w:val="16"/>
        <w:szCs w:val="16"/>
      </w:rPr>
      <w:t>February 15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2730BD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2730BD" w:rsidRPr="001A50CB">
          <w:rPr>
            <w:sz w:val="16"/>
            <w:szCs w:val="16"/>
          </w:rPr>
          <w:fldChar w:fldCharType="separate"/>
        </w:r>
        <w:r w:rsidR="007E59F3">
          <w:rPr>
            <w:noProof/>
            <w:sz w:val="16"/>
            <w:szCs w:val="16"/>
          </w:rPr>
          <w:t>11</w:t>
        </w:r>
        <w:r w:rsidR="002730BD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2730BD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2730BD" w:rsidRPr="001A50CB">
          <w:rPr>
            <w:sz w:val="16"/>
            <w:szCs w:val="16"/>
          </w:rPr>
          <w:fldChar w:fldCharType="separate"/>
        </w:r>
        <w:r w:rsidR="007E59F3">
          <w:rPr>
            <w:noProof/>
            <w:sz w:val="16"/>
            <w:szCs w:val="16"/>
          </w:rPr>
          <w:t>11</w:t>
        </w:r>
        <w:r w:rsidR="002730BD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B1" w:rsidRDefault="00C95B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Default="00E87F5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Default="00E8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50" w:rsidRDefault="00E87F50" w:rsidP="00F36A58">
      <w:r>
        <w:separator/>
      </w:r>
    </w:p>
  </w:footnote>
  <w:footnote w:type="continuationSeparator" w:id="0">
    <w:p w:rsidR="00E87F50" w:rsidRDefault="00E87F5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Default="00E87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Pr="00D5423D" w:rsidRDefault="00E87F50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87F50" w:rsidRDefault="00E87F50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1</w:t>
    </w:r>
    <w:r w:rsidRPr="001E64E5">
      <w:rPr>
        <w:rFonts w:asciiTheme="minorHAnsi" w:hAnsiTheme="minorHAnsi"/>
        <w:b/>
        <w:sz w:val="20"/>
        <w:szCs w:val="20"/>
        <w:vertAlign w:val="superscript"/>
      </w:rPr>
      <w:t>st</w:t>
    </w:r>
    <w:r>
      <w:rPr>
        <w:rFonts w:asciiTheme="minorHAnsi" w:hAnsiTheme="minorHAnsi"/>
        <w:b/>
        <w:sz w:val="20"/>
        <w:szCs w:val="20"/>
      </w:rPr>
      <w:t xml:space="preserve"> Grade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Default="00E87F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Default="00E87F5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Pr="00304C52" w:rsidRDefault="00E87F50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E87F50" w:rsidRPr="00F36A58" w:rsidRDefault="00E87F50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1</w:t>
    </w:r>
    <w:r w:rsidRPr="002C6794">
      <w:rPr>
        <w:rFonts w:asciiTheme="minorHAnsi" w:hAnsiTheme="minorHAnsi"/>
        <w:b/>
        <w:sz w:val="20"/>
        <w:szCs w:val="20"/>
        <w:vertAlign w:val="superscript"/>
      </w:rPr>
      <w:t>st</w:t>
    </w:r>
    <w:r>
      <w:rPr>
        <w:rFonts w:asciiTheme="minorHAnsi" w:hAnsiTheme="minorHAnsi"/>
        <w:b/>
        <w:sz w:val="20"/>
        <w:szCs w:val="20"/>
      </w:rPr>
      <w:t xml:space="preserve"> Grade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0" w:rsidRDefault="00E87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028E"/>
    <w:multiLevelType w:val="hybridMultilevel"/>
    <w:tmpl w:val="85E8B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25669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8"/>
  </w:num>
  <w:num w:numId="5">
    <w:abstractNumId w:val="28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3"/>
  </w:num>
  <w:num w:numId="12">
    <w:abstractNumId w:val="21"/>
  </w:num>
  <w:num w:numId="13">
    <w:abstractNumId w:val="14"/>
  </w:num>
  <w:num w:numId="14">
    <w:abstractNumId w:val="30"/>
  </w:num>
  <w:num w:numId="15">
    <w:abstractNumId w:val="17"/>
  </w:num>
  <w:num w:numId="16">
    <w:abstractNumId w:val="2"/>
  </w:num>
  <w:num w:numId="17">
    <w:abstractNumId w:val="25"/>
  </w:num>
  <w:num w:numId="18">
    <w:abstractNumId w:val="20"/>
  </w:num>
  <w:num w:numId="19">
    <w:abstractNumId w:val="7"/>
  </w:num>
  <w:num w:numId="20">
    <w:abstractNumId w:val="19"/>
  </w:num>
  <w:num w:numId="21">
    <w:abstractNumId w:val="10"/>
  </w:num>
  <w:num w:numId="22">
    <w:abstractNumId w:val="16"/>
  </w:num>
  <w:num w:numId="23">
    <w:abstractNumId w:val="26"/>
  </w:num>
  <w:num w:numId="24">
    <w:abstractNumId w:val="9"/>
  </w:num>
  <w:num w:numId="25">
    <w:abstractNumId w:val="24"/>
  </w:num>
  <w:num w:numId="26">
    <w:abstractNumId w:val="18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1"/>
  </w:num>
  <w:num w:numId="29">
    <w:abstractNumId w:val="3"/>
  </w:num>
  <w:num w:numId="30">
    <w:abstractNumId w:val="27"/>
  </w:num>
  <w:num w:numId="31">
    <w:abstractNumId w:val="15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3566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A100E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14BE8"/>
    <w:rsid w:val="00122021"/>
    <w:rsid w:val="00125E85"/>
    <w:rsid w:val="00132504"/>
    <w:rsid w:val="0013710B"/>
    <w:rsid w:val="00144939"/>
    <w:rsid w:val="0014751D"/>
    <w:rsid w:val="00153510"/>
    <w:rsid w:val="001543BF"/>
    <w:rsid w:val="00161145"/>
    <w:rsid w:val="001646D2"/>
    <w:rsid w:val="00167860"/>
    <w:rsid w:val="001749E8"/>
    <w:rsid w:val="001853C1"/>
    <w:rsid w:val="001936E4"/>
    <w:rsid w:val="00193D1F"/>
    <w:rsid w:val="001951E1"/>
    <w:rsid w:val="001A50CB"/>
    <w:rsid w:val="001B5F07"/>
    <w:rsid w:val="001C53AD"/>
    <w:rsid w:val="001D01C0"/>
    <w:rsid w:val="001E64E5"/>
    <w:rsid w:val="001F5B7D"/>
    <w:rsid w:val="0020176D"/>
    <w:rsid w:val="00227D78"/>
    <w:rsid w:val="00230248"/>
    <w:rsid w:val="002404E2"/>
    <w:rsid w:val="00245712"/>
    <w:rsid w:val="0025049C"/>
    <w:rsid w:val="0025422D"/>
    <w:rsid w:val="00254293"/>
    <w:rsid w:val="00255AB1"/>
    <w:rsid w:val="002633A6"/>
    <w:rsid w:val="002713D7"/>
    <w:rsid w:val="002730BD"/>
    <w:rsid w:val="002813AD"/>
    <w:rsid w:val="00281B05"/>
    <w:rsid w:val="0028514C"/>
    <w:rsid w:val="002866F5"/>
    <w:rsid w:val="002A582B"/>
    <w:rsid w:val="002B422F"/>
    <w:rsid w:val="002C424E"/>
    <w:rsid w:val="002C5D8B"/>
    <w:rsid w:val="002C6794"/>
    <w:rsid w:val="002C75C4"/>
    <w:rsid w:val="002D49D1"/>
    <w:rsid w:val="002D4B80"/>
    <w:rsid w:val="002D4E78"/>
    <w:rsid w:val="002E7E78"/>
    <w:rsid w:val="002F378F"/>
    <w:rsid w:val="003011E5"/>
    <w:rsid w:val="00304C52"/>
    <w:rsid w:val="003117E8"/>
    <w:rsid w:val="00317C33"/>
    <w:rsid w:val="00322B29"/>
    <w:rsid w:val="0033401D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2561"/>
    <w:rsid w:val="003B44B4"/>
    <w:rsid w:val="003C177D"/>
    <w:rsid w:val="003C73B8"/>
    <w:rsid w:val="003C7B19"/>
    <w:rsid w:val="003D7844"/>
    <w:rsid w:val="003E147B"/>
    <w:rsid w:val="003E1824"/>
    <w:rsid w:val="003E77B3"/>
    <w:rsid w:val="003F2D8C"/>
    <w:rsid w:val="003F7610"/>
    <w:rsid w:val="00415725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37FD8"/>
    <w:rsid w:val="00545D3C"/>
    <w:rsid w:val="00547B0E"/>
    <w:rsid w:val="00552719"/>
    <w:rsid w:val="00556168"/>
    <w:rsid w:val="00560777"/>
    <w:rsid w:val="005637AE"/>
    <w:rsid w:val="005754A3"/>
    <w:rsid w:val="005766AF"/>
    <w:rsid w:val="005C15C4"/>
    <w:rsid w:val="005C35AC"/>
    <w:rsid w:val="005D1F0A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853B9"/>
    <w:rsid w:val="00695537"/>
    <w:rsid w:val="00695A9C"/>
    <w:rsid w:val="006A50C7"/>
    <w:rsid w:val="006B14B7"/>
    <w:rsid w:val="006C07F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55727"/>
    <w:rsid w:val="0076416B"/>
    <w:rsid w:val="007700F4"/>
    <w:rsid w:val="00773B18"/>
    <w:rsid w:val="00784893"/>
    <w:rsid w:val="00787A07"/>
    <w:rsid w:val="00796FBD"/>
    <w:rsid w:val="007A1106"/>
    <w:rsid w:val="007A18FD"/>
    <w:rsid w:val="007A2059"/>
    <w:rsid w:val="007A6536"/>
    <w:rsid w:val="007C46AC"/>
    <w:rsid w:val="007D3448"/>
    <w:rsid w:val="007E1612"/>
    <w:rsid w:val="007E2954"/>
    <w:rsid w:val="007E4A8E"/>
    <w:rsid w:val="007E59F3"/>
    <w:rsid w:val="007F0FF0"/>
    <w:rsid w:val="00802BF6"/>
    <w:rsid w:val="00827922"/>
    <w:rsid w:val="00833158"/>
    <w:rsid w:val="00841653"/>
    <w:rsid w:val="00841CF2"/>
    <w:rsid w:val="008436E0"/>
    <w:rsid w:val="00856AAB"/>
    <w:rsid w:val="00856C5F"/>
    <w:rsid w:val="00857A78"/>
    <w:rsid w:val="00857A9F"/>
    <w:rsid w:val="00861571"/>
    <w:rsid w:val="00863ABF"/>
    <w:rsid w:val="00864BF1"/>
    <w:rsid w:val="0086657F"/>
    <w:rsid w:val="0087081E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67945"/>
    <w:rsid w:val="0097730C"/>
    <w:rsid w:val="0098195B"/>
    <w:rsid w:val="0098418D"/>
    <w:rsid w:val="00995E45"/>
    <w:rsid w:val="009A2D83"/>
    <w:rsid w:val="009A4158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D6DE3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37DD7"/>
    <w:rsid w:val="00B42467"/>
    <w:rsid w:val="00B80443"/>
    <w:rsid w:val="00B9158F"/>
    <w:rsid w:val="00B95539"/>
    <w:rsid w:val="00B97B47"/>
    <w:rsid w:val="00BA339F"/>
    <w:rsid w:val="00BA3CDE"/>
    <w:rsid w:val="00BA43DD"/>
    <w:rsid w:val="00BA7DF1"/>
    <w:rsid w:val="00BB3007"/>
    <w:rsid w:val="00BB6826"/>
    <w:rsid w:val="00BD25DB"/>
    <w:rsid w:val="00BE00EE"/>
    <w:rsid w:val="00BE12AA"/>
    <w:rsid w:val="00BE299A"/>
    <w:rsid w:val="00BE620C"/>
    <w:rsid w:val="00BE69EE"/>
    <w:rsid w:val="00BF1681"/>
    <w:rsid w:val="00C066AA"/>
    <w:rsid w:val="00C1445B"/>
    <w:rsid w:val="00C148BA"/>
    <w:rsid w:val="00C17FA4"/>
    <w:rsid w:val="00C23FF8"/>
    <w:rsid w:val="00C24049"/>
    <w:rsid w:val="00C240F7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70B3F"/>
    <w:rsid w:val="00C8196F"/>
    <w:rsid w:val="00C81D27"/>
    <w:rsid w:val="00C95BB1"/>
    <w:rsid w:val="00CA7F3C"/>
    <w:rsid w:val="00CC06F8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465FC"/>
    <w:rsid w:val="00D524C6"/>
    <w:rsid w:val="00D5423D"/>
    <w:rsid w:val="00D61804"/>
    <w:rsid w:val="00D62669"/>
    <w:rsid w:val="00D65BD1"/>
    <w:rsid w:val="00D66B56"/>
    <w:rsid w:val="00D67963"/>
    <w:rsid w:val="00D74A9C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116E"/>
    <w:rsid w:val="00DF3791"/>
    <w:rsid w:val="00DF60E5"/>
    <w:rsid w:val="00E00F9E"/>
    <w:rsid w:val="00E075BF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87F5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0550D"/>
    <w:rsid w:val="00F10088"/>
    <w:rsid w:val="00F1642E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Huffman_A</dc:creator>
  <cp:keywords/>
  <cp:lastModifiedBy>Andes, Beverly</cp:lastModifiedBy>
  <cp:revision>7</cp:revision>
  <cp:lastPrinted>2013-02-15T21:14:00Z</cp:lastPrinted>
  <dcterms:created xsi:type="dcterms:W3CDTF">2013-02-14T16:36:00Z</dcterms:created>
  <dcterms:modified xsi:type="dcterms:W3CDTF">2013-02-19T20:21:00Z</dcterms:modified>
</cp:coreProperties>
</file>