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C7" w:rsidRPr="009E2676" w:rsidRDefault="002501C7" w:rsidP="002501C7">
      <w:pPr>
        <w:tabs>
          <w:tab w:val="left" w:pos="7470"/>
        </w:tabs>
        <w:jc w:val="center"/>
        <w:outlineLvl w:val="0"/>
        <w:rPr>
          <w:rFonts w:ascii="Garamond" w:hAnsi="Garamond"/>
          <w:sz w:val="48"/>
          <w:szCs w:val="60"/>
        </w:rPr>
      </w:pPr>
      <w:r>
        <w:rPr>
          <w:b/>
          <w:noProof/>
        </w:rPr>
        <w:drawing>
          <wp:inline distT="0" distB="0" distL="0" distR="0" wp14:anchorId="3F727460" wp14:editId="24E7534E">
            <wp:extent cx="622300" cy="571500"/>
            <wp:effectExtent l="0" t="0" r="6350" b="0"/>
            <wp:docPr id="7" name="Picture 1" descr="Stateseal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seal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C7" w:rsidRPr="00B965B8" w:rsidRDefault="002501C7" w:rsidP="00B965B8">
      <w:pPr>
        <w:jc w:val="center"/>
        <w:rPr>
          <w:rFonts w:asciiTheme="minorHAnsi" w:hAnsiTheme="minorHAnsi" w:cstheme="minorHAnsi"/>
          <w:b/>
          <w:sz w:val="28"/>
        </w:rPr>
      </w:pPr>
      <w:r w:rsidRPr="000C3AE0">
        <w:rPr>
          <w:rFonts w:asciiTheme="minorHAnsi" w:hAnsiTheme="minorHAnsi" w:cstheme="minorHAnsi"/>
          <w:b/>
          <w:sz w:val="28"/>
        </w:rPr>
        <w:t>State Council for Educator Effectiveness</w:t>
      </w:r>
    </w:p>
    <w:p w:rsidR="002501C7" w:rsidRDefault="002501C7" w:rsidP="002501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December 13</w:t>
      </w:r>
      <w:r w:rsidRPr="002501C7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and 14</w:t>
      </w:r>
      <w:r w:rsidRPr="002501C7">
        <w:rPr>
          <w:rFonts w:asciiTheme="minorHAnsi" w:hAnsiTheme="minorHAnsi" w:cstheme="minorHAnsi"/>
          <w:b/>
          <w:vertAlign w:val="superscript"/>
        </w:rPr>
        <w:t>th</w:t>
      </w:r>
      <w:r>
        <w:rPr>
          <w:rFonts w:asciiTheme="minorHAnsi" w:hAnsiTheme="minorHAnsi" w:cstheme="minorHAnsi"/>
          <w:b/>
        </w:rPr>
        <w:t xml:space="preserve"> 2012</w:t>
      </w:r>
    </w:p>
    <w:p w:rsidR="00B965B8" w:rsidRDefault="00B965B8" w:rsidP="00B965B8">
      <w:pPr>
        <w:jc w:val="center"/>
        <w:rPr>
          <w:b/>
        </w:rPr>
      </w:pPr>
    </w:p>
    <w:p w:rsidR="00B965B8" w:rsidRPr="00A27CF4" w:rsidRDefault="00B965B8" w:rsidP="00B965B8">
      <w:pPr>
        <w:jc w:val="center"/>
        <w:rPr>
          <w:b/>
        </w:rPr>
      </w:pPr>
      <w:r w:rsidRPr="00A27CF4">
        <w:rPr>
          <w:b/>
        </w:rPr>
        <w:t>Developing a Name for “Other Licensed Personnel”</w:t>
      </w:r>
    </w:p>
    <w:p w:rsidR="00B965B8" w:rsidRDefault="00B965B8" w:rsidP="00B965B8"/>
    <w:p w:rsidR="00B965B8" w:rsidRDefault="00B965B8" w:rsidP="00B965B8">
      <w:pPr>
        <w:jc w:val="both"/>
      </w:pPr>
      <w:r>
        <w:t>As requested by the State Council on Educator Effectiveness at the November 16 meeting, Colorado Department of Education (CDE) staff members led a process for engaging members of the Other Licensed Personnel in the development of their name.  This process involved the following:</w:t>
      </w:r>
    </w:p>
    <w:p w:rsidR="00B965B8" w:rsidRDefault="00B965B8" w:rsidP="00B965B8">
      <w:pPr>
        <w:numPr>
          <w:ilvl w:val="0"/>
          <w:numId w:val="2"/>
        </w:numPr>
        <w:spacing w:after="200" w:line="276" w:lineRule="auto"/>
        <w:jc w:val="both"/>
      </w:pPr>
      <w:r>
        <w:t>CDE staff members identified a set of potential names for the collective groups and presented them to the practitioners involved in rubric development process.</w:t>
      </w:r>
    </w:p>
    <w:p w:rsidR="00B965B8" w:rsidRDefault="00B965B8" w:rsidP="00B965B8">
      <w:pPr>
        <w:numPr>
          <w:ilvl w:val="0"/>
          <w:numId w:val="2"/>
        </w:numPr>
        <w:spacing w:after="200" w:line="276" w:lineRule="auto"/>
        <w:jc w:val="both"/>
      </w:pPr>
      <w:r>
        <w:t>Practitioners voted on their choices for a new name from the CDE-generated list.  They were also invited to suggest different names and offer them to the group for consideration and voting.</w:t>
      </w:r>
    </w:p>
    <w:p w:rsidR="00B965B8" w:rsidRDefault="00B965B8" w:rsidP="00B965B8">
      <w:pPr>
        <w:numPr>
          <w:ilvl w:val="0"/>
          <w:numId w:val="2"/>
        </w:numPr>
        <w:spacing w:after="200" w:line="276" w:lineRule="auto"/>
        <w:jc w:val="both"/>
      </w:pPr>
      <w:r>
        <w:t xml:space="preserve">Once votes were cast, those with the largest number of votes were discussed along with the practitioner-suggested names.  </w:t>
      </w:r>
    </w:p>
    <w:p w:rsidR="00B965B8" w:rsidRDefault="00B965B8" w:rsidP="00B965B8">
      <w:pPr>
        <w:numPr>
          <w:ilvl w:val="0"/>
          <w:numId w:val="2"/>
        </w:numPr>
        <w:spacing w:after="200" w:line="276" w:lineRule="auto"/>
        <w:jc w:val="both"/>
      </w:pPr>
      <w:r>
        <w:t xml:space="preserve">CDE staff facilitated the development of a name based on the votes and subsequent discussion that was supported by everyone in attendance:  </w:t>
      </w:r>
    </w:p>
    <w:p w:rsidR="00B965B8" w:rsidRDefault="00B965B8" w:rsidP="00B965B8">
      <w:pPr>
        <w:jc w:val="both"/>
      </w:pPr>
    </w:p>
    <w:p w:rsidR="00B965B8" w:rsidRPr="00A27CF4" w:rsidRDefault="00B965B8" w:rsidP="00B965B8">
      <w:pPr>
        <w:ind w:left="2160"/>
        <w:jc w:val="both"/>
        <w:rPr>
          <w:b/>
        </w:rPr>
      </w:pPr>
      <w:r w:rsidRPr="00A27CF4">
        <w:rPr>
          <w:b/>
        </w:rPr>
        <w:t>Licensed Support Services Professionals</w:t>
      </w:r>
    </w:p>
    <w:p w:rsidR="0090764C" w:rsidRDefault="0090764C" w:rsidP="0090764C">
      <w:pPr>
        <w:rPr>
          <w:rFonts w:asciiTheme="minorHAnsi" w:hAnsiTheme="minorHAnsi" w:cstheme="minorHAnsi"/>
          <w:b/>
        </w:rPr>
      </w:pPr>
    </w:p>
    <w:p w:rsidR="0090764C" w:rsidRPr="000C3AE0" w:rsidRDefault="0090764C" w:rsidP="002501C7">
      <w:pPr>
        <w:jc w:val="center"/>
        <w:rPr>
          <w:rFonts w:asciiTheme="minorHAnsi" w:hAnsiTheme="minorHAnsi" w:cstheme="minorHAnsi"/>
          <w:b/>
        </w:rPr>
      </w:pPr>
    </w:p>
    <w:p w:rsidR="00412184" w:rsidRDefault="00412184"/>
    <w:sectPr w:rsidR="004121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2C" w:rsidRDefault="00517C2C" w:rsidP="00517C2C">
      <w:r>
        <w:separator/>
      </w:r>
    </w:p>
  </w:endnote>
  <w:endnote w:type="continuationSeparator" w:id="0">
    <w:p w:rsidR="00517C2C" w:rsidRDefault="00517C2C" w:rsidP="0051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2C" w:rsidRDefault="00517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2C" w:rsidRDefault="00517C2C" w:rsidP="00517C2C">
    <w:pPr>
      <w:pStyle w:val="Footer"/>
    </w:pPr>
    <w:r>
      <w:t>REPORT OF A WORK GROUP – THIS DOCUMENT HAS NOT BEEN REVEIWED BY SCEE</w:t>
    </w:r>
  </w:p>
  <w:p w:rsidR="00517C2C" w:rsidRDefault="00517C2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2C" w:rsidRDefault="00517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2C" w:rsidRDefault="00517C2C" w:rsidP="00517C2C">
      <w:r>
        <w:separator/>
      </w:r>
    </w:p>
  </w:footnote>
  <w:footnote w:type="continuationSeparator" w:id="0">
    <w:p w:rsidR="00517C2C" w:rsidRDefault="00517C2C" w:rsidP="00517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2C" w:rsidRDefault="00517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2C" w:rsidRDefault="00517C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2C" w:rsidRDefault="00517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7E0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7241034C"/>
    <w:multiLevelType w:val="hybridMultilevel"/>
    <w:tmpl w:val="9DC4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C7"/>
    <w:rsid w:val="002501C7"/>
    <w:rsid w:val="00412184"/>
    <w:rsid w:val="00517C2C"/>
    <w:rsid w:val="0090764C"/>
    <w:rsid w:val="009A38EB"/>
    <w:rsid w:val="00B965B8"/>
    <w:rsid w:val="00B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64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64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64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64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64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64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64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64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64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7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6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6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6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6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64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6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6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C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C2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64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64C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64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64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64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64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64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64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64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7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6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6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6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6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64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6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6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C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7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C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Legacy Foundation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Baber</dc:creator>
  <cp:lastModifiedBy>Angela Baber</cp:lastModifiedBy>
  <cp:revision>4</cp:revision>
  <cp:lastPrinted>2012-12-12T16:55:00Z</cp:lastPrinted>
  <dcterms:created xsi:type="dcterms:W3CDTF">2012-12-12T18:55:00Z</dcterms:created>
  <dcterms:modified xsi:type="dcterms:W3CDTF">2012-12-12T19:19:00Z</dcterms:modified>
</cp:coreProperties>
</file>