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30" w:rsidRPr="00241836" w:rsidRDefault="00250130" w:rsidP="00250130">
      <w:pPr>
        <w:pStyle w:val="NoSpacing"/>
        <w:jc w:val="center"/>
        <w:rPr>
          <w:rFonts w:ascii="Verdana" w:hAnsi="Verdana"/>
          <w:sz w:val="40"/>
          <w:szCs w:val="40"/>
        </w:rPr>
      </w:pPr>
      <w:r w:rsidRPr="00241836">
        <w:rPr>
          <w:rFonts w:ascii="Verdana" w:hAnsi="Verdana"/>
          <w:sz w:val="40"/>
          <w:szCs w:val="40"/>
        </w:rPr>
        <w:t>Transitional Colorado Assessment Program (TCAP)</w:t>
      </w:r>
    </w:p>
    <w:p w:rsidR="00250130" w:rsidRPr="00241836" w:rsidRDefault="00250130" w:rsidP="00250130">
      <w:pPr>
        <w:pStyle w:val="NoSpacing"/>
        <w:jc w:val="center"/>
        <w:rPr>
          <w:rFonts w:ascii="Verdana" w:hAnsi="Verdana"/>
          <w:sz w:val="40"/>
          <w:szCs w:val="40"/>
        </w:rPr>
      </w:pPr>
      <w:r w:rsidRPr="00241836">
        <w:rPr>
          <w:rFonts w:ascii="Verdana" w:hAnsi="Verdana"/>
          <w:sz w:val="40"/>
          <w:szCs w:val="40"/>
        </w:rPr>
        <w:t>Assessment Framework</w:t>
      </w:r>
    </w:p>
    <w:p w:rsidR="00250130" w:rsidRPr="003B2552" w:rsidRDefault="00250130" w:rsidP="00250130">
      <w:pPr>
        <w:pStyle w:val="NoSpacing"/>
        <w:jc w:val="center"/>
        <w:rPr>
          <w:rFonts w:ascii="Verdana" w:hAnsi="Verdana"/>
          <w:b/>
          <w:color w:val="A8CCA6"/>
          <w:sz w:val="28"/>
          <w:szCs w:val="28"/>
        </w:rPr>
      </w:pPr>
      <w:r w:rsidRPr="003B2552">
        <w:rPr>
          <w:rFonts w:ascii="Verdana" w:hAnsi="Verdana"/>
          <w:b/>
          <w:color w:val="A8CCA6"/>
          <w:sz w:val="28"/>
          <w:szCs w:val="28"/>
        </w:rPr>
        <w:t>Grade 8</w:t>
      </w:r>
      <w:r w:rsidR="00B20F96" w:rsidRPr="00B20F96">
        <w:rPr>
          <w:rFonts w:ascii="Verdana" w:hAnsi="Verdana"/>
          <w:b/>
          <w:color w:val="A8CCA6"/>
          <w:sz w:val="28"/>
          <w:szCs w:val="28"/>
        </w:rPr>
        <w:t xml:space="preserve"> </w:t>
      </w:r>
      <w:r w:rsidR="00B20F96">
        <w:rPr>
          <w:rFonts w:ascii="Verdana" w:hAnsi="Verdana"/>
          <w:b/>
          <w:color w:val="A8CCA6"/>
          <w:sz w:val="28"/>
          <w:szCs w:val="28"/>
        </w:rPr>
        <w:t>Science</w:t>
      </w:r>
    </w:p>
    <w:p w:rsidR="00250130" w:rsidRPr="00A83A8D" w:rsidRDefault="00250130" w:rsidP="00250130">
      <w:pPr>
        <w:pStyle w:val="NoSpacing"/>
        <w:jc w:val="both"/>
        <w:rPr>
          <w:rFonts w:ascii="Verdana" w:hAnsi="Verdana"/>
          <w:sz w:val="18"/>
          <w:szCs w:val="18"/>
        </w:rPr>
      </w:pPr>
    </w:p>
    <w:p w:rsidR="00250130" w:rsidRPr="003B2552" w:rsidRDefault="00250130" w:rsidP="00250130">
      <w:pPr>
        <w:rPr>
          <w:szCs w:val="20"/>
        </w:rPr>
      </w:pPr>
      <w:r w:rsidRPr="003B2552">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w:t>
      </w:r>
      <w:r w:rsidR="007D657C">
        <w:rPr>
          <w:szCs w:val="20"/>
        </w:rPr>
        <w:t>Colorado Academic Standards (</w:t>
      </w:r>
      <w:r w:rsidRPr="003B2552">
        <w:rPr>
          <w:szCs w:val="20"/>
        </w:rPr>
        <w:t>CAS</w:t>
      </w:r>
      <w:r w:rsidR="007D657C">
        <w:rPr>
          <w:szCs w:val="20"/>
        </w:rPr>
        <w:t>)</w:t>
      </w:r>
      <w:r w:rsidRPr="003B2552">
        <w:rPr>
          <w:szCs w:val="20"/>
        </w:rPr>
        <w:t xml:space="preserve"> during the next two years as a gradual approach to statewide measuring of student achievement of the new standards. </w:t>
      </w:r>
    </w:p>
    <w:p w:rsidR="00250130" w:rsidRPr="003B2552" w:rsidRDefault="00250130" w:rsidP="00250130">
      <w:pPr>
        <w:rPr>
          <w:szCs w:val="20"/>
        </w:rPr>
      </w:pPr>
    </w:p>
    <w:p w:rsidR="00250130" w:rsidRPr="003B2552" w:rsidRDefault="00250130" w:rsidP="00250130">
      <w:pPr>
        <w:rPr>
          <w:szCs w:val="20"/>
        </w:rPr>
      </w:pPr>
      <w:r w:rsidRPr="003B2552">
        <w:rPr>
          <w:szCs w:val="20"/>
        </w:rPr>
        <w:t xml:space="preserve">Please remember that the TCAP frameworks, and thus TCAP, are not inclusive of </w:t>
      </w:r>
      <w:r w:rsidRPr="003B2552">
        <w:rPr>
          <w:b/>
          <w:szCs w:val="20"/>
        </w:rPr>
        <w:t>all</w:t>
      </w:r>
      <w:r w:rsidRPr="003B2552">
        <w:rPr>
          <w:szCs w:val="20"/>
        </w:rPr>
        <w:t xml:space="preserve"> of t</w:t>
      </w:r>
      <w:r w:rsidR="005455DA">
        <w:rPr>
          <w:szCs w:val="20"/>
        </w:rPr>
        <w:t>he CAS</w:t>
      </w:r>
      <w:r w:rsidRPr="003B2552">
        <w:rPr>
          <w:szCs w:val="20"/>
        </w:rPr>
        <w:t xml:space="preserve">. </w:t>
      </w:r>
      <w:r w:rsidRPr="003B2552">
        <w:rPr>
          <w:b/>
          <w:szCs w:val="20"/>
        </w:rPr>
        <w:t xml:space="preserve">Districts should, however, still transition to the full range of the new standards as the complete set of CAS will be considered eligible content for inclusion in the new 2014 assessment.  </w:t>
      </w:r>
    </w:p>
    <w:p w:rsidR="00250130" w:rsidRPr="003B2552" w:rsidRDefault="00250130" w:rsidP="00250130">
      <w:pPr>
        <w:rPr>
          <w:szCs w:val="20"/>
        </w:rPr>
      </w:pPr>
    </w:p>
    <w:p w:rsidR="00250130" w:rsidRPr="003B2552" w:rsidRDefault="00250130" w:rsidP="00250130">
      <w:pPr>
        <w:rPr>
          <w:szCs w:val="20"/>
        </w:rPr>
      </w:pPr>
      <w:r w:rsidRPr="003B2552">
        <w:rPr>
          <w:szCs w:val="20"/>
        </w:rPr>
        <w:t>The frameworks are organized as indicated in the table below:</w:t>
      </w:r>
    </w:p>
    <w:p w:rsidR="00250130" w:rsidRPr="003B2552" w:rsidRDefault="00250130" w:rsidP="00250130">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250130" w:rsidRPr="003B2552" w:rsidTr="003B2552">
        <w:trPr>
          <w:trHeight w:val="272"/>
          <w:jc w:val="center"/>
        </w:trPr>
        <w:tc>
          <w:tcPr>
            <w:tcW w:w="2609" w:type="dxa"/>
            <w:shd w:val="clear" w:color="auto" w:fill="B6D6B2"/>
          </w:tcPr>
          <w:p w:rsidR="00250130" w:rsidRPr="003B2552" w:rsidRDefault="00250130" w:rsidP="00250130">
            <w:pPr>
              <w:pStyle w:val="Default"/>
              <w:contextualSpacing/>
              <w:rPr>
                <w:rFonts w:ascii="Verdana" w:hAnsi="Verdana" w:cs="Times New Roman"/>
                <w:sz w:val="20"/>
                <w:szCs w:val="20"/>
              </w:rPr>
            </w:pPr>
            <w:r w:rsidRPr="003B2552">
              <w:rPr>
                <w:rFonts w:ascii="Verdana" w:hAnsi="Verdana" w:cs="Times New Roman"/>
                <w:b/>
                <w:bCs/>
                <w:sz w:val="20"/>
                <w:szCs w:val="20"/>
              </w:rPr>
              <w:t xml:space="preserve">Standard </w:t>
            </w:r>
          </w:p>
        </w:tc>
        <w:tc>
          <w:tcPr>
            <w:tcW w:w="7306" w:type="dxa"/>
            <w:gridSpan w:val="3"/>
            <w:shd w:val="clear" w:color="auto" w:fill="B6D6B2"/>
            <w:vAlign w:val="center"/>
          </w:tcPr>
          <w:p w:rsidR="00250130" w:rsidRPr="003B2552" w:rsidRDefault="00250130" w:rsidP="00250130">
            <w:pPr>
              <w:contextualSpacing/>
              <w:rPr>
                <w:szCs w:val="20"/>
              </w:rPr>
            </w:pPr>
            <w:r w:rsidRPr="003B2552">
              <w:rPr>
                <w:szCs w:val="20"/>
              </w:rPr>
              <w:t xml:space="preserve">Indicates the broad knowledge skills that all students should be acquiring in Colorado schools at grade level.  Each standard is assessed every year. </w:t>
            </w:r>
          </w:p>
        </w:tc>
      </w:tr>
      <w:tr w:rsidR="00250130" w:rsidRPr="003B2552" w:rsidTr="00250130">
        <w:trPr>
          <w:trHeight w:val="272"/>
          <w:jc w:val="center"/>
        </w:trPr>
        <w:tc>
          <w:tcPr>
            <w:tcW w:w="2609" w:type="dxa"/>
            <w:shd w:val="clear" w:color="auto" w:fill="D9D9D9"/>
          </w:tcPr>
          <w:p w:rsidR="00250130" w:rsidRPr="003B2552" w:rsidRDefault="00250130" w:rsidP="00250130">
            <w:pPr>
              <w:pStyle w:val="Default"/>
              <w:contextualSpacing/>
              <w:rPr>
                <w:rFonts w:ascii="Verdana" w:hAnsi="Verdana" w:cs="Times New Roman"/>
                <w:b/>
                <w:bCs/>
                <w:sz w:val="20"/>
                <w:szCs w:val="20"/>
              </w:rPr>
            </w:pPr>
            <w:r w:rsidRPr="003B2552">
              <w:rPr>
                <w:rFonts w:ascii="Verdana" w:hAnsi="Verdana" w:cs="Times New Roman"/>
                <w:b/>
                <w:bCs/>
                <w:sz w:val="20"/>
                <w:szCs w:val="20"/>
              </w:rPr>
              <w:t xml:space="preserve">Benchmark </w:t>
            </w:r>
          </w:p>
        </w:tc>
        <w:tc>
          <w:tcPr>
            <w:tcW w:w="7306" w:type="dxa"/>
            <w:gridSpan w:val="3"/>
            <w:shd w:val="clear" w:color="auto" w:fill="D9D9D9"/>
          </w:tcPr>
          <w:p w:rsidR="00250130" w:rsidRPr="003B2552" w:rsidRDefault="00250130" w:rsidP="00250130">
            <w:pPr>
              <w:rPr>
                <w:szCs w:val="20"/>
              </w:rPr>
            </w:pPr>
            <w:r w:rsidRPr="003B2552">
              <w:rPr>
                <w:szCs w:val="20"/>
              </w:rPr>
              <w:t>Tactical descriptions of the knowledge and skills students should acquire by each grade level assessed by the TCAP.</w:t>
            </w:r>
          </w:p>
        </w:tc>
      </w:tr>
      <w:tr w:rsidR="00250130" w:rsidRPr="003B2552" w:rsidTr="00250130">
        <w:trPr>
          <w:trHeight w:val="332"/>
          <w:jc w:val="center"/>
        </w:trPr>
        <w:tc>
          <w:tcPr>
            <w:tcW w:w="2609" w:type="dxa"/>
          </w:tcPr>
          <w:p w:rsidR="00250130" w:rsidRPr="003B2552" w:rsidRDefault="00250130" w:rsidP="00250130">
            <w:pPr>
              <w:contextualSpacing/>
              <w:rPr>
                <w:b/>
                <w:szCs w:val="20"/>
              </w:rPr>
            </w:pPr>
            <w:r w:rsidRPr="003B2552">
              <w:rPr>
                <w:b/>
                <w:szCs w:val="20"/>
              </w:rPr>
              <w:t>Assessment Objective</w:t>
            </w:r>
          </w:p>
        </w:tc>
        <w:tc>
          <w:tcPr>
            <w:tcW w:w="2386" w:type="dxa"/>
          </w:tcPr>
          <w:p w:rsidR="00250130" w:rsidRPr="003B2552" w:rsidRDefault="00250130" w:rsidP="00250130">
            <w:pPr>
              <w:contextualSpacing/>
              <w:rPr>
                <w:b/>
                <w:szCs w:val="20"/>
              </w:rPr>
            </w:pPr>
            <w:r w:rsidRPr="003B2552">
              <w:rPr>
                <w:b/>
                <w:szCs w:val="20"/>
              </w:rPr>
              <w:t>CAS Alignment Code</w:t>
            </w:r>
          </w:p>
        </w:tc>
        <w:tc>
          <w:tcPr>
            <w:tcW w:w="3020" w:type="dxa"/>
          </w:tcPr>
          <w:p w:rsidR="00250130" w:rsidRPr="003B2552" w:rsidRDefault="00250130" w:rsidP="00250130">
            <w:pPr>
              <w:contextualSpacing/>
              <w:rPr>
                <w:b/>
                <w:szCs w:val="20"/>
              </w:rPr>
            </w:pPr>
            <w:r w:rsidRPr="003B2552">
              <w:rPr>
                <w:b/>
                <w:szCs w:val="20"/>
              </w:rPr>
              <w:t>CAS Expectation Text</w:t>
            </w:r>
          </w:p>
        </w:tc>
        <w:tc>
          <w:tcPr>
            <w:tcW w:w="1900" w:type="dxa"/>
          </w:tcPr>
          <w:p w:rsidR="00250130" w:rsidRPr="003B2552" w:rsidRDefault="00250130" w:rsidP="00250130">
            <w:pPr>
              <w:contextualSpacing/>
              <w:rPr>
                <w:b/>
                <w:szCs w:val="20"/>
              </w:rPr>
            </w:pPr>
            <w:r w:rsidRPr="003B2552">
              <w:rPr>
                <w:b/>
                <w:szCs w:val="20"/>
              </w:rPr>
              <w:t>Comment</w:t>
            </w:r>
          </w:p>
        </w:tc>
      </w:tr>
      <w:tr w:rsidR="00250130" w:rsidRPr="003B2552" w:rsidTr="00250130">
        <w:trPr>
          <w:trHeight w:val="1889"/>
          <w:jc w:val="center"/>
        </w:trPr>
        <w:tc>
          <w:tcPr>
            <w:tcW w:w="2609" w:type="dxa"/>
          </w:tcPr>
          <w:p w:rsidR="00250130" w:rsidRPr="003B2552" w:rsidRDefault="00250130" w:rsidP="00250130">
            <w:pPr>
              <w:rPr>
                <w:szCs w:val="20"/>
              </w:rPr>
            </w:pPr>
            <w:r w:rsidRPr="003B2552">
              <w:rPr>
                <w:szCs w:val="20"/>
              </w:rPr>
              <w:t xml:space="preserve">Specific knowledge and skills eligible for inclusion on TCAP for each grade level.  </w:t>
            </w:r>
          </w:p>
        </w:tc>
        <w:tc>
          <w:tcPr>
            <w:tcW w:w="2386" w:type="dxa"/>
          </w:tcPr>
          <w:p w:rsidR="00250130" w:rsidRPr="003B2552" w:rsidRDefault="00250130" w:rsidP="00250130">
            <w:pPr>
              <w:contextualSpacing/>
              <w:rPr>
                <w:szCs w:val="20"/>
              </w:rPr>
            </w:pPr>
            <w:r w:rsidRPr="003B2552">
              <w:rPr>
                <w:szCs w:val="20"/>
              </w:rPr>
              <w:t>Provides the code(s) from the Colorado Academic Standards (CAS) that correspond(s) to the assessment objective.</w:t>
            </w:r>
          </w:p>
        </w:tc>
        <w:tc>
          <w:tcPr>
            <w:tcW w:w="3020" w:type="dxa"/>
          </w:tcPr>
          <w:p w:rsidR="00250130" w:rsidRPr="003B2552" w:rsidRDefault="00250130" w:rsidP="00250130">
            <w:pPr>
              <w:rPr>
                <w:szCs w:val="20"/>
              </w:rPr>
            </w:pPr>
            <w:r w:rsidRPr="003B2552">
              <w:rPr>
                <w:szCs w:val="20"/>
              </w:rPr>
              <w:t>Provides the text from the CAS which correspond(s) to the assessment objective.</w:t>
            </w:r>
          </w:p>
        </w:tc>
        <w:tc>
          <w:tcPr>
            <w:tcW w:w="1900" w:type="dxa"/>
          </w:tcPr>
          <w:p w:rsidR="00250130" w:rsidRPr="003B2552" w:rsidRDefault="00250130" w:rsidP="00250130">
            <w:pPr>
              <w:contextualSpacing/>
              <w:rPr>
                <w:szCs w:val="20"/>
              </w:rPr>
            </w:pPr>
            <w:r w:rsidRPr="003B2552">
              <w:rPr>
                <w:szCs w:val="20"/>
              </w:rPr>
              <w:t>Provides clarifying information.</w:t>
            </w:r>
          </w:p>
        </w:tc>
      </w:tr>
    </w:tbl>
    <w:p w:rsidR="00250130" w:rsidRPr="003B2552" w:rsidRDefault="00250130" w:rsidP="00250130">
      <w:pPr>
        <w:rPr>
          <w:szCs w:val="20"/>
        </w:rPr>
      </w:pPr>
    </w:p>
    <w:p w:rsidR="00250130" w:rsidRPr="003B2552" w:rsidRDefault="00250130" w:rsidP="00250130">
      <w:pPr>
        <w:rPr>
          <w:szCs w:val="20"/>
        </w:rPr>
      </w:pPr>
      <w:r w:rsidRPr="003B2552">
        <w:rPr>
          <w:szCs w:val="20"/>
        </w:rPr>
        <w:t>The following may assist in understanding the revised frameworks:</w:t>
      </w:r>
    </w:p>
    <w:p w:rsidR="004C3A37" w:rsidRPr="004C3A37" w:rsidRDefault="004C3A37" w:rsidP="004C3A37">
      <w:pPr>
        <w:rPr>
          <w:szCs w:val="20"/>
        </w:rPr>
      </w:pPr>
      <w:r w:rsidRPr="004C3A37">
        <w:rPr>
          <w:szCs w:val="20"/>
        </w:rPr>
        <w:t xml:space="preserve">The Colorado Academic Standards are mastery based. Some assessment objectives </w:t>
      </w:r>
      <w:r w:rsidR="00922564">
        <w:rPr>
          <w:szCs w:val="20"/>
        </w:rPr>
        <w:t>are aligned to expectations at 8</w:t>
      </w:r>
      <w:r w:rsidRPr="004C3A37">
        <w:rPr>
          <w:szCs w:val="20"/>
          <w:vertAlign w:val="superscript"/>
        </w:rPr>
        <w:t>th</w:t>
      </w:r>
      <w:r w:rsidRPr="004C3A37">
        <w:rPr>
          <w:szCs w:val="20"/>
        </w:rPr>
        <w:t xml:space="preserve"> grade or below that are embedded throughout the CAS standards. Examples of expectation sentence stems are provided and these assessment objectives are eligible for assessment with the TCAP.</w:t>
      </w:r>
    </w:p>
    <w:p w:rsidR="00250130" w:rsidRPr="003B2552" w:rsidRDefault="00250130" w:rsidP="00250130">
      <w:pPr>
        <w:numPr>
          <w:ilvl w:val="0"/>
          <w:numId w:val="53"/>
        </w:numPr>
        <w:spacing w:after="200" w:line="276" w:lineRule="auto"/>
        <w:rPr>
          <w:szCs w:val="20"/>
        </w:rPr>
      </w:pPr>
      <w:r w:rsidRPr="003B2552">
        <w:rPr>
          <w:szCs w:val="20"/>
        </w:rPr>
        <w:t xml:space="preserve">A CAS may be aligned to multiple assessment objectives. To ensure a reasonable document length per grade, some instances of multiple CAS alignments have been omitted.  </w:t>
      </w:r>
    </w:p>
    <w:p w:rsidR="00250130" w:rsidRPr="003B2552" w:rsidRDefault="00250130" w:rsidP="00250130">
      <w:pPr>
        <w:numPr>
          <w:ilvl w:val="0"/>
          <w:numId w:val="53"/>
        </w:numPr>
        <w:spacing w:after="200" w:line="276" w:lineRule="auto"/>
        <w:rPr>
          <w:szCs w:val="20"/>
        </w:rPr>
      </w:pPr>
      <w:r w:rsidRPr="003B2552">
        <w:rPr>
          <w:szCs w:val="20"/>
        </w:rPr>
        <w:lastRenderedPageBreak/>
        <w:t xml:space="preserve">Some assessment objectives, or parts of assessment objectives, do not </w:t>
      </w:r>
      <w:r w:rsidR="001B26B0">
        <w:rPr>
          <w:szCs w:val="20"/>
        </w:rPr>
        <w:t>explicit</w:t>
      </w:r>
      <w:r w:rsidRPr="003B2552">
        <w:rPr>
          <w:szCs w:val="20"/>
        </w:rPr>
        <w:t xml:space="preserve"> align with the CAS but will still be assessed.  Where this occurs, it is noted with language such as “this will continue to be assessed.” The concepts from these assessment objectives are also compiled in a table at the bottom of each framework for easy reference. The purpose of continuing to assess non-CAS aligned objectives is to ensure the reliability and comparability of the TCAP to prior year’s assessments.</w:t>
      </w:r>
    </w:p>
    <w:p w:rsidR="00250130" w:rsidRDefault="00250130" w:rsidP="00250130">
      <w:pPr>
        <w:numPr>
          <w:ilvl w:val="0"/>
          <w:numId w:val="53"/>
        </w:numPr>
        <w:spacing w:after="200" w:line="276" w:lineRule="auto"/>
        <w:rPr>
          <w:rFonts w:eastAsia="Times New Roman"/>
          <w:szCs w:val="20"/>
        </w:rPr>
      </w:pPr>
      <w:r w:rsidRPr="003B2552">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B26F3C" w:rsidRDefault="00B26F3C" w:rsidP="00250130">
      <w:pPr>
        <w:numPr>
          <w:ilvl w:val="0"/>
          <w:numId w:val="53"/>
        </w:numPr>
        <w:spacing w:after="200" w:line="276" w:lineRule="auto"/>
        <w:rPr>
          <w:rFonts w:eastAsia="Times New Roman"/>
          <w:szCs w:val="20"/>
        </w:rPr>
      </w:pPr>
      <w:r w:rsidRPr="004C3A37">
        <w:rPr>
          <w:rFonts w:eastAsia="Times New Roman"/>
          <w:szCs w:val="20"/>
        </w:rPr>
        <w:t>Math is an integral part of science. The CAS has separated science related math concepts into distinct content area domains, but students should be able to interpret mathematical presentations of scientific data and trends in graphs, charts and tables.</w:t>
      </w:r>
    </w:p>
    <w:p w:rsidR="00611DAA" w:rsidRDefault="00611DAA" w:rsidP="00611DAA">
      <w:pPr>
        <w:numPr>
          <w:ilvl w:val="0"/>
          <w:numId w:val="53"/>
        </w:numPr>
        <w:rPr>
          <w:rFonts w:eastAsia="Times New Roman"/>
          <w:szCs w:val="20"/>
        </w:rPr>
      </w:pPr>
      <w:r w:rsidRPr="00611DAA">
        <w:rPr>
          <w:rFonts w:eastAsia="Times New Roman"/>
          <w:szCs w:val="20"/>
        </w:rPr>
        <w:t xml:space="preserve">In some cases, an assessment objective is aligned to both an entire grade level expectation (GLE) and to a specific evidence outcome (EO) from that GLE.  Text from the EO is </w:t>
      </w:r>
      <w:r w:rsidR="007B51EB">
        <w:rPr>
          <w:rFonts w:eastAsia="Times New Roman"/>
          <w:szCs w:val="20"/>
        </w:rPr>
        <w:t>included</w:t>
      </w:r>
      <w:r w:rsidRPr="00611DAA">
        <w:rPr>
          <w:rFonts w:eastAsia="Times New Roman"/>
          <w:szCs w:val="20"/>
        </w:rPr>
        <w:t xml:space="preserve"> in these instances because it provides further clarification and may assist with inte</w:t>
      </w:r>
      <w:r w:rsidR="00D2700C">
        <w:rPr>
          <w:rFonts w:eastAsia="Times New Roman"/>
          <w:szCs w:val="20"/>
        </w:rPr>
        <w:t>rpretation of the framework.</w:t>
      </w:r>
    </w:p>
    <w:p w:rsidR="00D2700C" w:rsidRPr="00D2700C" w:rsidRDefault="00D2700C" w:rsidP="00D2700C">
      <w:pPr>
        <w:numPr>
          <w:ilvl w:val="0"/>
          <w:numId w:val="53"/>
        </w:numPr>
        <w:spacing w:after="200" w:line="276" w:lineRule="auto"/>
        <w:rPr>
          <w:rFonts w:eastAsia="Times New Roman"/>
        </w:rPr>
      </w:pPr>
      <w:r>
        <w:rPr>
          <w:rFonts w:eastAsia="Times New Roman"/>
        </w:rPr>
        <w:t xml:space="preserve">A key to the CAS Alignment Code can be by following this link: </w:t>
      </w:r>
      <w:hyperlink r:id="rId7" w:history="1">
        <w:r w:rsidRPr="009D7200">
          <w:rPr>
            <w:rStyle w:val="Hyperlink"/>
            <w:rFonts w:eastAsia="Times New Roman"/>
          </w:rPr>
          <w:t>http://www.cde.state.co.us/cdeassess/UAS/AdoptedAcademicStandards/CAS_Reference_system.pdf</w:t>
        </w:r>
      </w:hyperlink>
    </w:p>
    <w:p w:rsidR="00611DAA" w:rsidRPr="00611DAA" w:rsidRDefault="00611DAA" w:rsidP="00611DAA">
      <w:pPr>
        <w:ind w:left="720"/>
        <w:rPr>
          <w:rFonts w:eastAsia="Times New Roman"/>
          <w:szCs w:val="20"/>
          <w:highlight w:val="yellow"/>
        </w:rPr>
      </w:pPr>
    </w:p>
    <w:p w:rsidR="00250130" w:rsidRDefault="00250130" w:rsidP="00250130">
      <w:pPr>
        <w:rPr>
          <w:szCs w:val="20"/>
        </w:rPr>
      </w:pPr>
      <w:r w:rsidRPr="003B2552">
        <w:rPr>
          <w:szCs w:val="20"/>
        </w:rPr>
        <w:t xml:space="preserve">The revised frameworks directly build off of the work done on the original Colorado Student Assessment Program (CSAP) frameworks and reflect a joint endeavor between the Office of Assessment, Research and Evaluation and the content specialists from the Office of Academic and Instructional Support.  </w:t>
      </w:r>
    </w:p>
    <w:p w:rsidR="007C5165" w:rsidRDefault="007C5165">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3E7A6B" w:rsidRPr="003B2552" w:rsidTr="007C5165">
        <w:trPr>
          <w:cantSplit/>
          <w:trHeight w:val="144"/>
          <w:tblHeader/>
          <w:jc w:val="center"/>
        </w:trPr>
        <w:tc>
          <w:tcPr>
            <w:tcW w:w="2880" w:type="dxa"/>
            <w:shd w:val="clear" w:color="auto" w:fill="C0E2C0"/>
          </w:tcPr>
          <w:p w:rsidR="003E7A6B" w:rsidRPr="003B2552" w:rsidRDefault="003E7A6B" w:rsidP="003E7A6B">
            <w:pPr>
              <w:rPr>
                <w:b/>
                <w:szCs w:val="20"/>
              </w:rPr>
            </w:pPr>
            <w:r w:rsidRPr="003B2552">
              <w:rPr>
                <w:b/>
                <w:szCs w:val="20"/>
              </w:rPr>
              <w:lastRenderedPageBreak/>
              <w:t>Standard 1</w:t>
            </w:r>
          </w:p>
        </w:tc>
        <w:tc>
          <w:tcPr>
            <w:tcW w:w="11520" w:type="dxa"/>
            <w:gridSpan w:val="3"/>
            <w:shd w:val="clear" w:color="auto" w:fill="C0E2C0"/>
          </w:tcPr>
          <w:p w:rsidR="003E7A6B" w:rsidRPr="003B2552" w:rsidRDefault="003E7A6B" w:rsidP="003E7A6B">
            <w:pPr>
              <w:rPr>
                <w:szCs w:val="20"/>
              </w:rPr>
            </w:pPr>
            <w:r w:rsidRPr="003B2552">
              <w:rPr>
                <w:szCs w:val="20"/>
              </w:rPr>
              <w:t>Students apply the processes of scientific investigation and design, conduct, communicate about, and evaluate such investigations. Students know and are able to:</w:t>
            </w:r>
          </w:p>
        </w:tc>
      </w:tr>
      <w:tr w:rsidR="00CF76A4" w:rsidRPr="003B2552" w:rsidTr="007C5165">
        <w:trPr>
          <w:cantSplit/>
          <w:trHeight w:val="144"/>
          <w:tblHeader/>
          <w:jc w:val="center"/>
        </w:trPr>
        <w:tc>
          <w:tcPr>
            <w:tcW w:w="2880" w:type="dxa"/>
            <w:shd w:val="clear" w:color="auto" w:fill="D9D9D9" w:themeFill="background1" w:themeFillShade="D9"/>
          </w:tcPr>
          <w:p w:rsidR="00CF76A4" w:rsidRPr="003B2552" w:rsidRDefault="00CF76A4" w:rsidP="006117D9">
            <w:pPr>
              <w:pStyle w:val="Default"/>
              <w:contextualSpacing/>
              <w:rPr>
                <w:rFonts w:ascii="Verdana" w:hAnsi="Verdana" w:cs="Times New Roman"/>
                <w:sz w:val="20"/>
                <w:szCs w:val="20"/>
              </w:rPr>
            </w:pPr>
            <w:r w:rsidRPr="003B2552">
              <w:rPr>
                <w:rFonts w:ascii="Verdana" w:hAnsi="Verdana" w:cs="Times New Roman"/>
                <w:b/>
                <w:bCs/>
                <w:sz w:val="20"/>
                <w:szCs w:val="20"/>
              </w:rPr>
              <w:t xml:space="preserve">Benchmark 1 </w:t>
            </w:r>
          </w:p>
        </w:tc>
        <w:tc>
          <w:tcPr>
            <w:tcW w:w="11520" w:type="dxa"/>
            <w:gridSpan w:val="3"/>
            <w:shd w:val="clear" w:color="auto" w:fill="D9D9D9" w:themeFill="background1" w:themeFillShade="D9"/>
            <w:vAlign w:val="center"/>
          </w:tcPr>
          <w:p w:rsidR="00CF76A4" w:rsidRPr="003B2552" w:rsidRDefault="003E7A6B" w:rsidP="006117D9">
            <w:pPr>
              <w:contextualSpacing/>
              <w:rPr>
                <w:szCs w:val="20"/>
              </w:rPr>
            </w:pPr>
            <w:r w:rsidRPr="003B2552">
              <w:rPr>
                <w:rFonts w:cs="Times New Roman"/>
                <w:bCs/>
                <w:szCs w:val="20"/>
              </w:rPr>
              <w:t>Ask questions and state hypotheses that lead to different types of scientific investigations (for example: experimentation, collecting specimens, constructing models, researching scientific literature)</w:t>
            </w:r>
          </w:p>
        </w:tc>
      </w:tr>
      <w:tr w:rsidR="00CF76A4" w:rsidRPr="003B2552" w:rsidTr="007C5165">
        <w:trPr>
          <w:cantSplit/>
          <w:trHeight w:val="144"/>
          <w:tblHeader/>
          <w:jc w:val="center"/>
        </w:trPr>
        <w:tc>
          <w:tcPr>
            <w:tcW w:w="2880" w:type="dxa"/>
          </w:tcPr>
          <w:p w:rsidR="00CF76A4" w:rsidRPr="003B2552" w:rsidRDefault="00CF76A4" w:rsidP="006117D9">
            <w:pPr>
              <w:contextualSpacing/>
              <w:rPr>
                <w:b/>
                <w:szCs w:val="20"/>
              </w:rPr>
            </w:pPr>
            <w:r w:rsidRPr="003B2552">
              <w:rPr>
                <w:b/>
                <w:szCs w:val="20"/>
              </w:rPr>
              <w:t>Assessment Objective</w:t>
            </w:r>
          </w:p>
        </w:tc>
        <w:tc>
          <w:tcPr>
            <w:tcW w:w="2880" w:type="dxa"/>
          </w:tcPr>
          <w:p w:rsidR="00CF76A4" w:rsidRPr="003B2552" w:rsidRDefault="00CF76A4" w:rsidP="006117D9">
            <w:pPr>
              <w:contextualSpacing/>
              <w:rPr>
                <w:b/>
                <w:szCs w:val="20"/>
              </w:rPr>
            </w:pPr>
            <w:r w:rsidRPr="003B2552">
              <w:rPr>
                <w:b/>
                <w:szCs w:val="20"/>
              </w:rPr>
              <w:t>CAS Alignment Code</w:t>
            </w:r>
          </w:p>
        </w:tc>
        <w:tc>
          <w:tcPr>
            <w:tcW w:w="5760" w:type="dxa"/>
          </w:tcPr>
          <w:p w:rsidR="00CF76A4" w:rsidRPr="003B2552" w:rsidRDefault="00CF76A4" w:rsidP="006117D9">
            <w:pPr>
              <w:contextualSpacing/>
              <w:rPr>
                <w:b/>
                <w:szCs w:val="20"/>
              </w:rPr>
            </w:pPr>
            <w:r w:rsidRPr="003B2552">
              <w:rPr>
                <w:b/>
                <w:szCs w:val="20"/>
              </w:rPr>
              <w:t>CAS Expectation Text</w:t>
            </w:r>
          </w:p>
        </w:tc>
        <w:tc>
          <w:tcPr>
            <w:tcW w:w="2880" w:type="dxa"/>
          </w:tcPr>
          <w:p w:rsidR="00CF76A4" w:rsidRPr="003B2552" w:rsidRDefault="00CF76A4" w:rsidP="006117D9">
            <w:pPr>
              <w:contextualSpacing/>
              <w:rPr>
                <w:b/>
                <w:szCs w:val="20"/>
              </w:rPr>
            </w:pPr>
            <w:r w:rsidRPr="003B2552">
              <w:rPr>
                <w:b/>
                <w:szCs w:val="20"/>
              </w:rPr>
              <w:t>Comment</w:t>
            </w:r>
          </w:p>
        </w:tc>
      </w:tr>
      <w:tr w:rsidR="008F076D" w:rsidRPr="003B2552" w:rsidTr="007C5165">
        <w:trPr>
          <w:cantSplit/>
          <w:trHeight w:val="144"/>
          <w:jc w:val="center"/>
        </w:trPr>
        <w:tc>
          <w:tcPr>
            <w:tcW w:w="2880" w:type="dxa"/>
            <w:vMerge w:val="restart"/>
          </w:tcPr>
          <w:p w:rsidR="008F076D" w:rsidRPr="003B2552" w:rsidRDefault="008F076D" w:rsidP="00191D7D">
            <w:pPr>
              <w:pStyle w:val="ListParagraph"/>
              <w:numPr>
                <w:ilvl w:val="0"/>
                <w:numId w:val="46"/>
              </w:numPr>
              <w:rPr>
                <w:rFonts w:cs="Arial"/>
                <w:szCs w:val="20"/>
              </w:rPr>
            </w:pPr>
            <w:r w:rsidRPr="003B2552">
              <w:rPr>
                <w:rFonts w:cs="Arial"/>
                <w:szCs w:val="20"/>
              </w:rPr>
              <w:t>Plan and design a scientific investigation that includes:</w:t>
            </w:r>
          </w:p>
          <w:p w:rsidR="008F076D" w:rsidRPr="003B2552" w:rsidRDefault="008F076D" w:rsidP="00191D7D">
            <w:pPr>
              <w:numPr>
                <w:ilvl w:val="0"/>
                <w:numId w:val="45"/>
              </w:numPr>
              <w:rPr>
                <w:rFonts w:cs="Arial"/>
                <w:szCs w:val="20"/>
              </w:rPr>
            </w:pPr>
            <w:r w:rsidRPr="003B2552">
              <w:rPr>
                <w:rFonts w:cs="Arial"/>
                <w:szCs w:val="20"/>
              </w:rPr>
              <w:t xml:space="preserve">developing a testable question </w:t>
            </w:r>
          </w:p>
          <w:p w:rsidR="008F076D" w:rsidRPr="003B2552" w:rsidRDefault="008F076D" w:rsidP="00191D7D">
            <w:pPr>
              <w:numPr>
                <w:ilvl w:val="0"/>
                <w:numId w:val="45"/>
              </w:numPr>
              <w:rPr>
                <w:rFonts w:cs="Arial"/>
                <w:szCs w:val="20"/>
              </w:rPr>
            </w:pPr>
            <w:r w:rsidRPr="003B2552">
              <w:rPr>
                <w:rFonts w:cs="Arial"/>
                <w:szCs w:val="20"/>
              </w:rPr>
              <w:t>researching scientific literature</w:t>
            </w:r>
          </w:p>
          <w:p w:rsidR="008F076D" w:rsidRPr="003B2552" w:rsidRDefault="008F076D" w:rsidP="00191D7D">
            <w:pPr>
              <w:numPr>
                <w:ilvl w:val="0"/>
                <w:numId w:val="45"/>
              </w:numPr>
              <w:rPr>
                <w:rFonts w:cs="Arial"/>
                <w:szCs w:val="20"/>
              </w:rPr>
            </w:pPr>
            <w:r w:rsidRPr="003B2552">
              <w:rPr>
                <w:rFonts w:cs="Arial"/>
                <w:szCs w:val="20"/>
              </w:rPr>
              <w:t>stating a hypothesis</w:t>
            </w:r>
          </w:p>
          <w:p w:rsidR="008F076D" w:rsidRPr="003B2552" w:rsidRDefault="008F076D" w:rsidP="00191D7D">
            <w:pPr>
              <w:numPr>
                <w:ilvl w:val="0"/>
                <w:numId w:val="45"/>
              </w:numPr>
              <w:rPr>
                <w:rFonts w:cs="Arial"/>
                <w:szCs w:val="20"/>
              </w:rPr>
            </w:pPr>
            <w:r w:rsidRPr="003B2552">
              <w:rPr>
                <w:rFonts w:cs="Arial"/>
                <w:szCs w:val="20"/>
              </w:rPr>
              <w:t xml:space="preserve">identifying the independent and the dependent variables </w:t>
            </w:r>
          </w:p>
          <w:p w:rsidR="008F076D" w:rsidRPr="003B2552" w:rsidRDefault="008F076D" w:rsidP="00191D7D">
            <w:pPr>
              <w:numPr>
                <w:ilvl w:val="0"/>
                <w:numId w:val="45"/>
              </w:numPr>
              <w:rPr>
                <w:rFonts w:cs="Arial"/>
                <w:szCs w:val="20"/>
              </w:rPr>
            </w:pPr>
            <w:r w:rsidRPr="003B2552">
              <w:rPr>
                <w:rFonts w:cs="Arial"/>
                <w:szCs w:val="20"/>
              </w:rPr>
              <w:t xml:space="preserve">designing a written procedure for a controlled experiment </w:t>
            </w:r>
          </w:p>
          <w:p w:rsidR="007C5165" w:rsidRDefault="008F076D" w:rsidP="007C5165">
            <w:pPr>
              <w:numPr>
                <w:ilvl w:val="0"/>
                <w:numId w:val="45"/>
              </w:numPr>
              <w:rPr>
                <w:rFonts w:cs="Arial"/>
                <w:szCs w:val="20"/>
              </w:rPr>
            </w:pPr>
            <w:r w:rsidRPr="003B2552">
              <w:rPr>
                <w:rFonts w:cs="Arial"/>
                <w:szCs w:val="20"/>
              </w:rPr>
              <w:t xml:space="preserve">using an appropriate observation/measurement technique for data collection </w:t>
            </w:r>
          </w:p>
          <w:p w:rsidR="008F076D" w:rsidRPr="003B2552" w:rsidRDefault="008F076D" w:rsidP="007C5165">
            <w:pPr>
              <w:numPr>
                <w:ilvl w:val="0"/>
                <w:numId w:val="45"/>
              </w:numPr>
              <w:rPr>
                <w:rFonts w:cs="Arial"/>
                <w:szCs w:val="20"/>
              </w:rPr>
            </w:pPr>
            <w:r w:rsidRPr="003B2552">
              <w:rPr>
                <w:rFonts w:cs="Arial"/>
                <w:strike/>
                <w:szCs w:val="20"/>
              </w:rPr>
              <w:t>keeping all other conditions constant</w:t>
            </w:r>
          </w:p>
        </w:tc>
        <w:tc>
          <w:tcPr>
            <w:tcW w:w="2880" w:type="dxa"/>
          </w:tcPr>
          <w:p w:rsidR="008F076D" w:rsidRPr="003B2552" w:rsidRDefault="008F076D" w:rsidP="007C5165">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8F076D" w:rsidRPr="003B2552" w:rsidRDefault="008F076D" w:rsidP="007C5165">
            <w:pPr>
              <w:rPr>
                <w:szCs w:val="20"/>
              </w:rPr>
            </w:pPr>
            <w:r w:rsidRPr="003B2552">
              <w:rPr>
                <w:szCs w:val="20"/>
              </w:rPr>
              <w:t>Find, evaluate, and select appropriate information from reference books, journals,</w:t>
            </w:r>
            <w:r w:rsidR="00E33D3E">
              <w:rPr>
                <w:szCs w:val="20"/>
              </w:rPr>
              <w:t xml:space="preserve"> </w:t>
            </w:r>
            <w:r w:rsidRPr="003B2552">
              <w:rPr>
                <w:szCs w:val="20"/>
              </w:rPr>
              <w:t>magazines, online references, and databases to answer scientific questions</w:t>
            </w:r>
            <w:r w:rsidR="00E33D3E">
              <w:rPr>
                <w:szCs w:val="20"/>
              </w:rPr>
              <w:t>.</w:t>
            </w:r>
            <w:r w:rsidRPr="003B2552">
              <w:rPr>
                <w:szCs w:val="20"/>
              </w:rPr>
              <w:t xml:space="preserve"> </w:t>
            </w:r>
          </w:p>
          <w:p w:rsidR="008F076D" w:rsidRPr="003B2552" w:rsidRDefault="008F076D" w:rsidP="007C5165">
            <w:pPr>
              <w:rPr>
                <w:szCs w:val="20"/>
              </w:rPr>
            </w:pPr>
          </w:p>
          <w:p w:rsidR="008F076D" w:rsidRPr="003B2552" w:rsidRDefault="008F076D" w:rsidP="007C5165">
            <w:pPr>
              <w:rPr>
                <w:szCs w:val="20"/>
              </w:rPr>
            </w:pPr>
            <w:r w:rsidRPr="003B2552">
              <w:rPr>
                <w:szCs w:val="20"/>
              </w:rPr>
              <w:t>Use tools to gather, view, analyze, and report results for scientific investigatio</w:t>
            </w:r>
            <w:r w:rsidR="00E33D3E">
              <w:rPr>
                <w:szCs w:val="20"/>
              </w:rPr>
              <w:t>ns designed to answer questions.</w:t>
            </w:r>
          </w:p>
          <w:p w:rsidR="008F076D" w:rsidRPr="003B2552" w:rsidRDefault="008F076D" w:rsidP="007C5165">
            <w:pPr>
              <w:rPr>
                <w:szCs w:val="20"/>
              </w:rPr>
            </w:pPr>
          </w:p>
          <w:p w:rsidR="008F076D" w:rsidRPr="003B2552" w:rsidRDefault="008F076D" w:rsidP="007C5165">
            <w:pPr>
              <w:rPr>
                <w:szCs w:val="20"/>
              </w:rPr>
            </w:pPr>
            <w:r w:rsidRPr="003B2552">
              <w:rPr>
                <w:szCs w:val="20"/>
              </w:rPr>
              <w:t>Examine, evaluate, question, and</w:t>
            </w:r>
            <w:r w:rsidR="00E33D3E">
              <w:rPr>
                <w:szCs w:val="20"/>
              </w:rPr>
              <w:t xml:space="preserve"> </w:t>
            </w:r>
            <w:r w:rsidRPr="003B2552">
              <w:rPr>
                <w:szCs w:val="20"/>
              </w:rPr>
              <w:t>ethically use information from a</w:t>
            </w:r>
            <w:r w:rsidR="00E33D3E">
              <w:rPr>
                <w:szCs w:val="20"/>
              </w:rPr>
              <w:t xml:space="preserve"> </w:t>
            </w:r>
            <w:r w:rsidRPr="003B2552">
              <w:rPr>
                <w:szCs w:val="20"/>
              </w:rPr>
              <w:t>variety of sources and media to</w:t>
            </w:r>
            <w:r w:rsidR="00E33D3E">
              <w:rPr>
                <w:szCs w:val="20"/>
              </w:rPr>
              <w:t xml:space="preserve"> </w:t>
            </w:r>
            <w:r w:rsidRPr="003B2552">
              <w:rPr>
                <w:szCs w:val="20"/>
              </w:rPr>
              <w:t>investigate an issue</w:t>
            </w:r>
            <w:r w:rsidR="00E33D3E">
              <w:rPr>
                <w:szCs w:val="20"/>
              </w:rPr>
              <w:t>.</w:t>
            </w:r>
          </w:p>
          <w:p w:rsidR="008F076D" w:rsidRPr="003B2552" w:rsidRDefault="008F076D" w:rsidP="007C5165">
            <w:pPr>
              <w:rPr>
                <w:szCs w:val="20"/>
              </w:rPr>
            </w:pPr>
          </w:p>
          <w:p w:rsidR="008F076D" w:rsidRPr="003B2552" w:rsidRDefault="008F076D" w:rsidP="007C5165">
            <w:pPr>
              <w:rPr>
                <w:szCs w:val="20"/>
              </w:rPr>
            </w:pPr>
            <w:r w:rsidRPr="003B2552">
              <w:rPr>
                <w:szCs w:val="20"/>
              </w:rPr>
              <w:t xml:space="preserve">Ask testable questions and make a falsifiable </w:t>
            </w:r>
            <w:r w:rsidR="00191D7D" w:rsidRPr="003B2552">
              <w:rPr>
                <w:szCs w:val="20"/>
              </w:rPr>
              <w:t xml:space="preserve">hypothesis </w:t>
            </w:r>
            <w:r w:rsidRPr="003B2552">
              <w:rPr>
                <w:szCs w:val="20"/>
              </w:rPr>
              <w:t>and use an inquiry based approach to find an answer</w:t>
            </w:r>
            <w:r w:rsidR="00E33D3E">
              <w:rPr>
                <w:szCs w:val="20"/>
              </w:rPr>
              <w:t>.</w:t>
            </w:r>
          </w:p>
          <w:p w:rsidR="008F076D" w:rsidRPr="003B2552" w:rsidRDefault="008F076D" w:rsidP="007C5165">
            <w:pPr>
              <w:rPr>
                <w:szCs w:val="20"/>
              </w:rPr>
            </w:pPr>
          </w:p>
          <w:p w:rsidR="008F076D" w:rsidRPr="003B2552" w:rsidRDefault="008F076D" w:rsidP="007C5165">
            <w:pPr>
              <w:rPr>
                <w:szCs w:val="20"/>
              </w:rPr>
            </w:pPr>
            <w:r w:rsidRPr="003B2552">
              <w:rPr>
                <w:szCs w:val="20"/>
              </w:rPr>
              <w:t>Evaluate the reproducibility of an experiment, and critically examine conflicts in experimental results</w:t>
            </w:r>
            <w:r w:rsidR="00E33D3E">
              <w:rPr>
                <w:szCs w:val="20"/>
              </w:rPr>
              <w:t>.</w:t>
            </w:r>
          </w:p>
          <w:p w:rsidR="008F076D" w:rsidRPr="003B2552" w:rsidRDefault="008F076D" w:rsidP="007C5165">
            <w:pPr>
              <w:contextualSpacing/>
              <w:rPr>
                <w:szCs w:val="20"/>
              </w:rPr>
            </w:pPr>
          </w:p>
        </w:tc>
        <w:tc>
          <w:tcPr>
            <w:tcW w:w="2880" w:type="dxa"/>
            <w:vMerge w:val="restart"/>
          </w:tcPr>
          <w:p w:rsidR="00E66923" w:rsidRPr="003B2552" w:rsidRDefault="008F076D" w:rsidP="00BE1F30">
            <w:pPr>
              <w:contextualSpacing/>
              <w:rPr>
                <w:szCs w:val="20"/>
              </w:rPr>
            </w:pPr>
            <w:r w:rsidRPr="003B2552">
              <w:rPr>
                <w:szCs w:val="20"/>
              </w:rPr>
              <w:t xml:space="preserve">Identifying the independent and dependent variables, </w:t>
            </w:r>
            <w:r w:rsidR="00A25805">
              <w:rPr>
                <w:szCs w:val="20"/>
              </w:rPr>
              <w:t>is not explicit in the CAS;</w:t>
            </w:r>
            <w:r w:rsidR="00BE1F30">
              <w:rPr>
                <w:szCs w:val="20"/>
              </w:rPr>
              <w:t xml:space="preserve"> h</w:t>
            </w:r>
            <w:r w:rsidR="00E66923" w:rsidRPr="003B6E1D">
              <w:rPr>
                <w:szCs w:val="20"/>
              </w:rPr>
              <w:t>owever</w:t>
            </w:r>
            <w:r w:rsidR="00A25805" w:rsidRPr="003B6E1D">
              <w:rPr>
                <w:szCs w:val="20"/>
              </w:rPr>
              <w:t>,</w:t>
            </w:r>
            <w:r w:rsidR="00E66923" w:rsidRPr="003B6E1D">
              <w:rPr>
                <w:szCs w:val="20"/>
              </w:rPr>
              <w:t xml:space="preserve"> it is implied that it will be taught before 8</w:t>
            </w:r>
            <w:r w:rsidR="00E66923" w:rsidRPr="003B6E1D">
              <w:rPr>
                <w:szCs w:val="20"/>
                <w:vertAlign w:val="superscript"/>
              </w:rPr>
              <w:t>th</w:t>
            </w:r>
            <w:r w:rsidR="00E66923" w:rsidRPr="003B6E1D">
              <w:rPr>
                <w:szCs w:val="20"/>
              </w:rPr>
              <w:t xml:space="preserve"> grade. </w:t>
            </w:r>
          </w:p>
        </w:tc>
      </w:tr>
      <w:tr w:rsidR="008F076D" w:rsidRPr="003B2552" w:rsidTr="007C5165">
        <w:trPr>
          <w:cantSplit/>
          <w:trHeight w:val="144"/>
          <w:jc w:val="center"/>
        </w:trPr>
        <w:tc>
          <w:tcPr>
            <w:tcW w:w="2880" w:type="dxa"/>
            <w:vMerge/>
          </w:tcPr>
          <w:p w:rsidR="008F076D" w:rsidRPr="003B2552" w:rsidRDefault="008F076D" w:rsidP="008F076D">
            <w:pPr>
              <w:rPr>
                <w:rFonts w:cs="Arial"/>
                <w:szCs w:val="20"/>
              </w:rPr>
            </w:pPr>
          </w:p>
        </w:tc>
        <w:tc>
          <w:tcPr>
            <w:tcW w:w="2880" w:type="dxa"/>
          </w:tcPr>
          <w:p w:rsidR="00D21B7E" w:rsidRPr="003B2552" w:rsidRDefault="00D21B7E" w:rsidP="003E7A6B">
            <w:pPr>
              <w:rPr>
                <w:szCs w:val="20"/>
              </w:rPr>
            </w:pPr>
            <w:r w:rsidRPr="003B2552">
              <w:rPr>
                <w:szCs w:val="20"/>
              </w:rPr>
              <w:t>SC09-G</w:t>
            </w:r>
            <w:r w:rsidR="00070453">
              <w:rPr>
                <w:szCs w:val="20"/>
              </w:rPr>
              <w:t>R</w:t>
            </w:r>
            <w:r w:rsidRPr="003B2552">
              <w:rPr>
                <w:szCs w:val="20"/>
              </w:rPr>
              <w:t>.7-S.2</w:t>
            </w:r>
            <w:r w:rsidR="00FB62E7" w:rsidRPr="003B2552">
              <w:rPr>
                <w:szCs w:val="20"/>
              </w:rPr>
              <w:t>-GLE.4.N</w:t>
            </w:r>
            <w:r w:rsidR="00730B44" w:rsidRPr="003B2552">
              <w:rPr>
                <w:szCs w:val="20"/>
              </w:rPr>
              <w:t>.</w:t>
            </w:r>
            <w:r w:rsidR="00FB62E7" w:rsidRPr="003B2552">
              <w:rPr>
                <w:szCs w:val="20"/>
              </w:rPr>
              <w:t>2</w:t>
            </w:r>
          </w:p>
        </w:tc>
        <w:tc>
          <w:tcPr>
            <w:tcW w:w="5760" w:type="dxa"/>
          </w:tcPr>
          <w:p w:rsidR="008F076D" w:rsidRPr="003B2552" w:rsidRDefault="008F076D" w:rsidP="007C5165">
            <w:pPr>
              <w:rPr>
                <w:szCs w:val="20"/>
              </w:rPr>
            </w:pPr>
            <w:r w:rsidRPr="003B2552">
              <w:rPr>
                <w:szCs w:val="20"/>
              </w:rPr>
              <w:t>Design an experiment to observe photosynthesis or respiration, and clearly define controls and variables.</w:t>
            </w:r>
          </w:p>
        </w:tc>
        <w:tc>
          <w:tcPr>
            <w:tcW w:w="2880" w:type="dxa"/>
            <w:vMerge/>
          </w:tcPr>
          <w:p w:rsidR="008F076D" w:rsidRPr="003B2552" w:rsidRDefault="008F076D" w:rsidP="00C64FB2">
            <w:pPr>
              <w:contextualSpacing/>
              <w:rPr>
                <w:szCs w:val="20"/>
              </w:rPr>
            </w:pPr>
          </w:p>
        </w:tc>
      </w:tr>
      <w:tr w:rsidR="006B110B" w:rsidRPr="003B2552" w:rsidTr="007C5165">
        <w:trPr>
          <w:cantSplit/>
          <w:trHeight w:val="144"/>
          <w:jc w:val="center"/>
        </w:trPr>
        <w:tc>
          <w:tcPr>
            <w:tcW w:w="2880" w:type="dxa"/>
          </w:tcPr>
          <w:p w:rsidR="006B110B" w:rsidRPr="003B2552" w:rsidRDefault="006B110B" w:rsidP="00191D7D">
            <w:pPr>
              <w:pStyle w:val="ListParagraph"/>
              <w:numPr>
                <w:ilvl w:val="0"/>
                <w:numId w:val="46"/>
              </w:numPr>
              <w:rPr>
                <w:rFonts w:cs="Arial"/>
                <w:szCs w:val="20"/>
              </w:rPr>
            </w:pPr>
            <w:r w:rsidRPr="003B2552">
              <w:rPr>
                <w:rFonts w:cs="Arial"/>
                <w:szCs w:val="20"/>
              </w:rPr>
              <w:lastRenderedPageBreak/>
              <w:t>Identify the independent and dependent variables in a previously conducted scientific investigation on a specific topic.</w:t>
            </w:r>
          </w:p>
        </w:tc>
        <w:tc>
          <w:tcPr>
            <w:tcW w:w="2880" w:type="dxa"/>
          </w:tcPr>
          <w:p w:rsidR="006B110B" w:rsidRPr="003B2552" w:rsidRDefault="006B110B" w:rsidP="003E7A6B">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6B110B" w:rsidRPr="003B2552" w:rsidRDefault="006B110B" w:rsidP="006B110B">
            <w:pPr>
              <w:rPr>
                <w:szCs w:val="20"/>
              </w:rPr>
            </w:pPr>
            <w:r w:rsidRPr="003B2552">
              <w:rPr>
                <w:szCs w:val="20"/>
              </w:rPr>
              <w:t>Design an experiment … and clearly define controls and variables.</w:t>
            </w:r>
          </w:p>
        </w:tc>
        <w:tc>
          <w:tcPr>
            <w:tcW w:w="2880" w:type="dxa"/>
          </w:tcPr>
          <w:p w:rsidR="006B110B" w:rsidRPr="003B2552" w:rsidRDefault="00E17E29" w:rsidP="007C5165">
            <w:pPr>
              <w:contextualSpacing/>
              <w:rPr>
                <w:szCs w:val="20"/>
              </w:rPr>
            </w:pPr>
            <w:r w:rsidRPr="003B2552">
              <w:rPr>
                <w:szCs w:val="20"/>
              </w:rPr>
              <w:t>Identifying the inde</w:t>
            </w:r>
            <w:r w:rsidR="004C3A37">
              <w:rPr>
                <w:szCs w:val="20"/>
              </w:rPr>
              <w:t>pendent and dependent variables</w:t>
            </w:r>
            <w:r w:rsidRPr="003B2552">
              <w:rPr>
                <w:szCs w:val="20"/>
              </w:rPr>
              <w:t xml:space="preserve"> </w:t>
            </w:r>
            <w:r>
              <w:rPr>
                <w:szCs w:val="20"/>
              </w:rPr>
              <w:t>is not explicit in the CAS;</w:t>
            </w:r>
            <w:r w:rsidR="007C5165">
              <w:rPr>
                <w:szCs w:val="20"/>
              </w:rPr>
              <w:t xml:space="preserve"> </w:t>
            </w:r>
            <w:r w:rsidR="004C3A37">
              <w:rPr>
                <w:szCs w:val="20"/>
              </w:rPr>
              <w:t>h</w:t>
            </w:r>
            <w:r w:rsidRPr="00E17E29">
              <w:rPr>
                <w:szCs w:val="20"/>
              </w:rPr>
              <w:t>owever, it is implied that it will be taught before 8</w:t>
            </w:r>
            <w:r w:rsidRPr="00E17E29">
              <w:rPr>
                <w:szCs w:val="20"/>
                <w:vertAlign w:val="superscript"/>
              </w:rPr>
              <w:t>th</w:t>
            </w:r>
            <w:r w:rsidRPr="00E17E29">
              <w:rPr>
                <w:szCs w:val="20"/>
              </w:rPr>
              <w:t xml:space="preserve"> grade</w:t>
            </w:r>
            <w:r w:rsidR="004C3A37">
              <w:rPr>
                <w:szCs w:val="20"/>
              </w:rPr>
              <w:t>.</w:t>
            </w:r>
          </w:p>
        </w:tc>
      </w:tr>
      <w:tr w:rsidR="00B566B9" w:rsidRPr="003B2552" w:rsidTr="007C5165">
        <w:trPr>
          <w:cantSplit/>
          <w:trHeight w:val="144"/>
          <w:jc w:val="center"/>
        </w:trPr>
        <w:tc>
          <w:tcPr>
            <w:tcW w:w="2880" w:type="dxa"/>
          </w:tcPr>
          <w:p w:rsidR="00B566B9" w:rsidRPr="003B2552" w:rsidRDefault="00B566B9" w:rsidP="00191D7D">
            <w:pPr>
              <w:pStyle w:val="ListParagraph"/>
              <w:numPr>
                <w:ilvl w:val="0"/>
                <w:numId w:val="46"/>
              </w:numPr>
              <w:rPr>
                <w:rFonts w:cs="Arial"/>
                <w:szCs w:val="20"/>
              </w:rPr>
            </w:pPr>
            <w:r w:rsidRPr="003B2552">
              <w:rPr>
                <w:rFonts w:cs="Arial"/>
                <w:szCs w:val="20"/>
              </w:rPr>
              <w:t>Identify different methods used to investigate scientific questions (e.g., controlled experiments, collecting specimens, constructing models, researching scientific literature, etc.).</w:t>
            </w:r>
          </w:p>
        </w:tc>
        <w:tc>
          <w:tcPr>
            <w:tcW w:w="2880" w:type="dxa"/>
          </w:tcPr>
          <w:p w:rsidR="00B566B9" w:rsidRPr="003B2552" w:rsidRDefault="00B566B9" w:rsidP="003E7A6B">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B566B9" w:rsidRPr="003B2552" w:rsidRDefault="00B566B9" w:rsidP="00B566B9">
            <w:pPr>
              <w:rPr>
                <w:szCs w:val="20"/>
              </w:rPr>
            </w:pPr>
            <w:r w:rsidRPr="003B2552">
              <w:rPr>
                <w:szCs w:val="20"/>
              </w:rPr>
              <w:t>Recognize and describe the ethical traditions of science: value peer review; truthful reporting of methods and outcomes; making work public; and sharing a lens of professional skepticism when reviewing the work of others.</w:t>
            </w:r>
          </w:p>
          <w:p w:rsidR="00B566B9" w:rsidRPr="003B2552" w:rsidRDefault="00B566B9" w:rsidP="00B566B9">
            <w:pPr>
              <w:rPr>
                <w:szCs w:val="20"/>
              </w:rPr>
            </w:pPr>
          </w:p>
          <w:p w:rsidR="00B566B9" w:rsidRPr="003B2552" w:rsidRDefault="00B566B9" w:rsidP="00B566B9">
            <w:pPr>
              <w:rPr>
                <w:szCs w:val="20"/>
              </w:rPr>
            </w:pPr>
            <w:r w:rsidRPr="003B2552">
              <w:rPr>
                <w:szCs w:val="20"/>
              </w:rPr>
              <w:t>Ask testable questions and make a falsifiable hypothesis</w:t>
            </w:r>
            <w:r w:rsidR="001C66D6" w:rsidRPr="003B2552">
              <w:rPr>
                <w:szCs w:val="20"/>
              </w:rPr>
              <w:t xml:space="preserve"> about</w:t>
            </w:r>
            <w:r w:rsidRPr="003B2552">
              <w:rPr>
                <w:szCs w:val="20"/>
              </w:rPr>
              <w:t xml:space="preserve"> </w:t>
            </w:r>
            <w:r w:rsidR="001C66D6" w:rsidRPr="003B2552">
              <w:rPr>
                <w:szCs w:val="20"/>
              </w:rPr>
              <w:t xml:space="preserve">… </w:t>
            </w:r>
            <w:r w:rsidRPr="003B2552">
              <w:rPr>
                <w:szCs w:val="20"/>
              </w:rPr>
              <w:t>and design a method to find an answer.</w:t>
            </w:r>
          </w:p>
          <w:p w:rsidR="00B566B9" w:rsidRPr="003B2552" w:rsidRDefault="00B566B9" w:rsidP="00B566B9">
            <w:pPr>
              <w:rPr>
                <w:szCs w:val="20"/>
              </w:rPr>
            </w:pPr>
          </w:p>
          <w:p w:rsidR="00B566B9" w:rsidRPr="003B2552" w:rsidRDefault="00B566B9" w:rsidP="00B566B9">
            <w:pPr>
              <w:rPr>
                <w:szCs w:val="20"/>
              </w:rPr>
            </w:pPr>
            <w:r w:rsidRPr="003B2552">
              <w:rPr>
                <w:szCs w:val="20"/>
              </w:rPr>
              <w:t>Describe methods and equipment used to explore</w:t>
            </w:r>
            <w:r w:rsidR="007E1793" w:rsidRPr="003B2552">
              <w:rPr>
                <w:szCs w:val="20"/>
              </w:rPr>
              <w:t>…</w:t>
            </w:r>
          </w:p>
          <w:p w:rsidR="001942E8" w:rsidRPr="003B2552" w:rsidRDefault="001942E8" w:rsidP="00E66923">
            <w:pPr>
              <w:rPr>
                <w:szCs w:val="20"/>
              </w:rPr>
            </w:pPr>
          </w:p>
        </w:tc>
        <w:tc>
          <w:tcPr>
            <w:tcW w:w="2880" w:type="dxa"/>
          </w:tcPr>
          <w:p w:rsidR="00B566B9" w:rsidRPr="003B2552" w:rsidRDefault="00B566B9" w:rsidP="00C64FB2">
            <w:pPr>
              <w:contextualSpacing/>
              <w:rPr>
                <w:szCs w:val="20"/>
              </w:rPr>
            </w:pPr>
          </w:p>
        </w:tc>
      </w:tr>
    </w:tbl>
    <w:p w:rsidR="007C5165" w:rsidRDefault="007C5165">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1C66D6" w:rsidRPr="003B2552" w:rsidTr="007C5165">
        <w:trPr>
          <w:cantSplit/>
          <w:tblHeader/>
          <w:jc w:val="center"/>
        </w:trPr>
        <w:tc>
          <w:tcPr>
            <w:tcW w:w="2880" w:type="dxa"/>
            <w:shd w:val="clear" w:color="auto" w:fill="C0E2C0"/>
          </w:tcPr>
          <w:p w:rsidR="001C66D6" w:rsidRPr="003B2552" w:rsidRDefault="001C66D6" w:rsidP="001C66D6">
            <w:pPr>
              <w:rPr>
                <w:b/>
                <w:szCs w:val="20"/>
              </w:rPr>
            </w:pPr>
            <w:r w:rsidRPr="003B2552">
              <w:rPr>
                <w:b/>
                <w:szCs w:val="20"/>
              </w:rPr>
              <w:lastRenderedPageBreak/>
              <w:t>Standard 1</w:t>
            </w:r>
          </w:p>
        </w:tc>
        <w:tc>
          <w:tcPr>
            <w:tcW w:w="11520" w:type="dxa"/>
            <w:gridSpan w:val="3"/>
            <w:shd w:val="clear" w:color="auto" w:fill="C0E2C0"/>
          </w:tcPr>
          <w:p w:rsidR="001C66D6" w:rsidRPr="003B2552" w:rsidRDefault="001C66D6" w:rsidP="001C66D6">
            <w:pPr>
              <w:rPr>
                <w:szCs w:val="20"/>
              </w:rPr>
            </w:pPr>
            <w:r w:rsidRPr="003B2552">
              <w:rPr>
                <w:szCs w:val="20"/>
              </w:rPr>
              <w:t>Students apply the processes of scientific investigation and design, conduct, communicate about, and evaluate such investigations. Students know and are able to:</w:t>
            </w:r>
          </w:p>
        </w:tc>
      </w:tr>
      <w:tr w:rsidR="001C66D6" w:rsidRPr="003B2552" w:rsidTr="007C5165">
        <w:trPr>
          <w:cantSplit/>
          <w:tblHeader/>
          <w:jc w:val="center"/>
        </w:trPr>
        <w:tc>
          <w:tcPr>
            <w:tcW w:w="2880" w:type="dxa"/>
            <w:shd w:val="clear" w:color="auto" w:fill="D9D9D9" w:themeFill="background1" w:themeFillShade="D9"/>
          </w:tcPr>
          <w:p w:rsidR="001C66D6" w:rsidRPr="003B2552" w:rsidRDefault="001C66D6" w:rsidP="001C66D6">
            <w:pPr>
              <w:pStyle w:val="Default"/>
              <w:contextualSpacing/>
              <w:rPr>
                <w:rFonts w:ascii="Verdana" w:hAnsi="Verdana" w:cs="Times New Roman"/>
                <w:sz w:val="20"/>
                <w:szCs w:val="20"/>
              </w:rPr>
            </w:pPr>
            <w:r w:rsidRPr="003B2552">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1C66D6" w:rsidRPr="003B2552" w:rsidRDefault="001C66D6" w:rsidP="001C66D6">
            <w:pPr>
              <w:contextualSpacing/>
              <w:rPr>
                <w:szCs w:val="20"/>
              </w:rPr>
            </w:pPr>
            <w:r w:rsidRPr="003B2552">
              <w:rPr>
                <w:rFonts w:cs="Times New Roman"/>
                <w:bCs/>
                <w:szCs w:val="20"/>
              </w:rPr>
              <w:t>Use appropriate tools, technologies and metric measurements to gather and organize data and report results</w:t>
            </w:r>
          </w:p>
        </w:tc>
      </w:tr>
      <w:tr w:rsidR="001C66D6" w:rsidRPr="003B2552" w:rsidTr="007C5165">
        <w:trPr>
          <w:cantSplit/>
          <w:tblHeader/>
          <w:jc w:val="center"/>
        </w:trPr>
        <w:tc>
          <w:tcPr>
            <w:tcW w:w="2880" w:type="dxa"/>
          </w:tcPr>
          <w:p w:rsidR="001C66D6" w:rsidRPr="003B2552" w:rsidRDefault="001C66D6" w:rsidP="001C66D6">
            <w:pPr>
              <w:contextualSpacing/>
              <w:rPr>
                <w:b/>
                <w:szCs w:val="20"/>
              </w:rPr>
            </w:pPr>
            <w:r w:rsidRPr="003B2552">
              <w:rPr>
                <w:b/>
                <w:szCs w:val="20"/>
              </w:rPr>
              <w:t>Assessment Objective</w:t>
            </w:r>
          </w:p>
        </w:tc>
        <w:tc>
          <w:tcPr>
            <w:tcW w:w="2880" w:type="dxa"/>
          </w:tcPr>
          <w:p w:rsidR="001C66D6" w:rsidRPr="003B2552" w:rsidRDefault="001C66D6" w:rsidP="001C66D6">
            <w:pPr>
              <w:contextualSpacing/>
              <w:rPr>
                <w:b/>
                <w:szCs w:val="20"/>
              </w:rPr>
            </w:pPr>
            <w:r w:rsidRPr="003B2552">
              <w:rPr>
                <w:b/>
                <w:szCs w:val="20"/>
              </w:rPr>
              <w:t>CAS Alignment Code</w:t>
            </w:r>
          </w:p>
        </w:tc>
        <w:tc>
          <w:tcPr>
            <w:tcW w:w="5760" w:type="dxa"/>
          </w:tcPr>
          <w:p w:rsidR="001C66D6" w:rsidRPr="003B2552" w:rsidRDefault="001C66D6" w:rsidP="001C66D6">
            <w:pPr>
              <w:contextualSpacing/>
              <w:rPr>
                <w:b/>
                <w:szCs w:val="20"/>
              </w:rPr>
            </w:pPr>
            <w:r w:rsidRPr="003B2552">
              <w:rPr>
                <w:b/>
                <w:szCs w:val="20"/>
              </w:rPr>
              <w:t>CAS Expectation Text</w:t>
            </w:r>
          </w:p>
        </w:tc>
        <w:tc>
          <w:tcPr>
            <w:tcW w:w="2880" w:type="dxa"/>
          </w:tcPr>
          <w:p w:rsidR="001C66D6" w:rsidRPr="003B2552" w:rsidRDefault="001C66D6" w:rsidP="001C66D6">
            <w:pPr>
              <w:contextualSpacing/>
              <w:rPr>
                <w:b/>
                <w:szCs w:val="20"/>
              </w:rPr>
            </w:pPr>
            <w:r w:rsidRPr="003B2552">
              <w:rPr>
                <w:b/>
                <w:szCs w:val="20"/>
              </w:rPr>
              <w:t>Comment</w:t>
            </w:r>
          </w:p>
        </w:tc>
      </w:tr>
      <w:tr w:rsidR="001C66D6" w:rsidRPr="003B2552" w:rsidTr="001C66D6">
        <w:trPr>
          <w:cantSplit/>
          <w:jc w:val="center"/>
        </w:trPr>
        <w:tc>
          <w:tcPr>
            <w:tcW w:w="2880" w:type="dxa"/>
          </w:tcPr>
          <w:p w:rsidR="001C66D6" w:rsidRPr="003B2552" w:rsidRDefault="001C66D6" w:rsidP="00191D7D">
            <w:pPr>
              <w:pStyle w:val="ListParagraph"/>
              <w:numPr>
                <w:ilvl w:val="0"/>
                <w:numId w:val="1"/>
              </w:numPr>
              <w:rPr>
                <w:rFonts w:cs="Arial"/>
                <w:szCs w:val="20"/>
              </w:rPr>
            </w:pPr>
            <w:r w:rsidRPr="003B2552">
              <w:rPr>
                <w:rFonts w:cs="Arial"/>
                <w:szCs w:val="20"/>
              </w:rPr>
              <w:t>Record and report data from a scientific investigation using the appropriate tool and metric units.</w:t>
            </w:r>
          </w:p>
        </w:tc>
        <w:tc>
          <w:tcPr>
            <w:tcW w:w="2880" w:type="dxa"/>
          </w:tcPr>
          <w:p w:rsidR="001C66D6" w:rsidRPr="003B2552" w:rsidRDefault="001C66D6" w:rsidP="001C66D6">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1C66D6" w:rsidRPr="003B2552" w:rsidRDefault="001C66D6" w:rsidP="001C66D6">
            <w:pPr>
              <w:autoSpaceDE w:val="0"/>
              <w:autoSpaceDN w:val="0"/>
              <w:adjustRightInd w:val="0"/>
              <w:rPr>
                <w:szCs w:val="20"/>
              </w:rPr>
            </w:pPr>
            <w:r w:rsidRPr="003B2552">
              <w:rPr>
                <w:szCs w:val="20"/>
              </w:rPr>
              <w:t xml:space="preserve">Use tools to gather, view, analyze, and report results for scientific investigations… </w:t>
            </w:r>
          </w:p>
          <w:p w:rsidR="001C66D6" w:rsidRPr="003B2552" w:rsidRDefault="001C66D6" w:rsidP="001C66D6">
            <w:pPr>
              <w:autoSpaceDE w:val="0"/>
              <w:autoSpaceDN w:val="0"/>
              <w:adjustRightInd w:val="0"/>
              <w:rPr>
                <w:szCs w:val="20"/>
              </w:rPr>
            </w:pPr>
          </w:p>
          <w:p w:rsidR="001C66D6" w:rsidRPr="003B2552" w:rsidRDefault="001C66D6" w:rsidP="001C66D6">
            <w:pPr>
              <w:contextualSpacing/>
              <w:rPr>
                <w:szCs w:val="20"/>
              </w:rPr>
            </w:pPr>
            <w:r w:rsidRPr="003B2552">
              <w:rPr>
                <w:szCs w:val="20"/>
              </w:rPr>
              <w:t>Select proper tools to measure the mass and volume of an object and use appropriate units.</w:t>
            </w:r>
          </w:p>
        </w:tc>
        <w:tc>
          <w:tcPr>
            <w:tcW w:w="2880" w:type="dxa"/>
          </w:tcPr>
          <w:p w:rsidR="001C66D6" w:rsidRPr="003B2552" w:rsidRDefault="001C66D6" w:rsidP="001C66D6">
            <w:pPr>
              <w:contextualSpacing/>
              <w:rPr>
                <w:szCs w:val="20"/>
              </w:rPr>
            </w:pPr>
          </w:p>
        </w:tc>
      </w:tr>
      <w:tr w:rsidR="00E66923" w:rsidRPr="003B2552" w:rsidTr="00E66923">
        <w:trPr>
          <w:cantSplit/>
          <w:trHeight w:val="1940"/>
          <w:jc w:val="center"/>
        </w:trPr>
        <w:tc>
          <w:tcPr>
            <w:tcW w:w="2880" w:type="dxa"/>
            <w:vMerge w:val="restart"/>
          </w:tcPr>
          <w:p w:rsidR="00E66923" w:rsidRPr="003B2552" w:rsidRDefault="00E66923" w:rsidP="00191D7D">
            <w:pPr>
              <w:pStyle w:val="ListParagraph"/>
              <w:numPr>
                <w:ilvl w:val="0"/>
                <w:numId w:val="1"/>
              </w:numPr>
              <w:rPr>
                <w:rFonts w:cs="Arial"/>
                <w:szCs w:val="20"/>
              </w:rPr>
            </w:pPr>
            <w:r w:rsidRPr="003B2552">
              <w:rPr>
                <w:rFonts w:cs="Arial"/>
                <w:szCs w:val="20"/>
              </w:rPr>
              <w:t>Describe how different types of technologies are used in scientific investigations (e.g., telescopes, computers, calculators, seismographs, satellites, microscopes, etc.).</w:t>
            </w:r>
          </w:p>
        </w:tc>
        <w:tc>
          <w:tcPr>
            <w:tcW w:w="2880" w:type="dxa"/>
          </w:tcPr>
          <w:p w:rsidR="00E66923" w:rsidRPr="003B2552" w:rsidRDefault="00E66923" w:rsidP="001C66D6">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66923" w:rsidRPr="003B2552" w:rsidRDefault="00E66923" w:rsidP="00491EC9">
            <w:pPr>
              <w:rPr>
                <w:szCs w:val="20"/>
              </w:rPr>
            </w:pPr>
            <w:r w:rsidRPr="003B2552">
              <w:rPr>
                <w:szCs w:val="20"/>
              </w:rPr>
              <w:t xml:space="preserve">Select and use technology tools to gather, view, analyze, and report results for scientific investigations… </w:t>
            </w:r>
          </w:p>
          <w:p w:rsidR="00E66923" w:rsidRPr="003B2552" w:rsidRDefault="00E66923" w:rsidP="00491EC9">
            <w:pPr>
              <w:rPr>
                <w:szCs w:val="20"/>
              </w:rPr>
            </w:pPr>
          </w:p>
          <w:p w:rsidR="00E66923" w:rsidRPr="003B2552" w:rsidRDefault="00E66923" w:rsidP="00491EC9">
            <w:pPr>
              <w:rPr>
                <w:szCs w:val="20"/>
              </w:rPr>
            </w:pPr>
            <w:r w:rsidRPr="003B2552">
              <w:rPr>
                <w:szCs w:val="20"/>
              </w:rPr>
              <w:t>Use models and technology tools …</w:t>
            </w:r>
          </w:p>
        </w:tc>
        <w:tc>
          <w:tcPr>
            <w:tcW w:w="2880" w:type="dxa"/>
            <w:vMerge w:val="restart"/>
          </w:tcPr>
          <w:p w:rsidR="00E66923" w:rsidRPr="003B2552" w:rsidRDefault="00E66923" w:rsidP="001C66D6">
            <w:pPr>
              <w:contextualSpacing/>
              <w:rPr>
                <w:szCs w:val="20"/>
              </w:rPr>
            </w:pPr>
          </w:p>
        </w:tc>
      </w:tr>
      <w:tr w:rsidR="00E66923" w:rsidRPr="003B2552" w:rsidTr="00730B44">
        <w:trPr>
          <w:cantSplit/>
          <w:trHeight w:val="989"/>
          <w:jc w:val="center"/>
        </w:trPr>
        <w:tc>
          <w:tcPr>
            <w:tcW w:w="2880" w:type="dxa"/>
            <w:vMerge/>
          </w:tcPr>
          <w:p w:rsidR="00E66923" w:rsidRPr="003B2552" w:rsidRDefault="00E66923" w:rsidP="00191D7D">
            <w:pPr>
              <w:pStyle w:val="ListParagraph"/>
              <w:numPr>
                <w:ilvl w:val="0"/>
                <w:numId w:val="1"/>
              </w:numPr>
              <w:rPr>
                <w:rFonts w:cs="Arial"/>
                <w:szCs w:val="20"/>
              </w:rPr>
            </w:pPr>
          </w:p>
        </w:tc>
        <w:tc>
          <w:tcPr>
            <w:tcW w:w="2880" w:type="dxa"/>
          </w:tcPr>
          <w:p w:rsidR="00FB62E7" w:rsidRPr="008A52DD" w:rsidRDefault="00FB62E7" w:rsidP="007C5165">
            <w:pPr>
              <w:rPr>
                <w:szCs w:val="20"/>
              </w:rPr>
            </w:pPr>
            <w:r w:rsidRPr="008A52DD">
              <w:rPr>
                <w:szCs w:val="20"/>
              </w:rPr>
              <w:t>SC09-G</w:t>
            </w:r>
            <w:r w:rsidR="00070453">
              <w:rPr>
                <w:szCs w:val="20"/>
              </w:rPr>
              <w:t>R</w:t>
            </w:r>
            <w:r w:rsidRPr="008A52DD">
              <w:rPr>
                <w:szCs w:val="20"/>
              </w:rPr>
              <w:t>.6-S.2-GLE.1.N1</w:t>
            </w:r>
          </w:p>
        </w:tc>
        <w:tc>
          <w:tcPr>
            <w:tcW w:w="5760" w:type="dxa"/>
          </w:tcPr>
          <w:p w:rsidR="00E66923" w:rsidRPr="008A52DD" w:rsidRDefault="00E66923" w:rsidP="007C5165">
            <w:pPr>
              <w:rPr>
                <w:szCs w:val="20"/>
              </w:rPr>
            </w:pPr>
            <w:r w:rsidRPr="008A52DD">
              <w:rPr>
                <w:szCs w:val="20"/>
              </w:rPr>
              <w:t>Ask testable questions and make a falsifiable hypothesis about how environmental conditions affect organisms, populations, or entire species and design a method to find the answer.</w:t>
            </w:r>
          </w:p>
        </w:tc>
        <w:tc>
          <w:tcPr>
            <w:tcW w:w="2880" w:type="dxa"/>
            <w:vMerge/>
          </w:tcPr>
          <w:p w:rsidR="00E66923" w:rsidRPr="003B2552" w:rsidRDefault="00E66923" w:rsidP="001C66D6">
            <w:pPr>
              <w:contextualSpacing/>
              <w:rPr>
                <w:szCs w:val="20"/>
              </w:rPr>
            </w:pPr>
          </w:p>
        </w:tc>
      </w:tr>
      <w:tr w:rsidR="00E66923" w:rsidRPr="003B2552" w:rsidTr="007C5165">
        <w:trPr>
          <w:cantSplit/>
          <w:trHeight w:val="2726"/>
          <w:jc w:val="center"/>
        </w:trPr>
        <w:tc>
          <w:tcPr>
            <w:tcW w:w="2880" w:type="dxa"/>
            <w:vMerge w:val="restart"/>
          </w:tcPr>
          <w:p w:rsidR="00E66923" w:rsidRPr="003B2552" w:rsidRDefault="00E66923" w:rsidP="00191D7D">
            <w:pPr>
              <w:pStyle w:val="ListParagraph"/>
              <w:numPr>
                <w:ilvl w:val="0"/>
                <w:numId w:val="1"/>
              </w:numPr>
              <w:rPr>
                <w:rFonts w:cs="Arial"/>
                <w:szCs w:val="20"/>
              </w:rPr>
            </w:pPr>
            <w:r w:rsidRPr="003B2552">
              <w:rPr>
                <w:rFonts w:cs="Arial"/>
                <w:szCs w:val="20"/>
              </w:rPr>
              <w:lastRenderedPageBreak/>
              <w:t>Construct and use different types of visual methods (e.g., data tables, bar and line graphs, diagrams, etc.) to summarize and present data.</w:t>
            </w:r>
          </w:p>
        </w:tc>
        <w:tc>
          <w:tcPr>
            <w:tcW w:w="2880" w:type="dxa"/>
          </w:tcPr>
          <w:p w:rsidR="00E66923" w:rsidRPr="003B2552" w:rsidRDefault="00E66923" w:rsidP="001C66D6">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66923" w:rsidRPr="003B2552" w:rsidRDefault="00E66923" w:rsidP="00491EC9">
            <w:pPr>
              <w:rPr>
                <w:szCs w:val="20"/>
              </w:rPr>
            </w:pPr>
            <w:r w:rsidRPr="003B2552">
              <w:rPr>
                <w:szCs w:val="20"/>
              </w:rPr>
              <w:t>Use models and tec</w:t>
            </w:r>
            <w:r w:rsidR="00E33D3E">
              <w:rPr>
                <w:szCs w:val="20"/>
              </w:rPr>
              <w:t>hnology tools to help visualize …</w:t>
            </w:r>
          </w:p>
          <w:p w:rsidR="00E66923" w:rsidRPr="003B2552" w:rsidRDefault="00E66923" w:rsidP="00491EC9">
            <w:pPr>
              <w:rPr>
                <w:szCs w:val="20"/>
              </w:rPr>
            </w:pPr>
          </w:p>
          <w:p w:rsidR="00E66923" w:rsidRPr="003B2552" w:rsidRDefault="00E66923" w:rsidP="0060433D">
            <w:pPr>
              <w:rPr>
                <w:szCs w:val="20"/>
              </w:rPr>
            </w:pPr>
            <w:r w:rsidRPr="003B2552">
              <w:rPr>
                <w:szCs w:val="20"/>
              </w:rPr>
              <w:t>Data tables, charts, and graphs allow pe</w:t>
            </w:r>
            <w:r w:rsidR="00E33D3E">
              <w:rPr>
                <w:szCs w:val="20"/>
              </w:rPr>
              <w:t>ople to compare and contrast …</w:t>
            </w:r>
          </w:p>
        </w:tc>
        <w:tc>
          <w:tcPr>
            <w:tcW w:w="2880" w:type="dxa"/>
            <w:vMerge w:val="restart"/>
          </w:tcPr>
          <w:p w:rsidR="00E66923" w:rsidRPr="003B2552" w:rsidRDefault="00E66923" w:rsidP="001C66D6">
            <w:pPr>
              <w:contextualSpacing/>
              <w:rPr>
                <w:szCs w:val="20"/>
              </w:rPr>
            </w:pPr>
          </w:p>
        </w:tc>
      </w:tr>
      <w:tr w:rsidR="00E66923" w:rsidRPr="003B2552" w:rsidTr="0060433D">
        <w:trPr>
          <w:cantSplit/>
          <w:trHeight w:val="251"/>
          <w:jc w:val="center"/>
        </w:trPr>
        <w:tc>
          <w:tcPr>
            <w:tcW w:w="2880" w:type="dxa"/>
            <w:vMerge/>
          </w:tcPr>
          <w:p w:rsidR="00E66923" w:rsidRPr="003B2552" w:rsidRDefault="00E66923" w:rsidP="00191D7D">
            <w:pPr>
              <w:pStyle w:val="ListParagraph"/>
              <w:numPr>
                <w:ilvl w:val="0"/>
                <w:numId w:val="1"/>
              </w:numPr>
              <w:rPr>
                <w:rFonts w:cs="Arial"/>
                <w:szCs w:val="20"/>
              </w:rPr>
            </w:pPr>
          </w:p>
        </w:tc>
        <w:tc>
          <w:tcPr>
            <w:tcW w:w="2880" w:type="dxa"/>
          </w:tcPr>
          <w:p w:rsidR="00FB62E7" w:rsidRPr="003B2552" w:rsidRDefault="00FB62E7" w:rsidP="007C5165">
            <w:pPr>
              <w:contextualSpacing/>
              <w:rPr>
                <w:szCs w:val="20"/>
              </w:rPr>
            </w:pPr>
            <w:r w:rsidRPr="003B2552">
              <w:rPr>
                <w:szCs w:val="20"/>
              </w:rPr>
              <w:t>SC09-G</w:t>
            </w:r>
            <w:r w:rsidR="00070453">
              <w:rPr>
                <w:szCs w:val="20"/>
              </w:rPr>
              <w:t>R</w:t>
            </w:r>
            <w:r w:rsidRPr="003B2552">
              <w:rPr>
                <w:szCs w:val="20"/>
              </w:rPr>
              <w:t>.8-S.1-GLE.3.N2</w:t>
            </w:r>
          </w:p>
        </w:tc>
        <w:tc>
          <w:tcPr>
            <w:tcW w:w="5760" w:type="dxa"/>
          </w:tcPr>
          <w:p w:rsidR="00E66923" w:rsidRPr="003B2552" w:rsidRDefault="00E66923" w:rsidP="007C5165">
            <w:pPr>
              <w:rPr>
                <w:szCs w:val="20"/>
              </w:rPr>
            </w:pPr>
            <w:r w:rsidRPr="003B2552">
              <w:rPr>
                <w:szCs w:val="20"/>
              </w:rPr>
              <w:t>Share experimental data, and respectfully discuss conflicting results emulating the practice of scientists.</w:t>
            </w:r>
          </w:p>
        </w:tc>
        <w:tc>
          <w:tcPr>
            <w:tcW w:w="2880" w:type="dxa"/>
            <w:vMerge/>
          </w:tcPr>
          <w:p w:rsidR="00E66923" w:rsidRPr="003B2552" w:rsidRDefault="00E66923" w:rsidP="001C66D6">
            <w:pPr>
              <w:contextualSpacing/>
              <w:rPr>
                <w:szCs w:val="20"/>
              </w:rPr>
            </w:pPr>
          </w:p>
        </w:tc>
      </w:tr>
    </w:tbl>
    <w:p w:rsidR="00BA39C9" w:rsidRPr="003B2552" w:rsidRDefault="00BA39C9">
      <w:pPr>
        <w:rPr>
          <w:szCs w:val="20"/>
        </w:rPr>
      </w:pPr>
    </w:p>
    <w:tbl>
      <w:tblPr>
        <w:tblStyle w:val="TableGrid"/>
        <w:tblW w:w="14400" w:type="dxa"/>
        <w:jc w:val="center"/>
        <w:tblLayout w:type="fixed"/>
        <w:tblLook w:val="04A0"/>
      </w:tblPr>
      <w:tblGrid>
        <w:gridCol w:w="2880"/>
        <w:gridCol w:w="2880"/>
        <w:gridCol w:w="5760"/>
        <w:gridCol w:w="2880"/>
      </w:tblGrid>
      <w:tr w:rsidR="00BA39C9" w:rsidRPr="003B2552" w:rsidTr="0060433D">
        <w:trPr>
          <w:cantSplit/>
          <w:trHeight w:val="20"/>
          <w:tblHeader/>
          <w:jc w:val="center"/>
        </w:trPr>
        <w:tc>
          <w:tcPr>
            <w:tcW w:w="2880" w:type="dxa"/>
            <w:shd w:val="clear" w:color="auto" w:fill="C0E2C0"/>
          </w:tcPr>
          <w:p w:rsidR="00BA39C9" w:rsidRPr="003B2552" w:rsidRDefault="00BA39C9" w:rsidP="0060433D">
            <w:pPr>
              <w:rPr>
                <w:b/>
                <w:szCs w:val="20"/>
              </w:rPr>
            </w:pPr>
            <w:r w:rsidRPr="003B2552">
              <w:rPr>
                <w:b/>
                <w:szCs w:val="20"/>
              </w:rPr>
              <w:t>Standard 1</w:t>
            </w:r>
          </w:p>
        </w:tc>
        <w:tc>
          <w:tcPr>
            <w:tcW w:w="11520" w:type="dxa"/>
            <w:gridSpan w:val="3"/>
            <w:shd w:val="clear" w:color="auto" w:fill="C0E2C0"/>
          </w:tcPr>
          <w:p w:rsidR="00BA39C9" w:rsidRPr="003B2552" w:rsidRDefault="00BA39C9" w:rsidP="0060433D">
            <w:pPr>
              <w:rPr>
                <w:szCs w:val="20"/>
              </w:rPr>
            </w:pPr>
            <w:r w:rsidRPr="003B2552">
              <w:rPr>
                <w:szCs w:val="20"/>
              </w:rPr>
              <w:t>Students apply the processes of scientific investigation and design, conduct, communicate about, and evaluate such investigations. Students know and are able to:</w:t>
            </w:r>
          </w:p>
        </w:tc>
      </w:tr>
      <w:tr w:rsidR="00BA39C9" w:rsidRPr="003B2552" w:rsidTr="0060433D">
        <w:trPr>
          <w:cantSplit/>
          <w:trHeight w:val="20"/>
          <w:tblHeader/>
          <w:jc w:val="center"/>
        </w:trPr>
        <w:tc>
          <w:tcPr>
            <w:tcW w:w="2880" w:type="dxa"/>
            <w:shd w:val="clear" w:color="auto" w:fill="D9D9D9" w:themeFill="background1" w:themeFillShade="D9"/>
          </w:tcPr>
          <w:p w:rsidR="00BA39C9" w:rsidRPr="003B2552" w:rsidRDefault="00BA39C9" w:rsidP="0060433D">
            <w:pPr>
              <w:pStyle w:val="Default"/>
              <w:contextualSpacing/>
              <w:rPr>
                <w:rFonts w:ascii="Verdana" w:hAnsi="Verdana" w:cs="Times New Roman"/>
                <w:sz w:val="20"/>
                <w:szCs w:val="20"/>
              </w:rPr>
            </w:pPr>
            <w:r w:rsidRPr="003B2552">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BA39C9" w:rsidRPr="003B2552" w:rsidRDefault="00BA39C9" w:rsidP="0060433D">
            <w:pPr>
              <w:contextualSpacing/>
              <w:rPr>
                <w:szCs w:val="20"/>
              </w:rPr>
            </w:pPr>
            <w:r w:rsidRPr="003B2552">
              <w:rPr>
                <w:rFonts w:cs="Times New Roman"/>
                <w:bCs/>
                <w:szCs w:val="20"/>
              </w:rPr>
              <w:t>Interpret and evaluate data in order to formulate a logical conclusion</w:t>
            </w:r>
          </w:p>
        </w:tc>
      </w:tr>
      <w:tr w:rsidR="00BA39C9" w:rsidRPr="003B2552" w:rsidTr="0060433D">
        <w:trPr>
          <w:cantSplit/>
          <w:trHeight w:val="20"/>
          <w:tblHeader/>
          <w:jc w:val="center"/>
        </w:trPr>
        <w:tc>
          <w:tcPr>
            <w:tcW w:w="2880" w:type="dxa"/>
          </w:tcPr>
          <w:p w:rsidR="00BA39C9" w:rsidRPr="003B2552" w:rsidRDefault="00BA39C9" w:rsidP="0060433D">
            <w:pPr>
              <w:contextualSpacing/>
              <w:rPr>
                <w:b/>
                <w:szCs w:val="20"/>
              </w:rPr>
            </w:pPr>
            <w:r w:rsidRPr="003B2552">
              <w:rPr>
                <w:b/>
                <w:szCs w:val="20"/>
              </w:rPr>
              <w:t>Assessment Objective</w:t>
            </w:r>
          </w:p>
        </w:tc>
        <w:tc>
          <w:tcPr>
            <w:tcW w:w="2880" w:type="dxa"/>
          </w:tcPr>
          <w:p w:rsidR="00BA39C9" w:rsidRPr="003B2552" w:rsidRDefault="00BA39C9" w:rsidP="0060433D">
            <w:pPr>
              <w:contextualSpacing/>
              <w:rPr>
                <w:b/>
                <w:szCs w:val="20"/>
              </w:rPr>
            </w:pPr>
            <w:r w:rsidRPr="003B2552">
              <w:rPr>
                <w:b/>
                <w:szCs w:val="20"/>
              </w:rPr>
              <w:t>CAS Alignment Code</w:t>
            </w:r>
          </w:p>
        </w:tc>
        <w:tc>
          <w:tcPr>
            <w:tcW w:w="5760" w:type="dxa"/>
          </w:tcPr>
          <w:p w:rsidR="00BA39C9" w:rsidRPr="003B2552" w:rsidRDefault="00BA39C9" w:rsidP="0060433D">
            <w:pPr>
              <w:contextualSpacing/>
              <w:rPr>
                <w:b/>
                <w:szCs w:val="20"/>
              </w:rPr>
            </w:pPr>
            <w:r w:rsidRPr="003B2552">
              <w:rPr>
                <w:b/>
                <w:szCs w:val="20"/>
              </w:rPr>
              <w:t>CAS Expectation Text</w:t>
            </w:r>
          </w:p>
        </w:tc>
        <w:tc>
          <w:tcPr>
            <w:tcW w:w="2880" w:type="dxa"/>
          </w:tcPr>
          <w:p w:rsidR="00BA39C9" w:rsidRPr="003B2552" w:rsidRDefault="00BA39C9" w:rsidP="0060433D">
            <w:pPr>
              <w:contextualSpacing/>
              <w:rPr>
                <w:b/>
                <w:szCs w:val="20"/>
              </w:rPr>
            </w:pPr>
            <w:r w:rsidRPr="003B2552">
              <w:rPr>
                <w:b/>
                <w:szCs w:val="20"/>
              </w:rPr>
              <w:t>Comment</w:t>
            </w:r>
          </w:p>
        </w:tc>
      </w:tr>
      <w:tr w:rsidR="00E66923" w:rsidRPr="003B2552" w:rsidTr="0060433D">
        <w:trPr>
          <w:cantSplit/>
          <w:trHeight w:val="20"/>
          <w:jc w:val="center"/>
        </w:trPr>
        <w:tc>
          <w:tcPr>
            <w:tcW w:w="2880" w:type="dxa"/>
            <w:vMerge w:val="restart"/>
          </w:tcPr>
          <w:p w:rsidR="00E66923" w:rsidRPr="003B2552" w:rsidRDefault="00E66923" w:rsidP="0060433D">
            <w:pPr>
              <w:pStyle w:val="ListParagraph"/>
              <w:numPr>
                <w:ilvl w:val="0"/>
                <w:numId w:val="2"/>
              </w:numPr>
              <w:rPr>
                <w:rFonts w:cs="Arial"/>
                <w:szCs w:val="20"/>
              </w:rPr>
            </w:pPr>
            <w:r w:rsidRPr="003B2552">
              <w:rPr>
                <w:rFonts w:cs="Arial"/>
                <w:szCs w:val="20"/>
              </w:rPr>
              <w:t>Interpret and evaluate data/observations (e.g., data tables, bar and line graphs, diagrams, written descriptions, etc.) to formulate a logical conclusion.</w:t>
            </w:r>
          </w:p>
        </w:tc>
        <w:tc>
          <w:tcPr>
            <w:tcW w:w="2880" w:type="dxa"/>
          </w:tcPr>
          <w:p w:rsidR="00E66923" w:rsidRPr="003B2552" w:rsidRDefault="00E66923" w:rsidP="0060433D">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66923" w:rsidRPr="003B2552" w:rsidRDefault="00E66923" w:rsidP="0060433D">
            <w:pPr>
              <w:rPr>
                <w:szCs w:val="20"/>
              </w:rPr>
            </w:pPr>
            <w:r w:rsidRPr="003B2552">
              <w:rPr>
                <w:szCs w:val="20"/>
              </w:rPr>
              <w:t>Gather, analyze, and interpret data</w:t>
            </w:r>
            <w:r w:rsidR="00E33D3E">
              <w:rPr>
                <w:szCs w:val="20"/>
              </w:rPr>
              <w:t>.</w:t>
            </w:r>
          </w:p>
          <w:p w:rsidR="00E66923" w:rsidRDefault="00E66923" w:rsidP="0060433D">
            <w:pPr>
              <w:rPr>
                <w:szCs w:val="20"/>
              </w:rPr>
            </w:pPr>
            <w:r w:rsidRPr="003B2552">
              <w:rPr>
                <w:szCs w:val="20"/>
              </w:rPr>
              <w:t>Identify evidence</w:t>
            </w:r>
            <w:r w:rsidR="00E33D3E">
              <w:rPr>
                <w:szCs w:val="20"/>
              </w:rPr>
              <w:t>.</w:t>
            </w:r>
            <w:r w:rsidRPr="003B2552">
              <w:rPr>
                <w:szCs w:val="20"/>
              </w:rPr>
              <w:t xml:space="preserve"> </w:t>
            </w:r>
          </w:p>
          <w:p w:rsidR="0060433D" w:rsidRPr="003B2552" w:rsidRDefault="0060433D" w:rsidP="0060433D">
            <w:pPr>
              <w:rPr>
                <w:szCs w:val="20"/>
              </w:rPr>
            </w:pPr>
          </w:p>
          <w:p w:rsidR="00E66923" w:rsidRPr="003B2552" w:rsidRDefault="00E66923" w:rsidP="0060433D">
            <w:pPr>
              <w:rPr>
                <w:szCs w:val="20"/>
              </w:rPr>
            </w:pPr>
            <w:r w:rsidRPr="003B2552">
              <w:rPr>
                <w:szCs w:val="20"/>
              </w:rPr>
              <w:t>Develop, communicate, and justify an evidence-based explanation</w:t>
            </w:r>
            <w:r w:rsidR="00E33D3E">
              <w:rPr>
                <w:szCs w:val="20"/>
              </w:rPr>
              <w:t>.</w:t>
            </w:r>
            <w:r w:rsidRPr="003B2552">
              <w:rPr>
                <w:szCs w:val="20"/>
              </w:rPr>
              <w:t xml:space="preserve"> </w:t>
            </w:r>
          </w:p>
        </w:tc>
        <w:tc>
          <w:tcPr>
            <w:tcW w:w="2880" w:type="dxa"/>
            <w:vMerge w:val="restart"/>
          </w:tcPr>
          <w:p w:rsidR="00ED1352" w:rsidRPr="003B2552" w:rsidRDefault="00ED1352" w:rsidP="0060433D">
            <w:pPr>
              <w:contextualSpacing/>
              <w:rPr>
                <w:szCs w:val="20"/>
              </w:rPr>
            </w:pPr>
          </w:p>
        </w:tc>
      </w:tr>
      <w:tr w:rsidR="00E66923" w:rsidRPr="003B2552" w:rsidTr="0060433D">
        <w:trPr>
          <w:cantSplit/>
          <w:trHeight w:val="20"/>
          <w:jc w:val="center"/>
        </w:trPr>
        <w:tc>
          <w:tcPr>
            <w:tcW w:w="2880" w:type="dxa"/>
            <w:vMerge/>
          </w:tcPr>
          <w:p w:rsidR="00E66923" w:rsidRPr="003B2552" w:rsidRDefault="00E66923" w:rsidP="0060433D">
            <w:pPr>
              <w:pStyle w:val="ListParagraph"/>
              <w:numPr>
                <w:ilvl w:val="0"/>
                <w:numId w:val="2"/>
              </w:numPr>
              <w:rPr>
                <w:rFonts w:cs="Arial"/>
                <w:szCs w:val="20"/>
              </w:rPr>
            </w:pPr>
          </w:p>
        </w:tc>
        <w:tc>
          <w:tcPr>
            <w:tcW w:w="2880" w:type="dxa"/>
          </w:tcPr>
          <w:p w:rsidR="00E66923" w:rsidRPr="003B2552" w:rsidRDefault="00FB62E7" w:rsidP="0060433D">
            <w:pPr>
              <w:rPr>
                <w:szCs w:val="20"/>
              </w:rPr>
            </w:pPr>
            <w:r w:rsidRPr="003B2552">
              <w:rPr>
                <w:szCs w:val="20"/>
              </w:rPr>
              <w:t>SC09-G</w:t>
            </w:r>
            <w:r w:rsidR="00070453">
              <w:rPr>
                <w:szCs w:val="20"/>
              </w:rPr>
              <w:t>R</w:t>
            </w:r>
            <w:r w:rsidRPr="003B2552">
              <w:rPr>
                <w:szCs w:val="20"/>
              </w:rPr>
              <w:t>.8-S.3-GLE.1-EO.b</w:t>
            </w:r>
          </w:p>
        </w:tc>
        <w:tc>
          <w:tcPr>
            <w:tcW w:w="5760" w:type="dxa"/>
          </w:tcPr>
          <w:p w:rsidR="00E66923" w:rsidRPr="003B2552" w:rsidRDefault="00E66923" w:rsidP="0060433D">
            <w:pPr>
              <w:rPr>
                <w:szCs w:val="20"/>
              </w:rPr>
            </w:pPr>
            <w:r w:rsidRPr="003B2552">
              <w:rPr>
                <w:szCs w:val="20"/>
              </w:rPr>
              <w:t>Observe and gather data for various weather conditions and compare to historical data for that date and location</w:t>
            </w:r>
            <w:r w:rsidR="00E33D3E">
              <w:rPr>
                <w:szCs w:val="20"/>
              </w:rPr>
              <w:t>.</w:t>
            </w:r>
          </w:p>
        </w:tc>
        <w:tc>
          <w:tcPr>
            <w:tcW w:w="2880" w:type="dxa"/>
            <w:vMerge/>
          </w:tcPr>
          <w:p w:rsidR="00E66923" w:rsidRPr="003B2552" w:rsidRDefault="00E66923" w:rsidP="0060433D">
            <w:pPr>
              <w:contextualSpacing/>
              <w:rPr>
                <w:szCs w:val="20"/>
              </w:rPr>
            </w:pPr>
          </w:p>
        </w:tc>
      </w:tr>
      <w:tr w:rsidR="00E66923" w:rsidRPr="003B2552" w:rsidTr="0060433D">
        <w:trPr>
          <w:cantSplit/>
          <w:trHeight w:val="20"/>
          <w:jc w:val="center"/>
        </w:trPr>
        <w:tc>
          <w:tcPr>
            <w:tcW w:w="2880" w:type="dxa"/>
            <w:vMerge/>
          </w:tcPr>
          <w:p w:rsidR="00E66923" w:rsidRPr="003B2552" w:rsidRDefault="00E66923" w:rsidP="0060433D">
            <w:pPr>
              <w:pStyle w:val="ListParagraph"/>
              <w:numPr>
                <w:ilvl w:val="0"/>
                <w:numId w:val="2"/>
              </w:numPr>
              <w:rPr>
                <w:rFonts w:cs="Arial"/>
                <w:szCs w:val="20"/>
              </w:rPr>
            </w:pPr>
          </w:p>
        </w:tc>
        <w:tc>
          <w:tcPr>
            <w:tcW w:w="2880" w:type="dxa"/>
          </w:tcPr>
          <w:p w:rsidR="00E66923" w:rsidRPr="003B2552" w:rsidRDefault="00FB62E7" w:rsidP="0060433D">
            <w:pPr>
              <w:rPr>
                <w:szCs w:val="20"/>
              </w:rPr>
            </w:pPr>
            <w:r w:rsidRPr="003B2552">
              <w:rPr>
                <w:szCs w:val="20"/>
              </w:rPr>
              <w:t>SC09-G</w:t>
            </w:r>
            <w:r w:rsidR="00070453">
              <w:rPr>
                <w:szCs w:val="20"/>
              </w:rPr>
              <w:t>R</w:t>
            </w:r>
            <w:r w:rsidRPr="003B2552">
              <w:rPr>
                <w:szCs w:val="20"/>
              </w:rPr>
              <w:t>.8-S.3-GLE.1-EO.c</w:t>
            </w:r>
          </w:p>
        </w:tc>
        <w:tc>
          <w:tcPr>
            <w:tcW w:w="5760" w:type="dxa"/>
          </w:tcPr>
          <w:p w:rsidR="00E66923" w:rsidRPr="003B2552" w:rsidRDefault="00E66923" w:rsidP="0060433D">
            <w:pPr>
              <w:rPr>
                <w:szCs w:val="20"/>
              </w:rPr>
            </w:pPr>
            <w:r w:rsidRPr="003B2552">
              <w:rPr>
                <w:szCs w:val="20"/>
              </w:rPr>
              <w:t>Use models to develop and communicate a weather prediction</w:t>
            </w:r>
            <w:r w:rsidR="00E33D3E">
              <w:rPr>
                <w:szCs w:val="20"/>
              </w:rPr>
              <w:t>.</w:t>
            </w:r>
          </w:p>
        </w:tc>
        <w:tc>
          <w:tcPr>
            <w:tcW w:w="2880" w:type="dxa"/>
            <w:vMerge/>
          </w:tcPr>
          <w:p w:rsidR="00E66923" w:rsidRPr="003B2552" w:rsidRDefault="00E66923" w:rsidP="0060433D">
            <w:pPr>
              <w:contextualSpacing/>
              <w:rPr>
                <w:szCs w:val="20"/>
              </w:rPr>
            </w:pPr>
          </w:p>
        </w:tc>
      </w:tr>
      <w:tr w:rsidR="00E66923" w:rsidRPr="003B2552" w:rsidTr="0060433D">
        <w:trPr>
          <w:cantSplit/>
          <w:trHeight w:val="20"/>
          <w:jc w:val="center"/>
        </w:trPr>
        <w:tc>
          <w:tcPr>
            <w:tcW w:w="2880" w:type="dxa"/>
            <w:vMerge w:val="restart"/>
          </w:tcPr>
          <w:p w:rsidR="00E66923" w:rsidRPr="003B2552" w:rsidRDefault="00E66923" w:rsidP="0060433D">
            <w:pPr>
              <w:pStyle w:val="ListParagraph"/>
              <w:numPr>
                <w:ilvl w:val="0"/>
                <w:numId w:val="2"/>
              </w:numPr>
              <w:rPr>
                <w:rFonts w:cs="Arial"/>
                <w:szCs w:val="20"/>
              </w:rPr>
            </w:pPr>
            <w:r w:rsidRPr="003B2552">
              <w:rPr>
                <w:rFonts w:cs="Arial"/>
                <w:szCs w:val="20"/>
              </w:rPr>
              <w:lastRenderedPageBreak/>
              <w:t>Use evidence to state if a hypothesis is supported or not supported.</w:t>
            </w:r>
          </w:p>
        </w:tc>
        <w:tc>
          <w:tcPr>
            <w:tcW w:w="2880" w:type="dxa"/>
          </w:tcPr>
          <w:p w:rsidR="00E66923" w:rsidRPr="003B2552" w:rsidRDefault="00E66923" w:rsidP="0060433D">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66923" w:rsidRPr="003B2552" w:rsidRDefault="00E66923" w:rsidP="0060433D">
            <w:pPr>
              <w:rPr>
                <w:szCs w:val="20"/>
              </w:rPr>
            </w:pPr>
            <w:r w:rsidRPr="003B2552">
              <w:rPr>
                <w:szCs w:val="20"/>
              </w:rPr>
              <w:t>Ask testable questions and make a falsifiable hypothesis about … and design a method to find an answer.</w:t>
            </w:r>
          </w:p>
          <w:p w:rsidR="00E66923" w:rsidRPr="003B2552" w:rsidRDefault="00E66923" w:rsidP="0060433D">
            <w:pPr>
              <w:rPr>
                <w:szCs w:val="20"/>
              </w:rPr>
            </w:pPr>
          </w:p>
          <w:p w:rsidR="00E66923" w:rsidRPr="003B2552" w:rsidRDefault="00E33D3E" w:rsidP="0060433D">
            <w:pPr>
              <w:rPr>
                <w:szCs w:val="20"/>
              </w:rPr>
            </w:pPr>
            <w:r>
              <w:rPr>
                <w:szCs w:val="20"/>
              </w:rPr>
              <w:t>Identify evidence …</w:t>
            </w:r>
            <w:r w:rsidR="00E66923" w:rsidRPr="003B2552">
              <w:rPr>
                <w:szCs w:val="20"/>
              </w:rPr>
              <w:t xml:space="preserve">  </w:t>
            </w:r>
          </w:p>
        </w:tc>
        <w:tc>
          <w:tcPr>
            <w:tcW w:w="2880" w:type="dxa"/>
            <w:vMerge w:val="restart"/>
          </w:tcPr>
          <w:p w:rsidR="00E66923" w:rsidRPr="003B2552" w:rsidRDefault="00E66923" w:rsidP="0060433D">
            <w:pPr>
              <w:contextualSpacing/>
              <w:rPr>
                <w:szCs w:val="20"/>
              </w:rPr>
            </w:pPr>
          </w:p>
        </w:tc>
      </w:tr>
      <w:tr w:rsidR="00E66923" w:rsidRPr="003B2552" w:rsidTr="0060433D">
        <w:trPr>
          <w:cantSplit/>
          <w:trHeight w:val="20"/>
          <w:jc w:val="center"/>
        </w:trPr>
        <w:tc>
          <w:tcPr>
            <w:tcW w:w="2880" w:type="dxa"/>
            <w:vMerge/>
          </w:tcPr>
          <w:p w:rsidR="00E66923" w:rsidRPr="003B2552" w:rsidRDefault="00E66923" w:rsidP="0060433D">
            <w:pPr>
              <w:pStyle w:val="ListParagraph"/>
              <w:numPr>
                <w:ilvl w:val="0"/>
                <w:numId w:val="2"/>
              </w:numPr>
              <w:rPr>
                <w:rFonts w:cs="Arial"/>
                <w:szCs w:val="20"/>
              </w:rPr>
            </w:pPr>
          </w:p>
        </w:tc>
        <w:tc>
          <w:tcPr>
            <w:tcW w:w="2880" w:type="dxa"/>
          </w:tcPr>
          <w:p w:rsidR="00FB62E7" w:rsidRPr="003B2552" w:rsidRDefault="00FB62E7" w:rsidP="0060433D">
            <w:pPr>
              <w:contextualSpacing/>
              <w:rPr>
                <w:szCs w:val="20"/>
              </w:rPr>
            </w:pPr>
            <w:r w:rsidRPr="003B2552">
              <w:rPr>
                <w:szCs w:val="20"/>
              </w:rPr>
              <w:t>SC09-G</w:t>
            </w:r>
            <w:r w:rsidR="00070453">
              <w:rPr>
                <w:szCs w:val="20"/>
              </w:rPr>
              <w:t>R</w:t>
            </w:r>
            <w:r w:rsidRPr="003B2552">
              <w:rPr>
                <w:szCs w:val="20"/>
              </w:rPr>
              <w:t>.8-S.1-GLE.3-EO.b</w:t>
            </w:r>
          </w:p>
        </w:tc>
        <w:tc>
          <w:tcPr>
            <w:tcW w:w="5760" w:type="dxa"/>
          </w:tcPr>
          <w:p w:rsidR="00E66923" w:rsidRPr="003B2552" w:rsidRDefault="00E66923" w:rsidP="0060433D">
            <w:pPr>
              <w:rPr>
                <w:szCs w:val="20"/>
              </w:rPr>
            </w:pPr>
            <w:r w:rsidRPr="003B2552">
              <w:rPr>
                <w:szCs w:val="20"/>
              </w:rPr>
              <w:t>Gather, analyze, and interpret data on physical and chemical changes</w:t>
            </w:r>
            <w:r w:rsidR="00E33D3E">
              <w:rPr>
                <w:szCs w:val="20"/>
              </w:rPr>
              <w:t>.</w:t>
            </w:r>
          </w:p>
        </w:tc>
        <w:tc>
          <w:tcPr>
            <w:tcW w:w="2880" w:type="dxa"/>
            <w:vMerge/>
          </w:tcPr>
          <w:p w:rsidR="00E66923" w:rsidRPr="003B2552" w:rsidRDefault="00E66923" w:rsidP="0060433D">
            <w:pPr>
              <w:contextualSpacing/>
              <w:rPr>
                <w:rFonts w:cs="Arial"/>
                <w:szCs w:val="20"/>
              </w:rPr>
            </w:pPr>
          </w:p>
        </w:tc>
      </w:tr>
      <w:tr w:rsidR="00E66923" w:rsidRPr="003B2552" w:rsidTr="0060433D">
        <w:trPr>
          <w:cantSplit/>
          <w:trHeight w:val="20"/>
          <w:jc w:val="center"/>
        </w:trPr>
        <w:tc>
          <w:tcPr>
            <w:tcW w:w="2880" w:type="dxa"/>
            <w:vMerge w:val="restart"/>
          </w:tcPr>
          <w:p w:rsidR="00E66923" w:rsidRPr="003B2552" w:rsidRDefault="00E66923" w:rsidP="0060433D">
            <w:pPr>
              <w:pStyle w:val="ListParagraph"/>
              <w:numPr>
                <w:ilvl w:val="0"/>
                <w:numId w:val="2"/>
              </w:numPr>
              <w:rPr>
                <w:rFonts w:cs="Arial"/>
                <w:szCs w:val="20"/>
              </w:rPr>
            </w:pPr>
            <w:r w:rsidRPr="003B2552">
              <w:rPr>
                <w:rFonts w:cs="Arial"/>
                <w:szCs w:val="20"/>
              </w:rPr>
              <w:t>Make predictions based on experimental data.</w:t>
            </w:r>
          </w:p>
        </w:tc>
        <w:tc>
          <w:tcPr>
            <w:tcW w:w="2880" w:type="dxa"/>
          </w:tcPr>
          <w:p w:rsidR="00E66923" w:rsidRPr="003B2552" w:rsidRDefault="00E66923" w:rsidP="0060433D">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66923" w:rsidRPr="003B2552" w:rsidRDefault="00E33D3E" w:rsidP="0060433D">
            <w:pPr>
              <w:rPr>
                <w:szCs w:val="20"/>
              </w:rPr>
            </w:pPr>
            <w:r>
              <w:rPr>
                <w:szCs w:val="20"/>
              </w:rPr>
              <w:t>Predict and evaluate …</w:t>
            </w:r>
          </w:p>
          <w:p w:rsidR="00E66923" w:rsidRPr="003B2552" w:rsidRDefault="00E66923" w:rsidP="0060433D">
            <w:pPr>
              <w:rPr>
                <w:szCs w:val="20"/>
              </w:rPr>
            </w:pPr>
          </w:p>
          <w:p w:rsidR="00E66923" w:rsidRPr="003B2552" w:rsidRDefault="00E66923" w:rsidP="0060433D">
            <w:pPr>
              <w:rPr>
                <w:szCs w:val="20"/>
              </w:rPr>
            </w:pPr>
            <w:r w:rsidRPr="003B2552">
              <w:rPr>
                <w:szCs w:val="20"/>
              </w:rPr>
              <w:t>Use research-based mo</w:t>
            </w:r>
            <w:r w:rsidR="00E33D3E">
              <w:rPr>
                <w:szCs w:val="20"/>
              </w:rPr>
              <w:t>dels to describe …, and predict …</w:t>
            </w:r>
          </w:p>
          <w:p w:rsidR="00E66923" w:rsidRPr="003B2552" w:rsidRDefault="00E66923" w:rsidP="0060433D">
            <w:pPr>
              <w:rPr>
                <w:szCs w:val="20"/>
              </w:rPr>
            </w:pPr>
          </w:p>
          <w:p w:rsidR="00E66923" w:rsidRPr="003B2552" w:rsidRDefault="00E66923" w:rsidP="0060433D">
            <w:pPr>
              <w:rPr>
                <w:szCs w:val="20"/>
              </w:rPr>
            </w:pPr>
            <w:r w:rsidRPr="003B2552">
              <w:rPr>
                <w:szCs w:val="20"/>
              </w:rPr>
              <w:t xml:space="preserve">Use </w:t>
            </w:r>
            <w:r w:rsidR="00E33D3E">
              <w:rPr>
                <w:szCs w:val="20"/>
              </w:rPr>
              <w:t>models and diagrams to predict …</w:t>
            </w:r>
          </w:p>
          <w:p w:rsidR="00E66923" w:rsidRPr="003B2552" w:rsidRDefault="00E66923" w:rsidP="0060433D">
            <w:pPr>
              <w:rPr>
                <w:szCs w:val="20"/>
              </w:rPr>
            </w:pPr>
          </w:p>
          <w:p w:rsidR="00E66923" w:rsidRPr="003B2552" w:rsidRDefault="00E66923" w:rsidP="0060433D">
            <w:pPr>
              <w:rPr>
                <w:szCs w:val="20"/>
              </w:rPr>
            </w:pPr>
            <w:r w:rsidRPr="003B2552">
              <w:rPr>
                <w:szCs w:val="20"/>
              </w:rPr>
              <w:t>Recognize that mathematical models are used to predict</w:t>
            </w:r>
            <w:r w:rsidR="00E33D3E">
              <w:rPr>
                <w:szCs w:val="20"/>
              </w:rPr>
              <w:t xml:space="preserve"> …</w:t>
            </w:r>
          </w:p>
        </w:tc>
        <w:tc>
          <w:tcPr>
            <w:tcW w:w="2880" w:type="dxa"/>
            <w:vMerge w:val="restart"/>
          </w:tcPr>
          <w:p w:rsidR="00E66923" w:rsidRPr="003B2552" w:rsidRDefault="00E66923" w:rsidP="0060433D">
            <w:pPr>
              <w:contextualSpacing/>
              <w:rPr>
                <w:szCs w:val="20"/>
              </w:rPr>
            </w:pPr>
          </w:p>
        </w:tc>
      </w:tr>
      <w:tr w:rsidR="00E66923" w:rsidRPr="003B2552" w:rsidTr="0060433D">
        <w:trPr>
          <w:cantSplit/>
          <w:trHeight w:val="20"/>
          <w:jc w:val="center"/>
        </w:trPr>
        <w:tc>
          <w:tcPr>
            <w:tcW w:w="2880" w:type="dxa"/>
            <w:vMerge/>
          </w:tcPr>
          <w:p w:rsidR="00E66923" w:rsidRPr="003B2552" w:rsidRDefault="00E66923" w:rsidP="0060433D">
            <w:pPr>
              <w:pStyle w:val="ListParagraph"/>
              <w:numPr>
                <w:ilvl w:val="0"/>
                <w:numId w:val="2"/>
              </w:numPr>
              <w:rPr>
                <w:rFonts w:cs="Arial"/>
                <w:szCs w:val="20"/>
              </w:rPr>
            </w:pPr>
          </w:p>
        </w:tc>
        <w:tc>
          <w:tcPr>
            <w:tcW w:w="2880" w:type="dxa"/>
          </w:tcPr>
          <w:p w:rsidR="00E66923" w:rsidRPr="003B2552" w:rsidRDefault="00FB62E7" w:rsidP="0060433D">
            <w:pPr>
              <w:rPr>
                <w:szCs w:val="20"/>
              </w:rPr>
            </w:pPr>
            <w:r w:rsidRPr="003B2552">
              <w:rPr>
                <w:szCs w:val="20"/>
              </w:rPr>
              <w:t>SC09-G</w:t>
            </w:r>
            <w:r w:rsidR="00070453">
              <w:rPr>
                <w:szCs w:val="20"/>
              </w:rPr>
              <w:t>R</w:t>
            </w:r>
            <w:r w:rsidRPr="003B2552">
              <w:rPr>
                <w:szCs w:val="20"/>
              </w:rPr>
              <w:t>.6-S.2-GLE.1-EO.a</w:t>
            </w:r>
          </w:p>
        </w:tc>
        <w:tc>
          <w:tcPr>
            <w:tcW w:w="5760" w:type="dxa"/>
          </w:tcPr>
          <w:p w:rsidR="00E66923" w:rsidRPr="003B2552" w:rsidRDefault="00E66923" w:rsidP="0060433D">
            <w:pPr>
              <w:rPr>
                <w:szCs w:val="20"/>
              </w:rPr>
            </w:pPr>
            <w:r w:rsidRPr="003B2552">
              <w:rPr>
                <w:szCs w:val="20"/>
              </w:rPr>
              <w:t>Interpret and analyze data about changes in environmental conditions - such as climate change - and populations that support a claim describing why a specific population might be increasing or decreasing</w:t>
            </w:r>
            <w:r w:rsidR="00E33D3E">
              <w:rPr>
                <w:szCs w:val="20"/>
              </w:rPr>
              <w:t>.</w:t>
            </w:r>
          </w:p>
        </w:tc>
        <w:tc>
          <w:tcPr>
            <w:tcW w:w="2880" w:type="dxa"/>
            <w:vMerge/>
          </w:tcPr>
          <w:p w:rsidR="00E66923" w:rsidRPr="003B2552" w:rsidRDefault="00E66923" w:rsidP="0060433D">
            <w:pPr>
              <w:contextualSpacing/>
              <w:rPr>
                <w:szCs w:val="20"/>
              </w:rPr>
            </w:pPr>
          </w:p>
        </w:tc>
      </w:tr>
      <w:tr w:rsidR="00E66923" w:rsidRPr="003B2552" w:rsidTr="0060433D">
        <w:trPr>
          <w:cantSplit/>
          <w:trHeight w:val="20"/>
          <w:jc w:val="center"/>
        </w:trPr>
        <w:tc>
          <w:tcPr>
            <w:tcW w:w="2880" w:type="dxa"/>
            <w:vMerge/>
          </w:tcPr>
          <w:p w:rsidR="00E66923" w:rsidRPr="003B2552" w:rsidRDefault="00E66923" w:rsidP="0060433D">
            <w:pPr>
              <w:pStyle w:val="ListParagraph"/>
              <w:numPr>
                <w:ilvl w:val="0"/>
                <w:numId w:val="2"/>
              </w:numPr>
              <w:rPr>
                <w:rFonts w:cs="Arial"/>
                <w:szCs w:val="20"/>
              </w:rPr>
            </w:pPr>
          </w:p>
        </w:tc>
        <w:tc>
          <w:tcPr>
            <w:tcW w:w="2880" w:type="dxa"/>
          </w:tcPr>
          <w:p w:rsidR="00FB62E7" w:rsidRPr="003B2552" w:rsidRDefault="00FB62E7" w:rsidP="0060433D">
            <w:pPr>
              <w:rPr>
                <w:szCs w:val="20"/>
              </w:rPr>
            </w:pPr>
            <w:r w:rsidRPr="003B2552">
              <w:rPr>
                <w:szCs w:val="20"/>
              </w:rPr>
              <w:t>SC09-G</w:t>
            </w:r>
            <w:r w:rsidR="00070453">
              <w:rPr>
                <w:szCs w:val="20"/>
              </w:rPr>
              <w:t>R</w:t>
            </w:r>
            <w:r w:rsidRPr="003B2552">
              <w:rPr>
                <w:szCs w:val="20"/>
              </w:rPr>
              <w:t>.6-S.3-GLE.1-EO.a</w:t>
            </w:r>
          </w:p>
        </w:tc>
        <w:tc>
          <w:tcPr>
            <w:tcW w:w="5760" w:type="dxa"/>
          </w:tcPr>
          <w:p w:rsidR="00E66923" w:rsidRPr="003B2552" w:rsidRDefault="00E66923" w:rsidP="0060433D">
            <w:pPr>
              <w:rPr>
                <w:szCs w:val="20"/>
              </w:rPr>
            </w:pPr>
            <w:r w:rsidRPr="003B2552">
              <w:rPr>
                <w:szCs w:val="20"/>
              </w:rPr>
              <w:t>Gather, analyze, and communicate an evidence-based explanation for the complex interaction between Earth's constructive and destructive forces</w:t>
            </w:r>
            <w:r w:rsidR="00E33D3E">
              <w:rPr>
                <w:szCs w:val="20"/>
              </w:rPr>
              <w:t>.</w:t>
            </w:r>
          </w:p>
        </w:tc>
        <w:tc>
          <w:tcPr>
            <w:tcW w:w="2880" w:type="dxa"/>
            <w:vMerge/>
          </w:tcPr>
          <w:p w:rsidR="00E66923" w:rsidRPr="003B2552" w:rsidRDefault="00E66923" w:rsidP="0060433D">
            <w:pPr>
              <w:contextualSpacing/>
              <w:rPr>
                <w:szCs w:val="20"/>
              </w:rPr>
            </w:pPr>
          </w:p>
        </w:tc>
      </w:tr>
    </w:tbl>
    <w:p w:rsidR="0060433D" w:rsidRDefault="0060433D">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61AD8" w:rsidRPr="003B2552" w:rsidTr="00A61AD8">
        <w:trPr>
          <w:cantSplit/>
          <w:tblHeader/>
          <w:jc w:val="center"/>
        </w:trPr>
        <w:tc>
          <w:tcPr>
            <w:tcW w:w="2880" w:type="dxa"/>
            <w:shd w:val="clear" w:color="auto" w:fill="C0E2C0"/>
          </w:tcPr>
          <w:p w:rsidR="00A61AD8" w:rsidRPr="003B2552" w:rsidRDefault="00A61AD8" w:rsidP="00A61AD8">
            <w:pPr>
              <w:rPr>
                <w:b/>
                <w:szCs w:val="20"/>
              </w:rPr>
            </w:pPr>
            <w:r w:rsidRPr="003B2552">
              <w:rPr>
                <w:b/>
                <w:szCs w:val="20"/>
              </w:rPr>
              <w:lastRenderedPageBreak/>
              <w:t>Standard 1</w:t>
            </w:r>
          </w:p>
        </w:tc>
        <w:tc>
          <w:tcPr>
            <w:tcW w:w="11520" w:type="dxa"/>
            <w:gridSpan w:val="3"/>
            <w:shd w:val="clear" w:color="auto" w:fill="C0E2C0"/>
          </w:tcPr>
          <w:p w:rsidR="00A61AD8" w:rsidRPr="003B2552" w:rsidRDefault="00A61AD8" w:rsidP="00A61AD8">
            <w:pPr>
              <w:rPr>
                <w:szCs w:val="20"/>
              </w:rPr>
            </w:pPr>
            <w:r w:rsidRPr="003B2552">
              <w:rPr>
                <w:szCs w:val="20"/>
              </w:rPr>
              <w:t>Students apply the processes of scientific investigation and design, conduct, communicate about, and evaluate such investigations. Students know and are able to:</w:t>
            </w:r>
          </w:p>
        </w:tc>
      </w:tr>
      <w:tr w:rsidR="00A61AD8" w:rsidRPr="003B2552" w:rsidTr="00A61AD8">
        <w:trPr>
          <w:cantSplit/>
          <w:tblHeader/>
          <w:jc w:val="center"/>
        </w:trPr>
        <w:tc>
          <w:tcPr>
            <w:tcW w:w="2880" w:type="dxa"/>
            <w:shd w:val="clear" w:color="auto" w:fill="D9D9D9" w:themeFill="background1" w:themeFillShade="D9"/>
          </w:tcPr>
          <w:p w:rsidR="00A61AD8" w:rsidRPr="003B2552" w:rsidRDefault="00A61AD8" w:rsidP="00A61AD8">
            <w:pPr>
              <w:pStyle w:val="Default"/>
              <w:contextualSpacing/>
              <w:rPr>
                <w:rFonts w:ascii="Verdana" w:hAnsi="Verdana" w:cs="Times New Roman"/>
                <w:sz w:val="20"/>
                <w:szCs w:val="20"/>
              </w:rPr>
            </w:pPr>
            <w:r w:rsidRPr="003B2552">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A61AD8" w:rsidRPr="003B2552" w:rsidRDefault="00A61AD8" w:rsidP="00A61AD8">
            <w:pPr>
              <w:contextualSpacing/>
              <w:rPr>
                <w:szCs w:val="20"/>
              </w:rPr>
            </w:pPr>
            <w:r w:rsidRPr="003B2552">
              <w:rPr>
                <w:szCs w:val="20"/>
              </w:rPr>
              <w:t>Demonstrate that scientific ideas are used to explain previous observations and to predict future events (for example: plate tectonics and future earthquake activity)</w:t>
            </w:r>
          </w:p>
        </w:tc>
      </w:tr>
      <w:tr w:rsidR="00A61AD8" w:rsidRPr="003B2552" w:rsidTr="00A61AD8">
        <w:trPr>
          <w:cantSplit/>
          <w:jc w:val="center"/>
        </w:trPr>
        <w:tc>
          <w:tcPr>
            <w:tcW w:w="2880" w:type="dxa"/>
          </w:tcPr>
          <w:p w:rsidR="00A61AD8" w:rsidRPr="003B2552" w:rsidRDefault="00A61AD8" w:rsidP="00A61AD8">
            <w:pPr>
              <w:contextualSpacing/>
              <w:rPr>
                <w:b/>
                <w:szCs w:val="20"/>
              </w:rPr>
            </w:pPr>
            <w:r w:rsidRPr="003B2552">
              <w:rPr>
                <w:b/>
                <w:szCs w:val="20"/>
              </w:rPr>
              <w:t>Assessment Objective</w:t>
            </w:r>
          </w:p>
        </w:tc>
        <w:tc>
          <w:tcPr>
            <w:tcW w:w="2880" w:type="dxa"/>
          </w:tcPr>
          <w:p w:rsidR="00A61AD8" w:rsidRPr="003B2552" w:rsidRDefault="00A61AD8" w:rsidP="00A61AD8">
            <w:pPr>
              <w:contextualSpacing/>
              <w:rPr>
                <w:b/>
                <w:szCs w:val="20"/>
              </w:rPr>
            </w:pPr>
            <w:r w:rsidRPr="003B2552">
              <w:rPr>
                <w:b/>
                <w:szCs w:val="20"/>
              </w:rPr>
              <w:t>CAS Alignment Code</w:t>
            </w:r>
          </w:p>
        </w:tc>
        <w:tc>
          <w:tcPr>
            <w:tcW w:w="5760" w:type="dxa"/>
          </w:tcPr>
          <w:p w:rsidR="00A61AD8" w:rsidRPr="003B2552" w:rsidRDefault="00A61AD8" w:rsidP="00A61AD8">
            <w:pPr>
              <w:contextualSpacing/>
              <w:rPr>
                <w:b/>
                <w:szCs w:val="20"/>
              </w:rPr>
            </w:pPr>
            <w:r w:rsidRPr="003B2552">
              <w:rPr>
                <w:b/>
                <w:szCs w:val="20"/>
              </w:rPr>
              <w:t>CAS Expectation Text</w:t>
            </w:r>
          </w:p>
        </w:tc>
        <w:tc>
          <w:tcPr>
            <w:tcW w:w="2880" w:type="dxa"/>
          </w:tcPr>
          <w:p w:rsidR="00A61AD8" w:rsidRPr="003B2552" w:rsidRDefault="00A61AD8" w:rsidP="00A61AD8">
            <w:pPr>
              <w:contextualSpacing/>
              <w:rPr>
                <w:b/>
                <w:szCs w:val="20"/>
              </w:rPr>
            </w:pPr>
            <w:r w:rsidRPr="003B2552">
              <w:rPr>
                <w:b/>
                <w:szCs w:val="20"/>
              </w:rPr>
              <w:t>Comment</w:t>
            </w:r>
          </w:p>
        </w:tc>
      </w:tr>
      <w:tr w:rsidR="00A61AD8" w:rsidRPr="003B2552" w:rsidTr="00E66923">
        <w:trPr>
          <w:cantSplit/>
          <w:jc w:val="center"/>
        </w:trPr>
        <w:tc>
          <w:tcPr>
            <w:tcW w:w="2880" w:type="dxa"/>
            <w:shd w:val="clear" w:color="auto" w:fill="auto"/>
          </w:tcPr>
          <w:p w:rsidR="00A61AD8" w:rsidRPr="003B2552" w:rsidRDefault="00A61AD8" w:rsidP="00191D7D">
            <w:pPr>
              <w:pStyle w:val="ListParagraph"/>
              <w:numPr>
                <w:ilvl w:val="0"/>
                <w:numId w:val="3"/>
              </w:numPr>
              <w:rPr>
                <w:rFonts w:cs="Arial"/>
                <w:strike/>
                <w:szCs w:val="20"/>
              </w:rPr>
            </w:pPr>
            <w:r w:rsidRPr="003B2552">
              <w:rPr>
                <w:rFonts w:cs="Arial"/>
                <w:strike/>
                <w:szCs w:val="20"/>
              </w:rPr>
              <w:t xml:space="preserve">Evaluate collected data/observations and explain the patterns seen in past, </w:t>
            </w:r>
            <w:proofErr w:type="gramStart"/>
            <w:r w:rsidR="00685CB8" w:rsidRPr="003B2552">
              <w:rPr>
                <w:rFonts w:cs="Arial"/>
                <w:strike/>
                <w:szCs w:val="20"/>
              </w:rPr>
              <w:t>current,</w:t>
            </w:r>
            <w:proofErr w:type="gramEnd"/>
            <w:r w:rsidRPr="003B2552">
              <w:rPr>
                <w:rFonts w:cs="Arial"/>
                <w:strike/>
                <w:szCs w:val="20"/>
              </w:rPr>
              <w:t xml:space="preserve"> and future scientific phenomena (e.g., plate tectonics, future earthquake activity, etc.).</w:t>
            </w:r>
          </w:p>
        </w:tc>
        <w:tc>
          <w:tcPr>
            <w:tcW w:w="2880" w:type="dxa"/>
          </w:tcPr>
          <w:p w:rsidR="00AC3268" w:rsidRPr="003B2552" w:rsidRDefault="00AC3268" w:rsidP="00A61AD8">
            <w:pPr>
              <w:contextualSpacing/>
              <w:rPr>
                <w:szCs w:val="20"/>
              </w:rPr>
            </w:pPr>
          </w:p>
        </w:tc>
        <w:tc>
          <w:tcPr>
            <w:tcW w:w="5760" w:type="dxa"/>
          </w:tcPr>
          <w:p w:rsidR="00E66923" w:rsidRPr="003B2552" w:rsidRDefault="00E66923" w:rsidP="00797084">
            <w:pPr>
              <w:rPr>
                <w:szCs w:val="20"/>
              </w:rPr>
            </w:pPr>
          </w:p>
        </w:tc>
        <w:tc>
          <w:tcPr>
            <w:tcW w:w="2880" w:type="dxa"/>
          </w:tcPr>
          <w:p w:rsidR="00A61AD8" w:rsidRPr="003B2552" w:rsidRDefault="006734F4" w:rsidP="00E66923">
            <w:pPr>
              <w:spacing w:before="100" w:beforeAutospacing="1"/>
              <w:rPr>
                <w:szCs w:val="20"/>
                <w:highlight w:val="yellow"/>
              </w:rPr>
            </w:pPr>
            <w:r>
              <w:rPr>
                <w:szCs w:val="20"/>
              </w:rPr>
              <w:t>Not explicitly in the CAS at 8</w:t>
            </w:r>
            <w:r>
              <w:rPr>
                <w:szCs w:val="20"/>
                <w:vertAlign w:val="superscript"/>
              </w:rPr>
              <w:t>th</w:t>
            </w:r>
            <w:r>
              <w:rPr>
                <w:szCs w:val="20"/>
              </w:rPr>
              <w:t xml:space="preserve"> grade or below.</w:t>
            </w:r>
          </w:p>
        </w:tc>
      </w:tr>
    </w:tbl>
    <w:p w:rsidR="00147BB9" w:rsidRPr="003B2552" w:rsidRDefault="00147BB9">
      <w:pPr>
        <w:rPr>
          <w:szCs w:val="20"/>
        </w:rPr>
      </w:pPr>
    </w:p>
    <w:tbl>
      <w:tblPr>
        <w:tblStyle w:val="TableGrid"/>
        <w:tblW w:w="14400" w:type="dxa"/>
        <w:jc w:val="center"/>
        <w:tblLayout w:type="fixed"/>
        <w:tblLook w:val="04A0"/>
      </w:tblPr>
      <w:tblGrid>
        <w:gridCol w:w="2880"/>
        <w:gridCol w:w="2880"/>
        <w:gridCol w:w="5760"/>
        <w:gridCol w:w="2880"/>
      </w:tblGrid>
      <w:tr w:rsidR="00685CB8" w:rsidRPr="003B2552" w:rsidTr="0060433D">
        <w:trPr>
          <w:cantSplit/>
          <w:tblHeader/>
          <w:jc w:val="center"/>
        </w:trPr>
        <w:tc>
          <w:tcPr>
            <w:tcW w:w="2880" w:type="dxa"/>
            <w:shd w:val="clear" w:color="auto" w:fill="C0E2C0"/>
          </w:tcPr>
          <w:p w:rsidR="00685CB8" w:rsidRPr="003B2552" w:rsidRDefault="00685CB8" w:rsidP="00685CB8">
            <w:pPr>
              <w:rPr>
                <w:b/>
                <w:szCs w:val="20"/>
              </w:rPr>
            </w:pPr>
            <w:r w:rsidRPr="003B2552">
              <w:rPr>
                <w:b/>
                <w:szCs w:val="20"/>
              </w:rPr>
              <w:t>Standard 1</w:t>
            </w:r>
          </w:p>
        </w:tc>
        <w:tc>
          <w:tcPr>
            <w:tcW w:w="11520" w:type="dxa"/>
            <w:gridSpan w:val="3"/>
            <w:shd w:val="clear" w:color="auto" w:fill="C0E2C0"/>
          </w:tcPr>
          <w:p w:rsidR="00685CB8" w:rsidRPr="003B2552" w:rsidRDefault="00685CB8" w:rsidP="00685CB8">
            <w:pPr>
              <w:rPr>
                <w:szCs w:val="20"/>
              </w:rPr>
            </w:pPr>
            <w:r w:rsidRPr="003B2552">
              <w:rPr>
                <w:szCs w:val="20"/>
              </w:rPr>
              <w:t>Students apply the processes of scientific investigation and design, conduct, communicate about, and evaluate such investigations. Students know and are able to:</w:t>
            </w:r>
          </w:p>
        </w:tc>
      </w:tr>
      <w:tr w:rsidR="00685CB8" w:rsidRPr="003B2552" w:rsidTr="0060433D">
        <w:trPr>
          <w:cantSplit/>
          <w:tblHeader/>
          <w:jc w:val="center"/>
        </w:trPr>
        <w:tc>
          <w:tcPr>
            <w:tcW w:w="2880" w:type="dxa"/>
            <w:shd w:val="clear" w:color="auto" w:fill="D9D9D9" w:themeFill="background1" w:themeFillShade="D9"/>
          </w:tcPr>
          <w:p w:rsidR="00685CB8" w:rsidRPr="003B2552" w:rsidRDefault="00685CB8" w:rsidP="00685CB8">
            <w:pPr>
              <w:pStyle w:val="Default"/>
              <w:contextualSpacing/>
              <w:rPr>
                <w:rFonts w:ascii="Verdana" w:hAnsi="Verdana" w:cs="Times New Roman"/>
                <w:sz w:val="20"/>
                <w:szCs w:val="20"/>
              </w:rPr>
            </w:pPr>
            <w:r w:rsidRPr="003B2552">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685CB8" w:rsidRPr="003B2552" w:rsidRDefault="00685CB8" w:rsidP="00685CB8">
            <w:pPr>
              <w:contextualSpacing/>
              <w:rPr>
                <w:szCs w:val="20"/>
              </w:rPr>
            </w:pPr>
            <w:r w:rsidRPr="003B2552">
              <w:rPr>
                <w:szCs w:val="20"/>
              </w:rPr>
              <w:t>Identify and evaluate alternative explanations and procedures</w:t>
            </w:r>
          </w:p>
        </w:tc>
      </w:tr>
      <w:tr w:rsidR="00685CB8" w:rsidRPr="003B2552" w:rsidTr="0060433D">
        <w:trPr>
          <w:cantSplit/>
          <w:tblHeader/>
          <w:jc w:val="center"/>
        </w:trPr>
        <w:tc>
          <w:tcPr>
            <w:tcW w:w="2880" w:type="dxa"/>
          </w:tcPr>
          <w:p w:rsidR="00685CB8" w:rsidRPr="003B2552" w:rsidRDefault="00685CB8" w:rsidP="00685CB8">
            <w:pPr>
              <w:contextualSpacing/>
              <w:rPr>
                <w:b/>
                <w:szCs w:val="20"/>
              </w:rPr>
            </w:pPr>
            <w:r w:rsidRPr="003B2552">
              <w:rPr>
                <w:b/>
                <w:szCs w:val="20"/>
              </w:rPr>
              <w:t>Assessment Objective</w:t>
            </w:r>
          </w:p>
        </w:tc>
        <w:tc>
          <w:tcPr>
            <w:tcW w:w="2880" w:type="dxa"/>
          </w:tcPr>
          <w:p w:rsidR="00685CB8" w:rsidRPr="003B2552" w:rsidRDefault="00685CB8" w:rsidP="00685CB8">
            <w:pPr>
              <w:contextualSpacing/>
              <w:rPr>
                <w:b/>
                <w:szCs w:val="20"/>
              </w:rPr>
            </w:pPr>
            <w:r w:rsidRPr="003B2552">
              <w:rPr>
                <w:b/>
                <w:szCs w:val="20"/>
              </w:rPr>
              <w:t>CAS Alignment Code</w:t>
            </w:r>
          </w:p>
        </w:tc>
        <w:tc>
          <w:tcPr>
            <w:tcW w:w="5760" w:type="dxa"/>
          </w:tcPr>
          <w:p w:rsidR="00685CB8" w:rsidRPr="003B2552" w:rsidRDefault="00685CB8" w:rsidP="00685CB8">
            <w:pPr>
              <w:contextualSpacing/>
              <w:rPr>
                <w:b/>
                <w:szCs w:val="20"/>
              </w:rPr>
            </w:pPr>
            <w:r w:rsidRPr="003B2552">
              <w:rPr>
                <w:b/>
                <w:szCs w:val="20"/>
              </w:rPr>
              <w:t>CAS Expectation Text</w:t>
            </w:r>
          </w:p>
        </w:tc>
        <w:tc>
          <w:tcPr>
            <w:tcW w:w="2880" w:type="dxa"/>
          </w:tcPr>
          <w:p w:rsidR="00685CB8" w:rsidRPr="003B2552" w:rsidRDefault="00685CB8" w:rsidP="00685CB8">
            <w:pPr>
              <w:contextualSpacing/>
              <w:rPr>
                <w:b/>
                <w:szCs w:val="20"/>
              </w:rPr>
            </w:pPr>
            <w:r w:rsidRPr="003B2552">
              <w:rPr>
                <w:b/>
                <w:szCs w:val="20"/>
              </w:rPr>
              <w:t>Comment</w:t>
            </w:r>
          </w:p>
        </w:tc>
      </w:tr>
      <w:tr w:rsidR="00E66923" w:rsidRPr="003B2552" w:rsidTr="00730B44">
        <w:trPr>
          <w:cantSplit/>
          <w:trHeight w:val="1808"/>
          <w:jc w:val="center"/>
        </w:trPr>
        <w:tc>
          <w:tcPr>
            <w:tcW w:w="2880" w:type="dxa"/>
            <w:vMerge w:val="restart"/>
          </w:tcPr>
          <w:p w:rsidR="00E66923" w:rsidRPr="003B2552" w:rsidRDefault="00E66923" w:rsidP="00191D7D">
            <w:pPr>
              <w:pStyle w:val="ListParagraph"/>
              <w:numPr>
                <w:ilvl w:val="0"/>
                <w:numId w:val="4"/>
              </w:numPr>
              <w:rPr>
                <w:rFonts w:cs="Arial"/>
                <w:szCs w:val="20"/>
              </w:rPr>
            </w:pPr>
            <w:r w:rsidRPr="003B2552">
              <w:rPr>
                <w:rFonts w:cs="Arial"/>
                <w:szCs w:val="20"/>
              </w:rPr>
              <w:t>Describe other reasonable explanations, using the same independent and dependent variable, for the resulting data or observations from an investigation.</w:t>
            </w:r>
          </w:p>
        </w:tc>
        <w:tc>
          <w:tcPr>
            <w:tcW w:w="2880" w:type="dxa"/>
          </w:tcPr>
          <w:p w:rsidR="00E66923" w:rsidRPr="003B2552" w:rsidRDefault="00E66923" w:rsidP="0060433D">
            <w:pPr>
              <w:contextualSpacing/>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66923" w:rsidRPr="003B2552" w:rsidRDefault="00E66923" w:rsidP="001121DF">
            <w:pPr>
              <w:rPr>
                <w:szCs w:val="20"/>
              </w:rPr>
            </w:pPr>
            <w:r w:rsidRPr="003B2552">
              <w:rPr>
                <w:szCs w:val="20"/>
              </w:rPr>
              <w:t>Gather, analyze and interpret data</w:t>
            </w:r>
            <w:r w:rsidR="00E33D3E">
              <w:rPr>
                <w:szCs w:val="20"/>
              </w:rPr>
              <w:t xml:space="preserve"> </w:t>
            </w:r>
            <w:r w:rsidRPr="003B2552">
              <w:rPr>
                <w:szCs w:val="20"/>
              </w:rPr>
              <w:t>…</w:t>
            </w:r>
          </w:p>
          <w:p w:rsidR="00E66923" w:rsidRPr="003B2552" w:rsidRDefault="00E66923" w:rsidP="001121DF">
            <w:pPr>
              <w:rPr>
                <w:szCs w:val="20"/>
              </w:rPr>
            </w:pPr>
          </w:p>
          <w:p w:rsidR="00E66923" w:rsidRPr="003B2552" w:rsidRDefault="00E66923" w:rsidP="001121DF">
            <w:pPr>
              <w:rPr>
                <w:szCs w:val="20"/>
              </w:rPr>
            </w:pPr>
            <w:r w:rsidRPr="003B2552">
              <w:rPr>
                <w:szCs w:val="20"/>
              </w:rPr>
              <w:t>Employ tools to gather, view, analyze, and report results for the scientific investigations</w:t>
            </w:r>
            <w:r w:rsidR="00E33D3E">
              <w:rPr>
                <w:szCs w:val="20"/>
              </w:rPr>
              <w:t xml:space="preserve"> </w:t>
            </w:r>
            <w:r w:rsidRPr="003B2552">
              <w:rPr>
                <w:szCs w:val="20"/>
              </w:rPr>
              <w:t>…</w:t>
            </w:r>
          </w:p>
          <w:p w:rsidR="00E66923" w:rsidRPr="003B2552" w:rsidRDefault="00E66923" w:rsidP="001121DF">
            <w:pPr>
              <w:rPr>
                <w:szCs w:val="20"/>
              </w:rPr>
            </w:pPr>
          </w:p>
          <w:p w:rsidR="00E66923" w:rsidRPr="003B2552" w:rsidRDefault="00E66923" w:rsidP="001121DF">
            <w:pPr>
              <w:rPr>
                <w:szCs w:val="20"/>
              </w:rPr>
            </w:pPr>
            <w:r w:rsidRPr="003B2552">
              <w:rPr>
                <w:szCs w:val="20"/>
              </w:rPr>
              <w:t>Share experimental data, and respectfully discuss conflicting results.</w:t>
            </w:r>
          </w:p>
          <w:p w:rsidR="00E66923" w:rsidRPr="003B2552" w:rsidRDefault="00E66923" w:rsidP="001121DF">
            <w:pPr>
              <w:rPr>
                <w:szCs w:val="20"/>
              </w:rPr>
            </w:pPr>
          </w:p>
          <w:p w:rsidR="00E66923" w:rsidRPr="003B2552" w:rsidRDefault="00E66923" w:rsidP="00AC3268">
            <w:pPr>
              <w:rPr>
                <w:szCs w:val="20"/>
              </w:rPr>
            </w:pPr>
            <w:r w:rsidRPr="003B2552">
              <w:rPr>
                <w:szCs w:val="20"/>
              </w:rPr>
              <w:t>Gather, analyze, and communicate an evidence-based explanation for the complex interaction between</w:t>
            </w:r>
            <w:r w:rsidR="00E33D3E">
              <w:rPr>
                <w:szCs w:val="20"/>
              </w:rPr>
              <w:t xml:space="preserve"> </w:t>
            </w:r>
            <w:r w:rsidRPr="003B2552">
              <w:rPr>
                <w:szCs w:val="20"/>
              </w:rPr>
              <w:t xml:space="preserve">… </w:t>
            </w:r>
          </w:p>
        </w:tc>
        <w:tc>
          <w:tcPr>
            <w:tcW w:w="2880" w:type="dxa"/>
            <w:vMerge w:val="restart"/>
          </w:tcPr>
          <w:p w:rsidR="00E66923" w:rsidRPr="00E17E29" w:rsidRDefault="00E17E29" w:rsidP="00E17E29">
            <w:pPr>
              <w:contextualSpacing/>
              <w:rPr>
                <w:szCs w:val="20"/>
              </w:rPr>
            </w:pPr>
            <w:r w:rsidRPr="003B2552">
              <w:rPr>
                <w:szCs w:val="20"/>
              </w:rPr>
              <w:t>Identifying the inde</w:t>
            </w:r>
            <w:r w:rsidR="004C3A37">
              <w:rPr>
                <w:szCs w:val="20"/>
              </w:rPr>
              <w:t>pendent and dependent variables</w:t>
            </w:r>
            <w:r w:rsidRPr="003B2552">
              <w:rPr>
                <w:szCs w:val="20"/>
              </w:rPr>
              <w:t xml:space="preserve"> </w:t>
            </w:r>
            <w:r>
              <w:rPr>
                <w:szCs w:val="20"/>
              </w:rPr>
              <w:t xml:space="preserve">is not explicit in the CAS; </w:t>
            </w:r>
            <w:r w:rsidR="004C3A37">
              <w:rPr>
                <w:szCs w:val="20"/>
              </w:rPr>
              <w:t>h</w:t>
            </w:r>
            <w:r w:rsidRPr="00E17E29">
              <w:rPr>
                <w:szCs w:val="20"/>
              </w:rPr>
              <w:t>owever, it is implied that it will be taught before 8</w:t>
            </w:r>
            <w:r w:rsidRPr="00E17E29">
              <w:rPr>
                <w:szCs w:val="20"/>
                <w:vertAlign w:val="superscript"/>
              </w:rPr>
              <w:t>th</w:t>
            </w:r>
            <w:r w:rsidRPr="00E17E29">
              <w:rPr>
                <w:szCs w:val="20"/>
              </w:rPr>
              <w:t xml:space="preserve"> grade.</w:t>
            </w:r>
          </w:p>
        </w:tc>
      </w:tr>
      <w:tr w:rsidR="00E66923" w:rsidRPr="003B2552" w:rsidTr="0060433D">
        <w:trPr>
          <w:cantSplit/>
          <w:trHeight w:val="971"/>
          <w:jc w:val="center"/>
        </w:trPr>
        <w:tc>
          <w:tcPr>
            <w:tcW w:w="2880" w:type="dxa"/>
            <w:vMerge/>
          </w:tcPr>
          <w:p w:rsidR="00E66923" w:rsidRPr="003B2552" w:rsidRDefault="00E66923" w:rsidP="00191D7D">
            <w:pPr>
              <w:pStyle w:val="ListParagraph"/>
              <w:numPr>
                <w:ilvl w:val="0"/>
                <w:numId w:val="4"/>
              </w:numPr>
              <w:rPr>
                <w:rFonts w:cs="Arial"/>
                <w:szCs w:val="20"/>
              </w:rPr>
            </w:pPr>
          </w:p>
        </w:tc>
        <w:tc>
          <w:tcPr>
            <w:tcW w:w="2880" w:type="dxa"/>
          </w:tcPr>
          <w:p w:rsidR="00E66923" w:rsidRPr="00ED1352" w:rsidRDefault="00FB62E7" w:rsidP="0060433D">
            <w:pPr>
              <w:rPr>
                <w:szCs w:val="20"/>
              </w:rPr>
            </w:pPr>
            <w:r w:rsidRPr="00ED1352">
              <w:rPr>
                <w:szCs w:val="20"/>
              </w:rPr>
              <w:t>SC09-G</w:t>
            </w:r>
            <w:r w:rsidR="00070453">
              <w:rPr>
                <w:szCs w:val="20"/>
              </w:rPr>
              <w:t>R</w:t>
            </w:r>
            <w:r w:rsidRPr="00ED1352">
              <w:rPr>
                <w:szCs w:val="20"/>
              </w:rPr>
              <w:t>.6-S.2-GLE.1-EO.a</w:t>
            </w:r>
          </w:p>
        </w:tc>
        <w:tc>
          <w:tcPr>
            <w:tcW w:w="5760" w:type="dxa"/>
          </w:tcPr>
          <w:p w:rsidR="00E66923" w:rsidRPr="00ED1352" w:rsidRDefault="00E66923" w:rsidP="001121DF">
            <w:pPr>
              <w:rPr>
                <w:szCs w:val="20"/>
              </w:rPr>
            </w:pPr>
            <w:r w:rsidRPr="00ED1352">
              <w:rPr>
                <w:rStyle w:val="apple-style-span"/>
                <w:rFonts w:cs="Arial"/>
                <w:color w:val="000000"/>
                <w:szCs w:val="20"/>
                <w:shd w:val="clear" w:color="auto" w:fill="FFFFFF"/>
              </w:rPr>
              <w:t>Interpret and analyze data about changes in environmental conditions - such as climate change - and populations that support a claim describing why a specific population might be increasing or decreasing</w:t>
            </w:r>
            <w:r w:rsidR="00E33D3E" w:rsidRPr="00ED1352">
              <w:rPr>
                <w:rStyle w:val="apple-style-span"/>
                <w:rFonts w:cs="Arial"/>
                <w:color w:val="000000"/>
                <w:szCs w:val="20"/>
                <w:shd w:val="clear" w:color="auto" w:fill="FFFFFF"/>
              </w:rPr>
              <w:t>.</w:t>
            </w:r>
          </w:p>
        </w:tc>
        <w:tc>
          <w:tcPr>
            <w:tcW w:w="2880" w:type="dxa"/>
            <w:vMerge/>
          </w:tcPr>
          <w:p w:rsidR="00E66923" w:rsidRPr="003B2552" w:rsidRDefault="00E66923" w:rsidP="00AC3268">
            <w:pPr>
              <w:spacing w:before="100" w:beforeAutospacing="1"/>
              <w:rPr>
                <w:szCs w:val="20"/>
              </w:rPr>
            </w:pPr>
          </w:p>
        </w:tc>
      </w:tr>
      <w:tr w:rsidR="00685CB8" w:rsidRPr="003B2552" w:rsidTr="00685CB8">
        <w:trPr>
          <w:cantSplit/>
          <w:jc w:val="center"/>
        </w:trPr>
        <w:tc>
          <w:tcPr>
            <w:tcW w:w="2880" w:type="dxa"/>
          </w:tcPr>
          <w:p w:rsidR="00685CB8" w:rsidRPr="003B2552" w:rsidRDefault="00E96BA4" w:rsidP="00191D7D">
            <w:pPr>
              <w:pStyle w:val="ListParagraph"/>
              <w:numPr>
                <w:ilvl w:val="0"/>
                <w:numId w:val="4"/>
              </w:numPr>
              <w:rPr>
                <w:rFonts w:cs="Arial"/>
                <w:strike/>
                <w:szCs w:val="20"/>
              </w:rPr>
            </w:pPr>
            <w:r w:rsidRPr="003B2552">
              <w:rPr>
                <w:rFonts w:cs="Arial"/>
                <w:strike/>
                <w:szCs w:val="20"/>
              </w:rPr>
              <w:lastRenderedPageBreak/>
              <w:t>Recognize and/or explain that alternative experimental designs can be used to investigate the same testable question.</w:t>
            </w:r>
          </w:p>
        </w:tc>
        <w:tc>
          <w:tcPr>
            <w:tcW w:w="2880" w:type="dxa"/>
          </w:tcPr>
          <w:p w:rsidR="00685CB8" w:rsidRPr="003B2552" w:rsidRDefault="00685CB8" w:rsidP="00D6036E">
            <w:pPr>
              <w:rPr>
                <w:szCs w:val="20"/>
              </w:rPr>
            </w:pPr>
          </w:p>
        </w:tc>
        <w:tc>
          <w:tcPr>
            <w:tcW w:w="5760" w:type="dxa"/>
          </w:tcPr>
          <w:p w:rsidR="00685CB8" w:rsidRPr="003B2552" w:rsidRDefault="00685CB8" w:rsidP="00324FDF">
            <w:pPr>
              <w:rPr>
                <w:szCs w:val="20"/>
              </w:rPr>
            </w:pPr>
          </w:p>
        </w:tc>
        <w:tc>
          <w:tcPr>
            <w:tcW w:w="2880" w:type="dxa"/>
          </w:tcPr>
          <w:p w:rsidR="009A0DDC" w:rsidRPr="003B2552" w:rsidRDefault="006734F4" w:rsidP="006263D8">
            <w:pPr>
              <w:contextualSpacing/>
              <w:rPr>
                <w:szCs w:val="20"/>
              </w:rPr>
            </w:pPr>
            <w:r>
              <w:rPr>
                <w:szCs w:val="20"/>
              </w:rPr>
              <w:t>Not explicitly in the CAS at 8</w:t>
            </w:r>
            <w:r>
              <w:rPr>
                <w:szCs w:val="20"/>
                <w:vertAlign w:val="superscript"/>
              </w:rPr>
              <w:t>th</w:t>
            </w:r>
            <w:r>
              <w:rPr>
                <w:szCs w:val="20"/>
              </w:rPr>
              <w:t xml:space="preserve"> grade or below.</w:t>
            </w:r>
          </w:p>
        </w:tc>
      </w:tr>
    </w:tbl>
    <w:p w:rsidR="00730B44" w:rsidRDefault="00730B44">
      <w:pPr>
        <w:rPr>
          <w:szCs w:val="20"/>
        </w:rPr>
      </w:pPr>
    </w:p>
    <w:p w:rsidR="0060433D" w:rsidRPr="003B2552" w:rsidRDefault="0060433D">
      <w:pPr>
        <w:rPr>
          <w:szCs w:val="20"/>
        </w:rPr>
      </w:pPr>
    </w:p>
    <w:tbl>
      <w:tblPr>
        <w:tblStyle w:val="TableGrid"/>
        <w:tblW w:w="14400" w:type="dxa"/>
        <w:jc w:val="center"/>
        <w:tblLayout w:type="fixed"/>
        <w:tblLook w:val="04A0"/>
      </w:tblPr>
      <w:tblGrid>
        <w:gridCol w:w="2880"/>
        <w:gridCol w:w="2880"/>
        <w:gridCol w:w="5760"/>
        <w:gridCol w:w="2880"/>
      </w:tblGrid>
      <w:tr w:rsidR="00880F8B" w:rsidRPr="003B2552" w:rsidTr="00880F8B">
        <w:trPr>
          <w:cantSplit/>
          <w:tblHeader/>
          <w:jc w:val="center"/>
        </w:trPr>
        <w:tc>
          <w:tcPr>
            <w:tcW w:w="2880" w:type="dxa"/>
            <w:shd w:val="clear" w:color="auto" w:fill="C0E2C0"/>
          </w:tcPr>
          <w:p w:rsidR="00880F8B" w:rsidRPr="003B2552" w:rsidRDefault="00880F8B" w:rsidP="00880F8B">
            <w:pPr>
              <w:rPr>
                <w:b/>
                <w:szCs w:val="20"/>
              </w:rPr>
            </w:pPr>
            <w:r w:rsidRPr="003B2552">
              <w:rPr>
                <w:b/>
                <w:szCs w:val="20"/>
              </w:rPr>
              <w:t>Standard 1</w:t>
            </w:r>
          </w:p>
        </w:tc>
        <w:tc>
          <w:tcPr>
            <w:tcW w:w="11520" w:type="dxa"/>
            <w:gridSpan w:val="3"/>
            <w:shd w:val="clear" w:color="auto" w:fill="C0E2C0"/>
          </w:tcPr>
          <w:p w:rsidR="00880F8B" w:rsidRPr="003B2552" w:rsidRDefault="00880F8B" w:rsidP="00880F8B">
            <w:pPr>
              <w:rPr>
                <w:szCs w:val="20"/>
              </w:rPr>
            </w:pPr>
            <w:r w:rsidRPr="003B2552">
              <w:rPr>
                <w:szCs w:val="20"/>
              </w:rPr>
              <w:t>Students apply the processes of scientific investigation and design, conduct, communicate about, and evaluate such investigations. Students know and are able to:</w:t>
            </w:r>
          </w:p>
        </w:tc>
      </w:tr>
      <w:tr w:rsidR="00880F8B" w:rsidRPr="003B2552" w:rsidTr="00880F8B">
        <w:trPr>
          <w:cantSplit/>
          <w:tblHeader/>
          <w:jc w:val="center"/>
        </w:trPr>
        <w:tc>
          <w:tcPr>
            <w:tcW w:w="2880" w:type="dxa"/>
            <w:shd w:val="clear" w:color="auto" w:fill="D9D9D9" w:themeFill="background1" w:themeFillShade="D9"/>
          </w:tcPr>
          <w:p w:rsidR="00880F8B" w:rsidRPr="003B2552" w:rsidRDefault="00880F8B" w:rsidP="00880F8B">
            <w:pPr>
              <w:pStyle w:val="Default"/>
              <w:contextualSpacing/>
              <w:rPr>
                <w:rFonts w:ascii="Verdana" w:hAnsi="Verdana" w:cs="Times New Roman"/>
                <w:sz w:val="20"/>
                <w:szCs w:val="20"/>
              </w:rPr>
            </w:pPr>
            <w:r w:rsidRPr="003B2552">
              <w:rPr>
                <w:rFonts w:ascii="Verdana" w:hAnsi="Verdana" w:cs="Times New Roman"/>
                <w:b/>
                <w:bCs/>
                <w:sz w:val="20"/>
                <w:szCs w:val="20"/>
              </w:rPr>
              <w:t>Benchmark 6</w:t>
            </w:r>
          </w:p>
        </w:tc>
        <w:tc>
          <w:tcPr>
            <w:tcW w:w="11520" w:type="dxa"/>
            <w:gridSpan w:val="3"/>
            <w:shd w:val="clear" w:color="auto" w:fill="D9D9D9" w:themeFill="background1" w:themeFillShade="D9"/>
            <w:vAlign w:val="center"/>
          </w:tcPr>
          <w:p w:rsidR="00880F8B" w:rsidRPr="003B2552" w:rsidRDefault="00880F8B" w:rsidP="00880F8B">
            <w:pPr>
              <w:contextualSpacing/>
              <w:rPr>
                <w:szCs w:val="20"/>
              </w:rPr>
            </w:pPr>
            <w:r w:rsidRPr="003B2552">
              <w:rPr>
                <w:szCs w:val="20"/>
              </w:rPr>
              <w:t>Communicate results of their investigations in appropriate ways (for example: written reports, graphic displays, oral presentations)</w:t>
            </w:r>
          </w:p>
        </w:tc>
      </w:tr>
      <w:tr w:rsidR="00880F8B" w:rsidRPr="003B2552" w:rsidTr="00880F8B">
        <w:trPr>
          <w:cantSplit/>
          <w:jc w:val="center"/>
        </w:trPr>
        <w:tc>
          <w:tcPr>
            <w:tcW w:w="2880" w:type="dxa"/>
          </w:tcPr>
          <w:p w:rsidR="00880F8B" w:rsidRPr="003B2552" w:rsidRDefault="00880F8B" w:rsidP="00880F8B">
            <w:pPr>
              <w:contextualSpacing/>
              <w:rPr>
                <w:b/>
                <w:szCs w:val="20"/>
              </w:rPr>
            </w:pPr>
            <w:r w:rsidRPr="003B2552">
              <w:rPr>
                <w:b/>
                <w:szCs w:val="20"/>
              </w:rPr>
              <w:t>Assessment Objective</w:t>
            </w:r>
          </w:p>
        </w:tc>
        <w:tc>
          <w:tcPr>
            <w:tcW w:w="2880" w:type="dxa"/>
          </w:tcPr>
          <w:p w:rsidR="00880F8B" w:rsidRPr="003B2552" w:rsidRDefault="00880F8B" w:rsidP="00880F8B">
            <w:pPr>
              <w:contextualSpacing/>
              <w:rPr>
                <w:b/>
                <w:szCs w:val="20"/>
              </w:rPr>
            </w:pPr>
            <w:r w:rsidRPr="003B2552">
              <w:rPr>
                <w:b/>
                <w:szCs w:val="20"/>
              </w:rPr>
              <w:t>CAS Alignment Code</w:t>
            </w:r>
          </w:p>
        </w:tc>
        <w:tc>
          <w:tcPr>
            <w:tcW w:w="5760" w:type="dxa"/>
          </w:tcPr>
          <w:p w:rsidR="00880F8B" w:rsidRPr="003B2552" w:rsidRDefault="00880F8B" w:rsidP="00880F8B">
            <w:pPr>
              <w:contextualSpacing/>
              <w:rPr>
                <w:b/>
                <w:szCs w:val="20"/>
              </w:rPr>
            </w:pPr>
            <w:r w:rsidRPr="003B2552">
              <w:rPr>
                <w:b/>
                <w:szCs w:val="20"/>
              </w:rPr>
              <w:t>CAS Expectation Text</w:t>
            </w:r>
          </w:p>
        </w:tc>
        <w:tc>
          <w:tcPr>
            <w:tcW w:w="2880" w:type="dxa"/>
          </w:tcPr>
          <w:p w:rsidR="00880F8B" w:rsidRPr="003B2552" w:rsidRDefault="00880F8B" w:rsidP="00880F8B">
            <w:pPr>
              <w:contextualSpacing/>
              <w:rPr>
                <w:b/>
                <w:szCs w:val="20"/>
              </w:rPr>
            </w:pPr>
            <w:r w:rsidRPr="003B2552">
              <w:rPr>
                <w:b/>
                <w:szCs w:val="20"/>
              </w:rPr>
              <w:t>Comment</w:t>
            </w:r>
          </w:p>
        </w:tc>
      </w:tr>
      <w:tr w:rsidR="004C3BD2" w:rsidRPr="003B2552" w:rsidTr="004C3BD2">
        <w:trPr>
          <w:cantSplit/>
          <w:trHeight w:val="3400"/>
          <w:jc w:val="center"/>
        </w:trPr>
        <w:tc>
          <w:tcPr>
            <w:tcW w:w="2880" w:type="dxa"/>
            <w:vMerge w:val="restart"/>
          </w:tcPr>
          <w:p w:rsidR="004C3BD2" w:rsidRPr="003B2552" w:rsidRDefault="004C3BD2" w:rsidP="00191D7D">
            <w:pPr>
              <w:pStyle w:val="ListParagraph"/>
              <w:numPr>
                <w:ilvl w:val="0"/>
                <w:numId w:val="5"/>
              </w:numPr>
              <w:rPr>
                <w:rFonts w:cs="Arial"/>
                <w:szCs w:val="20"/>
              </w:rPr>
            </w:pPr>
            <w:r w:rsidRPr="003B2552">
              <w:rPr>
                <w:rFonts w:cs="Arial"/>
                <w:szCs w:val="20"/>
              </w:rPr>
              <w:t>Recognize that there are several different ways to communicate the results of investigations (e.g., it is good to keep written reports so that information is preserved over time; oral presentations given to a large group are best when accompanied by a visual presentation; data is best suited for certain types of visual displays - bar graphs, line graphs, tables, etc.), and they are each used at different times.</w:t>
            </w:r>
          </w:p>
        </w:tc>
        <w:tc>
          <w:tcPr>
            <w:tcW w:w="2880" w:type="dxa"/>
          </w:tcPr>
          <w:p w:rsidR="004C3BD2" w:rsidRPr="003B2552" w:rsidRDefault="004C3BD2" w:rsidP="0060433D">
            <w:pPr>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4C3BD2" w:rsidRPr="003B2552" w:rsidRDefault="004C3BD2" w:rsidP="00880F8B">
            <w:pPr>
              <w:rPr>
                <w:szCs w:val="20"/>
              </w:rPr>
            </w:pPr>
            <w:r w:rsidRPr="003B2552">
              <w:rPr>
                <w:szCs w:val="20"/>
              </w:rPr>
              <w:t>Work in groups using the writing process to effectively communicate an understanding</w:t>
            </w:r>
            <w:r w:rsidR="00E33D3E">
              <w:rPr>
                <w:szCs w:val="20"/>
              </w:rPr>
              <w:t xml:space="preserve"> </w:t>
            </w:r>
            <w:r w:rsidRPr="003B2552">
              <w:rPr>
                <w:szCs w:val="20"/>
              </w:rPr>
              <w:t xml:space="preserve">… </w:t>
            </w:r>
          </w:p>
          <w:p w:rsidR="004C3BD2" w:rsidRPr="003B2552" w:rsidRDefault="004C3BD2" w:rsidP="00880F8B">
            <w:pPr>
              <w:rPr>
                <w:szCs w:val="20"/>
              </w:rPr>
            </w:pPr>
          </w:p>
          <w:p w:rsidR="004C3BD2" w:rsidRPr="003B2552" w:rsidRDefault="004C3BD2" w:rsidP="00880F8B">
            <w:pPr>
              <w:rPr>
                <w:szCs w:val="20"/>
              </w:rPr>
            </w:pPr>
            <w:r w:rsidRPr="003B2552">
              <w:rPr>
                <w:szCs w:val="20"/>
              </w:rPr>
              <w:t>Develop, communicate, and justify an evidence-based scientific example</w:t>
            </w:r>
            <w:r w:rsidR="00E33D3E">
              <w:rPr>
                <w:szCs w:val="20"/>
              </w:rPr>
              <w:t xml:space="preserve"> </w:t>
            </w:r>
            <w:r w:rsidRPr="003B2552">
              <w:rPr>
                <w:szCs w:val="20"/>
              </w:rPr>
              <w:t xml:space="preserve">… </w:t>
            </w:r>
          </w:p>
          <w:p w:rsidR="004C3BD2" w:rsidRPr="003B2552" w:rsidRDefault="004C3BD2" w:rsidP="00880F8B">
            <w:pPr>
              <w:rPr>
                <w:szCs w:val="20"/>
              </w:rPr>
            </w:pPr>
          </w:p>
          <w:p w:rsidR="004C3BD2" w:rsidRPr="003B2552" w:rsidRDefault="004C3BD2" w:rsidP="00880F8B">
            <w:pPr>
              <w:autoSpaceDE w:val="0"/>
              <w:autoSpaceDN w:val="0"/>
              <w:adjustRightInd w:val="0"/>
              <w:rPr>
                <w:szCs w:val="20"/>
              </w:rPr>
            </w:pPr>
            <w:r w:rsidRPr="003B2552">
              <w:rPr>
                <w:szCs w:val="20"/>
              </w:rPr>
              <w:t>Research, critique, and communicate scientific theories that explain</w:t>
            </w:r>
            <w:r w:rsidR="00E33D3E">
              <w:rPr>
                <w:szCs w:val="20"/>
              </w:rPr>
              <w:t xml:space="preserve"> </w:t>
            </w:r>
            <w:r w:rsidRPr="003B2552">
              <w:rPr>
                <w:szCs w:val="20"/>
              </w:rPr>
              <w:t xml:space="preserve">… </w:t>
            </w:r>
          </w:p>
          <w:p w:rsidR="004C3BD2" w:rsidRPr="003B2552" w:rsidRDefault="004C3BD2" w:rsidP="00880F8B">
            <w:pPr>
              <w:autoSpaceDE w:val="0"/>
              <w:autoSpaceDN w:val="0"/>
              <w:adjustRightInd w:val="0"/>
              <w:rPr>
                <w:szCs w:val="20"/>
              </w:rPr>
            </w:pPr>
          </w:p>
          <w:p w:rsidR="004C3BD2" w:rsidRPr="003B2552" w:rsidRDefault="004C3BD2" w:rsidP="0060433D">
            <w:pPr>
              <w:autoSpaceDE w:val="0"/>
              <w:autoSpaceDN w:val="0"/>
              <w:adjustRightInd w:val="0"/>
              <w:rPr>
                <w:szCs w:val="20"/>
              </w:rPr>
            </w:pPr>
            <w:r w:rsidRPr="003B2552">
              <w:rPr>
                <w:szCs w:val="20"/>
              </w:rPr>
              <w:t xml:space="preserve">Gather, analyze, and communicate data that explains… </w:t>
            </w:r>
          </w:p>
        </w:tc>
        <w:tc>
          <w:tcPr>
            <w:tcW w:w="2880" w:type="dxa"/>
            <w:vMerge w:val="restart"/>
          </w:tcPr>
          <w:p w:rsidR="004C3BD2" w:rsidRPr="003B2552" w:rsidRDefault="004C3BD2" w:rsidP="00880F8B">
            <w:pPr>
              <w:spacing w:before="100" w:beforeAutospacing="1"/>
              <w:rPr>
                <w:rFonts w:eastAsia="Times New Roman" w:cs="Times New Roman"/>
                <w:szCs w:val="20"/>
              </w:rPr>
            </w:pPr>
          </w:p>
        </w:tc>
      </w:tr>
      <w:tr w:rsidR="004C3BD2" w:rsidRPr="003B2552" w:rsidTr="00730B44">
        <w:trPr>
          <w:cantSplit/>
          <w:trHeight w:val="1781"/>
          <w:jc w:val="center"/>
        </w:trPr>
        <w:tc>
          <w:tcPr>
            <w:tcW w:w="2880" w:type="dxa"/>
            <w:vMerge/>
          </w:tcPr>
          <w:p w:rsidR="004C3BD2" w:rsidRPr="003B2552" w:rsidRDefault="004C3BD2" w:rsidP="00191D7D">
            <w:pPr>
              <w:pStyle w:val="ListParagraph"/>
              <w:numPr>
                <w:ilvl w:val="0"/>
                <w:numId w:val="5"/>
              </w:numPr>
              <w:rPr>
                <w:rFonts w:cs="Arial"/>
                <w:szCs w:val="20"/>
              </w:rPr>
            </w:pPr>
          </w:p>
        </w:tc>
        <w:tc>
          <w:tcPr>
            <w:tcW w:w="2880" w:type="dxa"/>
          </w:tcPr>
          <w:p w:rsidR="004C3BD2" w:rsidRPr="003B2552" w:rsidRDefault="00FB62E7" w:rsidP="0060433D">
            <w:pPr>
              <w:rPr>
                <w:szCs w:val="20"/>
              </w:rPr>
            </w:pPr>
            <w:r w:rsidRPr="003B2552">
              <w:rPr>
                <w:szCs w:val="20"/>
              </w:rPr>
              <w:t>SC09-G</w:t>
            </w:r>
            <w:r w:rsidR="00070453">
              <w:rPr>
                <w:szCs w:val="20"/>
              </w:rPr>
              <w:t>R</w:t>
            </w:r>
            <w:r w:rsidRPr="003B2552">
              <w:rPr>
                <w:szCs w:val="20"/>
              </w:rPr>
              <w:t>.6-S.2-GLE.1.N1</w:t>
            </w:r>
          </w:p>
        </w:tc>
        <w:tc>
          <w:tcPr>
            <w:tcW w:w="5760" w:type="dxa"/>
          </w:tcPr>
          <w:p w:rsidR="004C3BD2" w:rsidRPr="003B2552" w:rsidRDefault="004C3BD2" w:rsidP="0060433D">
            <w:pPr>
              <w:rPr>
                <w:szCs w:val="20"/>
              </w:rPr>
            </w:pPr>
            <w:r w:rsidRPr="003B2552">
              <w:rPr>
                <w:szCs w:val="20"/>
              </w:rPr>
              <w:t>Ask testable questions and make a falsifiable hypothesis about how environmental conditions affect organisms, populations, or entire species and design a method to find the answer.</w:t>
            </w:r>
          </w:p>
        </w:tc>
        <w:tc>
          <w:tcPr>
            <w:tcW w:w="2880" w:type="dxa"/>
            <w:vMerge/>
          </w:tcPr>
          <w:p w:rsidR="004C3BD2" w:rsidRPr="003B2552" w:rsidRDefault="004C3BD2" w:rsidP="00880F8B">
            <w:pPr>
              <w:spacing w:before="100" w:beforeAutospacing="1"/>
              <w:rPr>
                <w:rFonts w:eastAsia="Times New Roman" w:cs="Times New Roman"/>
                <w:szCs w:val="20"/>
              </w:rPr>
            </w:pPr>
          </w:p>
        </w:tc>
      </w:tr>
    </w:tbl>
    <w:p w:rsidR="00D86F45" w:rsidRPr="003B2552" w:rsidRDefault="00D86F45">
      <w:pPr>
        <w:rPr>
          <w:szCs w:val="20"/>
        </w:rPr>
      </w:pPr>
      <w:r w:rsidRPr="003B2552">
        <w:rPr>
          <w:szCs w:val="20"/>
        </w:rPr>
        <w:br w:type="page"/>
      </w:r>
    </w:p>
    <w:tbl>
      <w:tblPr>
        <w:tblStyle w:val="TableGrid"/>
        <w:tblW w:w="14400" w:type="dxa"/>
        <w:jc w:val="center"/>
        <w:tblLayout w:type="fixed"/>
        <w:tblLook w:val="04A0"/>
      </w:tblPr>
      <w:tblGrid>
        <w:gridCol w:w="2880"/>
        <w:gridCol w:w="2880"/>
        <w:gridCol w:w="5760"/>
        <w:gridCol w:w="2880"/>
      </w:tblGrid>
      <w:tr w:rsidR="00D86F45" w:rsidRPr="003B2552" w:rsidTr="00D86F45">
        <w:trPr>
          <w:cantSplit/>
          <w:tblHeader/>
          <w:jc w:val="center"/>
        </w:trPr>
        <w:tc>
          <w:tcPr>
            <w:tcW w:w="2880" w:type="dxa"/>
            <w:shd w:val="clear" w:color="auto" w:fill="C0E2C0"/>
          </w:tcPr>
          <w:p w:rsidR="00D86F45" w:rsidRPr="003B2552" w:rsidRDefault="00D86F45" w:rsidP="00D86F45">
            <w:pPr>
              <w:rPr>
                <w:b/>
                <w:szCs w:val="20"/>
              </w:rPr>
            </w:pPr>
            <w:r w:rsidRPr="003B2552">
              <w:rPr>
                <w:b/>
                <w:szCs w:val="20"/>
              </w:rPr>
              <w:lastRenderedPageBreak/>
              <w:t>Standard 2</w:t>
            </w:r>
          </w:p>
        </w:tc>
        <w:tc>
          <w:tcPr>
            <w:tcW w:w="11520" w:type="dxa"/>
            <w:gridSpan w:val="3"/>
            <w:shd w:val="clear" w:color="auto" w:fill="C0E2C0"/>
          </w:tcPr>
          <w:p w:rsidR="00D86F45" w:rsidRPr="003B2552" w:rsidRDefault="00D86F45" w:rsidP="00D86F45">
            <w:pPr>
              <w:rPr>
                <w:szCs w:val="20"/>
              </w:rPr>
            </w:pPr>
            <w:r w:rsidRPr="003B2552">
              <w:rPr>
                <w:szCs w:val="20"/>
              </w:rPr>
              <w:t xml:space="preserve">Physical Science: Students know and understand common properties, forms, and changes in matter and energy. </w:t>
            </w:r>
            <w:r w:rsidRPr="003B2552">
              <w:rPr>
                <w:i/>
                <w:iCs/>
                <w:szCs w:val="20"/>
              </w:rPr>
              <w:t>(Focus: Physics and Chemistry)</w:t>
            </w:r>
            <w:r w:rsidRPr="003B2552">
              <w:rPr>
                <w:b/>
                <w:bCs/>
                <w:i/>
                <w:iCs/>
                <w:szCs w:val="20"/>
              </w:rPr>
              <w:t xml:space="preserve"> </w:t>
            </w:r>
            <w:r w:rsidRPr="004C3A37">
              <w:rPr>
                <w:bCs/>
                <w:szCs w:val="20"/>
              </w:rPr>
              <w:t>Students know and can demonstrate understanding that:</w:t>
            </w:r>
          </w:p>
        </w:tc>
      </w:tr>
      <w:tr w:rsidR="00D86F45" w:rsidRPr="003B2552" w:rsidTr="00D86F45">
        <w:trPr>
          <w:cantSplit/>
          <w:tblHeader/>
          <w:jc w:val="center"/>
        </w:trPr>
        <w:tc>
          <w:tcPr>
            <w:tcW w:w="2880" w:type="dxa"/>
            <w:shd w:val="clear" w:color="auto" w:fill="D9D9D9" w:themeFill="background1" w:themeFillShade="D9"/>
          </w:tcPr>
          <w:p w:rsidR="00D86F45" w:rsidRPr="003B2552" w:rsidRDefault="00D86F45" w:rsidP="00D86F45">
            <w:pPr>
              <w:pStyle w:val="Default"/>
              <w:contextualSpacing/>
              <w:rPr>
                <w:rFonts w:ascii="Verdana" w:hAnsi="Verdana" w:cs="Times New Roman"/>
                <w:sz w:val="20"/>
                <w:szCs w:val="20"/>
              </w:rPr>
            </w:pPr>
            <w:r w:rsidRPr="003B2552">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D86F45" w:rsidRPr="003B2552" w:rsidRDefault="00D86F45" w:rsidP="00D86F45">
            <w:pPr>
              <w:contextualSpacing/>
              <w:rPr>
                <w:szCs w:val="20"/>
              </w:rPr>
            </w:pPr>
            <w:r w:rsidRPr="003B2552">
              <w:rPr>
                <w:szCs w:val="20"/>
              </w:rPr>
              <w:t>Physical properties of solids, liquids, gases and the plasma state and their changes can be explained using the particulate nature of matter model</w:t>
            </w:r>
          </w:p>
        </w:tc>
      </w:tr>
      <w:tr w:rsidR="00D86F45" w:rsidRPr="003B2552" w:rsidTr="00D86F45">
        <w:trPr>
          <w:cantSplit/>
          <w:jc w:val="center"/>
        </w:trPr>
        <w:tc>
          <w:tcPr>
            <w:tcW w:w="2880" w:type="dxa"/>
          </w:tcPr>
          <w:p w:rsidR="00D86F45" w:rsidRPr="003B2552" w:rsidRDefault="00D86F45" w:rsidP="00D86F45">
            <w:pPr>
              <w:contextualSpacing/>
              <w:rPr>
                <w:b/>
                <w:szCs w:val="20"/>
              </w:rPr>
            </w:pPr>
            <w:r w:rsidRPr="003B2552">
              <w:rPr>
                <w:b/>
                <w:szCs w:val="20"/>
              </w:rPr>
              <w:t>Assessment Objective</w:t>
            </w:r>
          </w:p>
        </w:tc>
        <w:tc>
          <w:tcPr>
            <w:tcW w:w="2880" w:type="dxa"/>
          </w:tcPr>
          <w:p w:rsidR="00D86F45" w:rsidRPr="003B2552" w:rsidRDefault="00D86F45" w:rsidP="00D86F45">
            <w:pPr>
              <w:contextualSpacing/>
              <w:rPr>
                <w:b/>
                <w:szCs w:val="20"/>
              </w:rPr>
            </w:pPr>
            <w:r w:rsidRPr="003B2552">
              <w:rPr>
                <w:b/>
                <w:szCs w:val="20"/>
              </w:rPr>
              <w:t>CAS Alignment Code</w:t>
            </w:r>
          </w:p>
        </w:tc>
        <w:tc>
          <w:tcPr>
            <w:tcW w:w="5760" w:type="dxa"/>
          </w:tcPr>
          <w:p w:rsidR="00D86F45" w:rsidRPr="003B2552" w:rsidRDefault="00D86F45" w:rsidP="00D86F45">
            <w:pPr>
              <w:contextualSpacing/>
              <w:rPr>
                <w:b/>
                <w:szCs w:val="20"/>
              </w:rPr>
            </w:pPr>
            <w:r w:rsidRPr="003B2552">
              <w:rPr>
                <w:b/>
                <w:szCs w:val="20"/>
              </w:rPr>
              <w:t>CAS Expectation Text</w:t>
            </w:r>
          </w:p>
        </w:tc>
        <w:tc>
          <w:tcPr>
            <w:tcW w:w="2880" w:type="dxa"/>
          </w:tcPr>
          <w:p w:rsidR="00D86F45" w:rsidRPr="003B2552" w:rsidRDefault="00D86F45" w:rsidP="00D86F45">
            <w:pPr>
              <w:contextualSpacing/>
              <w:rPr>
                <w:b/>
                <w:szCs w:val="20"/>
              </w:rPr>
            </w:pPr>
            <w:r w:rsidRPr="003B2552">
              <w:rPr>
                <w:b/>
                <w:szCs w:val="20"/>
              </w:rPr>
              <w:t>Comment</w:t>
            </w:r>
          </w:p>
        </w:tc>
      </w:tr>
      <w:tr w:rsidR="00D86F45" w:rsidRPr="003B2552" w:rsidTr="00D86F45">
        <w:trPr>
          <w:cantSplit/>
          <w:jc w:val="center"/>
        </w:trPr>
        <w:tc>
          <w:tcPr>
            <w:tcW w:w="2880" w:type="dxa"/>
          </w:tcPr>
          <w:p w:rsidR="00D86F45" w:rsidRPr="003B2552" w:rsidRDefault="00D86F45" w:rsidP="00191D7D">
            <w:pPr>
              <w:pStyle w:val="ListParagraph"/>
              <w:numPr>
                <w:ilvl w:val="0"/>
                <w:numId w:val="6"/>
              </w:numPr>
              <w:rPr>
                <w:rFonts w:cs="Arial"/>
                <w:szCs w:val="20"/>
              </w:rPr>
            </w:pPr>
            <w:r w:rsidRPr="003B2552">
              <w:rPr>
                <w:rFonts w:cs="Arial"/>
                <w:szCs w:val="20"/>
              </w:rPr>
              <w:t xml:space="preserve">Describe the particulate model for solid, liquid, gas, </w:t>
            </w:r>
            <w:r w:rsidRPr="003B2552">
              <w:rPr>
                <w:rFonts w:cs="Arial"/>
                <w:strike/>
                <w:szCs w:val="20"/>
              </w:rPr>
              <w:t>and plasma</w:t>
            </w:r>
            <w:r w:rsidRPr="003B2552">
              <w:rPr>
                <w:rFonts w:cs="Arial"/>
                <w:szCs w:val="20"/>
              </w:rPr>
              <w:t xml:space="preserve"> including the arrangement, motion, and energy of the particles </w:t>
            </w:r>
            <w:r w:rsidRPr="003B2552">
              <w:rPr>
                <w:rFonts w:cs="Arial"/>
                <w:strike/>
                <w:szCs w:val="20"/>
              </w:rPr>
              <w:t>(for example, a lit fluorescent light bulb contains plasma which has widely spaced and highly energetic particles).</w:t>
            </w:r>
          </w:p>
        </w:tc>
        <w:tc>
          <w:tcPr>
            <w:tcW w:w="2880" w:type="dxa"/>
          </w:tcPr>
          <w:p w:rsidR="00D86F45" w:rsidRPr="003B2552" w:rsidRDefault="00D86F45" w:rsidP="0060433D">
            <w:pPr>
              <w:rPr>
                <w:rFonts w:cs="Arial"/>
                <w:szCs w:val="20"/>
              </w:rPr>
            </w:pPr>
            <w:r w:rsidRPr="003B2552">
              <w:rPr>
                <w:szCs w:val="20"/>
              </w:rPr>
              <w:t>SC09-G</w:t>
            </w:r>
            <w:r w:rsidR="00070453">
              <w:rPr>
                <w:szCs w:val="20"/>
              </w:rPr>
              <w:t>R</w:t>
            </w:r>
            <w:r w:rsidRPr="003B2552">
              <w:rPr>
                <w:szCs w:val="20"/>
              </w:rPr>
              <w:t>.6-S.1-GLE.3</w:t>
            </w:r>
          </w:p>
        </w:tc>
        <w:tc>
          <w:tcPr>
            <w:tcW w:w="5760" w:type="dxa"/>
          </w:tcPr>
          <w:p w:rsidR="00D86F45" w:rsidRPr="003B2552" w:rsidRDefault="00D86F45" w:rsidP="00D86F45">
            <w:pPr>
              <w:rPr>
                <w:rFonts w:cs="Arial"/>
                <w:szCs w:val="20"/>
              </w:rPr>
            </w:pPr>
            <w:r w:rsidRPr="003B2552">
              <w:rPr>
                <w:szCs w:val="20"/>
              </w:rPr>
              <w:t>The physical characteristics and changes of solid, liquid, and gas states can be explained using the particulate model</w:t>
            </w:r>
            <w:r w:rsidR="00E33D3E">
              <w:rPr>
                <w:szCs w:val="20"/>
              </w:rPr>
              <w:t>.</w:t>
            </w:r>
          </w:p>
        </w:tc>
        <w:tc>
          <w:tcPr>
            <w:tcW w:w="2880" w:type="dxa"/>
          </w:tcPr>
          <w:p w:rsidR="00D86F45" w:rsidRPr="003B2552" w:rsidRDefault="00D86F45" w:rsidP="00D86F45">
            <w:pPr>
              <w:spacing w:before="100" w:beforeAutospacing="1"/>
              <w:rPr>
                <w:rFonts w:eastAsia="Times New Roman" w:cs="Times New Roman"/>
                <w:szCs w:val="20"/>
              </w:rPr>
            </w:pPr>
          </w:p>
        </w:tc>
      </w:tr>
      <w:tr w:rsidR="004C3BD2" w:rsidRPr="003B2552" w:rsidTr="004C3BD2">
        <w:trPr>
          <w:cantSplit/>
          <w:trHeight w:val="1538"/>
          <w:jc w:val="center"/>
        </w:trPr>
        <w:tc>
          <w:tcPr>
            <w:tcW w:w="2880" w:type="dxa"/>
          </w:tcPr>
          <w:p w:rsidR="004C3BD2" w:rsidRPr="003B2552" w:rsidRDefault="004C3BD2" w:rsidP="00191D7D">
            <w:pPr>
              <w:pStyle w:val="ListParagraph"/>
              <w:numPr>
                <w:ilvl w:val="0"/>
                <w:numId w:val="6"/>
              </w:numPr>
              <w:rPr>
                <w:rFonts w:cs="Arial"/>
                <w:szCs w:val="20"/>
              </w:rPr>
            </w:pPr>
            <w:r w:rsidRPr="003B2552">
              <w:rPr>
                <w:rFonts w:cs="Arial"/>
                <w:szCs w:val="20"/>
              </w:rPr>
              <w:t>Using the kinetic molecular theory, predict how changes in temperature affect the behavior of particles of matter.</w:t>
            </w:r>
          </w:p>
        </w:tc>
        <w:tc>
          <w:tcPr>
            <w:tcW w:w="2880" w:type="dxa"/>
          </w:tcPr>
          <w:p w:rsidR="004C3BD2" w:rsidRPr="003B2552" w:rsidRDefault="004C3BD2" w:rsidP="004C3BD2">
            <w:pPr>
              <w:rPr>
                <w:szCs w:val="20"/>
              </w:rPr>
            </w:pPr>
            <w:r w:rsidRPr="003B2552">
              <w:rPr>
                <w:szCs w:val="20"/>
              </w:rPr>
              <w:t>SC09-G</w:t>
            </w:r>
            <w:r w:rsidR="00070453">
              <w:rPr>
                <w:szCs w:val="20"/>
              </w:rPr>
              <w:t>R</w:t>
            </w:r>
            <w:r w:rsidRPr="003B2552">
              <w:rPr>
                <w:szCs w:val="20"/>
              </w:rPr>
              <w:t>.6-S.1-GLE.3-EO.b</w:t>
            </w:r>
          </w:p>
        </w:tc>
        <w:tc>
          <w:tcPr>
            <w:tcW w:w="5760" w:type="dxa"/>
          </w:tcPr>
          <w:p w:rsidR="004C3BD2" w:rsidRPr="003B2552" w:rsidRDefault="004C3BD2" w:rsidP="0060433D">
            <w:pPr>
              <w:rPr>
                <w:szCs w:val="20"/>
              </w:rPr>
            </w:pPr>
            <w:r w:rsidRPr="003B2552">
              <w:rPr>
                <w:szCs w:val="20"/>
              </w:rPr>
              <w:t>Distinguish between changes in temperature and changes of state using the particle model of matter.</w:t>
            </w:r>
          </w:p>
        </w:tc>
        <w:tc>
          <w:tcPr>
            <w:tcW w:w="2880" w:type="dxa"/>
          </w:tcPr>
          <w:p w:rsidR="004C3BD2" w:rsidRPr="003B2552" w:rsidRDefault="004C3BD2" w:rsidP="00D86F45">
            <w:pPr>
              <w:spacing w:before="100" w:beforeAutospacing="1"/>
              <w:rPr>
                <w:rFonts w:eastAsia="Times New Roman" w:cs="Times New Roman"/>
                <w:szCs w:val="20"/>
              </w:rPr>
            </w:pPr>
          </w:p>
        </w:tc>
      </w:tr>
    </w:tbl>
    <w:p w:rsidR="00E37370" w:rsidRPr="003B2552" w:rsidRDefault="00E37370">
      <w:pPr>
        <w:rPr>
          <w:szCs w:val="20"/>
        </w:rPr>
      </w:pPr>
    </w:p>
    <w:tbl>
      <w:tblPr>
        <w:tblStyle w:val="TableGrid"/>
        <w:tblW w:w="14400" w:type="dxa"/>
        <w:jc w:val="center"/>
        <w:tblLayout w:type="fixed"/>
        <w:tblLook w:val="04A0"/>
      </w:tblPr>
      <w:tblGrid>
        <w:gridCol w:w="2880"/>
        <w:gridCol w:w="2880"/>
        <w:gridCol w:w="5760"/>
        <w:gridCol w:w="2880"/>
      </w:tblGrid>
      <w:tr w:rsidR="00E37370" w:rsidRPr="003B2552" w:rsidTr="0060433D">
        <w:trPr>
          <w:cantSplit/>
          <w:tblHeader/>
          <w:jc w:val="center"/>
        </w:trPr>
        <w:tc>
          <w:tcPr>
            <w:tcW w:w="2880" w:type="dxa"/>
            <w:shd w:val="clear" w:color="auto" w:fill="C0E2C0"/>
          </w:tcPr>
          <w:p w:rsidR="00E37370" w:rsidRPr="003B2552" w:rsidRDefault="00E37370" w:rsidP="00E37370">
            <w:pPr>
              <w:rPr>
                <w:b/>
                <w:szCs w:val="20"/>
              </w:rPr>
            </w:pPr>
            <w:r w:rsidRPr="003B2552">
              <w:rPr>
                <w:b/>
                <w:szCs w:val="20"/>
              </w:rPr>
              <w:t>Standard 2</w:t>
            </w:r>
          </w:p>
        </w:tc>
        <w:tc>
          <w:tcPr>
            <w:tcW w:w="11520" w:type="dxa"/>
            <w:gridSpan w:val="3"/>
            <w:shd w:val="clear" w:color="auto" w:fill="C0E2C0"/>
          </w:tcPr>
          <w:p w:rsidR="00E37370" w:rsidRPr="003B2552" w:rsidRDefault="00E37370" w:rsidP="00E37370">
            <w:pPr>
              <w:rPr>
                <w:szCs w:val="20"/>
              </w:rPr>
            </w:pPr>
            <w:r w:rsidRPr="003B2552">
              <w:rPr>
                <w:szCs w:val="20"/>
              </w:rPr>
              <w:t xml:space="preserve">Physical Science: Students know and understand common properties, forms, and changes in matter and energy. </w:t>
            </w:r>
            <w:r w:rsidRPr="003B2552">
              <w:rPr>
                <w:i/>
                <w:iCs/>
                <w:szCs w:val="20"/>
              </w:rPr>
              <w:t>(Focus: Physics and Chemistry)</w:t>
            </w:r>
            <w:r w:rsidRPr="003B2552">
              <w:rPr>
                <w:b/>
                <w:bCs/>
                <w:i/>
                <w:iCs/>
                <w:szCs w:val="20"/>
              </w:rPr>
              <w:t xml:space="preserve"> </w:t>
            </w:r>
            <w:r w:rsidRPr="003B2552">
              <w:rPr>
                <w:b/>
                <w:bCs/>
                <w:szCs w:val="20"/>
              </w:rPr>
              <w:t>Students know and can demonstrate understanding that:</w:t>
            </w:r>
          </w:p>
        </w:tc>
      </w:tr>
      <w:tr w:rsidR="00E37370" w:rsidRPr="003B2552" w:rsidTr="0060433D">
        <w:trPr>
          <w:cantSplit/>
          <w:tblHeader/>
          <w:jc w:val="center"/>
        </w:trPr>
        <w:tc>
          <w:tcPr>
            <w:tcW w:w="2880" w:type="dxa"/>
            <w:shd w:val="clear" w:color="auto" w:fill="D9D9D9" w:themeFill="background1" w:themeFillShade="D9"/>
          </w:tcPr>
          <w:p w:rsidR="00E37370" w:rsidRPr="003B2552" w:rsidRDefault="00E37370" w:rsidP="00E37370">
            <w:pPr>
              <w:pStyle w:val="Default"/>
              <w:contextualSpacing/>
              <w:rPr>
                <w:rFonts w:ascii="Verdana" w:hAnsi="Verdana" w:cs="Times New Roman"/>
                <w:sz w:val="20"/>
                <w:szCs w:val="20"/>
              </w:rPr>
            </w:pPr>
            <w:r w:rsidRPr="003B2552">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E37370" w:rsidRPr="003B2552" w:rsidRDefault="00E37370" w:rsidP="00E37370">
            <w:pPr>
              <w:contextualSpacing/>
              <w:rPr>
                <w:szCs w:val="20"/>
              </w:rPr>
            </w:pPr>
            <w:r w:rsidRPr="003B2552">
              <w:rPr>
                <w:szCs w:val="20"/>
              </w:rPr>
              <w:t>Mixtures of substances can be separated based on their properties (for example: solubility, boiling points, magnetic properties, densities and specific heat)</w:t>
            </w:r>
          </w:p>
        </w:tc>
      </w:tr>
      <w:tr w:rsidR="00E37370" w:rsidRPr="003B2552" w:rsidTr="0060433D">
        <w:trPr>
          <w:cantSplit/>
          <w:tblHeader/>
          <w:jc w:val="center"/>
        </w:trPr>
        <w:tc>
          <w:tcPr>
            <w:tcW w:w="2880" w:type="dxa"/>
          </w:tcPr>
          <w:p w:rsidR="00E37370" w:rsidRPr="003B2552" w:rsidRDefault="00E37370" w:rsidP="00E37370">
            <w:pPr>
              <w:contextualSpacing/>
              <w:rPr>
                <w:b/>
                <w:szCs w:val="20"/>
              </w:rPr>
            </w:pPr>
            <w:r w:rsidRPr="003B2552">
              <w:rPr>
                <w:b/>
                <w:szCs w:val="20"/>
              </w:rPr>
              <w:t>Assessment Objective</w:t>
            </w:r>
          </w:p>
        </w:tc>
        <w:tc>
          <w:tcPr>
            <w:tcW w:w="2880" w:type="dxa"/>
          </w:tcPr>
          <w:p w:rsidR="00E37370" w:rsidRPr="003B2552" w:rsidRDefault="00E37370" w:rsidP="00E37370">
            <w:pPr>
              <w:contextualSpacing/>
              <w:rPr>
                <w:b/>
                <w:szCs w:val="20"/>
              </w:rPr>
            </w:pPr>
            <w:r w:rsidRPr="003B2552">
              <w:rPr>
                <w:b/>
                <w:szCs w:val="20"/>
              </w:rPr>
              <w:t>CAS Alignment Code</w:t>
            </w:r>
          </w:p>
        </w:tc>
        <w:tc>
          <w:tcPr>
            <w:tcW w:w="5760" w:type="dxa"/>
          </w:tcPr>
          <w:p w:rsidR="00E37370" w:rsidRPr="003B2552" w:rsidRDefault="00E37370" w:rsidP="00E37370">
            <w:pPr>
              <w:contextualSpacing/>
              <w:rPr>
                <w:b/>
                <w:szCs w:val="20"/>
              </w:rPr>
            </w:pPr>
            <w:r w:rsidRPr="003B2552">
              <w:rPr>
                <w:b/>
                <w:szCs w:val="20"/>
              </w:rPr>
              <w:t>CAS Expectation Text</w:t>
            </w:r>
          </w:p>
        </w:tc>
        <w:tc>
          <w:tcPr>
            <w:tcW w:w="2880" w:type="dxa"/>
          </w:tcPr>
          <w:p w:rsidR="00E37370" w:rsidRPr="003B2552" w:rsidRDefault="00E37370" w:rsidP="00E37370">
            <w:pPr>
              <w:contextualSpacing/>
              <w:rPr>
                <w:b/>
                <w:szCs w:val="20"/>
              </w:rPr>
            </w:pPr>
            <w:r w:rsidRPr="003B2552">
              <w:rPr>
                <w:b/>
                <w:szCs w:val="20"/>
              </w:rPr>
              <w:t>Comment</w:t>
            </w:r>
          </w:p>
        </w:tc>
      </w:tr>
      <w:tr w:rsidR="00E37370" w:rsidRPr="003B2552" w:rsidTr="00E37370">
        <w:trPr>
          <w:cantSplit/>
          <w:jc w:val="center"/>
        </w:trPr>
        <w:tc>
          <w:tcPr>
            <w:tcW w:w="2880" w:type="dxa"/>
          </w:tcPr>
          <w:p w:rsidR="00E37370" w:rsidRPr="003B2552" w:rsidRDefault="00E37370" w:rsidP="00191D7D">
            <w:pPr>
              <w:pStyle w:val="ListParagraph"/>
              <w:numPr>
                <w:ilvl w:val="0"/>
                <w:numId w:val="7"/>
              </w:numPr>
              <w:rPr>
                <w:rFonts w:cs="Arial"/>
                <w:szCs w:val="20"/>
              </w:rPr>
            </w:pPr>
            <w:r w:rsidRPr="003B2552">
              <w:rPr>
                <w:rFonts w:cs="Arial"/>
                <w:szCs w:val="20"/>
              </w:rPr>
              <w:t>Explain how to use differences in solubility, boiling points, and magnetic properties to separate mixtures of substances (for example, filtration can be used to separate mixtures by solubility or physical size).</w:t>
            </w:r>
          </w:p>
        </w:tc>
        <w:tc>
          <w:tcPr>
            <w:tcW w:w="2880" w:type="dxa"/>
          </w:tcPr>
          <w:p w:rsidR="00E37370" w:rsidRPr="003B2552" w:rsidRDefault="00E37370" w:rsidP="00E37370">
            <w:pPr>
              <w:rPr>
                <w:rFonts w:cs="Arial"/>
                <w:szCs w:val="20"/>
              </w:rPr>
            </w:pPr>
            <w:r w:rsidRPr="003B2552">
              <w:rPr>
                <w:rFonts w:cs="Arial"/>
                <w:szCs w:val="20"/>
              </w:rPr>
              <w:t>SC09-G</w:t>
            </w:r>
            <w:r w:rsidR="00070453">
              <w:rPr>
                <w:rFonts w:cs="Arial"/>
                <w:szCs w:val="20"/>
              </w:rPr>
              <w:t>R</w:t>
            </w:r>
            <w:r w:rsidRPr="003B2552">
              <w:rPr>
                <w:rFonts w:cs="Arial"/>
                <w:szCs w:val="20"/>
              </w:rPr>
              <w:t>.7-S.1-GLE.1-EO.a</w:t>
            </w:r>
          </w:p>
        </w:tc>
        <w:tc>
          <w:tcPr>
            <w:tcW w:w="5760" w:type="dxa"/>
          </w:tcPr>
          <w:p w:rsidR="00E37370" w:rsidRPr="003B2552" w:rsidRDefault="00E37370" w:rsidP="00E37370">
            <w:pPr>
              <w:rPr>
                <w:rFonts w:cs="Arial"/>
                <w:szCs w:val="20"/>
              </w:rPr>
            </w:pPr>
            <w:r w:rsidRPr="003B2552">
              <w:rPr>
                <w:rFonts w:cs="Arial"/>
                <w:szCs w:val="20"/>
              </w:rPr>
              <w:t>Identify properties of substances in a mixture that could be used to separate those substances from each other</w:t>
            </w:r>
            <w:r w:rsidR="004C3BD2" w:rsidRPr="003B2552">
              <w:rPr>
                <w:rFonts w:cs="Arial"/>
                <w:szCs w:val="20"/>
              </w:rPr>
              <w:t>.</w:t>
            </w:r>
          </w:p>
        </w:tc>
        <w:tc>
          <w:tcPr>
            <w:tcW w:w="2880" w:type="dxa"/>
          </w:tcPr>
          <w:p w:rsidR="00E37370" w:rsidRPr="003B2552" w:rsidRDefault="00E37370" w:rsidP="00E37370">
            <w:pPr>
              <w:spacing w:before="100" w:beforeAutospacing="1"/>
              <w:rPr>
                <w:rFonts w:eastAsia="Times New Roman" w:cs="Times New Roman"/>
                <w:szCs w:val="20"/>
              </w:rPr>
            </w:pPr>
          </w:p>
        </w:tc>
      </w:tr>
      <w:tr w:rsidR="00E37370" w:rsidRPr="003B2552" w:rsidTr="00E37370">
        <w:trPr>
          <w:cantSplit/>
          <w:jc w:val="center"/>
        </w:trPr>
        <w:tc>
          <w:tcPr>
            <w:tcW w:w="2880" w:type="dxa"/>
          </w:tcPr>
          <w:p w:rsidR="00E37370" w:rsidRPr="003B2552" w:rsidRDefault="00E37370" w:rsidP="00191D7D">
            <w:pPr>
              <w:pStyle w:val="ListParagraph"/>
              <w:numPr>
                <w:ilvl w:val="0"/>
                <w:numId w:val="7"/>
              </w:numPr>
              <w:rPr>
                <w:rFonts w:cs="Arial"/>
                <w:szCs w:val="20"/>
              </w:rPr>
            </w:pPr>
            <w:r w:rsidRPr="003B2552">
              <w:rPr>
                <w:rFonts w:cs="Arial"/>
                <w:szCs w:val="20"/>
              </w:rPr>
              <w:lastRenderedPageBreak/>
              <w:t>Apply the concept of density to explain how mixtures of liquids and solids can be separated (for example, relative densities – sinking and floating).</w:t>
            </w:r>
          </w:p>
        </w:tc>
        <w:tc>
          <w:tcPr>
            <w:tcW w:w="2880" w:type="dxa"/>
          </w:tcPr>
          <w:p w:rsidR="00E37370" w:rsidRPr="003B2552" w:rsidRDefault="00E37370" w:rsidP="0060433D">
            <w:pPr>
              <w:rPr>
                <w:szCs w:val="20"/>
              </w:rPr>
            </w:pPr>
            <w:r w:rsidRPr="003B2552">
              <w:rPr>
                <w:szCs w:val="20"/>
              </w:rPr>
              <w:t>SC09-G</w:t>
            </w:r>
            <w:r w:rsidR="00070453">
              <w:rPr>
                <w:szCs w:val="20"/>
              </w:rPr>
              <w:t>R</w:t>
            </w:r>
            <w:r w:rsidRPr="003B2552">
              <w:rPr>
                <w:szCs w:val="20"/>
              </w:rPr>
              <w:t>.7-S.1-GLE.1</w:t>
            </w:r>
            <w:r w:rsidR="004C3BD2" w:rsidRPr="003B2552">
              <w:rPr>
                <w:rFonts w:cs="Arial"/>
                <w:szCs w:val="20"/>
              </w:rPr>
              <w:t>-EO.b</w:t>
            </w:r>
          </w:p>
        </w:tc>
        <w:tc>
          <w:tcPr>
            <w:tcW w:w="5760" w:type="dxa"/>
          </w:tcPr>
          <w:p w:rsidR="00E37370" w:rsidRPr="003B2552" w:rsidRDefault="004C3BD2" w:rsidP="0060433D">
            <w:pPr>
              <w:rPr>
                <w:szCs w:val="20"/>
              </w:rPr>
            </w:pPr>
            <w:r w:rsidRPr="003B2552">
              <w:rPr>
                <w:szCs w:val="20"/>
              </w:rPr>
              <w:t>Develop and design a scientific investigation to separate the components of a mixture</w:t>
            </w:r>
            <w:r w:rsidR="00E33D3E">
              <w:rPr>
                <w:szCs w:val="20"/>
              </w:rPr>
              <w:t>.</w:t>
            </w:r>
          </w:p>
        </w:tc>
        <w:tc>
          <w:tcPr>
            <w:tcW w:w="2880" w:type="dxa"/>
          </w:tcPr>
          <w:p w:rsidR="00E37370" w:rsidRPr="003B2552" w:rsidRDefault="00E37370" w:rsidP="00E37370">
            <w:pPr>
              <w:spacing w:before="100" w:beforeAutospacing="1"/>
              <w:rPr>
                <w:rFonts w:eastAsia="Times New Roman" w:cs="Times New Roman"/>
                <w:szCs w:val="20"/>
              </w:rPr>
            </w:pPr>
          </w:p>
        </w:tc>
      </w:tr>
    </w:tbl>
    <w:p w:rsidR="00730B44" w:rsidRDefault="00730B44">
      <w:pPr>
        <w:rPr>
          <w:szCs w:val="20"/>
        </w:rPr>
      </w:pPr>
    </w:p>
    <w:p w:rsidR="0060433D" w:rsidRPr="003B2552" w:rsidRDefault="0060433D">
      <w:pPr>
        <w:rPr>
          <w:szCs w:val="20"/>
        </w:rPr>
      </w:pPr>
    </w:p>
    <w:tbl>
      <w:tblPr>
        <w:tblStyle w:val="TableGrid"/>
        <w:tblW w:w="14400" w:type="dxa"/>
        <w:jc w:val="center"/>
        <w:tblLayout w:type="fixed"/>
        <w:tblLook w:val="04A0"/>
      </w:tblPr>
      <w:tblGrid>
        <w:gridCol w:w="2880"/>
        <w:gridCol w:w="2880"/>
        <w:gridCol w:w="5760"/>
        <w:gridCol w:w="2880"/>
      </w:tblGrid>
      <w:tr w:rsidR="00863447" w:rsidRPr="003B2552" w:rsidTr="00863447">
        <w:trPr>
          <w:cantSplit/>
          <w:tblHeader/>
          <w:jc w:val="center"/>
        </w:trPr>
        <w:tc>
          <w:tcPr>
            <w:tcW w:w="2880" w:type="dxa"/>
            <w:shd w:val="clear" w:color="auto" w:fill="C0E2C0"/>
          </w:tcPr>
          <w:p w:rsidR="00863447" w:rsidRPr="003B2552" w:rsidRDefault="00863447" w:rsidP="00863447">
            <w:pPr>
              <w:rPr>
                <w:b/>
                <w:szCs w:val="20"/>
              </w:rPr>
            </w:pPr>
            <w:r w:rsidRPr="003B2552">
              <w:rPr>
                <w:b/>
                <w:szCs w:val="20"/>
              </w:rPr>
              <w:t>Standard 2</w:t>
            </w:r>
          </w:p>
        </w:tc>
        <w:tc>
          <w:tcPr>
            <w:tcW w:w="11520" w:type="dxa"/>
            <w:gridSpan w:val="3"/>
            <w:shd w:val="clear" w:color="auto" w:fill="C0E2C0"/>
          </w:tcPr>
          <w:p w:rsidR="00863447" w:rsidRPr="003B2552" w:rsidRDefault="00863447" w:rsidP="00863447">
            <w:pPr>
              <w:rPr>
                <w:szCs w:val="20"/>
              </w:rPr>
            </w:pPr>
            <w:r w:rsidRPr="003B2552">
              <w:rPr>
                <w:szCs w:val="20"/>
              </w:rPr>
              <w:t xml:space="preserve">Physical Science: Students know and understand common properties, forms, and changes in matter and energy. </w:t>
            </w:r>
            <w:r w:rsidRPr="003B2552">
              <w:rPr>
                <w:i/>
                <w:iCs/>
                <w:szCs w:val="20"/>
              </w:rPr>
              <w:t>(Focus: Physics and Chemistry)</w:t>
            </w:r>
            <w:r w:rsidRPr="003B2552">
              <w:rPr>
                <w:b/>
                <w:bCs/>
                <w:i/>
                <w:iCs/>
                <w:szCs w:val="20"/>
              </w:rPr>
              <w:t xml:space="preserve"> </w:t>
            </w:r>
            <w:r w:rsidRPr="003B2552">
              <w:rPr>
                <w:b/>
                <w:bCs/>
                <w:szCs w:val="20"/>
              </w:rPr>
              <w:t>Students know and can demonstrate understanding that:</w:t>
            </w:r>
          </w:p>
        </w:tc>
      </w:tr>
      <w:tr w:rsidR="00863447" w:rsidRPr="003B2552" w:rsidTr="00863447">
        <w:trPr>
          <w:cantSplit/>
          <w:tblHeader/>
          <w:jc w:val="center"/>
        </w:trPr>
        <w:tc>
          <w:tcPr>
            <w:tcW w:w="2880" w:type="dxa"/>
            <w:shd w:val="clear" w:color="auto" w:fill="D9D9D9" w:themeFill="background1" w:themeFillShade="D9"/>
          </w:tcPr>
          <w:p w:rsidR="00863447" w:rsidRPr="003B2552" w:rsidRDefault="00863447" w:rsidP="00863447">
            <w:pPr>
              <w:pStyle w:val="Default"/>
              <w:contextualSpacing/>
              <w:rPr>
                <w:rFonts w:ascii="Verdana" w:hAnsi="Verdana" w:cs="Times New Roman"/>
                <w:sz w:val="20"/>
                <w:szCs w:val="20"/>
              </w:rPr>
            </w:pPr>
            <w:r w:rsidRPr="003B2552">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863447" w:rsidRPr="003B2552" w:rsidRDefault="00863447" w:rsidP="00863447">
            <w:pPr>
              <w:contextualSpacing/>
              <w:rPr>
                <w:szCs w:val="20"/>
              </w:rPr>
            </w:pPr>
            <w:r w:rsidRPr="003B2552">
              <w:rPr>
                <w:szCs w:val="20"/>
              </w:rPr>
              <w:t>Mass is conserved in a chemical or physical change</w:t>
            </w:r>
          </w:p>
        </w:tc>
      </w:tr>
      <w:tr w:rsidR="00863447" w:rsidRPr="003B2552" w:rsidTr="00863447">
        <w:trPr>
          <w:cantSplit/>
          <w:jc w:val="center"/>
        </w:trPr>
        <w:tc>
          <w:tcPr>
            <w:tcW w:w="2880" w:type="dxa"/>
          </w:tcPr>
          <w:p w:rsidR="00863447" w:rsidRPr="003B2552" w:rsidRDefault="00863447" w:rsidP="00863447">
            <w:pPr>
              <w:contextualSpacing/>
              <w:rPr>
                <w:b/>
                <w:szCs w:val="20"/>
              </w:rPr>
            </w:pPr>
            <w:r w:rsidRPr="003B2552">
              <w:rPr>
                <w:b/>
                <w:szCs w:val="20"/>
              </w:rPr>
              <w:t>Assessment Objective</w:t>
            </w:r>
          </w:p>
        </w:tc>
        <w:tc>
          <w:tcPr>
            <w:tcW w:w="2880" w:type="dxa"/>
          </w:tcPr>
          <w:p w:rsidR="00863447" w:rsidRPr="003B2552" w:rsidRDefault="00863447" w:rsidP="00863447">
            <w:pPr>
              <w:contextualSpacing/>
              <w:rPr>
                <w:b/>
                <w:szCs w:val="20"/>
              </w:rPr>
            </w:pPr>
            <w:r w:rsidRPr="003B2552">
              <w:rPr>
                <w:b/>
                <w:szCs w:val="20"/>
              </w:rPr>
              <w:t>CAS Alignment Code</w:t>
            </w:r>
          </w:p>
        </w:tc>
        <w:tc>
          <w:tcPr>
            <w:tcW w:w="5760" w:type="dxa"/>
          </w:tcPr>
          <w:p w:rsidR="00863447" w:rsidRPr="003B2552" w:rsidRDefault="00863447" w:rsidP="00863447">
            <w:pPr>
              <w:contextualSpacing/>
              <w:rPr>
                <w:b/>
                <w:szCs w:val="20"/>
              </w:rPr>
            </w:pPr>
            <w:r w:rsidRPr="003B2552">
              <w:rPr>
                <w:b/>
                <w:szCs w:val="20"/>
              </w:rPr>
              <w:t>CAS Expectation Text</w:t>
            </w:r>
          </w:p>
        </w:tc>
        <w:tc>
          <w:tcPr>
            <w:tcW w:w="2880" w:type="dxa"/>
          </w:tcPr>
          <w:p w:rsidR="00863447" w:rsidRPr="003B2552" w:rsidRDefault="00863447" w:rsidP="00863447">
            <w:pPr>
              <w:contextualSpacing/>
              <w:rPr>
                <w:b/>
                <w:szCs w:val="20"/>
              </w:rPr>
            </w:pPr>
            <w:r w:rsidRPr="003B2552">
              <w:rPr>
                <w:b/>
                <w:szCs w:val="20"/>
              </w:rPr>
              <w:t>Comment</w:t>
            </w:r>
          </w:p>
        </w:tc>
      </w:tr>
      <w:tr w:rsidR="00863447" w:rsidRPr="003B2552" w:rsidTr="00863447">
        <w:trPr>
          <w:cantSplit/>
          <w:jc w:val="center"/>
        </w:trPr>
        <w:tc>
          <w:tcPr>
            <w:tcW w:w="2880" w:type="dxa"/>
          </w:tcPr>
          <w:p w:rsidR="00863447" w:rsidRPr="003B2552" w:rsidRDefault="00863447" w:rsidP="00191D7D">
            <w:pPr>
              <w:pStyle w:val="ListParagraph"/>
              <w:numPr>
                <w:ilvl w:val="0"/>
                <w:numId w:val="8"/>
              </w:numPr>
              <w:rPr>
                <w:rFonts w:cs="Arial"/>
                <w:szCs w:val="20"/>
              </w:rPr>
            </w:pPr>
            <w:r w:rsidRPr="003B2552">
              <w:rPr>
                <w:rFonts w:cs="Arial"/>
                <w:szCs w:val="20"/>
              </w:rPr>
              <w:t>Distinguish between a physical change and a chemical change.</w:t>
            </w:r>
          </w:p>
        </w:tc>
        <w:tc>
          <w:tcPr>
            <w:tcW w:w="2880" w:type="dxa"/>
          </w:tcPr>
          <w:p w:rsidR="00863447" w:rsidRPr="003B2552" w:rsidRDefault="00863447" w:rsidP="00863447">
            <w:pPr>
              <w:rPr>
                <w:rFonts w:cs="Arial"/>
                <w:szCs w:val="20"/>
              </w:rPr>
            </w:pPr>
            <w:r w:rsidRPr="003B2552">
              <w:rPr>
                <w:rFonts w:cs="Arial"/>
                <w:szCs w:val="20"/>
              </w:rPr>
              <w:t>SC09-G</w:t>
            </w:r>
            <w:r w:rsidR="00070453">
              <w:rPr>
                <w:rFonts w:cs="Arial"/>
                <w:szCs w:val="20"/>
              </w:rPr>
              <w:t>R</w:t>
            </w:r>
            <w:r w:rsidRPr="003B2552">
              <w:rPr>
                <w:rFonts w:cs="Arial"/>
                <w:szCs w:val="20"/>
              </w:rPr>
              <w:t>.8-S.1-GLE.3</w:t>
            </w:r>
            <w:r w:rsidR="004C3BD2" w:rsidRPr="003B2552">
              <w:rPr>
                <w:rFonts w:cs="Arial"/>
                <w:szCs w:val="20"/>
              </w:rPr>
              <w:t>-EO.a</w:t>
            </w:r>
          </w:p>
        </w:tc>
        <w:tc>
          <w:tcPr>
            <w:tcW w:w="5760" w:type="dxa"/>
          </w:tcPr>
          <w:p w:rsidR="00863447" w:rsidRPr="003B2552" w:rsidRDefault="00C65913" w:rsidP="00C65913">
            <w:pPr>
              <w:rPr>
                <w:szCs w:val="20"/>
              </w:rPr>
            </w:pPr>
            <w:r w:rsidRPr="003B2552">
              <w:rPr>
                <w:szCs w:val="20"/>
              </w:rPr>
              <w:t>Identify the distinguishing characteristics between a chemical and a physical change</w:t>
            </w:r>
            <w:r w:rsidR="00E33D3E">
              <w:rPr>
                <w:szCs w:val="20"/>
              </w:rPr>
              <w:t>.</w:t>
            </w:r>
          </w:p>
        </w:tc>
        <w:tc>
          <w:tcPr>
            <w:tcW w:w="2880" w:type="dxa"/>
          </w:tcPr>
          <w:p w:rsidR="00863447" w:rsidRPr="003B2552" w:rsidRDefault="00863447" w:rsidP="00863447">
            <w:pPr>
              <w:spacing w:before="100" w:beforeAutospacing="1"/>
              <w:rPr>
                <w:rFonts w:eastAsia="Times New Roman" w:cs="Times New Roman"/>
                <w:szCs w:val="20"/>
              </w:rPr>
            </w:pPr>
          </w:p>
        </w:tc>
      </w:tr>
      <w:tr w:rsidR="00C65913" w:rsidRPr="003B2552" w:rsidTr="00730B44">
        <w:trPr>
          <w:cantSplit/>
          <w:trHeight w:val="818"/>
          <w:jc w:val="center"/>
        </w:trPr>
        <w:tc>
          <w:tcPr>
            <w:tcW w:w="2880" w:type="dxa"/>
            <w:vMerge w:val="restart"/>
          </w:tcPr>
          <w:p w:rsidR="00C65913" w:rsidRPr="003B2552" w:rsidRDefault="00C65913" w:rsidP="00191D7D">
            <w:pPr>
              <w:pStyle w:val="ListParagraph"/>
              <w:numPr>
                <w:ilvl w:val="0"/>
                <w:numId w:val="8"/>
              </w:numPr>
              <w:rPr>
                <w:rFonts w:cs="Arial"/>
                <w:szCs w:val="20"/>
              </w:rPr>
            </w:pPr>
            <w:r w:rsidRPr="003B2552">
              <w:rPr>
                <w:rFonts w:cs="Arial"/>
                <w:szCs w:val="20"/>
              </w:rPr>
              <w:t>Apply the law of conservation of mass to physical changes (for example, predict the mass of a substance after a phase change).</w:t>
            </w:r>
          </w:p>
        </w:tc>
        <w:tc>
          <w:tcPr>
            <w:tcW w:w="2880" w:type="dxa"/>
          </w:tcPr>
          <w:p w:rsidR="00C65913" w:rsidRPr="003B2552" w:rsidRDefault="00C65913" w:rsidP="0006558A">
            <w:pPr>
              <w:rPr>
                <w:szCs w:val="20"/>
              </w:rPr>
            </w:pPr>
            <w:r w:rsidRPr="003B2552">
              <w:rPr>
                <w:szCs w:val="20"/>
              </w:rPr>
              <w:t>SC09-G</w:t>
            </w:r>
            <w:r w:rsidR="00070453">
              <w:rPr>
                <w:szCs w:val="20"/>
              </w:rPr>
              <w:t>R</w:t>
            </w:r>
            <w:r w:rsidRPr="003B2552">
              <w:rPr>
                <w:szCs w:val="20"/>
              </w:rPr>
              <w:t>.8-S.1-GLE.3-EO.d</w:t>
            </w:r>
          </w:p>
        </w:tc>
        <w:tc>
          <w:tcPr>
            <w:tcW w:w="5760" w:type="dxa"/>
          </w:tcPr>
          <w:p w:rsidR="00C65913" w:rsidRPr="003B2552" w:rsidRDefault="00C65913" w:rsidP="0006558A">
            <w:pPr>
              <w:rPr>
                <w:szCs w:val="20"/>
              </w:rPr>
            </w:pPr>
            <w:r w:rsidRPr="003B2552">
              <w:rPr>
                <w:szCs w:val="20"/>
              </w:rPr>
              <w:t>Identify evidence that suggests that matter is always conserved in physical and chemical changes</w:t>
            </w:r>
            <w:r w:rsidR="00E33D3E">
              <w:rPr>
                <w:szCs w:val="20"/>
              </w:rPr>
              <w:t>.</w:t>
            </w:r>
          </w:p>
        </w:tc>
        <w:tc>
          <w:tcPr>
            <w:tcW w:w="2880" w:type="dxa"/>
            <w:vMerge w:val="restart"/>
          </w:tcPr>
          <w:p w:rsidR="00C65913" w:rsidRPr="00F53012" w:rsidRDefault="00C65913" w:rsidP="00E17E29">
            <w:pPr>
              <w:spacing w:before="100" w:beforeAutospacing="1"/>
              <w:rPr>
                <w:rFonts w:eastAsia="Times New Roman" w:cs="Times New Roman"/>
                <w:szCs w:val="20"/>
              </w:rPr>
            </w:pPr>
            <w:r w:rsidRPr="00F53012">
              <w:rPr>
                <w:szCs w:val="20"/>
              </w:rPr>
              <w:t>The ter</w:t>
            </w:r>
            <w:r w:rsidR="00E17E29" w:rsidRPr="00F53012">
              <w:rPr>
                <w:szCs w:val="20"/>
              </w:rPr>
              <w:t xml:space="preserve">m “law of conservation” is not explicit in the CAS before </w:t>
            </w:r>
            <w:r w:rsidR="00F53012" w:rsidRPr="00F53012">
              <w:rPr>
                <w:szCs w:val="20"/>
              </w:rPr>
              <w:t>high school, but the concept is fundament</w:t>
            </w:r>
            <w:r w:rsidR="00E17E29" w:rsidRPr="00F53012">
              <w:rPr>
                <w:szCs w:val="20"/>
              </w:rPr>
              <w:t>al to</w:t>
            </w:r>
            <w:r w:rsidRPr="00F53012">
              <w:rPr>
                <w:szCs w:val="20"/>
              </w:rPr>
              <w:t xml:space="preserve"> 8</w:t>
            </w:r>
            <w:r w:rsidRPr="00F53012">
              <w:rPr>
                <w:szCs w:val="20"/>
                <w:vertAlign w:val="superscript"/>
              </w:rPr>
              <w:t>th</w:t>
            </w:r>
            <w:r w:rsidRPr="00F53012">
              <w:rPr>
                <w:szCs w:val="20"/>
              </w:rPr>
              <w:t xml:space="preserve"> grade</w:t>
            </w:r>
            <w:r w:rsidR="00E17E29" w:rsidRPr="00F53012">
              <w:rPr>
                <w:szCs w:val="20"/>
              </w:rPr>
              <w:t xml:space="preserve"> science</w:t>
            </w:r>
            <w:r w:rsidRPr="00F53012">
              <w:rPr>
                <w:szCs w:val="20"/>
              </w:rPr>
              <w:t>.</w:t>
            </w:r>
          </w:p>
        </w:tc>
      </w:tr>
      <w:tr w:rsidR="00C65913" w:rsidRPr="003B2552" w:rsidTr="00730B44">
        <w:trPr>
          <w:cantSplit/>
          <w:trHeight w:val="890"/>
          <w:jc w:val="center"/>
        </w:trPr>
        <w:tc>
          <w:tcPr>
            <w:tcW w:w="2880" w:type="dxa"/>
            <w:vMerge/>
          </w:tcPr>
          <w:p w:rsidR="00C65913" w:rsidRPr="003B2552" w:rsidRDefault="00C65913" w:rsidP="00191D7D">
            <w:pPr>
              <w:pStyle w:val="ListParagraph"/>
              <w:numPr>
                <w:ilvl w:val="0"/>
                <w:numId w:val="8"/>
              </w:numPr>
              <w:rPr>
                <w:rFonts w:cs="Arial"/>
                <w:szCs w:val="20"/>
              </w:rPr>
            </w:pPr>
          </w:p>
        </w:tc>
        <w:tc>
          <w:tcPr>
            <w:tcW w:w="2880" w:type="dxa"/>
          </w:tcPr>
          <w:p w:rsidR="00FB62E7" w:rsidRPr="003B2552" w:rsidRDefault="00FB62E7" w:rsidP="0006558A">
            <w:pPr>
              <w:rPr>
                <w:szCs w:val="20"/>
              </w:rPr>
            </w:pPr>
            <w:r w:rsidRPr="003B2552">
              <w:rPr>
                <w:szCs w:val="20"/>
              </w:rPr>
              <w:t>SC09-G</w:t>
            </w:r>
            <w:r w:rsidR="00070453">
              <w:rPr>
                <w:szCs w:val="20"/>
              </w:rPr>
              <w:t>R</w:t>
            </w:r>
            <w:r w:rsidRPr="003B2552">
              <w:rPr>
                <w:szCs w:val="20"/>
              </w:rPr>
              <w:t>.8-S.1-GLE.3-EO.c</w:t>
            </w:r>
          </w:p>
        </w:tc>
        <w:tc>
          <w:tcPr>
            <w:tcW w:w="5760" w:type="dxa"/>
          </w:tcPr>
          <w:p w:rsidR="00C65913" w:rsidRPr="003B2552" w:rsidRDefault="00C65913" w:rsidP="00C65913">
            <w:pPr>
              <w:rPr>
                <w:szCs w:val="20"/>
              </w:rPr>
            </w:pPr>
            <w:r w:rsidRPr="003B2552">
              <w:rPr>
                <w:szCs w:val="20"/>
              </w:rPr>
              <w:t>Gather, analyze, and interpret data that show mass is conserved in a given chemical or physical change</w:t>
            </w:r>
            <w:r w:rsidR="00E33D3E">
              <w:rPr>
                <w:szCs w:val="20"/>
              </w:rPr>
              <w:t>.</w:t>
            </w:r>
          </w:p>
        </w:tc>
        <w:tc>
          <w:tcPr>
            <w:tcW w:w="2880" w:type="dxa"/>
            <w:vMerge/>
          </w:tcPr>
          <w:p w:rsidR="00C65913" w:rsidRPr="00F53012" w:rsidRDefault="00C65913" w:rsidP="00863447">
            <w:pPr>
              <w:spacing w:before="100" w:beforeAutospacing="1"/>
              <w:rPr>
                <w:szCs w:val="20"/>
              </w:rPr>
            </w:pPr>
          </w:p>
        </w:tc>
      </w:tr>
      <w:tr w:rsidR="00C65913" w:rsidRPr="003B2552" w:rsidTr="00C65913">
        <w:trPr>
          <w:cantSplit/>
          <w:trHeight w:val="1130"/>
          <w:jc w:val="center"/>
        </w:trPr>
        <w:tc>
          <w:tcPr>
            <w:tcW w:w="2880" w:type="dxa"/>
            <w:vMerge w:val="restart"/>
          </w:tcPr>
          <w:p w:rsidR="00C65913" w:rsidRPr="003B2552" w:rsidRDefault="00C65913" w:rsidP="00191D7D">
            <w:pPr>
              <w:pStyle w:val="ListParagraph"/>
              <w:numPr>
                <w:ilvl w:val="0"/>
                <w:numId w:val="8"/>
              </w:numPr>
              <w:rPr>
                <w:rFonts w:cs="Arial"/>
                <w:szCs w:val="20"/>
              </w:rPr>
            </w:pPr>
            <w:r w:rsidRPr="003B2552">
              <w:rPr>
                <w:rFonts w:cs="Arial"/>
                <w:szCs w:val="20"/>
              </w:rPr>
              <w:t>Apply the law of conservation of mass to chemical changes (for example, determine the mass of products given the mass of reactants).</w:t>
            </w:r>
          </w:p>
        </w:tc>
        <w:tc>
          <w:tcPr>
            <w:tcW w:w="2880" w:type="dxa"/>
          </w:tcPr>
          <w:p w:rsidR="00C65913" w:rsidRPr="003B2552" w:rsidRDefault="00C65913" w:rsidP="0006558A">
            <w:pPr>
              <w:rPr>
                <w:szCs w:val="20"/>
              </w:rPr>
            </w:pPr>
            <w:r w:rsidRPr="003B2552">
              <w:rPr>
                <w:szCs w:val="20"/>
              </w:rPr>
              <w:t>SC09-G</w:t>
            </w:r>
            <w:r w:rsidR="00070453">
              <w:rPr>
                <w:szCs w:val="20"/>
              </w:rPr>
              <w:t>R</w:t>
            </w:r>
            <w:r w:rsidRPr="003B2552">
              <w:rPr>
                <w:szCs w:val="20"/>
              </w:rPr>
              <w:t>.8-S.1-GLE.3-EO.d</w:t>
            </w:r>
          </w:p>
        </w:tc>
        <w:tc>
          <w:tcPr>
            <w:tcW w:w="5760" w:type="dxa"/>
          </w:tcPr>
          <w:p w:rsidR="00C65913" w:rsidRPr="003B2552" w:rsidRDefault="00C65913" w:rsidP="0006558A">
            <w:pPr>
              <w:rPr>
                <w:szCs w:val="20"/>
              </w:rPr>
            </w:pPr>
            <w:r w:rsidRPr="003B2552">
              <w:rPr>
                <w:szCs w:val="20"/>
              </w:rPr>
              <w:t>Identify evidence that suggests that matter is always conserved in physical and chemical changes</w:t>
            </w:r>
            <w:r w:rsidR="00E33D3E">
              <w:rPr>
                <w:szCs w:val="20"/>
              </w:rPr>
              <w:t>.</w:t>
            </w:r>
          </w:p>
        </w:tc>
        <w:tc>
          <w:tcPr>
            <w:tcW w:w="2880" w:type="dxa"/>
            <w:vMerge w:val="restart"/>
          </w:tcPr>
          <w:p w:rsidR="00C65913" w:rsidRPr="00F53012" w:rsidRDefault="00E17E29" w:rsidP="00F53012">
            <w:pPr>
              <w:spacing w:before="100" w:beforeAutospacing="1"/>
              <w:rPr>
                <w:szCs w:val="20"/>
              </w:rPr>
            </w:pPr>
            <w:r w:rsidRPr="00F53012">
              <w:rPr>
                <w:szCs w:val="20"/>
              </w:rPr>
              <w:t xml:space="preserve">The term “law of conservation” is not explicit in the CAS before high school, but the concept is </w:t>
            </w:r>
            <w:r w:rsidR="00F53012" w:rsidRPr="00F53012">
              <w:rPr>
                <w:szCs w:val="20"/>
              </w:rPr>
              <w:t>fundamenta</w:t>
            </w:r>
            <w:r w:rsidRPr="00F53012">
              <w:rPr>
                <w:szCs w:val="20"/>
              </w:rPr>
              <w:t>l to 8</w:t>
            </w:r>
            <w:r w:rsidRPr="00F53012">
              <w:rPr>
                <w:szCs w:val="20"/>
                <w:vertAlign w:val="superscript"/>
              </w:rPr>
              <w:t>th</w:t>
            </w:r>
            <w:r w:rsidRPr="00F53012">
              <w:rPr>
                <w:szCs w:val="20"/>
              </w:rPr>
              <w:t xml:space="preserve"> grade science.</w:t>
            </w:r>
          </w:p>
        </w:tc>
      </w:tr>
      <w:tr w:rsidR="00C65913" w:rsidRPr="003B2552" w:rsidTr="00730B44">
        <w:trPr>
          <w:cantSplit/>
          <w:trHeight w:val="746"/>
          <w:jc w:val="center"/>
        </w:trPr>
        <w:tc>
          <w:tcPr>
            <w:tcW w:w="2880" w:type="dxa"/>
            <w:vMerge/>
          </w:tcPr>
          <w:p w:rsidR="00C65913" w:rsidRPr="003B2552" w:rsidRDefault="00C65913" w:rsidP="00191D7D">
            <w:pPr>
              <w:pStyle w:val="ListParagraph"/>
              <w:numPr>
                <w:ilvl w:val="0"/>
                <w:numId w:val="8"/>
              </w:numPr>
              <w:rPr>
                <w:rFonts w:cs="Arial"/>
                <w:szCs w:val="20"/>
              </w:rPr>
            </w:pPr>
          </w:p>
        </w:tc>
        <w:tc>
          <w:tcPr>
            <w:tcW w:w="2880" w:type="dxa"/>
          </w:tcPr>
          <w:p w:rsidR="00FB62E7" w:rsidRPr="003B2552" w:rsidRDefault="00FB62E7" w:rsidP="0006558A">
            <w:pPr>
              <w:rPr>
                <w:szCs w:val="20"/>
              </w:rPr>
            </w:pPr>
            <w:r w:rsidRPr="003B2552">
              <w:rPr>
                <w:szCs w:val="20"/>
              </w:rPr>
              <w:t>SC09-G</w:t>
            </w:r>
            <w:r w:rsidR="00070453">
              <w:rPr>
                <w:szCs w:val="20"/>
              </w:rPr>
              <w:t>R</w:t>
            </w:r>
            <w:r w:rsidRPr="003B2552">
              <w:rPr>
                <w:szCs w:val="20"/>
              </w:rPr>
              <w:t>.8-S.1-GLE.3-EO.c</w:t>
            </w:r>
          </w:p>
        </w:tc>
        <w:tc>
          <w:tcPr>
            <w:tcW w:w="5760" w:type="dxa"/>
          </w:tcPr>
          <w:p w:rsidR="00C65913" w:rsidRPr="003B2552" w:rsidRDefault="00317F28" w:rsidP="0006558A">
            <w:pPr>
              <w:rPr>
                <w:szCs w:val="20"/>
              </w:rPr>
            </w:pPr>
            <w:r w:rsidRPr="003B2552">
              <w:rPr>
                <w:szCs w:val="20"/>
              </w:rPr>
              <w:t>Gather, analyze, and interpret data that show mass is conserved in a given chemical or physical change</w:t>
            </w:r>
            <w:r w:rsidR="00E33D3E">
              <w:rPr>
                <w:szCs w:val="20"/>
              </w:rPr>
              <w:t>.</w:t>
            </w:r>
          </w:p>
        </w:tc>
        <w:tc>
          <w:tcPr>
            <w:tcW w:w="2880" w:type="dxa"/>
            <w:vMerge/>
          </w:tcPr>
          <w:p w:rsidR="00C65913" w:rsidRPr="003B2552" w:rsidRDefault="00C65913" w:rsidP="00863447">
            <w:pPr>
              <w:spacing w:before="100" w:beforeAutospacing="1"/>
              <w:rPr>
                <w:szCs w:val="20"/>
              </w:rPr>
            </w:pPr>
          </w:p>
        </w:tc>
      </w:tr>
    </w:tbl>
    <w:p w:rsidR="0060433D" w:rsidRDefault="0060433D">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63100C" w:rsidRPr="003B2552" w:rsidTr="0063100C">
        <w:trPr>
          <w:cantSplit/>
          <w:tblHeader/>
          <w:jc w:val="center"/>
        </w:trPr>
        <w:tc>
          <w:tcPr>
            <w:tcW w:w="2880" w:type="dxa"/>
            <w:shd w:val="clear" w:color="auto" w:fill="C0E2C0"/>
          </w:tcPr>
          <w:p w:rsidR="0063100C" w:rsidRPr="003B2552" w:rsidRDefault="0063100C" w:rsidP="0063100C">
            <w:pPr>
              <w:rPr>
                <w:b/>
                <w:szCs w:val="20"/>
              </w:rPr>
            </w:pPr>
            <w:r w:rsidRPr="003B2552">
              <w:rPr>
                <w:b/>
                <w:szCs w:val="20"/>
              </w:rPr>
              <w:lastRenderedPageBreak/>
              <w:t>Standard 2</w:t>
            </w:r>
          </w:p>
        </w:tc>
        <w:tc>
          <w:tcPr>
            <w:tcW w:w="11520" w:type="dxa"/>
            <w:gridSpan w:val="3"/>
            <w:shd w:val="clear" w:color="auto" w:fill="C0E2C0"/>
          </w:tcPr>
          <w:p w:rsidR="0063100C" w:rsidRPr="003B2552" w:rsidRDefault="0063100C" w:rsidP="0063100C">
            <w:pPr>
              <w:rPr>
                <w:szCs w:val="20"/>
              </w:rPr>
            </w:pPr>
            <w:r w:rsidRPr="003B2552">
              <w:rPr>
                <w:szCs w:val="20"/>
              </w:rPr>
              <w:t xml:space="preserve">Physical Science: Students know and understand common properties, forms, and changes in matter and energy. </w:t>
            </w:r>
            <w:r w:rsidRPr="003B2552">
              <w:rPr>
                <w:i/>
                <w:iCs/>
                <w:szCs w:val="20"/>
              </w:rPr>
              <w:t>(Focus: Physics and Chemistry)</w:t>
            </w:r>
            <w:r w:rsidRPr="003B2552">
              <w:rPr>
                <w:b/>
                <w:bCs/>
                <w:i/>
                <w:iCs/>
                <w:szCs w:val="20"/>
              </w:rPr>
              <w:t xml:space="preserve"> </w:t>
            </w:r>
            <w:r w:rsidRPr="003B2552">
              <w:rPr>
                <w:b/>
                <w:bCs/>
                <w:szCs w:val="20"/>
              </w:rPr>
              <w:t>Students know and can demonstrate understanding that:</w:t>
            </w:r>
          </w:p>
        </w:tc>
      </w:tr>
      <w:tr w:rsidR="0063100C" w:rsidRPr="003B2552" w:rsidTr="0063100C">
        <w:trPr>
          <w:cantSplit/>
          <w:tblHeader/>
          <w:jc w:val="center"/>
        </w:trPr>
        <w:tc>
          <w:tcPr>
            <w:tcW w:w="2880" w:type="dxa"/>
            <w:shd w:val="clear" w:color="auto" w:fill="D9D9D9" w:themeFill="background1" w:themeFillShade="D9"/>
          </w:tcPr>
          <w:p w:rsidR="0063100C" w:rsidRPr="003B2552" w:rsidRDefault="0063100C" w:rsidP="0063100C">
            <w:pPr>
              <w:pStyle w:val="Default"/>
              <w:contextualSpacing/>
              <w:rPr>
                <w:rFonts w:ascii="Verdana" w:hAnsi="Verdana" w:cs="Times New Roman"/>
                <w:sz w:val="20"/>
                <w:szCs w:val="20"/>
              </w:rPr>
            </w:pPr>
            <w:r w:rsidRPr="003B2552">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63100C" w:rsidRPr="003B2552" w:rsidRDefault="0063100C" w:rsidP="0063100C">
            <w:pPr>
              <w:contextualSpacing/>
              <w:rPr>
                <w:szCs w:val="20"/>
              </w:rPr>
            </w:pPr>
            <w:r w:rsidRPr="003B2552">
              <w:rPr>
                <w:szCs w:val="20"/>
              </w:rPr>
              <w:t>Mass and weight can be distinguished</w:t>
            </w:r>
          </w:p>
        </w:tc>
      </w:tr>
      <w:tr w:rsidR="0063100C" w:rsidRPr="003B2552" w:rsidTr="0063100C">
        <w:trPr>
          <w:cantSplit/>
          <w:jc w:val="center"/>
        </w:trPr>
        <w:tc>
          <w:tcPr>
            <w:tcW w:w="2880" w:type="dxa"/>
          </w:tcPr>
          <w:p w:rsidR="0063100C" w:rsidRPr="003B2552" w:rsidRDefault="0063100C" w:rsidP="0063100C">
            <w:pPr>
              <w:contextualSpacing/>
              <w:rPr>
                <w:b/>
                <w:szCs w:val="20"/>
              </w:rPr>
            </w:pPr>
            <w:r w:rsidRPr="003B2552">
              <w:rPr>
                <w:b/>
                <w:szCs w:val="20"/>
              </w:rPr>
              <w:t>Assessment Objective</w:t>
            </w:r>
          </w:p>
        </w:tc>
        <w:tc>
          <w:tcPr>
            <w:tcW w:w="2880" w:type="dxa"/>
          </w:tcPr>
          <w:p w:rsidR="0063100C" w:rsidRPr="003B2552" w:rsidRDefault="0063100C" w:rsidP="0063100C">
            <w:pPr>
              <w:contextualSpacing/>
              <w:rPr>
                <w:b/>
                <w:szCs w:val="20"/>
              </w:rPr>
            </w:pPr>
            <w:r w:rsidRPr="003B2552">
              <w:rPr>
                <w:b/>
                <w:szCs w:val="20"/>
              </w:rPr>
              <w:t>CAS Alignment Code</w:t>
            </w:r>
          </w:p>
        </w:tc>
        <w:tc>
          <w:tcPr>
            <w:tcW w:w="5760" w:type="dxa"/>
          </w:tcPr>
          <w:p w:rsidR="0063100C" w:rsidRPr="003B2552" w:rsidRDefault="0063100C" w:rsidP="0063100C">
            <w:pPr>
              <w:contextualSpacing/>
              <w:rPr>
                <w:b/>
                <w:szCs w:val="20"/>
              </w:rPr>
            </w:pPr>
            <w:r w:rsidRPr="003B2552">
              <w:rPr>
                <w:b/>
                <w:szCs w:val="20"/>
              </w:rPr>
              <w:t>CAS Expectation Text</w:t>
            </w:r>
          </w:p>
        </w:tc>
        <w:tc>
          <w:tcPr>
            <w:tcW w:w="2880" w:type="dxa"/>
          </w:tcPr>
          <w:p w:rsidR="0063100C" w:rsidRPr="003B2552" w:rsidRDefault="0063100C" w:rsidP="0063100C">
            <w:pPr>
              <w:contextualSpacing/>
              <w:rPr>
                <w:b/>
                <w:szCs w:val="20"/>
              </w:rPr>
            </w:pPr>
            <w:r w:rsidRPr="003B2552">
              <w:rPr>
                <w:b/>
                <w:szCs w:val="20"/>
              </w:rPr>
              <w:t>Comment</w:t>
            </w:r>
          </w:p>
        </w:tc>
      </w:tr>
      <w:tr w:rsidR="0063100C" w:rsidRPr="003B2552" w:rsidTr="0063100C">
        <w:trPr>
          <w:cantSplit/>
          <w:jc w:val="center"/>
        </w:trPr>
        <w:tc>
          <w:tcPr>
            <w:tcW w:w="2880" w:type="dxa"/>
          </w:tcPr>
          <w:p w:rsidR="0063100C" w:rsidRPr="003B2552" w:rsidRDefault="0063100C" w:rsidP="00191D7D">
            <w:pPr>
              <w:pStyle w:val="ListParagraph"/>
              <w:numPr>
                <w:ilvl w:val="0"/>
                <w:numId w:val="9"/>
              </w:numPr>
              <w:rPr>
                <w:rFonts w:cs="Arial"/>
                <w:szCs w:val="20"/>
              </w:rPr>
            </w:pPr>
            <w:r w:rsidRPr="003B2552">
              <w:rPr>
                <w:rFonts w:cs="Arial"/>
                <w:szCs w:val="20"/>
              </w:rPr>
              <w:t xml:space="preserve">Explain that the mass of an object is the amount of matter (measured in grams using a balance) it has and the weight of an object is the force of gravity (measured in </w:t>
            </w:r>
            <w:proofErr w:type="spellStart"/>
            <w:r w:rsidRPr="003B2552">
              <w:rPr>
                <w:rFonts w:cs="Arial"/>
                <w:szCs w:val="20"/>
              </w:rPr>
              <w:t>Newtons</w:t>
            </w:r>
            <w:proofErr w:type="spellEnd"/>
            <w:r w:rsidRPr="003B2552">
              <w:rPr>
                <w:rFonts w:cs="Arial"/>
                <w:szCs w:val="20"/>
              </w:rPr>
              <w:t xml:space="preserve"> using a spring scale) acting on its mass.</w:t>
            </w:r>
          </w:p>
        </w:tc>
        <w:tc>
          <w:tcPr>
            <w:tcW w:w="2880" w:type="dxa"/>
          </w:tcPr>
          <w:p w:rsidR="0063100C" w:rsidRPr="003B2552" w:rsidRDefault="0063100C" w:rsidP="00555795">
            <w:pPr>
              <w:rPr>
                <w:rFonts w:cs="Arial"/>
                <w:szCs w:val="20"/>
              </w:rPr>
            </w:pPr>
            <w:r w:rsidRPr="00ED1352">
              <w:rPr>
                <w:szCs w:val="20"/>
              </w:rPr>
              <w:t>SC09-G</w:t>
            </w:r>
            <w:r w:rsidR="00070453">
              <w:rPr>
                <w:szCs w:val="20"/>
              </w:rPr>
              <w:t>R</w:t>
            </w:r>
            <w:r w:rsidRPr="00ED1352">
              <w:rPr>
                <w:szCs w:val="20"/>
              </w:rPr>
              <w:t>.6-S.1-GLE.4</w:t>
            </w:r>
          </w:p>
        </w:tc>
        <w:tc>
          <w:tcPr>
            <w:tcW w:w="5760" w:type="dxa"/>
          </w:tcPr>
          <w:p w:rsidR="0063100C" w:rsidRPr="003B2552" w:rsidRDefault="0063100C" w:rsidP="0063100C">
            <w:pPr>
              <w:rPr>
                <w:rFonts w:cs="Arial"/>
                <w:szCs w:val="20"/>
              </w:rPr>
            </w:pPr>
            <w:r w:rsidRPr="003B2552">
              <w:rPr>
                <w:rFonts w:cs="Arial"/>
                <w:bCs/>
                <w:szCs w:val="20"/>
              </w:rPr>
              <w:t>Distinguish among, explain, and apply the relationships among mass, weight, volume, and density</w:t>
            </w:r>
            <w:r w:rsidR="00E33D3E">
              <w:rPr>
                <w:rFonts w:cs="Arial"/>
                <w:bCs/>
                <w:szCs w:val="20"/>
              </w:rPr>
              <w:t>.</w:t>
            </w:r>
          </w:p>
        </w:tc>
        <w:tc>
          <w:tcPr>
            <w:tcW w:w="2880" w:type="dxa"/>
          </w:tcPr>
          <w:p w:rsidR="0063100C" w:rsidRPr="003B2552" w:rsidRDefault="0063100C" w:rsidP="0063100C">
            <w:pPr>
              <w:spacing w:before="100" w:beforeAutospacing="1"/>
              <w:rPr>
                <w:rFonts w:eastAsia="Times New Roman" w:cs="Times New Roman"/>
                <w:szCs w:val="20"/>
              </w:rPr>
            </w:pPr>
          </w:p>
        </w:tc>
      </w:tr>
      <w:tr w:rsidR="00317F28" w:rsidRPr="003B2552" w:rsidTr="0006558A">
        <w:trPr>
          <w:cantSplit/>
          <w:trHeight w:val="1133"/>
          <w:jc w:val="center"/>
        </w:trPr>
        <w:tc>
          <w:tcPr>
            <w:tcW w:w="2880" w:type="dxa"/>
            <w:vMerge w:val="restart"/>
          </w:tcPr>
          <w:p w:rsidR="00317F28" w:rsidRPr="003B2552" w:rsidRDefault="00317F28" w:rsidP="00191D7D">
            <w:pPr>
              <w:pStyle w:val="ListParagraph"/>
              <w:numPr>
                <w:ilvl w:val="0"/>
                <w:numId w:val="9"/>
              </w:numPr>
              <w:rPr>
                <w:rFonts w:cs="Arial"/>
                <w:szCs w:val="20"/>
              </w:rPr>
            </w:pPr>
            <w:r w:rsidRPr="003B2552">
              <w:rPr>
                <w:rFonts w:cs="Arial"/>
                <w:szCs w:val="20"/>
              </w:rPr>
              <w:t>Predict how changes in the force of gravity affect the mass and weight of an object (for example, the mass of an object on the Moon will stay the same but its weight will be less than if the object were on Earth).</w:t>
            </w:r>
          </w:p>
        </w:tc>
        <w:tc>
          <w:tcPr>
            <w:tcW w:w="2880" w:type="dxa"/>
          </w:tcPr>
          <w:p w:rsidR="00317F28" w:rsidRPr="003B2552" w:rsidRDefault="00317F28" w:rsidP="0060433D">
            <w:pPr>
              <w:rPr>
                <w:rFonts w:cs="Arial"/>
                <w:szCs w:val="20"/>
              </w:rPr>
            </w:pPr>
            <w:r w:rsidRPr="003B2552">
              <w:rPr>
                <w:szCs w:val="20"/>
              </w:rPr>
              <w:t>SC09-G</w:t>
            </w:r>
            <w:r w:rsidR="00070453">
              <w:rPr>
                <w:szCs w:val="20"/>
              </w:rPr>
              <w:t>R</w:t>
            </w:r>
            <w:r w:rsidRPr="003B2552">
              <w:rPr>
                <w:szCs w:val="20"/>
              </w:rPr>
              <w:t>.6-S.1-GLE.4-EO.b</w:t>
            </w:r>
          </w:p>
        </w:tc>
        <w:tc>
          <w:tcPr>
            <w:tcW w:w="5760" w:type="dxa"/>
          </w:tcPr>
          <w:p w:rsidR="00317F28" w:rsidRPr="003B2552" w:rsidRDefault="00317F28" w:rsidP="0063100C">
            <w:pPr>
              <w:rPr>
                <w:rFonts w:cs="Arial"/>
                <w:szCs w:val="20"/>
              </w:rPr>
            </w:pPr>
            <w:r w:rsidRPr="003B2552">
              <w:rPr>
                <w:szCs w:val="20"/>
              </w:rPr>
              <w:t>Predict how changes in acceleration due to gravity will affect the mass and weight of an object</w:t>
            </w:r>
            <w:r w:rsidR="00E33D3E">
              <w:rPr>
                <w:szCs w:val="20"/>
              </w:rPr>
              <w:t>.</w:t>
            </w:r>
            <w:r w:rsidRPr="003B2552">
              <w:rPr>
                <w:szCs w:val="20"/>
              </w:rPr>
              <w:t> </w:t>
            </w:r>
          </w:p>
        </w:tc>
        <w:tc>
          <w:tcPr>
            <w:tcW w:w="2880" w:type="dxa"/>
            <w:vMerge w:val="restart"/>
          </w:tcPr>
          <w:p w:rsidR="00317F28" w:rsidRPr="003B2552" w:rsidRDefault="00317F28" w:rsidP="0063100C">
            <w:pPr>
              <w:spacing w:before="100" w:beforeAutospacing="1"/>
              <w:rPr>
                <w:rFonts w:eastAsia="Times New Roman" w:cs="Times New Roman"/>
                <w:szCs w:val="20"/>
              </w:rPr>
            </w:pPr>
          </w:p>
        </w:tc>
      </w:tr>
      <w:tr w:rsidR="00317F28" w:rsidRPr="003B2552" w:rsidTr="0060433D">
        <w:trPr>
          <w:cantSplit/>
          <w:trHeight w:val="485"/>
          <w:jc w:val="center"/>
        </w:trPr>
        <w:tc>
          <w:tcPr>
            <w:tcW w:w="2880" w:type="dxa"/>
            <w:vMerge/>
          </w:tcPr>
          <w:p w:rsidR="00317F28" w:rsidRPr="003B2552" w:rsidRDefault="00317F28" w:rsidP="00191D7D">
            <w:pPr>
              <w:pStyle w:val="ListParagraph"/>
              <w:numPr>
                <w:ilvl w:val="0"/>
                <w:numId w:val="9"/>
              </w:numPr>
              <w:rPr>
                <w:rFonts w:cs="Arial"/>
                <w:szCs w:val="20"/>
              </w:rPr>
            </w:pPr>
          </w:p>
        </w:tc>
        <w:tc>
          <w:tcPr>
            <w:tcW w:w="2880" w:type="dxa"/>
          </w:tcPr>
          <w:p w:rsidR="00FB62E7" w:rsidRPr="003B2552" w:rsidRDefault="00FB62E7" w:rsidP="0060433D">
            <w:pPr>
              <w:rPr>
                <w:szCs w:val="20"/>
              </w:rPr>
            </w:pPr>
            <w:r w:rsidRPr="003B2552">
              <w:rPr>
                <w:szCs w:val="20"/>
              </w:rPr>
              <w:t>SC09-G</w:t>
            </w:r>
            <w:r w:rsidR="00070453">
              <w:rPr>
                <w:szCs w:val="20"/>
              </w:rPr>
              <w:t>R</w:t>
            </w:r>
            <w:r w:rsidRPr="003B2552">
              <w:rPr>
                <w:szCs w:val="20"/>
              </w:rPr>
              <w:t>.6-S.1-GLE4-EO.a</w:t>
            </w:r>
          </w:p>
        </w:tc>
        <w:tc>
          <w:tcPr>
            <w:tcW w:w="5760" w:type="dxa"/>
          </w:tcPr>
          <w:p w:rsidR="00317F28" w:rsidRPr="003B2552" w:rsidRDefault="00317F28" w:rsidP="0060433D">
            <w:pPr>
              <w:rPr>
                <w:szCs w:val="20"/>
              </w:rPr>
            </w:pPr>
            <w:r w:rsidRPr="003B2552">
              <w:rPr>
                <w:szCs w:val="20"/>
              </w:rPr>
              <w:t>Explain that the mass of an object does not change, but its weight changes based on the gravitational forces acting upon it</w:t>
            </w:r>
            <w:r w:rsidR="00E33D3E">
              <w:rPr>
                <w:szCs w:val="20"/>
              </w:rPr>
              <w:t>.</w:t>
            </w:r>
          </w:p>
        </w:tc>
        <w:tc>
          <w:tcPr>
            <w:tcW w:w="2880" w:type="dxa"/>
            <w:vMerge/>
          </w:tcPr>
          <w:p w:rsidR="00317F28" w:rsidRPr="003B2552" w:rsidRDefault="00317F28" w:rsidP="0063100C">
            <w:pPr>
              <w:spacing w:before="100" w:beforeAutospacing="1"/>
              <w:rPr>
                <w:rFonts w:eastAsia="Times New Roman" w:cs="Times New Roman"/>
                <w:szCs w:val="20"/>
              </w:rPr>
            </w:pPr>
          </w:p>
        </w:tc>
      </w:tr>
    </w:tbl>
    <w:p w:rsidR="0063100C" w:rsidRPr="003B2552" w:rsidRDefault="0063100C">
      <w:pPr>
        <w:rPr>
          <w:szCs w:val="20"/>
        </w:rPr>
      </w:pPr>
    </w:p>
    <w:p w:rsidR="002C3A81" w:rsidRPr="003B2552" w:rsidRDefault="002C3A81">
      <w:pPr>
        <w:rPr>
          <w:szCs w:val="20"/>
        </w:rPr>
      </w:pPr>
      <w:r w:rsidRPr="003B2552">
        <w:rPr>
          <w:szCs w:val="20"/>
        </w:rPr>
        <w:br w:type="page"/>
      </w:r>
    </w:p>
    <w:tbl>
      <w:tblPr>
        <w:tblStyle w:val="TableGrid"/>
        <w:tblW w:w="14400" w:type="dxa"/>
        <w:jc w:val="center"/>
        <w:tblLayout w:type="fixed"/>
        <w:tblLook w:val="04A0"/>
      </w:tblPr>
      <w:tblGrid>
        <w:gridCol w:w="2880"/>
        <w:gridCol w:w="2880"/>
        <w:gridCol w:w="5760"/>
        <w:gridCol w:w="2880"/>
      </w:tblGrid>
      <w:tr w:rsidR="002C3A81" w:rsidRPr="003B2552" w:rsidTr="002C3A81">
        <w:trPr>
          <w:cantSplit/>
          <w:tblHeader/>
          <w:jc w:val="center"/>
        </w:trPr>
        <w:tc>
          <w:tcPr>
            <w:tcW w:w="2880" w:type="dxa"/>
            <w:shd w:val="clear" w:color="auto" w:fill="C0E2C0"/>
          </w:tcPr>
          <w:p w:rsidR="002C3A81" w:rsidRPr="003B2552" w:rsidRDefault="002C3A81" w:rsidP="002C3A81">
            <w:pPr>
              <w:rPr>
                <w:b/>
                <w:szCs w:val="20"/>
              </w:rPr>
            </w:pPr>
            <w:r w:rsidRPr="003B2552">
              <w:rPr>
                <w:b/>
                <w:szCs w:val="20"/>
              </w:rPr>
              <w:lastRenderedPageBreak/>
              <w:t>Standard 2</w:t>
            </w:r>
          </w:p>
        </w:tc>
        <w:tc>
          <w:tcPr>
            <w:tcW w:w="11520" w:type="dxa"/>
            <w:gridSpan w:val="3"/>
            <w:shd w:val="clear" w:color="auto" w:fill="C0E2C0"/>
          </w:tcPr>
          <w:p w:rsidR="002C3A81" w:rsidRPr="003B2552" w:rsidRDefault="002C3A81" w:rsidP="002C3A81">
            <w:pPr>
              <w:rPr>
                <w:szCs w:val="20"/>
              </w:rPr>
            </w:pPr>
            <w:r w:rsidRPr="003B2552">
              <w:rPr>
                <w:szCs w:val="20"/>
              </w:rPr>
              <w:t xml:space="preserve">Physical Science: Students know and understand common properties, forms, and changes in matter and energy. </w:t>
            </w:r>
            <w:r w:rsidRPr="003B2552">
              <w:rPr>
                <w:i/>
                <w:iCs/>
                <w:szCs w:val="20"/>
              </w:rPr>
              <w:t>(Focus: Physics and Chemistry)</w:t>
            </w:r>
            <w:r w:rsidRPr="003B2552">
              <w:rPr>
                <w:b/>
                <w:bCs/>
                <w:i/>
                <w:iCs/>
                <w:szCs w:val="20"/>
              </w:rPr>
              <w:t xml:space="preserve"> </w:t>
            </w:r>
            <w:r w:rsidRPr="004C3A37">
              <w:rPr>
                <w:bCs/>
                <w:szCs w:val="20"/>
              </w:rPr>
              <w:t>Students know and can demonstrate understanding that:</w:t>
            </w:r>
          </w:p>
        </w:tc>
      </w:tr>
      <w:tr w:rsidR="002C3A81" w:rsidRPr="003B2552" w:rsidTr="002C3A81">
        <w:trPr>
          <w:cantSplit/>
          <w:tblHeader/>
          <w:jc w:val="center"/>
        </w:trPr>
        <w:tc>
          <w:tcPr>
            <w:tcW w:w="2880" w:type="dxa"/>
            <w:shd w:val="clear" w:color="auto" w:fill="D9D9D9" w:themeFill="background1" w:themeFillShade="D9"/>
          </w:tcPr>
          <w:p w:rsidR="002C3A81" w:rsidRPr="003B2552" w:rsidRDefault="002C3A81" w:rsidP="002C3A81">
            <w:pPr>
              <w:pStyle w:val="Default"/>
              <w:contextualSpacing/>
              <w:rPr>
                <w:rFonts w:ascii="Verdana" w:hAnsi="Verdana" w:cs="Times New Roman"/>
                <w:sz w:val="20"/>
                <w:szCs w:val="20"/>
              </w:rPr>
            </w:pPr>
            <w:r w:rsidRPr="003B2552">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2C3A81" w:rsidRPr="003B2552" w:rsidRDefault="002C3A81" w:rsidP="002C3A81">
            <w:pPr>
              <w:contextualSpacing/>
              <w:rPr>
                <w:szCs w:val="20"/>
              </w:rPr>
            </w:pPr>
            <w:r w:rsidRPr="003B2552">
              <w:rPr>
                <w:szCs w:val="20"/>
              </w:rPr>
              <w:t>All matter is made up of atoms that are comprised of protons, neutrons and electrons and when a substance is made up of only one type of atom, it is an element</w:t>
            </w:r>
          </w:p>
        </w:tc>
      </w:tr>
      <w:tr w:rsidR="002C3A81" w:rsidRPr="003B2552" w:rsidTr="002C3A81">
        <w:trPr>
          <w:cantSplit/>
          <w:jc w:val="center"/>
        </w:trPr>
        <w:tc>
          <w:tcPr>
            <w:tcW w:w="2880" w:type="dxa"/>
          </w:tcPr>
          <w:p w:rsidR="002C3A81" w:rsidRPr="003B2552" w:rsidRDefault="002C3A81" w:rsidP="002C3A81">
            <w:pPr>
              <w:contextualSpacing/>
              <w:rPr>
                <w:b/>
                <w:szCs w:val="20"/>
              </w:rPr>
            </w:pPr>
            <w:r w:rsidRPr="003B2552">
              <w:rPr>
                <w:b/>
                <w:szCs w:val="20"/>
              </w:rPr>
              <w:t>Assessment Objective</w:t>
            </w:r>
          </w:p>
        </w:tc>
        <w:tc>
          <w:tcPr>
            <w:tcW w:w="2880" w:type="dxa"/>
          </w:tcPr>
          <w:p w:rsidR="002C3A81" w:rsidRPr="003B2552" w:rsidRDefault="002C3A81" w:rsidP="002C3A81">
            <w:pPr>
              <w:contextualSpacing/>
              <w:rPr>
                <w:b/>
                <w:szCs w:val="20"/>
              </w:rPr>
            </w:pPr>
            <w:r w:rsidRPr="003B2552">
              <w:rPr>
                <w:b/>
                <w:szCs w:val="20"/>
              </w:rPr>
              <w:t>CAS Alignment Code</w:t>
            </w:r>
          </w:p>
        </w:tc>
        <w:tc>
          <w:tcPr>
            <w:tcW w:w="5760" w:type="dxa"/>
          </w:tcPr>
          <w:p w:rsidR="002C3A81" w:rsidRPr="003B2552" w:rsidRDefault="002C3A81" w:rsidP="002C3A81">
            <w:pPr>
              <w:contextualSpacing/>
              <w:rPr>
                <w:b/>
                <w:szCs w:val="20"/>
              </w:rPr>
            </w:pPr>
            <w:r w:rsidRPr="003B2552">
              <w:rPr>
                <w:b/>
                <w:szCs w:val="20"/>
              </w:rPr>
              <w:t>CAS Expectation Text</w:t>
            </w:r>
          </w:p>
        </w:tc>
        <w:tc>
          <w:tcPr>
            <w:tcW w:w="2880" w:type="dxa"/>
          </w:tcPr>
          <w:p w:rsidR="002C3A81" w:rsidRPr="003B2552" w:rsidRDefault="002C3A81" w:rsidP="002C3A81">
            <w:pPr>
              <w:contextualSpacing/>
              <w:rPr>
                <w:b/>
                <w:szCs w:val="20"/>
              </w:rPr>
            </w:pPr>
            <w:r w:rsidRPr="003B2552">
              <w:rPr>
                <w:b/>
                <w:szCs w:val="20"/>
              </w:rPr>
              <w:t>Comment</w:t>
            </w:r>
          </w:p>
        </w:tc>
      </w:tr>
      <w:tr w:rsidR="00C27F88" w:rsidRPr="003B2552" w:rsidTr="00730B44">
        <w:trPr>
          <w:cantSplit/>
          <w:trHeight w:val="1223"/>
          <w:jc w:val="center"/>
        </w:trPr>
        <w:tc>
          <w:tcPr>
            <w:tcW w:w="2880" w:type="dxa"/>
            <w:vMerge w:val="restart"/>
          </w:tcPr>
          <w:p w:rsidR="00C27F88" w:rsidRPr="003B2552" w:rsidRDefault="00C27F88" w:rsidP="00191D7D">
            <w:pPr>
              <w:pStyle w:val="ListParagraph"/>
              <w:numPr>
                <w:ilvl w:val="0"/>
                <w:numId w:val="10"/>
              </w:numPr>
              <w:rPr>
                <w:rFonts w:cs="Arial"/>
                <w:szCs w:val="20"/>
              </w:rPr>
            </w:pPr>
            <w:r w:rsidRPr="003B2552">
              <w:rPr>
                <w:rFonts w:cs="Arial"/>
                <w:szCs w:val="20"/>
              </w:rPr>
              <w:t>Identify that all matter is made up of atoms and that atoms are made of protons, neutrons, and electrons, and describe the location and charge of the parts of an atom.</w:t>
            </w:r>
          </w:p>
        </w:tc>
        <w:tc>
          <w:tcPr>
            <w:tcW w:w="2880" w:type="dxa"/>
          </w:tcPr>
          <w:p w:rsidR="00C27F88" w:rsidRPr="003B2552" w:rsidRDefault="00C27F88" w:rsidP="00555795">
            <w:pPr>
              <w:rPr>
                <w:szCs w:val="20"/>
              </w:rPr>
            </w:pPr>
            <w:r w:rsidRPr="003B2552">
              <w:rPr>
                <w:szCs w:val="20"/>
              </w:rPr>
              <w:t>SC09-G</w:t>
            </w:r>
            <w:r w:rsidR="00070453">
              <w:rPr>
                <w:szCs w:val="20"/>
              </w:rPr>
              <w:t>R</w:t>
            </w:r>
            <w:r w:rsidRPr="003B2552">
              <w:rPr>
                <w:szCs w:val="20"/>
              </w:rPr>
              <w:t>.6-S.1-GLE.1</w:t>
            </w:r>
          </w:p>
        </w:tc>
        <w:tc>
          <w:tcPr>
            <w:tcW w:w="5760" w:type="dxa"/>
          </w:tcPr>
          <w:p w:rsidR="00C27F88" w:rsidRPr="003B2552" w:rsidRDefault="00C27F88" w:rsidP="002C3A81">
            <w:pPr>
              <w:rPr>
                <w:rFonts w:cs="Arial"/>
                <w:bCs/>
                <w:szCs w:val="20"/>
              </w:rPr>
            </w:pPr>
            <w:r w:rsidRPr="003B2552">
              <w:rPr>
                <w:rFonts w:cs="Arial"/>
                <w:bCs/>
                <w:szCs w:val="20"/>
              </w:rPr>
              <w:t>All matter is made of atoms, which are far too small to see directly through a light microscope. Elements have unique atoms and thus, unique properties. Atoms themselves are made of even smaller particles.</w:t>
            </w:r>
          </w:p>
        </w:tc>
        <w:tc>
          <w:tcPr>
            <w:tcW w:w="2880" w:type="dxa"/>
            <w:vMerge w:val="restart"/>
          </w:tcPr>
          <w:p w:rsidR="00C27F88" w:rsidRPr="00F53012" w:rsidRDefault="004C3A37" w:rsidP="00555795">
            <w:pPr>
              <w:spacing w:before="100" w:beforeAutospacing="1"/>
              <w:rPr>
                <w:rFonts w:eastAsia="Times New Roman" w:cs="Times New Roman"/>
                <w:szCs w:val="20"/>
              </w:rPr>
            </w:pPr>
            <w:r>
              <w:rPr>
                <w:szCs w:val="20"/>
              </w:rPr>
              <w:t>M</w:t>
            </w:r>
            <w:r w:rsidR="00E17E29" w:rsidRPr="00F53012">
              <w:rPr>
                <w:szCs w:val="20"/>
              </w:rPr>
              <w:t>atter</w:t>
            </w:r>
            <w:r>
              <w:rPr>
                <w:szCs w:val="20"/>
              </w:rPr>
              <w:t xml:space="preserve"> concepts</w:t>
            </w:r>
            <w:r w:rsidR="00E17E29" w:rsidRPr="00F53012">
              <w:rPr>
                <w:szCs w:val="20"/>
              </w:rPr>
              <w:t xml:space="preserve"> are implicit throughout these GLEs</w:t>
            </w:r>
            <w:r>
              <w:rPr>
                <w:szCs w:val="20"/>
              </w:rPr>
              <w:t>.</w:t>
            </w:r>
          </w:p>
        </w:tc>
      </w:tr>
      <w:tr w:rsidR="00C27F88" w:rsidRPr="003B2552" w:rsidTr="00730B44">
        <w:trPr>
          <w:cantSplit/>
          <w:trHeight w:val="782"/>
          <w:jc w:val="center"/>
        </w:trPr>
        <w:tc>
          <w:tcPr>
            <w:tcW w:w="2880" w:type="dxa"/>
            <w:vMerge/>
          </w:tcPr>
          <w:p w:rsidR="00C27F88" w:rsidRPr="003B2552" w:rsidRDefault="00C27F88" w:rsidP="00191D7D">
            <w:pPr>
              <w:pStyle w:val="ListParagraph"/>
              <w:numPr>
                <w:ilvl w:val="0"/>
                <w:numId w:val="10"/>
              </w:numPr>
              <w:rPr>
                <w:rFonts w:cs="Arial"/>
                <w:szCs w:val="20"/>
              </w:rPr>
            </w:pPr>
          </w:p>
        </w:tc>
        <w:tc>
          <w:tcPr>
            <w:tcW w:w="2880" w:type="dxa"/>
          </w:tcPr>
          <w:p w:rsidR="00C27F88" w:rsidRPr="003B2552" w:rsidRDefault="00C27F88" w:rsidP="00555795">
            <w:pPr>
              <w:rPr>
                <w:szCs w:val="20"/>
              </w:rPr>
            </w:pPr>
            <w:r w:rsidRPr="003B2552">
              <w:rPr>
                <w:szCs w:val="20"/>
              </w:rPr>
              <w:t>SC09-G</w:t>
            </w:r>
            <w:r w:rsidR="00070453">
              <w:rPr>
                <w:szCs w:val="20"/>
              </w:rPr>
              <w:t>R</w:t>
            </w:r>
            <w:r w:rsidRPr="003B2552">
              <w:rPr>
                <w:szCs w:val="20"/>
              </w:rPr>
              <w:t>.6-S.1-GLE.2</w:t>
            </w:r>
          </w:p>
        </w:tc>
        <w:tc>
          <w:tcPr>
            <w:tcW w:w="5760" w:type="dxa"/>
          </w:tcPr>
          <w:p w:rsidR="00C27F88" w:rsidRPr="003B2552" w:rsidRDefault="00C27F88" w:rsidP="00730B44">
            <w:pPr>
              <w:rPr>
                <w:rFonts w:cs="Arial"/>
                <w:bCs/>
                <w:szCs w:val="20"/>
              </w:rPr>
            </w:pPr>
            <w:r w:rsidRPr="003B2552">
              <w:rPr>
                <w:rStyle w:val="apple-style-span"/>
                <w:rFonts w:cs="Arial"/>
                <w:color w:val="000000"/>
                <w:szCs w:val="20"/>
              </w:rPr>
              <w:t>Atoms may stick together in well-defined molecules or be packed together in large arrays. Different arrangements of atoms into groups compose all substances</w:t>
            </w:r>
            <w:r w:rsidR="00730B44" w:rsidRPr="003B2552">
              <w:rPr>
                <w:rFonts w:cs="Arial"/>
                <w:bCs/>
                <w:szCs w:val="20"/>
              </w:rPr>
              <w:t>.</w:t>
            </w:r>
            <w:r w:rsidRPr="003B2552">
              <w:rPr>
                <w:rFonts w:cs="Arial"/>
                <w:szCs w:val="20"/>
              </w:rPr>
              <w:tab/>
            </w:r>
          </w:p>
        </w:tc>
        <w:tc>
          <w:tcPr>
            <w:tcW w:w="2880" w:type="dxa"/>
            <w:vMerge/>
          </w:tcPr>
          <w:p w:rsidR="00C27F88" w:rsidRPr="00F53012" w:rsidRDefault="00C27F88" w:rsidP="002C3A81">
            <w:pPr>
              <w:spacing w:before="100" w:beforeAutospacing="1"/>
              <w:rPr>
                <w:szCs w:val="20"/>
              </w:rPr>
            </w:pPr>
          </w:p>
        </w:tc>
      </w:tr>
      <w:tr w:rsidR="00C27F88" w:rsidRPr="003B2552" w:rsidTr="00250130">
        <w:trPr>
          <w:cantSplit/>
          <w:trHeight w:val="1151"/>
          <w:jc w:val="center"/>
        </w:trPr>
        <w:tc>
          <w:tcPr>
            <w:tcW w:w="2880" w:type="dxa"/>
            <w:vMerge w:val="restart"/>
          </w:tcPr>
          <w:p w:rsidR="00C27F88" w:rsidRPr="003B2552" w:rsidRDefault="00C27F88" w:rsidP="00191D7D">
            <w:pPr>
              <w:pStyle w:val="ListParagraph"/>
              <w:numPr>
                <w:ilvl w:val="0"/>
                <w:numId w:val="10"/>
              </w:numPr>
              <w:rPr>
                <w:rFonts w:cs="Arial"/>
                <w:szCs w:val="20"/>
              </w:rPr>
            </w:pPr>
            <w:r w:rsidRPr="003B2552">
              <w:rPr>
                <w:rFonts w:cs="Arial"/>
                <w:szCs w:val="20"/>
              </w:rPr>
              <w:t>Identify that a substance made up of only one type of atom is an element, an atom is the smallest unit of an element that still retains the properties of that element, and different elements have different properties.</w:t>
            </w:r>
          </w:p>
        </w:tc>
        <w:tc>
          <w:tcPr>
            <w:tcW w:w="2880" w:type="dxa"/>
          </w:tcPr>
          <w:p w:rsidR="00C27F88" w:rsidRPr="003B2552" w:rsidRDefault="00C27F88" w:rsidP="00070453">
            <w:pPr>
              <w:rPr>
                <w:rFonts w:cs="Arial"/>
                <w:szCs w:val="20"/>
              </w:rPr>
            </w:pPr>
            <w:r w:rsidRPr="003B2552">
              <w:rPr>
                <w:szCs w:val="20"/>
              </w:rPr>
              <w:t>SC09-G</w:t>
            </w:r>
            <w:r w:rsidR="00070453">
              <w:rPr>
                <w:szCs w:val="20"/>
              </w:rPr>
              <w:t>R.</w:t>
            </w:r>
            <w:r w:rsidRPr="003B2552">
              <w:rPr>
                <w:szCs w:val="20"/>
              </w:rPr>
              <w:t>6-S.1-GLE.1</w:t>
            </w:r>
          </w:p>
        </w:tc>
        <w:tc>
          <w:tcPr>
            <w:tcW w:w="5760" w:type="dxa"/>
          </w:tcPr>
          <w:p w:rsidR="00C27F88" w:rsidRPr="003B2552" w:rsidRDefault="00C27F88" w:rsidP="00250130">
            <w:pPr>
              <w:pStyle w:val="CommentText"/>
            </w:pPr>
            <w:r w:rsidRPr="003B2552">
              <w:t>All matter is made of atoms, which are far too small to see directly through a light microscope.  Elements have unique atoms and thus unique properties.  Atoms themselves are made of even smaller particles.</w:t>
            </w:r>
          </w:p>
        </w:tc>
        <w:tc>
          <w:tcPr>
            <w:tcW w:w="2880" w:type="dxa"/>
            <w:vMerge w:val="restart"/>
          </w:tcPr>
          <w:p w:rsidR="00C27F88" w:rsidRPr="00F53012" w:rsidRDefault="004C3A37" w:rsidP="00555795">
            <w:pPr>
              <w:spacing w:before="100" w:beforeAutospacing="1"/>
              <w:rPr>
                <w:rFonts w:eastAsia="Times New Roman" w:cs="Times New Roman"/>
                <w:szCs w:val="20"/>
              </w:rPr>
            </w:pPr>
            <w:r>
              <w:rPr>
                <w:szCs w:val="20"/>
              </w:rPr>
              <w:t>M</w:t>
            </w:r>
            <w:r w:rsidR="00E17E29" w:rsidRPr="00F53012">
              <w:rPr>
                <w:szCs w:val="20"/>
              </w:rPr>
              <w:t>atter</w:t>
            </w:r>
            <w:r>
              <w:rPr>
                <w:szCs w:val="20"/>
              </w:rPr>
              <w:t xml:space="preserve"> concepts</w:t>
            </w:r>
            <w:r w:rsidR="00E17E29" w:rsidRPr="00F53012">
              <w:rPr>
                <w:szCs w:val="20"/>
              </w:rPr>
              <w:t xml:space="preserve"> are implicit throughout these GLEs</w:t>
            </w:r>
            <w:r>
              <w:rPr>
                <w:szCs w:val="20"/>
              </w:rPr>
              <w:t>.</w:t>
            </w:r>
          </w:p>
        </w:tc>
      </w:tr>
      <w:tr w:rsidR="00C27F88" w:rsidRPr="003B2552" w:rsidTr="00250130">
        <w:trPr>
          <w:cantSplit/>
          <w:trHeight w:val="980"/>
          <w:jc w:val="center"/>
        </w:trPr>
        <w:tc>
          <w:tcPr>
            <w:tcW w:w="2880" w:type="dxa"/>
            <w:vMerge/>
          </w:tcPr>
          <w:p w:rsidR="00C27F88" w:rsidRPr="003B2552" w:rsidRDefault="00C27F88" w:rsidP="00191D7D">
            <w:pPr>
              <w:pStyle w:val="ListParagraph"/>
              <w:numPr>
                <w:ilvl w:val="0"/>
                <w:numId w:val="10"/>
              </w:numPr>
              <w:rPr>
                <w:rFonts w:cs="Arial"/>
                <w:szCs w:val="20"/>
              </w:rPr>
            </w:pPr>
          </w:p>
        </w:tc>
        <w:tc>
          <w:tcPr>
            <w:tcW w:w="2880" w:type="dxa"/>
          </w:tcPr>
          <w:p w:rsidR="00C27F88" w:rsidRPr="003B2552" w:rsidRDefault="00C27F88" w:rsidP="002C3A81">
            <w:pPr>
              <w:rPr>
                <w:szCs w:val="20"/>
              </w:rPr>
            </w:pPr>
            <w:r w:rsidRPr="003B2552">
              <w:rPr>
                <w:szCs w:val="20"/>
              </w:rPr>
              <w:t>SC09-G</w:t>
            </w:r>
            <w:r w:rsidR="00070453">
              <w:rPr>
                <w:szCs w:val="20"/>
              </w:rPr>
              <w:t>R</w:t>
            </w:r>
            <w:r w:rsidRPr="003B2552">
              <w:rPr>
                <w:szCs w:val="20"/>
              </w:rPr>
              <w:t>.6-S.1-GLE.2</w:t>
            </w:r>
          </w:p>
        </w:tc>
        <w:tc>
          <w:tcPr>
            <w:tcW w:w="5760" w:type="dxa"/>
          </w:tcPr>
          <w:p w:rsidR="00C27F88" w:rsidRPr="003B2552" w:rsidRDefault="00C27F88" w:rsidP="002C3A81">
            <w:pPr>
              <w:rPr>
                <w:rFonts w:cs="Arial"/>
                <w:bCs/>
                <w:szCs w:val="20"/>
              </w:rPr>
            </w:pPr>
            <w:r w:rsidRPr="003B2552">
              <w:rPr>
                <w:rFonts w:cs="Arial"/>
                <w:bCs/>
                <w:szCs w:val="20"/>
              </w:rPr>
              <w:t>Atoms may stick together in well-defined molecules or be packed together in large arrays. Different arrangements of atoms into groups compose all substances</w:t>
            </w:r>
            <w:r w:rsidR="00E33D3E">
              <w:rPr>
                <w:rFonts w:cs="Arial"/>
                <w:bCs/>
                <w:szCs w:val="20"/>
              </w:rPr>
              <w:t>.</w:t>
            </w:r>
          </w:p>
        </w:tc>
        <w:tc>
          <w:tcPr>
            <w:tcW w:w="2880" w:type="dxa"/>
            <w:vMerge/>
          </w:tcPr>
          <w:p w:rsidR="00C27F88" w:rsidRPr="003B2552" w:rsidRDefault="00C27F88" w:rsidP="002C3A81">
            <w:pPr>
              <w:spacing w:before="100" w:beforeAutospacing="1"/>
              <w:rPr>
                <w:rFonts w:eastAsia="Times New Roman" w:cs="Times New Roman"/>
                <w:szCs w:val="20"/>
              </w:rPr>
            </w:pPr>
          </w:p>
        </w:tc>
      </w:tr>
      <w:tr w:rsidR="002C3A81" w:rsidRPr="003B2552" w:rsidTr="002C3A81">
        <w:trPr>
          <w:cantSplit/>
          <w:jc w:val="center"/>
        </w:trPr>
        <w:tc>
          <w:tcPr>
            <w:tcW w:w="2880" w:type="dxa"/>
          </w:tcPr>
          <w:p w:rsidR="002C3A81" w:rsidRPr="003B2552" w:rsidRDefault="002C3A81" w:rsidP="00191D7D">
            <w:pPr>
              <w:pStyle w:val="ListParagraph"/>
              <w:numPr>
                <w:ilvl w:val="0"/>
                <w:numId w:val="10"/>
              </w:numPr>
              <w:rPr>
                <w:rFonts w:cs="Arial"/>
                <w:strike/>
                <w:szCs w:val="20"/>
              </w:rPr>
            </w:pPr>
            <w:r w:rsidRPr="003B2552">
              <w:rPr>
                <w:rFonts w:cs="Arial"/>
                <w:strike/>
                <w:szCs w:val="20"/>
              </w:rPr>
              <w:t>Explain that the number of protons in an atom determines what element it is.</w:t>
            </w:r>
          </w:p>
        </w:tc>
        <w:tc>
          <w:tcPr>
            <w:tcW w:w="2880" w:type="dxa"/>
          </w:tcPr>
          <w:p w:rsidR="002C3A81" w:rsidRPr="003B2552" w:rsidRDefault="002C3A81" w:rsidP="002C3A81">
            <w:pPr>
              <w:rPr>
                <w:szCs w:val="20"/>
              </w:rPr>
            </w:pPr>
          </w:p>
        </w:tc>
        <w:tc>
          <w:tcPr>
            <w:tcW w:w="5760" w:type="dxa"/>
          </w:tcPr>
          <w:p w:rsidR="002C3A81" w:rsidRPr="003B2552" w:rsidRDefault="002C3A81" w:rsidP="002C3A81">
            <w:pPr>
              <w:rPr>
                <w:rFonts w:cs="Arial"/>
                <w:szCs w:val="20"/>
              </w:rPr>
            </w:pPr>
          </w:p>
        </w:tc>
        <w:tc>
          <w:tcPr>
            <w:tcW w:w="2880" w:type="dxa"/>
          </w:tcPr>
          <w:p w:rsidR="002C3A81" w:rsidRPr="003B2552" w:rsidRDefault="006734F4" w:rsidP="002C3A81">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0C0832" w:rsidRPr="003B2552" w:rsidRDefault="000C0832">
      <w:pPr>
        <w:rPr>
          <w:szCs w:val="20"/>
        </w:rPr>
      </w:pPr>
    </w:p>
    <w:p w:rsidR="000C0832" w:rsidRPr="003B2552" w:rsidRDefault="000C0832">
      <w:pPr>
        <w:rPr>
          <w:szCs w:val="20"/>
        </w:rPr>
      </w:pPr>
      <w:r w:rsidRPr="003B2552">
        <w:rPr>
          <w:szCs w:val="20"/>
        </w:rPr>
        <w:br w:type="page"/>
      </w:r>
    </w:p>
    <w:tbl>
      <w:tblPr>
        <w:tblStyle w:val="TableGrid"/>
        <w:tblW w:w="14400" w:type="dxa"/>
        <w:jc w:val="center"/>
        <w:tblLayout w:type="fixed"/>
        <w:tblLook w:val="04A0"/>
      </w:tblPr>
      <w:tblGrid>
        <w:gridCol w:w="2880"/>
        <w:gridCol w:w="2880"/>
        <w:gridCol w:w="5760"/>
        <w:gridCol w:w="2880"/>
      </w:tblGrid>
      <w:tr w:rsidR="000C0832" w:rsidRPr="003B2552" w:rsidTr="000C0832">
        <w:trPr>
          <w:cantSplit/>
          <w:tblHeader/>
          <w:jc w:val="center"/>
        </w:trPr>
        <w:tc>
          <w:tcPr>
            <w:tcW w:w="2880" w:type="dxa"/>
            <w:shd w:val="clear" w:color="auto" w:fill="C0E2C0"/>
          </w:tcPr>
          <w:p w:rsidR="000C0832" w:rsidRPr="003B2552" w:rsidRDefault="000C0832" w:rsidP="000C0832">
            <w:pPr>
              <w:rPr>
                <w:b/>
                <w:szCs w:val="20"/>
              </w:rPr>
            </w:pPr>
            <w:r w:rsidRPr="003B2552">
              <w:rPr>
                <w:b/>
                <w:szCs w:val="20"/>
              </w:rPr>
              <w:lastRenderedPageBreak/>
              <w:t>Standard 2</w:t>
            </w:r>
          </w:p>
        </w:tc>
        <w:tc>
          <w:tcPr>
            <w:tcW w:w="11520" w:type="dxa"/>
            <w:gridSpan w:val="3"/>
            <w:shd w:val="clear" w:color="auto" w:fill="C0E2C0"/>
          </w:tcPr>
          <w:p w:rsidR="000C0832" w:rsidRPr="003B2552" w:rsidRDefault="000C0832" w:rsidP="000C0832">
            <w:pPr>
              <w:rPr>
                <w:szCs w:val="20"/>
              </w:rPr>
            </w:pPr>
            <w:r w:rsidRPr="003B2552">
              <w:rPr>
                <w:szCs w:val="20"/>
              </w:rPr>
              <w:t xml:space="preserve">Physical Science: Students know and understand common properties, forms, and changes in matter and energy. </w:t>
            </w:r>
            <w:r w:rsidRPr="003B2552">
              <w:rPr>
                <w:i/>
                <w:iCs/>
                <w:szCs w:val="20"/>
              </w:rPr>
              <w:t xml:space="preserve">(Focus: Physics and </w:t>
            </w:r>
            <w:r w:rsidRPr="004C3A37">
              <w:rPr>
                <w:i/>
                <w:iCs/>
                <w:szCs w:val="20"/>
              </w:rPr>
              <w:t>Chemistry)</w:t>
            </w:r>
            <w:r w:rsidRPr="004C3A37">
              <w:rPr>
                <w:bCs/>
                <w:i/>
                <w:iCs/>
                <w:szCs w:val="20"/>
              </w:rPr>
              <w:t xml:space="preserve"> </w:t>
            </w:r>
            <w:r w:rsidRPr="004C3A37">
              <w:rPr>
                <w:bCs/>
                <w:szCs w:val="20"/>
              </w:rPr>
              <w:t>Students know and can demonstrate understanding that:</w:t>
            </w:r>
          </w:p>
        </w:tc>
      </w:tr>
      <w:tr w:rsidR="000C0832" w:rsidRPr="003B2552" w:rsidTr="000C0832">
        <w:trPr>
          <w:cantSplit/>
          <w:tblHeader/>
          <w:jc w:val="center"/>
        </w:trPr>
        <w:tc>
          <w:tcPr>
            <w:tcW w:w="2880" w:type="dxa"/>
            <w:shd w:val="clear" w:color="auto" w:fill="D9D9D9" w:themeFill="background1" w:themeFillShade="D9"/>
          </w:tcPr>
          <w:p w:rsidR="000C0832" w:rsidRPr="003B2552" w:rsidRDefault="000C0832" w:rsidP="000C0832">
            <w:pPr>
              <w:pStyle w:val="Default"/>
              <w:contextualSpacing/>
              <w:rPr>
                <w:rFonts w:ascii="Verdana" w:hAnsi="Verdana" w:cs="Times New Roman"/>
                <w:sz w:val="20"/>
                <w:szCs w:val="20"/>
              </w:rPr>
            </w:pPr>
            <w:r w:rsidRPr="003B2552">
              <w:rPr>
                <w:rFonts w:ascii="Verdana" w:hAnsi="Verdana" w:cs="Times New Roman"/>
                <w:b/>
                <w:bCs/>
                <w:sz w:val="20"/>
                <w:szCs w:val="20"/>
              </w:rPr>
              <w:t>Benchmark 6</w:t>
            </w:r>
          </w:p>
        </w:tc>
        <w:tc>
          <w:tcPr>
            <w:tcW w:w="11520" w:type="dxa"/>
            <w:gridSpan w:val="3"/>
            <w:shd w:val="clear" w:color="auto" w:fill="D9D9D9" w:themeFill="background1" w:themeFillShade="D9"/>
            <w:vAlign w:val="center"/>
          </w:tcPr>
          <w:p w:rsidR="000C0832" w:rsidRPr="003B2552" w:rsidRDefault="000C0832" w:rsidP="000C0832">
            <w:pPr>
              <w:contextualSpacing/>
              <w:rPr>
                <w:szCs w:val="20"/>
              </w:rPr>
            </w:pPr>
            <w:r w:rsidRPr="003B2552">
              <w:rPr>
                <w:szCs w:val="20"/>
              </w:rPr>
              <w:t>When two or more elements are combined a compound is formed which is made up of molecules</w:t>
            </w:r>
          </w:p>
        </w:tc>
      </w:tr>
      <w:tr w:rsidR="000C0832" w:rsidRPr="003B2552" w:rsidTr="000C0832">
        <w:trPr>
          <w:cantSplit/>
          <w:jc w:val="center"/>
        </w:trPr>
        <w:tc>
          <w:tcPr>
            <w:tcW w:w="2880" w:type="dxa"/>
          </w:tcPr>
          <w:p w:rsidR="000C0832" w:rsidRPr="003B2552" w:rsidRDefault="000C0832" w:rsidP="000C0832">
            <w:pPr>
              <w:contextualSpacing/>
              <w:rPr>
                <w:b/>
                <w:szCs w:val="20"/>
              </w:rPr>
            </w:pPr>
            <w:r w:rsidRPr="003B2552">
              <w:rPr>
                <w:b/>
                <w:szCs w:val="20"/>
              </w:rPr>
              <w:t>Assessment Objective</w:t>
            </w:r>
          </w:p>
        </w:tc>
        <w:tc>
          <w:tcPr>
            <w:tcW w:w="2880" w:type="dxa"/>
          </w:tcPr>
          <w:p w:rsidR="000C0832" w:rsidRPr="003B2552" w:rsidRDefault="000C0832" w:rsidP="000C0832">
            <w:pPr>
              <w:contextualSpacing/>
              <w:rPr>
                <w:b/>
                <w:szCs w:val="20"/>
              </w:rPr>
            </w:pPr>
            <w:r w:rsidRPr="003B2552">
              <w:rPr>
                <w:b/>
                <w:szCs w:val="20"/>
              </w:rPr>
              <w:t>CAS Alignment Code</w:t>
            </w:r>
          </w:p>
        </w:tc>
        <w:tc>
          <w:tcPr>
            <w:tcW w:w="5760" w:type="dxa"/>
          </w:tcPr>
          <w:p w:rsidR="000C0832" w:rsidRPr="003B2552" w:rsidRDefault="000C0832" w:rsidP="000C0832">
            <w:pPr>
              <w:contextualSpacing/>
              <w:rPr>
                <w:b/>
                <w:szCs w:val="20"/>
              </w:rPr>
            </w:pPr>
            <w:r w:rsidRPr="003B2552">
              <w:rPr>
                <w:b/>
                <w:szCs w:val="20"/>
              </w:rPr>
              <w:t>CAS Expectation Text</w:t>
            </w:r>
          </w:p>
        </w:tc>
        <w:tc>
          <w:tcPr>
            <w:tcW w:w="2880" w:type="dxa"/>
          </w:tcPr>
          <w:p w:rsidR="000C0832" w:rsidRPr="003B2552" w:rsidRDefault="000C0832" w:rsidP="000C0832">
            <w:pPr>
              <w:contextualSpacing/>
              <w:rPr>
                <w:b/>
                <w:szCs w:val="20"/>
              </w:rPr>
            </w:pPr>
            <w:r w:rsidRPr="003B2552">
              <w:rPr>
                <w:b/>
                <w:szCs w:val="20"/>
              </w:rPr>
              <w:t>Comment</w:t>
            </w:r>
          </w:p>
        </w:tc>
      </w:tr>
      <w:tr w:rsidR="000C0832" w:rsidRPr="003B2552" w:rsidTr="000C0832">
        <w:trPr>
          <w:cantSplit/>
          <w:jc w:val="center"/>
        </w:trPr>
        <w:tc>
          <w:tcPr>
            <w:tcW w:w="2880" w:type="dxa"/>
          </w:tcPr>
          <w:p w:rsidR="000C0832" w:rsidRPr="003B2552" w:rsidRDefault="000C0832" w:rsidP="00191D7D">
            <w:pPr>
              <w:pStyle w:val="ListParagraph"/>
              <w:numPr>
                <w:ilvl w:val="0"/>
                <w:numId w:val="11"/>
              </w:numPr>
              <w:rPr>
                <w:rFonts w:cs="Arial"/>
                <w:szCs w:val="20"/>
              </w:rPr>
            </w:pPr>
            <w:r w:rsidRPr="003B2552">
              <w:rPr>
                <w:rFonts w:cs="Arial"/>
                <w:szCs w:val="20"/>
              </w:rPr>
              <w:t xml:space="preserve">Explain that two or more atoms may chemically combine to form a molecule, </w:t>
            </w:r>
            <w:r w:rsidRPr="003B2552">
              <w:rPr>
                <w:rFonts w:cs="Arial"/>
                <w:strike/>
                <w:szCs w:val="20"/>
              </w:rPr>
              <w:t>and recognize that a molecule can be represented by a chemical formula that shows the ratio of atoms of each element in the molecule (for example, H</w:t>
            </w:r>
            <w:r w:rsidRPr="003B2552">
              <w:rPr>
                <w:rFonts w:cs="Arial"/>
                <w:strike/>
                <w:szCs w:val="20"/>
                <w:vertAlign w:val="subscript"/>
              </w:rPr>
              <w:t>2</w:t>
            </w:r>
            <w:r w:rsidRPr="003B2552">
              <w:rPr>
                <w:rFonts w:cs="Arial"/>
                <w:strike/>
                <w:szCs w:val="20"/>
              </w:rPr>
              <w:t xml:space="preserve"> and H</w:t>
            </w:r>
            <w:r w:rsidRPr="003B2552">
              <w:rPr>
                <w:rFonts w:cs="Arial"/>
                <w:strike/>
                <w:szCs w:val="20"/>
                <w:vertAlign w:val="subscript"/>
              </w:rPr>
              <w:t>2</w:t>
            </w:r>
            <w:r w:rsidRPr="003B2552">
              <w:rPr>
                <w:rFonts w:cs="Arial"/>
                <w:strike/>
                <w:szCs w:val="20"/>
              </w:rPr>
              <w:t>O are molecules).</w:t>
            </w:r>
            <w:r w:rsidRPr="003B2552">
              <w:rPr>
                <w:rFonts w:cs="Arial"/>
                <w:szCs w:val="20"/>
              </w:rPr>
              <w:t xml:space="preserve"> </w:t>
            </w:r>
          </w:p>
        </w:tc>
        <w:tc>
          <w:tcPr>
            <w:tcW w:w="2880" w:type="dxa"/>
          </w:tcPr>
          <w:p w:rsidR="000C0832" w:rsidRPr="003B2552" w:rsidRDefault="00C27F88" w:rsidP="00555795">
            <w:pPr>
              <w:rPr>
                <w:rFonts w:cs="Arial"/>
                <w:szCs w:val="20"/>
              </w:rPr>
            </w:pPr>
            <w:r w:rsidRPr="003B2552">
              <w:rPr>
                <w:szCs w:val="20"/>
              </w:rPr>
              <w:t>SC09-G</w:t>
            </w:r>
            <w:r w:rsidR="00070453">
              <w:rPr>
                <w:szCs w:val="20"/>
              </w:rPr>
              <w:t>R</w:t>
            </w:r>
            <w:r w:rsidRPr="003B2552">
              <w:rPr>
                <w:szCs w:val="20"/>
              </w:rPr>
              <w:t>.6-S.1-GLE.2-EO.b</w:t>
            </w:r>
          </w:p>
        </w:tc>
        <w:tc>
          <w:tcPr>
            <w:tcW w:w="5760" w:type="dxa"/>
          </w:tcPr>
          <w:p w:rsidR="000C0832" w:rsidRPr="003B2552" w:rsidRDefault="00C27F88" w:rsidP="00555795">
            <w:pPr>
              <w:tabs>
                <w:tab w:val="left" w:pos="2060"/>
              </w:tabs>
              <w:rPr>
                <w:rFonts w:cs="Arial"/>
                <w:szCs w:val="20"/>
              </w:rPr>
            </w:pPr>
            <w:r w:rsidRPr="003B2552">
              <w:rPr>
                <w:szCs w:val="20"/>
              </w:rPr>
              <w:t>Identify evidence suggesting that atoms form into molecules with different properties than their components</w:t>
            </w:r>
            <w:r w:rsidR="00E33D3E">
              <w:rPr>
                <w:szCs w:val="20"/>
              </w:rPr>
              <w:t>.</w:t>
            </w:r>
          </w:p>
        </w:tc>
        <w:tc>
          <w:tcPr>
            <w:tcW w:w="2880" w:type="dxa"/>
          </w:tcPr>
          <w:p w:rsidR="000C0832" w:rsidRPr="003B2552" w:rsidRDefault="000C0832" w:rsidP="00C27F88">
            <w:pPr>
              <w:rPr>
                <w:rFonts w:eastAsia="Times New Roman" w:cs="Times New Roman"/>
                <w:szCs w:val="20"/>
              </w:rPr>
            </w:pPr>
          </w:p>
        </w:tc>
      </w:tr>
      <w:tr w:rsidR="00C27F88" w:rsidRPr="003B2552" w:rsidTr="00555795">
        <w:trPr>
          <w:cantSplit/>
          <w:trHeight w:val="908"/>
          <w:jc w:val="center"/>
        </w:trPr>
        <w:tc>
          <w:tcPr>
            <w:tcW w:w="2880" w:type="dxa"/>
            <w:vMerge w:val="restart"/>
          </w:tcPr>
          <w:p w:rsidR="00C27F88" w:rsidRPr="003B2552" w:rsidRDefault="00C27F88" w:rsidP="00191D7D">
            <w:pPr>
              <w:pStyle w:val="ListParagraph"/>
              <w:numPr>
                <w:ilvl w:val="0"/>
                <w:numId w:val="11"/>
              </w:numPr>
              <w:rPr>
                <w:rFonts w:cs="Arial"/>
                <w:szCs w:val="20"/>
              </w:rPr>
            </w:pPr>
            <w:r w:rsidRPr="003B2552">
              <w:rPr>
                <w:rFonts w:cs="Arial"/>
                <w:szCs w:val="20"/>
              </w:rPr>
              <w:t>Describe that two or more elements may chemically combine to form a compound that may have different properties than the elements.</w:t>
            </w:r>
          </w:p>
        </w:tc>
        <w:tc>
          <w:tcPr>
            <w:tcW w:w="2880" w:type="dxa"/>
          </w:tcPr>
          <w:p w:rsidR="00C27F88" w:rsidRPr="003B2552" w:rsidRDefault="00C27F88" w:rsidP="00555795">
            <w:pPr>
              <w:rPr>
                <w:rFonts w:cs="Arial"/>
                <w:szCs w:val="20"/>
              </w:rPr>
            </w:pPr>
            <w:r w:rsidRPr="003B2552">
              <w:rPr>
                <w:szCs w:val="20"/>
              </w:rPr>
              <w:t>SC09-G</w:t>
            </w:r>
            <w:r w:rsidR="00070453">
              <w:rPr>
                <w:szCs w:val="20"/>
              </w:rPr>
              <w:t>R</w:t>
            </w:r>
            <w:r w:rsidRPr="003B2552">
              <w:rPr>
                <w:szCs w:val="20"/>
              </w:rPr>
              <w:t>.6-S.1-GLE.2-EO.b</w:t>
            </w:r>
          </w:p>
        </w:tc>
        <w:tc>
          <w:tcPr>
            <w:tcW w:w="5760" w:type="dxa"/>
          </w:tcPr>
          <w:p w:rsidR="00C27F88" w:rsidRPr="003B2552" w:rsidRDefault="00C27F88" w:rsidP="00555795">
            <w:pPr>
              <w:rPr>
                <w:rFonts w:cs="Arial"/>
                <w:szCs w:val="20"/>
              </w:rPr>
            </w:pPr>
            <w:r w:rsidRPr="003B2552">
              <w:rPr>
                <w:szCs w:val="20"/>
              </w:rPr>
              <w:t>Identify evidence suggesting that atoms form into molecules with different properties than their components</w:t>
            </w:r>
            <w:r w:rsidR="00E33D3E">
              <w:rPr>
                <w:szCs w:val="20"/>
              </w:rPr>
              <w:t>.</w:t>
            </w:r>
          </w:p>
        </w:tc>
        <w:tc>
          <w:tcPr>
            <w:tcW w:w="2880" w:type="dxa"/>
            <w:vMerge w:val="restart"/>
          </w:tcPr>
          <w:p w:rsidR="00C27F88" w:rsidRPr="003B2552" w:rsidRDefault="00C27F88" w:rsidP="000C0832">
            <w:pPr>
              <w:spacing w:before="100" w:beforeAutospacing="1"/>
              <w:rPr>
                <w:rFonts w:eastAsia="Times New Roman" w:cs="Times New Roman"/>
                <w:szCs w:val="20"/>
              </w:rPr>
            </w:pPr>
          </w:p>
        </w:tc>
      </w:tr>
      <w:tr w:rsidR="00C27F88" w:rsidRPr="003B2552" w:rsidTr="00250130">
        <w:trPr>
          <w:cantSplit/>
          <w:trHeight w:val="557"/>
          <w:jc w:val="center"/>
        </w:trPr>
        <w:tc>
          <w:tcPr>
            <w:tcW w:w="2880" w:type="dxa"/>
            <w:vMerge/>
          </w:tcPr>
          <w:p w:rsidR="00C27F88" w:rsidRPr="003B2552" w:rsidRDefault="00C27F88" w:rsidP="00191D7D">
            <w:pPr>
              <w:pStyle w:val="ListParagraph"/>
              <w:numPr>
                <w:ilvl w:val="0"/>
                <w:numId w:val="11"/>
              </w:numPr>
              <w:rPr>
                <w:rFonts w:cs="Arial"/>
                <w:szCs w:val="20"/>
              </w:rPr>
            </w:pPr>
          </w:p>
        </w:tc>
        <w:tc>
          <w:tcPr>
            <w:tcW w:w="2880" w:type="dxa"/>
          </w:tcPr>
          <w:p w:rsidR="00C27F88" w:rsidRPr="003B2552" w:rsidRDefault="00FB62E7" w:rsidP="00555795">
            <w:pPr>
              <w:rPr>
                <w:rFonts w:cs="Arial"/>
                <w:szCs w:val="20"/>
              </w:rPr>
            </w:pPr>
            <w:r w:rsidRPr="003B2552">
              <w:rPr>
                <w:szCs w:val="20"/>
              </w:rPr>
              <w:t>SC09-G</w:t>
            </w:r>
            <w:r w:rsidR="00070453">
              <w:rPr>
                <w:szCs w:val="20"/>
              </w:rPr>
              <w:t>R</w:t>
            </w:r>
            <w:r w:rsidRPr="003B2552">
              <w:rPr>
                <w:szCs w:val="20"/>
              </w:rPr>
              <w:t>.6-S.1-GLE.1-EO.c</w:t>
            </w:r>
          </w:p>
        </w:tc>
        <w:tc>
          <w:tcPr>
            <w:tcW w:w="5760" w:type="dxa"/>
          </w:tcPr>
          <w:p w:rsidR="00C27F88" w:rsidRPr="003B2552" w:rsidRDefault="00C27F88" w:rsidP="000C0832">
            <w:pPr>
              <w:rPr>
                <w:rFonts w:cs="Arial"/>
                <w:szCs w:val="20"/>
              </w:rPr>
            </w:pPr>
            <w:r w:rsidRPr="003B2552">
              <w:rPr>
                <w:szCs w:val="20"/>
              </w:rPr>
              <w:t>Develop an evidence based scientific explanation of the atomic model as the foundation for all chemistry</w:t>
            </w:r>
            <w:r w:rsidR="00E33D3E">
              <w:rPr>
                <w:szCs w:val="20"/>
              </w:rPr>
              <w:t>.</w:t>
            </w:r>
            <w:r w:rsidRPr="003B2552">
              <w:rPr>
                <w:szCs w:val="20"/>
              </w:rPr>
              <w:t> </w:t>
            </w:r>
          </w:p>
        </w:tc>
        <w:tc>
          <w:tcPr>
            <w:tcW w:w="2880" w:type="dxa"/>
            <w:vMerge/>
          </w:tcPr>
          <w:p w:rsidR="00C27F88" w:rsidRPr="003B2552" w:rsidRDefault="00C27F88" w:rsidP="000C0832">
            <w:pPr>
              <w:spacing w:before="100" w:beforeAutospacing="1"/>
              <w:rPr>
                <w:rFonts w:eastAsia="Times New Roman" w:cs="Times New Roman"/>
                <w:szCs w:val="20"/>
              </w:rPr>
            </w:pPr>
          </w:p>
        </w:tc>
      </w:tr>
      <w:tr w:rsidR="000C0832" w:rsidRPr="003B2552" w:rsidTr="000C0832">
        <w:trPr>
          <w:cantSplit/>
          <w:jc w:val="center"/>
        </w:trPr>
        <w:tc>
          <w:tcPr>
            <w:tcW w:w="2880" w:type="dxa"/>
          </w:tcPr>
          <w:p w:rsidR="000C0832" w:rsidRPr="003B2552" w:rsidRDefault="000C0832" w:rsidP="00191D7D">
            <w:pPr>
              <w:pStyle w:val="ListParagraph"/>
              <w:numPr>
                <w:ilvl w:val="0"/>
                <w:numId w:val="11"/>
              </w:numPr>
              <w:rPr>
                <w:rFonts w:cs="Arial"/>
                <w:szCs w:val="20"/>
              </w:rPr>
            </w:pPr>
            <w:r w:rsidRPr="003B2552">
              <w:rPr>
                <w:rFonts w:cs="Arial"/>
                <w:strike/>
                <w:szCs w:val="20"/>
              </w:rPr>
              <w:t>Explain how mixtures are different than compounds.</w:t>
            </w:r>
          </w:p>
        </w:tc>
        <w:tc>
          <w:tcPr>
            <w:tcW w:w="2880" w:type="dxa"/>
          </w:tcPr>
          <w:p w:rsidR="000C0832" w:rsidRPr="003B2552" w:rsidRDefault="000C0832" w:rsidP="000C0832">
            <w:pPr>
              <w:rPr>
                <w:szCs w:val="20"/>
              </w:rPr>
            </w:pPr>
          </w:p>
        </w:tc>
        <w:tc>
          <w:tcPr>
            <w:tcW w:w="5760" w:type="dxa"/>
          </w:tcPr>
          <w:p w:rsidR="000C0832" w:rsidRPr="003B2552" w:rsidRDefault="000C0832" w:rsidP="000C0832">
            <w:pPr>
              <w:rPr>
                <w:rFonts w:cs="Arial"/>
                <w:szCs w:val="20"/>
              </w:rPr>
            </w:pPr>
          </w:p>
        </w:tc>
        <w:tc>
          <w:tcPr>
            <w:tcW w:w="2880" w:type="dxa"/>
          </w:tcPr>
          <w:p w:rsidR="000C0832" w:rsidRPr="003B2552" w:rsidRDefault="006734F4" w:rsidP="000C0832">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r w:rsidR="000C0832" w:rsidRPr="003B2552" w:rsidTr="000C0832">
        <w:trPr>
          <w:cantSplit/>
          <w:jc w:val="center"/>
        </w:trPr>
        <w:tc>
          <w:tcPr>
            <w:tcW w:w="2880" w:type="dxa"/>
          </w:tcPr>
          <w:p w:rsidR="000C0832" w:rsidRPr="003B2552" w:rsidRDefault="000C0832" w:rsidP="00191D7D">
            <w:pPr>
              <w:pStyle w:val="ListParagraph"/>
              <w:numPr>
                <w:ilvl w:val="0"/>
                <w:numId w:val="11"/>
              </w:numPr>
              <w:rPr>
                <w:rFonts w:cs="Arial"/>
                <w:strike/>
                <w:szCs w:val="20"/>
              </w:rPr>
            </w:pPr>
            <w:r w:rsidRPr="003B2552">
              <w:rPr>
                <w:rFonts w:cs="Arial"/>
                <w:strike/>
                <w:szCs w:val="20"/>
              </w:rPr>
              <w:t>Identify that the smallest unit of a compound that still retains the properties of that compound is a molecule.</w:t>
            </w:r>
          </w:p>
        </w:tc>
        <w:tc>
          <w:tcPr>
            <w:tcW w:w="2880" w:type="dxa"/>
          </w:tcPr>
          <w:p w:rsidR="000C0832" w:rsidRPr="003B2552" w:rsidRDefault="000C0832" w:rsidP="000C0832">
            <w:pPr>
              <w:rPr>
                <w:szCs w:val="20"/>
                <w:highlight w:val="yellow"/>
              </w:rPr>
            </w:pPr>
          </w:p>
        </w:tc>
        <w:tc>
          <w:tcPr>
            <w:tcW w:w="5760" w:type="dxa"/>
          </w:tcPr>
          <w:p w:rsidR="000C0832" w:rsidRPr="003B2552" w:rsidRDefault="000C0832" w:rsidP="000C0832">
            <w:pPr>
              <w:rPr>
                <w:strike/>
                <w:szCs w:val="20"/>
                <w:highlight w:val="yellow"/>
              </w:rPr>
            </w:pPr>
          </w:p>
        </w:tc>
        <w:tc>
          <w:tcPr>
            <w:tcW w:w="2880" w:type="dxa"/>
          </w:tcPr>
          <w:p w:rsidR="000C0832" w:rsidRPr="003B2552" w:rsidRDefault="006734F4" w:rsidP="000C0832">
            <w:pPr>
              <w:spacing w:before="100" w:beforeAutospacing="1"/>
              <w:rPr>
                <w:szCs w:val="20"/>
                <w:highlight w:val="yellow"/>
              </w:rPr>
            </w:pPr>
            <w:r>
              <w:rPr>
                <w:szCs w:val="20"/>
              </w:rPr>
              <w:t>Not explicitly in the CAS at 8</w:t>
            </w:r>
            <w:r>
              <w:rPr>
                <w:szCs w:val="20"/>
                <w:vertAlign w:val="superscript"/>
              </w:rPr>
              <w:t>th</w:t>
            </w:r>
            <w:r>
              <w:rPr>
                <w:szCs w:val="20"/>
              </w:rPr>
              <w:t xml:space="preserve"> grade or below.</w:t>
            </w:r>
          </w:p>
        </w:tc>
      </w:tr>
    </w:tbl>
    <w:p w:rsidR="00892B8F" w:rsidRPr="003B2552" w:rsidRDefault="00892B8F">
      <w:pPr>
        <w:rPr>
          <w:szCs w:val="20"/>
        </w:rPr>
      </w:pPr>
      <w:r w:rsidRPr="003B2552">
        <w:rPr>
          <w:szCs w:val="20"/>
        </w:rPr>
        <w:br w:type="page"/>
      </w:r>
    </w:p>
    <w:tbl>
      <w:tblPr>
        <w:tblStyle w:val="TableGrid"/>
        <w:tblW w:w="14400" w:type="dxa"/>
        <w:jc w:val="center"/>
        <w:tblLayout w:type="fixed"/>
        <w:tblLook w:val="04A0"/>
      </w:tblPr>
      <w:tblGrid>
        <w:gridCol w:w="2880"/>
        <w:gridCol w:w="2880"/>
        <w:gridCol w:w="5760"/>
        <w:gridCol w:w="2880"/>
      </w:tblGrid>
      <w:tr w:rsidR="00892B8F" w:rsidRPr="003B2552" w:rsidTr="00892B8F">
        <w:trPr>
          <w:cantSplit/>
          <w:tblHeader/>
          <w:jc w:val="center"/>
        </w:trPr>
        <w:tc>
          <w:tcPr>
            <w:tcW w:w="2880" w:type="dxa"/>
            <w:shd w:val="clear" w:color="auto" w:fill="C0E2C0"/>
          </w:tcPr>
          <w:p w:rsidR="00892B8F" w:rsidRPr="003B2552" w:rsidRDefault="00892B8F" w:rsidP="00892B8F">
            <w:pPr>
              <w:rPr>
                <w:b/>
                <w:szCs w:val="20"/>
              </w:rPr>
            </w:pPr>
            <w:r w:rsidRPr="003B2552">
              <w:rPr>
                <w:b/>
                <w:szCs w:val="20"/>
              </w:rPr>
              <w:lastRenderedPageBreak/>
              <w:t>Standard 2</w:t>
            </w:r>
          </w:p>
        </w:tc>
        <w:tc>
          <w:tcPr>
            <w:tcW w:w="11520" w:type="dxa"/>
            <w:gridSpan w:val="3"/>
            <w:shd w:val="clear" w:color="auto" w:fill="C0E2C0"/>
          </w:tcPr>
          <w:p w:rsidR="00892B8F" w:rsidRPr="003B2552" w:rsidRDefault="00892B8F" w:rsidP="00892B8F">
            <w:pPr>
              <w:rPr>
                <w:szCs w:val="20"/>
              </w:rPr>
            </w:pPr>
            <w:r w:rsidRPr="003B2552">
              <w:rPr>
                <w:szCs w:val="20"/>
              </w:rPr>
              <w:t xml:space="preserve">Physical Science: Students know and understand common properties, forms, and changes in matter and energy. </w:t>
            </w:r>
            <w:r w:rsidRPr="003B2552">
              <w:rPr>
                <w:i/>
                <w:iCs/>
                <w:szCs w:val="20"/>
              </w:rPr>
              <w:t xml:space="preserve">(Focus: Physics and </w:t>
            </w:r>
            <w:r w:rsidRPr="004C3A37">
              <w:rPr>
                <w:i/>
                <w:iCs/>
                <w:szCs w:val="20"/>
              </w:rPr>
              <w:t>Chemistry)</w:t>
            </w:r>
            <w:r w:rsidRPr="004C3A37">
              <w:rPr>
                <w:bCs/>
                <w:i/>
                <w:iCs/>
                <w:szCs w:val="20"/>
              </w:rPr>
              <w:t xml:space="preserve"> </w:t>
            </w:r>
            <w:r w:rsidRPr="004C3A37">
              <w:rPr>
                <w:bCs/>
                <w:szCs w:val="20"/>
              </w:rPr>
              <w:t>Students know and can demonstrate understanding that:</w:t>
            </w:r>
          </w:p>
        </w:tc>
      </w:tr>
      <w:tr w:rsidR="00892B8F" w:rsidRPr="003B2552" w:rsidTr="00892B8F">
        <w:trPr>
          <w:cantSplit/>
          <w:tblHeader/>
          <w:jc w:val="center"/>
        </w:trPr>
        <w:tc>
          <w:tcPr>
            <w:tcW w:w="2880" w:type="dxa"/>
            <w:shd w:val="clear" w:color="auto" w:fill="D9D9D9" w:themeFill="background1" w:themeFillShade="D9"/>
          </w:tcPr>
          <w:p w:rsidR="00892B8F" w:rsidRPr="003B2552" w:rsidRDefault="00892B8F" w:rsidP="00892B8F">
            <w:pPr>
              <w:pStyle w:val="Default"/>
              <w:contextualSpacing/>
              <w:rPr>
                <w:rFonts w:ascii="Verdana" w:hAnsi="Verdana" w:cs="Times New Roman"/>
                <w:sz w:val="20"/>
                <w:szCs w:val="20"/>
              </w:rPr>
            </w:pPr>
            <w:r w:rsidRPr="003B2552">
              <w:rPr>
                <w:rFonts w:ascii="Verdana" w:hAnsi="Verdana" w:cs="Times New Roman"/>
                <w:b/>
                <w:bCs/>
                <w:sz w:val="20"/>
                <w:szCs w:val="20"/>
              </w:rPr>
              <w:t>Benchmark 7</w:t>
            </w:r>
          </w:p>
        </w:tc>
        <w:tc>
          <w:tcPr>
            <w:tcW w:w="11520" w:type="dxa"/>
            <w:gridSpan w:val="3"/>
            <w:shd w:val="clear" w:color="auto" w:fill="D9D9D9" w:themeFill="background1" w:themeFillShade="D9"/>
            <w:vAlign w:val="center"/>
          </w:tcPr>
          <w:p w:rsidR="00892B8F" w:rsidRPr="003B2552" w:rsidRDefault="00892B8F" w:rsidP="00892B8F">
            <w:pPr>
              <w:contextualSpacing/>
              <w:rPr>
                <w:szCs w:val="20"/>
              </w:rPr>
            </w:pPr>
            <w:r w:rsidRPr="003B2552">
              <w:rPr>
                <w:szCs w:val="20"/>
              </w:rPr>
              <w:t>Quantities (for example: time, distance, mass, force) that characterize moving objects and their interactions within a system (for example, force, speed, velocity, potential energy, kinetic energy) can be described, measured and calculated</w:t>
            </w:r>
          </w:p>
        </w:tc>
      </w:tr>
      <w:tr w:rsidR="00892B8F" w:rsidRPr="003B2552" w:rsidTr="00892B8F">
        <w:trPr>
          <w:cantSplit/>
          <w:jc w:val="center"/>
        </w:trPr>
        <w:tc>
          <w:tcPr>
            <w:tcW w:w="2880" w:type="dxa"/>
          </w:tcPr>
          <w:p w:rsidR="00892B8F" w:rsidRPr="003B2552" w:rsidRDefault="00892B8F" w:rsidP="00892B8F">
            <w:pPr>
              <w:contextualSpacing/>
              <w:rPr>
                <w:b/>
                <w:szCs w:val="20"/>
              </w:rPr>
            </w:pPr>
            <w:r w:rsidRPr="003B2552">
              <w:rPr>
                <w:b/>
                <w:szCs w:val="20"/>
              </w:rPr>
              <w:t>Assessment Objective</w:t>
            </w:r>
          </w:p>
        </w:tc>
        <w:tc>
          <w:tcPr>
            <w:tcW w:w="2880" w:type="dxa"/>
          </w:tcPr>
          <w:p w:rsidR="00892B8F" w:rsidRPr="003B2552" w:rsidRDefault="00892B8F" w:rsidP="00892B8F">
            <w:pPr>
              <w:contextualSpacing/>
              <w:rPr>
                <w:b/>
                <w:szCs w:val="20"/>
              </w:rPr>
            </w:pPr>
            <w:r w:rsidRPr="003B2552">
              <w:rPr>
                <w:b/>
                <w:szCs w:val="20"/>
              </w:rPr>
              <w:t>CAS Alignment Code</w:t>
            </w:r>
          </w:p>
        </w:tc>
        <w:tc>
          <w:tcPr>
            <w:tcW w:w="5760" w:type="dxa"/>
          </w:tcPr>
          <w:p w:rsidR="00892B8F" w:rsidRPr="003B2552" w:rsidRDefault="00892B8F" w:rsidP="00892B8F">
            <w:pPr>
              <w:contextualSpacing/>
              <w:rPr>
                <w:b/>
                <w:szCs w:val="20"/>
              </w:rPr>
            </w:pPr>
            <w:r w:rsidRPr="003B2552">
              <w:rPr>
                <w:b/>
                <w:szCs w:val="20"/>
              </w:rPr>
              <w:t>CAS Expectation Text</w:t>
            </w:r>
          </w:p>
        </w:tc>
        <w:tc>
          <w:tcPr>
            <w:tcW w:w="2880" w:type="dxa"/>
          </w:tcPr>
          <w:p w:rsidR="00892B8F" w:rsidRPr="003B2552" w:rsidRDefault="00892B8F" w:rsidP="00892B8F">
            <w:pPr>
              <w:contextualSpacing/>
              <w:rPr>
                <w:b/>
                <w:szCs w:val="20"/>
              </w:rPr>
            </w:pPr>
            <w:r w:rsidRPr="003B2552">
              <w:rPr>
                <w:b/>
                <w:szCs w:val="20"/>
              </w:rPr>
              <w:t>Comment</w:t>
            </w:r>
          </w:p>
        </w:tc>
      </w:tr>
      <w:tr w:rsidR="00892B8F" w:rsidRPr="003B2552" w:rsidTr="00892B8F">
        <w:trPr>
          <w:cantSplit/>
          <w:jc w:val="center"/>
        </w:trPr>
        <w:tc>
          <w:tcPr>
            <w:tcW w:w="2880" w:type="dxa"/>
          </w:tcPr>
          <w:p w:rsidR="00892B8F" w:rsidRPr="003B2552" w:rsidRDefault="00892B8F" w:rsidP="00191D7D">
            <w:pPr>
              <w:pStyle w:val="ListParagraph"/>
              <w:numPr>
                <w:ilvl w:val="0"/>
                <w:numId w:val="12"/>
              </w:numPr>
              <w:rPr>
                <w:rFonts w:cs="Arial"/>
                <w:szCs w:val="20"/>
              </w:rPr>
            </w:pPr>
            <w:r w:rsidRPr="003B2552">
              <w:rPr>
                <w:rFonts w:cs="Arial"/>
                <w:szCs w:val="20"/>
              </w:rPr>
              <w:t>Use measurements for objects that are moving in a straight line to relate distance, time, and average speed with words, graphs, and calculations.</w:t>
            </w:r>
          </w:p>
        </w:tc>
        <w:tc>
          <w:tcPr>
            <w:tcW w:w="2880" w:type="dxa"/>
          </w:tcPr>
          <w:p w:rsidR="00892B8F" w:rsidRPr="003B2552" w:rsidRDefault="00892B8F" w:rsidP="00892B8F">
            <w:pPr>
              <w:rPr>
                <w:szCs w:val="20"/>
              </w:rPr>
            </w:pPr>
            <w:r w:rsidRPr="003B2552">
              <w:rPr>
                <w:szCs w:val="20"/>
              </w:rPr>
              <w:t>SC09-G</w:t>
            </w:r>
            <w:r w:rsidR="00070453">
              <w:rPr>
                <w:szCs w:val="20"/>
              </w:rPr>
              <w:t>R</w:t>
            </w:r>
            <w:r w:rsidRPr="003B2552">
              <w:rPr>
                <w:szCs w:val="20"/>
              </w:rPr>
              <w:t>.8-S.1-GLE.1-EO.b</w:t>
            </w:r>
          </w:p>
        </w:tc>
        <w:tc>
          <w:tcPr>
            <w:tcW w:w="5760" w:type="dxa"/>
          </w:tcPr>
          <w:p w:rsidR="00892B8F" w:rsidRPr="003B2552" w:rsidRDefault="00892B8F" w:rsidP="00892B8F">
            <w:pPr>
              <w:rPr>
                <w:rFonts w:cs="Arial"/>
                <w:szCs w:val="20"/>
              </w:rPr>
            </w:pPr>
            <w:r w:rsidRPr="003B2552">
              <w:rPr>
                <w:szCs w:val="20"/>
              </w:rPr>
              <w:t>Use mathematical expressions to describe the movement of an object</w:t>
            </w:r>
            <w:r w:rsidR="00E33D3E">
              <w:rPr>
                <w:szCs w:val="20"/>
              </w:rPr>
              <w:t>.</w:t>
            </w:r>
          </w:p>
        </w:tc>
        <w:tc>
          <w:tcPr>
            <w:tcW w:w="2880" w:type="dxa"/>
          </w:tcPr>
          <w:p w:rsidR="00892B8F" w:rsidRPr="003B2552" w:rsidRDefault="00892B8F" w:rsidP="00892B8F">
            <w:pPr>
              <w:spacing w:before="100" w:beforeAutospacing="1"/>
              <w:rPr>
                <w:rFonts w:eastAsia="Times New Roman" w:cs="Times New Roman"/>
                <w:szCs w:val="20"/>
              </w:rPr>
            </w:pPr>
          </w:p>
        </w:tc>
      </w:tr>
      <w:tr w:rsidR="00C27F88" w:rsidRPr="003B2552" w:rsidTr="00555795">
        <w:trPr>
          <w:cantSplit/>
          <w:trHeight w:val="206"/>
          <w:jc w:val="center"/>
        </w:trPr>
        <w:tc>
          <w:tcPr>
            <w:tcW w:w="2880" w:type="dxa"/>
            <w:vMerge w:val="restart"/>
          </w:tcPr>
          <w:p w:rsidR="00C27F88" w:rsidRPr="003B2552" w:rsidRDefault="00C27F88" w:rsidP="00191D7D">
            <w:pPr>
              <w:pStyle w:val="ListParagraph"/>
              <w:numPr>
                <w:ilvl w:val="0"/>
                <w:numId w:val="12"/>
              </w:numPr>
              <w:rPr>
                <w:rFonts w:cs="Arial"/>
                <w:szCs w:val="20"/>
              </w:rPr>
            </w:pPr>
            <w:r w:rsidRPr="003B2552">
              <w:rPr>
                <w:rFonts w:cs="Arial"/>
                <w:szCs w:val="20"/>
              </w:rPr>
              <w:t>Identify the forces acting on a moving object and explain the effects of changes in the direction and magnitude of forces on the motion of the object.</w:t>
            </w:r>
          </w:p>
        </w:tc>
        <w:tc>
          <w:tcPr>
            <w:tcW w:w="2880" w:type="dxa"/>
          </w:tcPr>
          <w:p w:rsidR="00C27F88" w:rsidRPr="003B2552" w:rsidRDefault="00FB62E7" w:rsidP="00555795">
            <w:pPr>
              <w:rPr>
                <w:rFonts w:cs="Arial"/>
                <w:szCs w:val="20"/>
              </w:rPr>
            </w:pPr>
            <w:r w:rsidRPr="003B2552">
              <w:rPr>
                <w:szCs w:val="20"/>
              </w:rPr>
              <w:t>SC09-G</w:t>
            </w:r>
            <w:r w:rsidR="00070453">
              <w:rPr>
                <w:szCs w:val="20"/>
              </w:rPr>
              <w:t>R</w:t>
            </w:r>
            <w:r w:rsidRPr="003B2552">
              <w:rPr>
                <w:szCs w:val="20"/>
              </w:rPr>
              <w:t>.8-S.1-GLE.1-EO.a</w:t>
            </w:r>
          </w:p>
        </w:tc>
        <w:tc>
          <w:tcPr>
            <w:tcW w:w="5760" w:type="dxa"/>
          </w:tcPr>
          <w:p w:rsidR="00C27F88" w:rsidRPr="003B2552" w:rsidRDefault="00C27F88" w:rsidP="00892B8F">
            <w:pPr>
              <w:rPr>
                <w:rFonts w:cs="Arial"/>
                <w:szCs w:val="20"/>
              </w:rPr>
            </w:pPr>
            <w:r w:rsidRPr="003B2552">
              <w:rPr>
                <w:szCs w:val="20"/>
              </w:rPr>
              <w:t>Predict and evaluate the movement of an object by examining the forces applied to it </w:t>
            </w:r>
            <w:r w:rsidRPr="003B2552">
              <w:rPr>
                <w:rFonts w:cs="Arial"/>
                <w:szCs w:val="20"/>
              </w:rPr>
              <w:t xml:space="preserve"> </w:t>
            </w:r>
          </w:p>
        </w:tc>
        <w:tc>
          <w:tcPr>
            <w:tcW w:w="2880" w:type="dxa"/>
            <w:vMerge w:val="restart"/>
          </w:tcPr>
          <w:p w:rsidR="00C27F88" w:rsidRPr="003B2552" w:rsidRDefault="00C27F88" w:rsidP="00892B8F">
            <w:pPr>
              <w:spacing w:before="100" w:beforeAutospacing="1"/>
              <w:rPr>
                <w:rFonts w:eastAsia="Times New Roman" w:cs="Times New Roman"/>
                <w:szCs w:val="20"/>
              </w:rPr>
            </w:pPr>
          </w:p>
        </w:tc>
      </w:tr>
      <w:tr w:rsidR="00C27F88" w:rsidRPr="003B2552" w:rsidTr="00555795">
        <w:trPr>
          <w:cantSplit/>
          <w:trHeight w:val="152"/>
          <w:jc w:val="center"/>
        </w:trPr>
        <w:tc>
          <w:tcPr>
            <w:tcW w:w="2880" w:type="dxa"/>
            <w:vMerge/>
          </w:tcPr>
          <w:p w:rsidR="00C27F88" w:rsidRPr="003B2552" w:rsidRDefault="00C27F88" w:rsidP="00191D7D">
            <w:pPr>
              <w:pStyle w:val="ListParagraph"/>
              <w:numPr>
                <w:ilvl w:val="0"/>
                <w:numId w:val="12"/>
              </w:numPr>
              <w:rPr>
                <w:rFonts w:cs="Arial"/>
                <w:szCs w:val="20"/>
              </w:rPr>
            </w:pPr>
          </w:p>
        </w:tc>
        <w:tc>
          <w:tcPr>
            <w:tcW w:w="2880" w:type="dxa"/>
          </w:tcPr>
          <w:p w:rsidR="00C27F88" w:rsidRPr="003B2552" w:rsidRDefault="00FB62E7" w:rsidP="00555795">
            <w:pPr>
              <w:rPr>
                <w:rFonts w:cs="Arial"/>
                <w:szCs w:val="20"/>
              </w:rPr>
            </w:pPr>
            <w:r w:rsidRPr="003B2552">
              <w:rPr>
                <w:szCs w:val="20"/>
              </w:rPr>
              <w:t>SC09-G</w:t>
            </w:r>
            <w:r w:rsidR="00070453">
              <w:rPr>
                <w:szCs w:val="20"/>
              </w:rPr>
              <w:t>R</w:t>
            </w:r>
            <w:r w:rsidRPr="003B2552">
              <w:rPr>
                <w:szCs w:val="20"/>
              </w:rPr>
              <w:t>.8-S.1-GLE.1-EO.b</w:t>
            </w:r>
          </w:p>
        </w:tc>
        <w:tc>
          <w:tcPr>
            <w:tcW w:w="5760" w:type="dxa"/>
          </w:tcPr>
          <w:p w:rsidR="00C27F88" w:rsidRPr="003B2552" w:rsidRDefault="00C27F88" w:rsidP="00555795">
            <w:pPr>
              <w:rPr>
                <w:szCs w:val="20"/>
              </w:rPr>
            </w:pPr>
            <w:r w:rsidRPr="003B2552">
              <w:rPr>
                <w:szCs w:val="20"/>
              </w:rPr>
              <w:t>Use mathematical expressions to describe the movement of an object</w:t>
            </w:r>
            <w:r w:rsidR="00E33D3E">
              <w:rPr>
                <w:szCs w:val="20"/>
              </w:rPr>
              <w:t>.</w:t>
            </w:r>
          </w:p>
        </w:tc>
        <w:tc>
          <w:tcPr>
            <w:tcW w:w="2880" w:type="dxa"/>
            <w:vMerge/>
          </w:tcPr>
          <w:p w:rsidR="00C27F88" w:rsidRPr="003B2552" w:rsidRDefault="00C27F88" w:rsidP="00892B8F">
            <w:pPr>
              <w:spacing w:before="100" w:beforeAutospacing="1"/>
              <w:rPr>
                <w:rFonts w:eastAsia="Times New Roman" w:cs="Times New Roman"/>
                <w:szCs w:val="20"/>
              </w:rPr>
            </w:pPr>
          </w:p>
        </w:tc>
      </w:tr>
      <w:tr w:rsidR="00C27F88" w:rsidRPr="003B2552" w:rsidTr="00555795">
        <w:trPr>
          <w:cantSplit/>
          <w:trHeight w:val="377"/>
          <w:jc w:val="center"/>
        </w:trPr>
        <w:tc>
          <w:tcPr>
            <w:tcW w:w="2880" w:type="dxa"/>
            <w:vMerge/>
          </w:tcPr>
          <w:p w:rsidR="00C27F88" w:rsidRPr="003B2552" w:rsidRDefault="00C27F88" w:rsidP="00191D7D">
            <w:pPr>
              <w:pStyle w:val="ListParagraph"/>
              <w:numPr>
                <w:ilvl w:val="0"/>
                <w:numId w:val="12"/>
              </w:numPr>
              <w:rPr>
                <w:rFonts w:cs="Arial"/>
                <w:szCs w:val="20"/>
              </w:rPr>
            </w:pPr>
          </w:p>
        </w:tc>
        <w:tc>
          <w:tcPr>
            <w:tcW w:w="2880" w:type="dxa"/>
          </w:tcPr>
          <w:p w:rsidR="00C27F88" w:rsidRPr="003B2552" w:rsidRDefault="00FB62E7" w:rsidP="00555795">
            <w:pPr>
              <w:rPr>
                <w:rFonts w:cs="Arial"/>
                <w:szCs w:val="20"/>
              </w:rPr>
            </w:pPr>
            <w:r w:rsidRPr="003B2552">
              <w:rPr>
                <w:szCs w:val="20"/>
              </w:rPr>
              <w:t>SC09-G</w:t>
            </w:r>
            <w:r w:rsidR="00070453">
              <w:rPr>
                <w:szCs w:val="20"/>
              </w:rPr>
              <w:t>R</w:t>
            </w:r>
            <w:r w:rsidRPr="003B2552">
              <w:rPr>
                <w:szCs w:val="20"/>
              </w:rPr>
              <w:t>.8-S.1-GLE.1-EO.c</w:t>
            </w:r>
          </w:p>
        </w:tc>
        <w:tc>
          <w:tcPr>
            <w:tcW w:w="5760" w:type="dxa"/>
          </w:tcPr>
          <w:p w:rsidR="00C27F88" w:rsidRPr="003B2552" w:rsidRDefault="00C27F88" w:rsidP="00555795">
            <w:pPr>
              <w:rPr>
                <w:szCs w:val="20"/>
              </w:rPr>
            </w:pPr>
            <w:r w:rsidRPr="003B2552">
              <w:rPr>
                <w:szCs w:val="20"/>
              </w:rPr>
              <w:t>Develop and design a scientific investigation to collect and analyze speed and acceleration data to determine the net forces acting on a moving object</w:t>
            </w:r>
            <w:r w:rsidR="00E33D3E">
              <w:rPr>
                <w:szCs w:val="20"/>
              </w:rPr>
              <w:t>.</w:t>
            </w:r>
          </w:p>
        </w:tc>
        <w:tc>
          <w:tcPr>
            <w:tcW w:w="2880" w:type="dxa"/>
            <w:vMerge/>
          </w:tcPr>
          <w:p w:rsidR="00C27F88" w:rsidRPr="003B2552" w:rsidRDefault="00C27F88" w:rsidP="00892B8F">
            <w:pPr>
              <w:spacing w:before="100" w:beforeAutospacing="1"/>
              <w:rPr>
                <w:rFonts w:eastAsia="Times New Roman" w:cs="Times New Roman"/>
                <w:szCs w:val="20"/>
              </w:rPr>
            </w:pPr>
          </w:p>
        </w:tc>
      </w:tr>
      <w:tr w:rsidR="00C27F88" w:rsidRPr="003B2552" w:rsidTr="00555795">
        <w:trPr>
          <w:cantSplit/>
          <w:trHeight w:val="89"/>
          <w:jc w:val="center"/>
        </w:trPr>
        <w:tc>
          <w:tcPr>
            <w:tcW w:w="2880" w:type="dxa"/>
            <w:vMerge/>
          </w:tcPr>
          <w:p w:rsidR="00C27F88" w:rsidRPr="003B2552" w:rsidRDefault="00C27F88" w:rsidP="00191D7D">
            <w:pPr>
              <w:pStyle w:val="ListParagraph"/>
              <w:numPr>
                <w:ilvl w:val="0"/>
                <w:numId w:val="12"/>
              </w:numPr>
              <w:rPr>
                <w:rFonts w:cs="Arial"/>
                <w:szCs w:val="20"/>
              </w:rPr>
            </w:pPr>
          </w:p>
        </w:tc>
        <w:tc>
          <w:tcPr>
            <w:tcW w:w="2880" w:type="dxa"/>
          </w:tcPr>
          <w:p w:rsidR="00FB62E7" w:rsidRPr="003B2552" w:rsidRDefault="00FB62E7" w:rsidP="00555795">
            <w:pPr>
              <w:rPr>
                <w:rFonts w:cs="Arial"/>
                <w:szCs w:val="20"/>
              </w:rPr>
            </w:pPr>
            <w:r w:rsidRPr="003B2552">
              <w:rPr>
                <w:szCs w:val="20"/>
              </w:rPr>
              <w:t>SC09-G</w:t>
            </w:r>
            <w:r w:rsidR="00070453">
              <w:rPr>
                <w:szCs w:val="20"/>
              </w:rPr>
              <w:t>R</w:t>
            </w:r>
            <w:r w:rsidRPr="003B2552">
              <w:rPr>
                <w:szCs w:val="20"/>
              </w:rPr>
              <w:t>.8-S.1-GLE.2-EO.a</w:t>
            </w:r>
          </w:p>
        </w:tc>
        <w:tc>
          <w:tcPr>
            <w:tcW w:w="5760" w:type="dxa"/>
          </w:tcPr>
          <w:p w:rsidR="00C27F88" w:rsidRPr="003B2552" w:rsidRDefault="00C27F88" w:rsidP="00892B8F">
            <w:pPr>
              <w:rPr>
                <w:szCs w:val="20"/>
              </w:rPr>
            </w:pPr>
            <w:r w:rsidRPr="003B2552">
              <w:rPr>
                <w:szCs w:val="20"/>
              </w:rPr>
              <w:t>Gather, analyze, and interpret data to describe the different forms of energy and energy transfer</w:t>
            </w:r>
            <w:r w:rsidR="00E33D3E">
              <w:rPr>
                <w:szCs w:val="20"/>
              </w:rPr>
              <w:t>.</w:t>
            </w:r>
          </w:p>
        </w:tc>
        <w:tc>
          <w:tcPr>
            <w:tcW w:w="2880" w:type="dxa"/>
            <w:vMerge/>
          </w:tcPr>
          <w:p w:rsidR="00C27F88" w:rsidRPr="003B2552" w:rsidRDefault="00C27F88" w:rsidP="00892B8F">
            <w:pPr>
              <w:spacing w:before="100" w:beforeAutospacing="1"/>
              <w:rPr>
                <w:rFonts w:eastAsia="Times New Roman" w:cs="Times New Roman"/>
                <w:szCs w:val="20"/>
              </w:rPr>
            </w:pPr>
          </w:p>
        </w:tc>
      </w:tr>
      <w:tr w:rsidR="00C27F88" w:rsidRPr="003B2552" w:rsidTr="00250130">
        <w:trPr>
          <w:cantSplit/>
          <w:trHeight w:val="818"/>
          <w:jc w:val="center"/>
        </w:trPr>
        <w:tc>
          <w:tcPr>
            <w:tcW w:w="2880" w:type="dxa"/>
            <w:vMerge w:val="restart"/>
          </w:tcPr>
          <w:p w:rsidR="00C27F88" w:rsidRPr="003B2552" w:rsidRDefault="00C27F88" w:rsidP="00191D7D">
            <w:pPr>
              <w:pStyle w:val="ListParagraph"/>
              <w:numPr>
                <w:ilvl w:val="0"/>
                <w:numId w:val="12"/>
              </w:numPr>
              <w:rPr>
                <w:rFonts w:cs="Arial"/>
                <w:szCs w:val="20"/>
              </w:rPr>
            </w:pPr>
            <w:r w:rsidRPr="003B2552">
              <w:rPr>
                <w:rFonts w:cs="Arial"/>
                <w:szCs w:val="20"/>
              </w:rPr>
              <w:t>Compare the relative amount of potential energy (stored energy) and kinetic energy (energy of motion) of a moving object at different points along its path (for example, a moving roller coaster has the most potential energy at the top of a hill and the most kinetic energy at the bottom of the hill).</w:t>
            </w:r>
          </w:p>
        </w:tc>
        <w:tc>
          <w:tcPr>
            <w:tcW w:w="2880" w:type="dxa"/>
          </w:tcPr>
          <w:p w:rsidR="00C27F88" w:rsidRPr="003B2552" w:rsidRDefault="00C27F88" w:rsidP="00555795">
            <w:pPr>
              <w:rPr>
                <w:rFonts w:cs="Arial"/>
                <w:szCs w:val="20"/>
              </w:rPr>
            </w:pPr>
            <w:r w:rsidRPr="003B2552">
              <w:rPr>
                <w:szCs w:val="20"/>
              </w:rPr>
              <w:t>SC09-G</w:t>
            </w:r>
            <w:r w:rsidR="00070453">
              <w:rPr>
                <w:szCs w:val="20"/>
              </w:rPr>
              <w:t>R</w:t>
            </w:r>
            <w:r w:rsidRPr="003B2552">
              <w:rPr>
                <w:szCs w:val="20"/>
              </w:rPr>
              <w:t>.8-S.1-GLE.2-EO.a</w:t>
            </w:r>
          </w:p>
        </w:tc>
        <w:tc>
          <w:tcPr>
            <w:tcW w:w="5760" w:type="dxa"/>
          </w:tcPr>
          <w:p w:rsidR="00C27F88" w:rsidRPr="003B2552" w:rsidRDefault="00C27F88" w:rsidP="00555795">
            <w:pPr>
              <w:autoSpaceDE w:val="0"/>
              <w:autoSpaceDN w:val="0"/>
              <w:adjustRightInd w:val="0"/>
              <w:rPr>
                <w:rFonts w:cs="Arial"/>
                <w:szCs w:val="20"/>
              </w:rPr>
            </w:pPr>
            <w:r w:rsidRPr="003B2552">
              <w:rPr>
                <w:szCs w:val="20"/>
              </w:rPr>
              <w:t>Gather, analyze, and interpret data to describe the different forms of energy</w:t>
            </w:r>
            <w:r w:rsidR="00E33D3E">
              <w:rPr>
                <w:szCs w:val="20"/>
              </w:rPr>
              <w:t xml:space="preserve"> </w:t>
            </w:r>
            <w:r w:rsidRPr="003B2552">
              <w:rPr>
                <w:szCs w:val="20"/>
              </w:rPr>
              <w:t>and energy transfer</w:t>
            </w:r>
            <w:r w:rsidR="00E33D3E">
              <w:rPr>
                <w:szCs w:val="20"/>
              </w:rPr>
              <w:t>.</w:t>
            </w:r>
          </w:p>
        </w:tc>
        <w:tc>
          <w:tcPr>
            <w:tcW w:w="2880" w:type="dxa"/>
            <w:vMerge w:val="restart"/>
          </w:tcPr>
          <w:p w:rsidR="00C27F88" w:rsidRPr="003B2552" w:rsidRDefault="00C27F88" w:rsidP="00892B8F">
            <w:pPr>
              <w:spacing w:before="100" w:beforeAutospacing="1"/>
              <w:rPr>
                <w:rFonts w:eastAsia="Times New Roman" w:cs="Times New Roman"/>
                <w:szCs w:val="20"/>
              </w:rPr>
            </w:pPr>
          </w:p>
        </w:tc>
      </w:tr>
      <w:tr w:rsidR="00C27F88" w:rsidRPr="003B2552" w:rsidTr="00250130">
        <w:trPr>
          <w:cantSplit/>
          <w:trHeight w:val="908"/>
          <w:jc w:val="center"/>
        </w:trPr>
        <w:tc>
          <w:tcPr>
            <w:tcW w:w="2880" w:type="dxa"/>
            <w:vMerge/>
          </w:tcPr>
          <w:p w:rsidR="00C27F88" w:rsidRPr="003B2552" w:rsidRDefault="00C27F88" w:rsidP="00191D7D">
            <w:pPr>
              <w:pStyle w:val="ListParagraph"/>
              <w:numPr>
                <w:ilvl w:val="0"/>
                <w:numId w:val="12"/>
              </w:numPr>
              <w:rPr>
                <w:rFonts w:cs="Arial"/>
                <w:szCs w:val="20"/>
              </w:rPr>
            </w:pPr>
          </w:p>
        </w:tc>
        <w:tc>
          <w:tcPr>
            <w:tcW w:w="2880" w:type="dxa"/>
          </w:tcPr>
          <w:p w:rsidR="00C27F88" w:rsidRPr="003B2552" w:rsidRDefault="00C27F88" w:rsidP="00555795">
            <w:pPr>
              <w:rPr>
                <w:rFonts w:cs="Arial"/>
                <w:szCs w:val="20"/>
              </w:rPr>
            </w:pPr>
            <w:r w:rsidRPr="003B2552">
              <w:rPr>
                <w:szCs w:val="20"/>
              </w:rPr>
              <w:t>SC09-G</w:t>
            </w:r>
            <w:r w:rsidR="00070453">
              <w:rPr>
                <w:szCs w:val="20"/>
              </w:rPr>
              <w:t>R</w:t>
            </w:r>
            <w:r w:rsidRPr="003B2552">
              <w:rPr>
                <w:szCs w:val="20"/>
              </w:rPr>
              <w:t>.8-S.1-GLE.2-EO.b</w:t>
            </w:r>
          </w:p>
        </w:tc>
        <w:tc>
          <w:tcPr>
            <w:tcW w:w="5760" w:type="dxa"/>
          </w:tcPr>
          <w:p w:rsidR="00C27F88" w:rsidRPr="003B2552" w:rsidRDefault="00C27F88" w:rsidP="00555795">
            <w:pPr>
              <w:autoSpaceDE w:val="0"/>
              <w:autoSpaceDN w:val="0"/>
              <w:adjustRightInd w:val="0"/>
              <w:rPr>
                <w:rFonts w:cs="Arial"/>
                <w:szCs w:val="20"/>
              </w:rPr>
            </w:pPr>
            <w:r w:rsidRPr="003B2552">
              <w:rPr>
                <w:szCs w:val="20"/>
              </w:rPr>
              <w:t>Develop a research-based analysis of different forms of energy and energy transfer</w:t>
            </w:r>
            <w:r w:rsidR="00E33D3E">
              <w:rPr>
                <w:szCs w:val="20"/>
              </w:rPr>
              <w:t>.</w:t>
            </w:r>
          </w:p>
        </w:tc>
        <w:tc>
          <w:tcPr>
            <w:tcW w:w="2880" w:type="dxa"/>
            <w:vMerge/>
          </w:tcPr>
          <w:p w:rsidR="00C27F88" w:rsidRPr="003B2552" w:rsidRDefault="00C27F88" w:rsidP="00892B8F">
            <w:pPr>
              <w:spacing w:before="100" w:beforeAutospacing="1"/>
              <w:rPr>
                <w:rFonts w:eastAsia="Times New Roman" w:cs="Times New Roman"/>
                <w:szCs w:val="20"/>
              </w:rPr>
            </w:pPr>
          </w:p>
        </w:tc>
      </w:tr>
      <w:tr w:rsidR="00C27F88" w:rsidRPr="003B2552" w:rsidTr="00892B8F">
        <w:trPr>
          <w:cantSplit/>
          <w:trHeight w:val="1620"/>
          <w:jc w:val="center"/>
        </w:trPr>
        <w:tc>
          <w:tcPr>
            <w:tcW w:w="2880" w:type="dxa"/>
            <w:vMerge/>
          </w:tcPr>
          <w:p w:rsidR="00C27F88" w:rsidRPr="003B2552" w:rsidRDefault="00C27F88" w:rsidP="00191D7D">
            <w:pPr>
              <w:pStyle w:val="ListParagraph"/>
              <w:numPr>
                <w:ilvl w:val="0"/>
                <w:numId w:val="12"/>
              </w:numPr>
              <w:rPr>
                <w:rFonts w:cs="Arial"/>
                <w:szCs w:val="20"/>
              </w:rPr>
            </w:pPr>
          </w:p>
        </w:tc>
        <w:tc>
          <w:tcPr>
            <w:tcW w:w="2880" w:type="dxa"/>
          </w:tcPr>
          <w:p w:rsidR="00C27F88" w:rsidRPr="003B2552" w:rsidRDefault="00C27F88" w:rsidP="00555795">
            <w:pPr>
              <w:rPr>
                <w:rFonts w:cs="Arial"/>
                <w:szCs w:val="20"/>
              </w:rPr>
            </w:pPr>
            <w:r w:rsidRPr="003B2552">
              <w:rPr>
                <w:szCs w:val="20"/>
              </w:rPr>
              <w:t>SC09-G</w:t>
            </w:r>
            <w:r w:rsidR="00070453">
              <w:rPr>
                <w:szCs w:val="20"/>
              </w:rPr>
              <w:t>R</w:t>
            </w:r>
            <w:r w:rsidRPr="003B2552">
              <w:rPr>
                <w:szCs w:val="20"/>
              </w:rPr>
              <w:t>.8-S.1-GLE.2-EO.c</w:t>
            </w:r>
          </w:p>
        </w:tc>
        <w:tc>
          <w:tcPr>
            <w:tcW w:w="5760" w:type="dxa"/>
          </w:tcPr>
          <w:p w:rsidR="00C27F88" w:rsidRPr="003B2552" w:rsidRDefault="00C27F88" w:rsidP="00555795">
            <w:pPr>
              <w:autoSpaceDE w:val="0"/>
              <w:autoSpaceDN w:val="0"/>
              <w:adjustRightInd w:val="0"/>
              <w:rPr>
                <w:rFonts w:cs="Arial"/>
                <w:szCs w:val="20"/>
              </w:rPr>
            </w:pPr>
            <w:r w:rsidRPr="003B2552">
              <w:rPr>
                <w:szCs w:val="20"/>
              </w:rPr>
              <w:t>Use research-based models to describe energy transfer mechanisms, and predict amounts of energy transferred</w:t>
            </w:r>
            <w:r w:rsidR="00E33D3E">
              <w:rPr>
                <w:szCs w:val="20"/>
              </w:rPr>
              <w:t>.</w:t>
            </w:r>
          </w:p>
        </w:tc>
        <w:tc>
          <w:tcPr>
            <w:tcW w:w="2880" w:type="dxa"/>
            <w:vMerge/>
          </w:tcPr>
          <w:p w:rsidR="00C27F88" w:rsidRPr="003B2552" w:rsidRDefault="00C27F88" w:rsidP="00892B8F">
            <w:pPr>
              <w:spacing w:before="100" w:beforeAutospacing="1"/>
              <w:rPr>
                <w:rFonts w:eastAsia="Times New Roman" w:cs="Times New Roman"/>
                <w:szCs w:val="20"/>
              </w:rPr>
            </w:pPr>
          </w:p>
        </w:tc>
      </w:tr>
    </w:tbl>
    <w:p w:rsidR="00555795" w:rsidRDefault="00555795">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892B8F" w:rsidRPr="003B2552" w:rsidTr="00892B8F">
        <w:trPr>
          <w:cantSplit/>
          <w:tblHeader/>
          <w:jc w:val="center"/>
        </w:trPr>
        <w:tc>
          <w:tcPr>
            <w:tcW w:w="2880" w:type="dxa"/>
            <w:shd w:val="clear" w:color="auto" w:fill="C0E2C0"/>
          </w:tcPr>
          <w:p w:rsidR="00892B8F" w:rsidRPr="003B2552" w:rsidRDefault="00892B8F" w:rsidP="00892B8F">
            <w:pPr>
              <w:rPr>
                <w:b/>
                <w:szCs w:val="20"/>
              </w:rPr>
            </w:pPr>
            <w:r w:rsidRPr="003B2552">
              <w:rPr>
                <w:b/>
                <w:szCs w:val="20"/>
              </w:rPr>
              <w:lastRenderedPageBreak/>
              <w:t>Standard 2</w:t>
            </w:r>
          </w:p>
        </w:tc>
        <w:tc>
          <w:tcPr>
            <w:tcW w:w="11520" w:type="dxa"/>
            <w:gridSpan w:val="3"/>
            <w:shd w:val="clear" w:color="auto" w:fill="C0E2C0"/>
          </w:tcPr>
          <w:p w:rsidR="00892B8F" w:rsidRPr="003B2552" w:rsidRDefault="00892B8F" w:rsidP="00892B8F">
            <w:pPr>
              <w:rPr>
                <w:szCs w:val="20"/>
              </w:rPr>
            </w:pPr>
            <w:r w:rsidRPr="003B2552">
              <w:rPr>
                <w:szCs w:val="20"/>
              </w:rPr>
              <w:t xml:space="preserve">Physical Science: Students know and understand common properties, forms, and changes in matter and energy. </w:t>
            </w:r>
            <w:r w:rsidRPr="003B2552">
              <w:rPr>
                <w:i/>
                <w:iCs/>
                <w:szCs w:val="20"/>
              </w:rPr>
              <w:t>(Focus: Physics and Chemistry)</w:t>
            </w:r>
            <w:r w:rsidRPr="003B2552">
              <w:rPr>
                <w:b/>
                <w:bCs/>
                <w:i/>
                <w:iCs/>
                <w:szCs w:val="20"/>
              </w:rPr>
              <w:t xml:space="preserve"> </w:t>
            </w:r>
            <w:r w:rsidRPr="004C3A37">
              <w:rPr>
                <w:bCs/>
                <w:szCs w:val="20"/>
              </w:rPr>
              <w:t>Students know and can demonstrate understanding that:</w:t>
            </w:r>
          </w:p>
        </w:tc>
      </w:tr>
      <w:tr w:rsidR="00892B8F" w:rsidRPr="003B2552" w:rsidTr="00892B8F">
        <w:trPr>
          <w:cantSplit/>
          <w:tblHeader/>
          <w:jc w:val="center"/>
        </w:trPr>
        <w:tc>
          <w:tcPr>
            <w:tcW w:w="2880" w:type="dxa"/>
            <w:shd w:val="clear" w:color="auto" w:fill="D9D9D9" w:themeFill="background1" w:themeFillShade="D9"/>
          </w:tcPr>
          <w:p w:rsidR="00892B8F" w:rsidRPr="003B2552" w:rsidRDefault="00892B8F" w:rsidP="00892B8F">
            <w:pPr>
              <w:pStyle w:val="Default"/>
              <w:contextualSpacing/>
              <w:rPr>
                <w:rFonts w:ascii="Verdana" w:hAnsi="Verdana" w:cs="Times New Roman"/>
                <w:sz w:val="20"/>
                <w:szCs w:val="20"/>
              </w:rPr>
            </w:pPr>
            <w:r w:rsidRPr="003B2552">
              <w:rPr>
                <w:rFonts w:ascii="Verdana" w:hAnsi="Verdana" w:cs="Times New Roman"/>
                <w:b/>
                <w:bCs/>
                <w:sz w:val="20"/>
                <w:szCs w:val="20"/>
              </w:rPr>
              <w:t>Benchmark 8</w:t>
            </w:r>
          </w:p>
        </w:tc>
        <w:tc>
          <w:tcPr>
            <w:tcW w:w="11520" w:type="dxa"/>
            <w:gridSpan w:val="3"/>
            <w:shd w:val="clear" w:color="auto" w:fill="D9D9D9" w:themeFill="background1" w:themeFillShade="D9"/>
            <w:vAlign w:val="center"/>
          </w:tcPr>
          <w:p w:rsidR="00892B8F" w:rsidRPr="003B2552" w:rsidRDefault="00F32970" w:rsidP="00892B8F">
            <w:pPr>
              <w:contextualSpacing/>
              <w:rPr>
                <w:szCs w:val="20"/>
              </w:rPr>
            </w:pPr>
            <w:r w:rsidRPr="003B2552">
              <w:rPr>
                <w:szCs w:val="20"/>
              </w:rPr>
              <w:t>There are different forms of energy and those forms of energy can be transferred and stored (for example: kinetic, potential) but total energy is conserved</w:t>
            </w:r>
          </w:p>
        </w:tc>
      </w:tr>
      <w:tr w:rsidR="00892B8F" w:rsidRPr="003B2552" w:rsidTr="00892B8F">
        <w:trPr>
          <w:cantSplit/>
          <w:jc w:val="center"/>
        </w:trPr>
        <w:tc>
          <w:tcPr>
            <w:tcW w:w="2880" w:type="dxa"/>
          </w:tcPr>
          <w:p w:rsidR="00892B8F" w:rsidRPr="003B2552" w:rsidRDefault="00892B8F" w:rsidP="00892B8F">
            <w:pPr>
              <w:contextualSpacing/>
              <w:rPr>
                <w:b/>
                <w:szCs w:val="20"/>
              </w:rPr>
            </w:pPr>
            <w:r w:rsidRPr="003B2552">
              <w:rPr>
                <w:b/>
                <w:szCs w:val="20"/>
              </w:rPr>
              <w:t>Assessment Objective</w:t>
            </w:r>
          </w:p>
        </w:tc>
        <w:tc>
          <w:tcPr>
            <w:tcW w:w="2880" w:type="dxa"/>
          </w:tcPr>
          <w:p w:rsidR="00892B8F" w:rsidRPr="003B2552" w:rsidRDefault="00892B8F" w:rsidP="00892B8F">
            <w:pPr>
              <w:contextualSpacing/>
              <w:rPr>
                <w:b/>
                <w:szCs w:val="20"/>
              </w:rPr>
            </w:pPr>
            <w:r w:rsidRPr="003B2552">
              <w:rPr>
                <w:b/>
                <w:szCs w:val="20"/>
              </w:rPr>
              <w:t>CAS Alignment Code</w:t>
            </w:r>
          </w:p>
        </w:tc>
        <w:tc>
          <w:tcPr>
            <w:tcW w:w="5760" w:type="dxa"/>
          </w:tcPr>
          <w:p w:rsidR="00892B8F" w:rsidRPr="003B2552" w:rsidRDefault="00892B8F" w:rsidP="00892B8F">
            <w:pPr>
              <w:contextualSpacing/>
              <w:rPr>
                <w:b/>
                <w:szCs w:val="20"/>
              </w:rPr>
            </w:pPr>
            <w:r w:rsidRPr="003B2552">
              <w:rPr>
                <w:b/>
                <w:szCs w:val="20"/>
              </w:rPr>
              <w:t>CAS Expectation Text</w:t>
            </w:r>
          </w:p>
        </w:tc>
        <w:tc>
          <w:tcPr>
            <w:tcW w:w="2880" w:type="dxa"/>
          </w:tcPr>
          <w:p w:rsidR="00892B8F" w:rsidRPr="003B2552" w:rsidRDefault="00892B8F" w:rsidP="00892B8F">
            <w:pPr>
              <w:contextualSpacing/>
              <w:rPr>
                <w:b/>
                <w:szCs w:val="20"/>
              </w:rPr>
            </w:pPr>
            <w:r w:rsidRPr="003B2552">
              <w:rPr>
                <w:b/>
                <w:szCs w:val="20"/>
              </w:rPr>
              <w:t>Comment</w:t>
            </w:r>
          </w:p>
        </w:tc>
      </w:tr>
      <w:tr w:rsidR="00892B8F" w:rsidRPr="003B2552" w:rsidTr="00892B8F">
        <w:trPr>
          <w:cantSplit/>
          <w:jc w:val="center"/>
        </w:trPr>
        <w:tc>
          <w:tcPr>
            <w:tcW w:w="2880" w:type="dxa"/>
          </w:tcPr>
          <w:p w:rsidR="00892B8F" w:rsidRPr="003B2552" w:rsidRDefault="00F32970" w:rsidP="00191D7D">
            <w:pPr>
              <w:pStyle w:val="ListParagraph"/>
              <w:numPr>
                <w:ilvl w:val="0"/>
                <w:numId w:val="13"/>
              </w:numPr>
              <w:rPr>
                <w:rFonts w:cs="Arial"/>
                <w:szCs w:val="20"/>
              </w:rPr>
            </w:pPr>
            <w:r w:rsidRPr="003B2552">
              <w:rPr>
                <w:rFonts w:cs="Arial"/>
                <w:szCs w:val="20"/>
              </w:rPr>
              <w:t>Recognize that energy is the ability to make objects move, and identify that mechanical, sound, thermal, solar, electromagnetic, chemical, and nuclear are some of the forms of energy.</w:t>
            </w:r>
          </w:p>
        </w:tc>
        <w:tc>
          <w:tcPr>
            <w:tcW w:w="2880" w:type="dxa"/>
          </w:tcPr>
          <w:p w:rsidR="00892B8F" w:rsidRPr="003B2552" w:rsidRDefault="00F32970" w:rsidP="00555795">
            <w:pPr>
              <w:rPr>
                <w:szCs w:val="20"/>
              </w:rPr>
            </w:pPr>
            <w:r w:rsidRPr="003B2552">
              <w:rPr>
                <w:szCs w:val="20"/>
              </w:rPr>
              <w:t>SC09-G</w:t>
            </w:r>
            <w:r w:rsidR="00070453">
              <w:rPr>
                <w:szCs w:val="20"/>
              </w:rPr>
              <w:t>R</w:t>
            </w:r>
            <w:r w:rsidRPr="003B2552">
              <w:rPr>
                <w:szCs w:val="20"/>
              </w:rPr>
              <w:t>.8-S.1-GLE.2</w:t>
            </w:r>
          </w:p>
        </w:tc>
        <w:tc>
          <w:tcPr>
            <w:tcW w:w="5760" w:type="dxa"/>
          </w:tcPr>
          <w:p w:rsidR="00892B8F" w:rsidRPr="003B2552" w:rsidRDefault="00F32970" w:rsidP="00892B8F">
            <w:pPr>
              <w:rPr>
                <w:rFonts w:cs="Arial"/>
                <w:szCs w:val="20"/>
              </w:rPr>
            </w:pPr>
            <w:r w:rsidRPr="003B2552">
              <w:rPr>
                <w:szCs w:val="20"/>
              </w:rPr>
              <w:t>There are different forms of energy, and those forms of energy can be changed from one form to another – but total energy is conserved</w:t>
            </w:r>
            <w:r w:rsidR="00E33D3E">
              <w:rPr>
                <w:szCs w:val="20"/>
              </w:rPr>
              <w:t>.</w:t>
            </w:r>
          </w:p>
        </w:tc>
        <w:tc>
          <w:tcPr>
            <w:tcW w:w="2880" w:type="dxa"/>
          </w:tcPr>
          <w:p w:rsidR="00892B8F" w:rsidRPr="003B2552" w:rsidRDefault="00892B8F" w:rsidP="00892B8F">
            <w:pPr>
              <w:spacing w:before="100" w:beforeAutospacing="1"/>
              <w:rPr>
                <w:rFonts w:eastAsia="Times New Roman" w:cs="Times New Roman"/>
                <w:szCs w:val="20"/>
              </w:rPr>
            </w:pPr>
          </w:p>
        </w:tc>
      </w:tr>
      <w:tr w:rsidR="00312A2A" w:rsidRPr="003B2552" w:rsidTr="00312A2A">
        <w:trPr>
          <w:cantSplit/>
          <w:trHeight w:val="1130"/>
          <w:jc w:val="center"/>
        </w:trPr>
        <w:tc>
          <w:tcPr>
            <w:tcW w:w="2880" w:type="dxa"/>
            <w:vMerge w:val="restart"/>
          </w:tcPr>
          <w:p w:rsidR="00312A2A" w:rsidRPr="003B2552" w:rsidRDefault="00312A2A" w:rsidP="00191D7D">
            <w:pPr>
              <w:pStyle w:val="ListParagraph"/>
              <w:numPr>
                <w:ilvl w:val="0"/>
                <w:numId w:val="13"/>
              </w:numPr>
              <w:rPr>
                <w:rFonts w:cs="Arial"/>
                <w:szCs w:val="20"/>
              </w:rPr>
            </w:pPr>
            <w:r w:rsidRPr="003B2552">
              <w:rPr>
                <w:rFonts w:cs="Arial"/>
                <w:szCs w:val="20"/>
              </w:rPr>
              <w:t>Explain that energy can be transferred (moved) from one object to another and transformed (changed) from one form to another.</w:t>
            </w:r>
          </w:p>
        </w:tc>
        <w:tc>
          <w:tcPr>
            <w:tcW w:w="2880" w:type="dxa"/>
          </w:tcPr>
          <w:p w:rsidR="00312A2A" w:rsidRPr="003B2552" w:rsidRDefault="00312A2A" w:rsidP="00555795">
            <w:pPr>
              <w:rPr>
                <w:rFonts w:cs="Arial"/>
                <w:szCs w:val="20"/>
              </w:rPr>
            </w:pPr>
            <w:r w:rsidRPr="003B2552">
              <w:rPr>
                <w:szCs w:val="20"/>
              </w:rPr>
              <w:t>SC09-G</w:t>
            </w:r>
            <w:r w:rsidR="00070453">
              <w:rPr>
                <w:szCs w:val="20"/>
              </w:rPr>
              <w:t>R</w:t>
            </w:r>
            <w:r w:rsidRPr="003B2552">
              <w:rPr>
                <w:szCs w:val="20"/>
              </w:rPr>
              <w:t>.8-S.1-GLE.2-EO.b</w:t>
            </w:r>
          </w:p>
        </w:tc>
        <w:tc>
          <w:tcPr>
            <w:tcW w:w="5760" w:type="dxa"/>
          </w:tcPr>
          <w:p w:rsidR="00312A2A" w:rsidRPr="003B2552" w:rsidRDefault="00312A2A" w:rsidP="00892B8F">
            <w:pPr>
              <w:rPr>
                <w:rFonts w:cs="Arial"/>
                <w:szCs w:val="20"/>
              </w:rPr>
            </w:pPr>
            <w:r w:rsidRPr="003B2552">
              <w:rPr>
                <w:szCs w:val="20"/>
              </w:rPr>
              <w:t>Develop a research-based analysis of different forms of energy and energy transfer</w:t>
            </w:r>
            <w:r w:rsidR="00E33D3E">
              <w:rPr>
                <w:szCs w:val="20"/>
              </w:rPr>
              <w:t>.</w:t>
            </w:r>
          </w:p>
        </w:tc>
        <w:tc>
          <w:tcPr>
            <w:tcW w:w="2880" w:type="dxa"/>
            <w:vMerge w:val="restart"/>
          </w:tcPr>
          <w:p w:rsidR="00312A2A" w:rsidRPr="003B2552" w:rsidRDefault="00312A2A" w:rsidP="00892B8F">
            <w:pPr>
              <w:spacing w:before="100" w:beforeAutospacing="1"/>
              <w:rPr>
                <w:rFonts w:eastAsia="Times New Roman" w:cs="Times New Roman"/>
                <w:szCs w:val="20"/>
              </w:rPr>
            </w:pPr>
          </w:p>
        </w:tc>
      </w:tr>
      <w:tr w:rsidR="00312A2A" w:rsidRPr="003B2552" w:rsidTr="00250130">
        <w:trPr>
          <w:cantSplit/>
          <w:trHeight w:val="638"/>
          <w:jc w:val="center"/>
        </w:trPr>
        <w:tc>
          <w:tcPr>
            <w:tcW w:w="2880" w:type="dxa"/>
            <w:vMerge/>
          </w:tcPr>
          <w:p w:rsidR="00312A2A" w:rsidRPr="003B2552" w:rsidRDefault="00312A2A" w:rsidP="00191D7D">
            <w:pPr>
              <w:pStyle w:val="ListParagraph"/>
              <w:numPr>
                <w:ilvl w:val="0"/>
                <w:numId w:val="13"/>
              </w:numPr>
              <w:rPr>
                <w:rFonts w:cs="Arial"/>
                <w:szCs w:val="20"/>
              </w:rPr>
            </w:pPr>
          </w:p>
        </w:tc>
        <w:tc>
          <w:tcPr>
            <w:tcW w:w="2880" w:type="dxa"/>
          </w:tcPr>
          <w:p w:rsidR="00312A2A" w:rsidRPr="003B2552" w:rsidRDefault="00FB62E7" w:rsidP="00555795">
            <w:pPr>
              <w:rPr>
                <w:szCs w:val="20"/>
              </w:rPr>
            </w:pPr>
            <w:r w:rsidRPr="003B2552">
              <w:rPr>
                <w:szCs w:val="20"/>
              </w:rPr>
              <w:t>SC09-G</w:t>
            </w:r>
            <w:r w:rsidR="00070453">
              <w:rPr>
                <w:szCs w:val="20"/>
              </w:rPr>
              <w:t>R</w:t>
            </w:r>
            <w:r w:rsidRPr="003B2552">
              <w:rPr>
                <w:szCs w:val="20"/>
              </w:rPr>
              <w:t>.8-S.1-GLE.2-EO.a</w:t>
            </w:r>
          </w:p>
        </w:tc>
        <w:tc>
          <w:tcPr>
            <w:tcW w:w="5760" w:type="dxa"/>
          </w:tcPr>
          <w:p w:rsidR="00312A2A" w:rsidRPr="003B2552" w:rsidRDefault="00312A2A" w:rsidP="00555795">
            <w:pPr>
              <w:rPr>
                <w:szCs w:val="20"/>
              </w:rPr>
            </w:pPr>
            <w:r w:rsidRPr="003B2552">
              <w:rPr>
                <w:szCs w:val="20"/>
              </w:rPr>
              <w:t>Gather, analyze, and interpret data to describe the different form</w:t>
            </w:r>
            <w:r w:rsidR="00E33D3E">
              <w:rPr>
                <w:szCs w:val="20"/>
              </w:rPr>
              <w:t>s of energy and energy transfer.</w:t>
            </w:r>
          </w:p>
        </w:tc>
        <w:tc>
          <w:tcPr>
            <w:tcW w:w="2880" w:type="dxa"/>
            <w:vMerge/>
          </w:tcPr>
          <w:p w:rsidR="00312A2A" w:rsidRPr="003B2552" w:rsidRDefault="00312A2A" w:rsidP="00892B8F">
            <w:pPr>
              <w:spacing w:before="100" w:beforeAutospacing="1"/>
              <w:rPr>
                <w:rFonts w:eastAsia="Times New Roman" w:cs="Times New Roman"/>
                <w:szCs w:val="20"/>
              </w:rPr>
            </w:pPr>
          </w:p>
        </w:tc>
      </w:tr>
      <w:tr w:rsidR="00312A2A" w:rsidRPr="003B2552" w:rsidTr="00312A2A">
        <w:trPr>
          <w:cantSplit/>
          <w:trHeight w:val="650"/>
          <w:jc w:val="center"/>
        </w:trPr>
        <w:tc>
          <w:tcPr>
            <w:tcW w:w="2880" w:type="dxa"/>
            <w:vMerge w:val="restart"/>
          </w:tcPr>
          <w:p w:rsidR="00312A2A" w:rsidRPr="003B2552" w:rsidRDefault="00312A2A" w:rsidP="00191D7D">
            <w:pPr>
              <w:pStyle w:val="ListParagraph"/>
              <w:numPr>
                <w:ilvl w:val="0"/>
                <w:numId w:val="13"/>
              </w:numPr>
              <w:rPr>
                <w:rFonts w:cs="Arial"/>
                <w:szCs w:val="20"/>
              </w:rPr>
            </w:pPr>
            <w:r w:rsidRPr="003B2552">
              <w:rPr>
                <w:rFonts w:cs="Arial"/>
                <w:szCs w:val="20"/>
              </w:rPr>
              <w:t>Identify the energy transformations that occur in a specific system.</w:t>
            </w:r>
          </w:p>
        </w:tc>
        <w:tc>
          <w:tcPr>
            <w:tcW w:w="2880" w:type="dxa"/>
          </w:tcPr>
          <w:p w:rsidR="00312A2A" w:rsidRPr="003B2552" w:rsidRDefault="00312A2A" w:rsidP="00555795">
            <w:pPr>
              <w:rPr>
                <w:rFonts w:cs="Arial"/>
                <w:szCs w:val="20"/>
              </w:rPr>
            </w:pPr>
            <w:r w:rsidRPr="003B2552">
              <w:rPr>
                <w:szCs w:val="20"/>
              </w:rPr>
              <w:t>SC09-G</w:t>
            </w:r>
            <w:r w:rsidR="00070453">
              <w:rPr>
                <w:szCs w:val="20"/>
              </w:rPr>
              <w:t>R</w:t>
            </w:r>
            <w:r w:rsidRPr="003B2552">
              <w:rPr>
                <w:szCs w:val="20"/>
              </w:rPr>
              <w:t>.8-S.1-GLE.2-EO.c</w:t>
            </w:r>
          </w:p>
        </w:tc>
        <w:tc>
          <w:tcPr>
            <w:tcW w:w="5760" w:type="dxa"/>
          </w:tcPr>
          <w:p w:rsidR="00312A2A" w:rsidRPr="003B2552" w:rsidRDefault="00312A2A" w:rsidP="00892B8F">
            <w:pPr>
              <w:rPr>
                <w:rFonts w:cs="Arial"/>
                <w:szCs w:val="20"/>
              </w:rPr>
            </w:pPr>
            <w:r w:rsidRPr="003B2552">
              <w:rPr>
                <w:szCs w:val="20"/>
              </w:rPr>
              <w:t>Use research-based models to describe energy transfer mechanisms, and predict amounts of energy transferred</w:t>
            </w:r>
            <w:r w:rsidR="00E33D3E">
              <w:rPr>
                <w:szCs w:val="20"/>
              </w:rPr>
              <w:t>.</w:t>
            </w:r>
          </w:p>
        </w:tc>
        <w:tc>
          <w:tcPr>
            <w:tcW w:w="2880" w:type="dxa"/>
            <w:vMerge w:val="restart"/>
          </w:tcPr>
          <w:p w:rsidR="00312A2A" w:rsidRPr="003B2552" w:rsidRDefault="00312A2A" w:rsidP="00892B8F">
            <w:pPr>
              <w:spacing w:before="100" w:beforeAutospacing="1"/>
              <w:rPr>
                <w:rFonts w:eastAsia="Times New Roman" w:cs="Times New Roman"/>
                <w:szCs w:val="20"/>
              </w:rPr>
            </w:pPr>
          </w:p>
        </w:tc>
      </w:tr>
      <w:tr w:rsidR="00312A2A" w:rsidRPr="003B2552" w:rsidTr="00555795">
        <w:trPr>
          <w:cantSplit/>
          <w:trHeight w:val="215"/>
          <w:jc w:val="center"/>
        </w:trPr>
        <w:tc>
          <w:tcPr>
            <w:tcW w:w="2880" w:type="dxa"/>
            <w:vMerge/>
          </w:tcPr>
          <w:p w:rsidR="00312A2A" w:rsidRPr="003B2552" w:rsidRDefault="00312A2A" w:rsidP="00191D7D">
            <w:pPr>
              <w:pStyle w:val="ListParagraph"/>
              <w:numPr>
                <w:ilvl w:val="0"/>
                <w:numId w:val="13"/>
              </w:numPr>
              <w:rPr>
                <w:rFonts w:cs="Arial"/>
                <w:szCs w:val="20"/>
              </w:rPr>
            </w:pPr>
          </w:p>
        </w:tc>
        <w:tc>
          <w:tcPr>
            <w:tcW w:w="2880" w:type="dxa"/>
          </w:tcPr>
          <w:p w:rsidR="00FB62E7" w:rsidRPr="003B2552" w:rsidRDefault="00FB62E7" w:rsidP="00555795">
            <w:pPr>
              <w:rPr>
                <w:szCs w:val="20"/>
              </w:rPr>
            </w:pPr>
            <w:r w:rsidRPr="003B2552">
              <w:rPr>
                <w:szCs w:val="20"/>
              </w:rPr>
              <w:t>SC09-G</w:t>
            </w:r>
            <w:r w:rsidR="00070453">
              <w:rPr>
                <w:szCs w:val="20"/>
              </w:rPr>
              <w:t>R</w:t>
            </w:r>
            <w:r w:rsidRPr="003B2552">
              <w:rPr>
                <w:szCs w:val="20"/>
              </w:rPr>
              <w:t>.8-S.1-GLE.2-EO.a</w:t>
            </w:r>
          </w:p>
        </w:tc>
        <w:tc>
          <w:tcPr>
            <w:tcW w:w="5760" w:type="dxa"/>
          </w:tcPr>
          <w:p w:rsidR="00312A2A" w:rsidRPr="003B2552" w:rsidRDefault="00312A2A" w:rsidP="00892B8F">
            <w:pPr>
              <w:rPr>
                <w:szCs w:val="20"/>
              </w:rPr>
            </w:pPr>
            <w:r w:rsidRPr="003B2552">
              <w:rPr>
                <w:szCs w:val="20"/>
              </w:rPr>
              <w:t>Gather, analyze, and interpret data to describe the different forms of energy and energy transfer</w:t>
            </w:r>
            <w:r w:rsidR="00E33D3E">
              <w:rPr>
                <w:szCs w:val="20"/>
              </w:rPr>
              <w:t>.</w:t>
            </w:r>
            <w:r w:rsidRPr="003B2552">
              <w:rPr>
                <w:szCs w:val="20"/>
              </w:rPr>
              <w:t> </w:t>
            </w:r>
          </w:p>
        </w:tc>
        <w:tc>
          <w:tcPr>
            <w:tcW w:w="2880" w:type="dxa"/>
            <w:vMerge/>
          </w:tcPr>
          <w:p w:rsidR="00312A2A" w:rsidRPr="003B2552" w:rsidRDefault="00312A2A" w:rsidP="00892B8F">
            <w:pPr>
              <w:spacing w:before="100" w:beforeAutospacing="1"/>
              <w:rPr>
                <w:rFonts w:eastAsia="Times New Roman" w:cs="Times New Roman"/>
                <w:szCs w:val="20"/>
              </w:rPr>
            </w:pPr>
          </w:p>
        </w:tc>
      </w:tr>
      <w:tr w:rsidR="00F32970" w:rsidRPr="003B2552" w:rsidTr="00892B8F">
        <w:trPr>
          <w:cantSplit/>
          <w:jc w:val="center"/>
        </w:trPr>
        <w:tc>
          <w:tcPr>
            <w:tcW w:w="2880" w:type="dxa"/>
          </w:tcPr>
          <w:p w:rsidR="00F32970" w:rsidRPr="003B2552" w:rsidRDefault="00F32970" w:rsidP="00191D7D">
            <w:pPr>
              <w:pStyle w:val="ListParagraph"/>
              <w:numPr>
                <w:ilvl w:val="0"/>
                <w:numId w:val="13"/>
              </w:numPr>
              <w:rPr>
                <w:rFonts w:cs="Arial"/>
                <w:szCs w:val="20"/>
              </w:rPr>
            </w:pPr>
            <w:r w:rsidRPr="003B2552">
              <w:rPr>
                <w:rFonts w:cs="Arial"/>
                <w:szCs w:val="20"/>
              </w:rPr>
              <w:t>Apply the law of conservation of energy to describe what happens when energy is transferred and/or transformed.</w:t>
            </w:r>
          </w:p>
        </w:tc>
        <w:tc>
          <w:tcPr>
            <w:tcW w:w="2880" w:type="dxa"/>
          </w:tcPr>
          <w:p w:rsidR="00F32970" w:rsidRPr="003B2552" w:rsidRDefault="00F32970" w:rsidP="00555795">
            <w:pPr>
              <w:rPr>
                <w:szCs w:val="20"/>
              </w:rPr>
            </w:pPr>
            <w:r w:rsidRPr="003B2552">
              <w:rPr>
                <w:szCs w:val="20"/>
              </w:rPr>
              <w:t>SC09-G</w:t>
            </w:r>
            <w:r w:rsidR="00070453">
              <w:rPr>
                <w:szCs w:val="20"/>
              </w:rPr>
              <w:t>R</w:t>
            </w:r>
            <w:r w:rsidRPr="003B2552">
              <w:rPr>
                <w:szCs w:val="20"/>
              </w:rPr>
              <w:t>.8-S.1-GLE.2-N.3</w:t>
            </w:r>
          </w:p>
        </w:tc>
        <w:tc>
          <w:tcPr>
            <w:tcW w:w="5760" w:type="dxa"/>
          </w:tcPr>
          <w:p w:rsidR="00F32970" w:rsidRPr="003B2552" w:rsidRDefault="00F32970" w:rsidP="00892B8F">
            <w:pPr>
              <w:rPr>
                <w:szCs w:val="20"/>
              </w:rPr>
            </w:pPr>
            <w:r w:rsidRPr="003B2552">
              <w:rPr>
                <w:szCs w:val="20"/>
              </w:rPr>
              <w:t>Use tools to gather, view, analyze, and report results for scientific investigations designed to answer questions about energy transformations.</w:t>
            </w:r>
          </w:p>
        </w:tc>
        <w:tc>
          <w:tcPr>
            <w:tcW w:w="2880" w:type="dxa"/>
          </w:tcPr>
          <w:p w:rsidR="00F32970" w:rsidRPr="003B2552" w:rsidRDefault="00E17E29" w:rsidP="00F53012">
            <w:pPr>
              <w:spacing w:before="100" w:beforeAutospacing="1"/>
              <w:rPr>
                <w:rFonts w:eastAsia="Times New Roman" w:cs="Times New Roman"/>
                <w:szCs w:val="20"/>
              </w:rPr>
            </w:pPr>
            <w:r w:rsidRPr="00F53012">
              <w:rPr>
                <w:szCs w:val="20"/>
              </w:rPr>
              <w:t xml:space="preserve">The term “law of conservation” is not explicit in the CAS before high school, but the concept is </w:t>
            </w:r>
            <w:r w:rsidR="00F53012">
              <w:rPr>
                <w:szCs w:val="20"/>
              </w:rPr>
              <w:t>fundamental</w:t>
            </w:r>
            <w:r w:rsidRPr="00F53012">
              <w:rPr>
                <w:szCs w:val="20"/>
              </w:rPr>
              <w:t xml:space="preserve"> to 8</w:t>
            </w:r>
            <w:r w:rsidRPr="00F53012">
              <w:rPr>
                <w:szCs w:val="20"/>
                <w:vertAlign w:val="superscript"/>
              </w:rPr>
              <w:t>th</w:t>
            </w:r>
            <w:r w:rsidRPr="00F53012">
              <w:rPr>
                <w:szCs w:val="20"/>
              </w:rPr>
              <w:t xml:space="preserve"> grade science.</w:t>
            </w:r>
          </w:p>
        </w:tc>
      </w:tr>
    </w:tbl>
    <w:p w:rsidR="00E5042D" w:rsidRPr="003B2552" w:rsidRDefault="00E5042D">
      <w:pPr>
        <w:rPr>
          <w:szCs w:val="20"/>
        </w:rPr>
      </w:pPr>
      <w:r w:rsidRPr="003B2552">
        <w:rPr>
          <w:szCs w:val="20"/>
        </w:rPr>
        <w:br w:type="page"/>
      </w:r>
    </w:p>
    <w:tbl>
      <w:tblPr>
        <w:tblStyle w:val="TableGrid"/>
        <w:tblW w:w="14400" w:type="dxa"/>
        <w:jc w:val="center"/>
        <w:tblLayout w:type="fixed"/>
        <w:tblLook w:val="04A0"/>
      </w:tblPr>
      <w:tblGrid>
        <w:gridCol w:w="2880"/>
        <w:gridCol w:w="2880"/>
        <w:gridCol w:w="5760"/>
        <w:gridCol w:w="2880"/>
      </w:tblGrid>
      <w:tr w:rsidR="00E5042D" w:rsidRPr="003B2552" w:rsidTr="00E5042D">
        <w:trPr>
          <w:cantSplit/>
          <w:tblHeader/>
          <w:jc w:val="center"/>
        </w:trPr>
        <w:tc>
          <w:tcPr>
            <w:tcW w:w="2880" w:type="dxa"/>
            <w:shd w:val="clear" w:color="auto" w:fill="C0E2C0"/>
          </w:tcPr>
          <w:p w:rsidR="00E5042D" w:rsidRPr="003B2552" w:rsidRDefault="00E5042D" w:rsidP="00E5042D">
            <w:pPr>
              <w:rPr>
                <w:b/>
                <w:szCs w:val="20"/>
              </w:rPr>
            </w:pPr>
            <w:r w:rsidRPr="003B2552">
              <w:rPr>
                <w:b/>
                <w:szCs w:val="20"/>
              </w:rPr>
              <w:lastRenderedPageBreak/>
              <w:t>Standard 2</w:t>
            </w:r>
          </w:p>
        </w:tc>
        <w:tc>
          <w:tcPr>
            <w:tcW w:w="11520" w:type="dxa"/>
            <w:gridSpan w:val="3"/>
            <w:shd w:val="clear" w:color="auto" w:fill="C0E2C0"/>
          </w:tcPr>
          <w:p w:rsidR="00E5042D" w:rsidRPr="003B2552" w:rsidRDefault="00E5042D" w:rsidP="00E5042D">
            <w:pPr>
              <w:rPr>
                <w:szCs w:val="20"/>
              </w:rPr>
            </w:pPr>
            <w:r w:rsidRPr="003B2552">
              <w:rPr>
                <w:szCs w:val="20"/>
              </w:rPr>
              <w:t xml:space="preserve">Physical Science: Students know and understand common properties, forms, and changes in matter and energy. </w:t>
            </w:r>
            <w:r w:rsidRPr="003B2552">
              <w:rPr>
                <w:i/>
                <w:iCs/>
                <w:szCs w:val="20"/>
              </w:rPr>
              <w:t>(Focus: Physics and Chemistry</w:t>
            </w:r>
            <w:r w:rsidRPr="004C3A37">
              <w:rPr>
                <w:i/>
                <w:iCs/>
                <w:szCs w:val="20"/>
              </w:rPr>
              <w:t>)</w:t>
            </w:r>
            <w:r w:rsidRPr="004C3A37">
              <w:rPr>
                <w:bCs/>
                <w:i/>
                <w:iCs/>
                <w:szCs w:val="20"/>
              </w:rPr>
              <w:t xml:space="preserve"> </w:t>
            </w:r>
            <w:r w:rsidRPr="004C3A37">
              <w:rPr>
                <w:bCs/>
                <w:szCs w:val="20"/>
              </w:rPr>
              <w:t>Students know and can demonstrate understanding that:</w:t>
            </w:r>
          </w:p>
        </w:tc>
      </w:tr>
      <w:tr w:rsidR="00E5042D" w:rsidRPr="003B2552" w:rsidTr="00E5042D">
        <w:trPr>
          <w:cantSplit/>
          <w:tblHeader/>
          <w:jc w:val="center"/>
        </w:trPr>
        <w:tc>
          <w:tcPr>
            <w:tcW w:w="2880" w:type="dxa"/>
            <w:shd w:val="clear" w:color="auto" w:fill="D9D9D9" w:themeFill="background1" w:themeFillShade="D9"/>
          </w:tcPr>
          <w:p w:rsidR="00E5042D" w:rsidRPr="003B2552" w:rsidRDefault="00E5042D" w:rsidP="00E5042D">
            <w:pPr>
              <w:pStyle w:val="Default"/>
              <w:contextualSpacing/>
              <w:rPr>
                <w:rFonts w:ascii="Verdana" w:hAnsi="Verdana" w:cs="Times New Roman"/>
                <w:sz w:val="20"/>
                <w:szCs w:val="20"/>
              </w:rPr>
            </w:pPr>
            <w:r w:rsidRPr="003B2552">
              <w:rPr>
                <w:rFonts w:ascii="Verdana" w:hAnsi="Verdana" w:cs="Times New Roman"/>
                <w:b/>
                <w:bCs/>
                <w:sz w:val="20"/>
                <w:szCs w:val="20"/>
              </w:rPr>
              <w:t>Benchmark 9</w:t>
            </w:r>
          </w:p>
        </w:tc>
        <w:tc>
          <w:tcPr>
            <w:tcW w:w="11520" w:type="dxa"/>
            <w:gridSpan w:val="3"/>
            <w:shd w:val="clear" w:color="auto" w:fill="D9D9D9" w:themeFill="background1" w:themeFillShade="D9"/>
            <w:vAlign w:val="center"/>
          </w:tcPr>
          <w:p w:rsidR="00E5042D" w:rsidRPr="006263D8" w:rsidRDefault="00E5042D" w:rsidP="00E5042D">
            <w:pPr>
              <w:contextualSpacing/>
              <w:rPr>
                <w:strike/>
                <w:szCs w:val="20"/>
              </w:rPr>
            </w:pPr>
            <w:r w:rsidRPr="006263D8">
              <w:rPr>
                <w:rFonts w:cs="Arial"/>
                <w:strike/>
                <w:szCs w:val="20"/>
              </w:rPr>
              <w:t>Electric circuits provide a means of transferring electrical energy when heat, light, sound, magnetic effects and chemical changes are produced</w:t>
            </w:r>
          </w:p>
        </w:tc>
      </w:tr>
      <w:tr w:rsidR="00E5042D" w:rsidRPr="003B2552" w:rsidTr="00E5042D">
        <w:trPr>
          <w:cantSplit/>
          <w:jc w:val="center"/>
        </w:trPr>
        <w:tc>
          <w:tcPr>
            <w:tcW w:w="2880" w:type="dxa"/>
          </w:tcPr>
          <w:p w:rsidR="00E5042D" w:rsidRPr="003B2552" w:rsidRDefault="00E5042D" w:rsidP="00E5042D">
            <w:pPr>
              <w:contextualSpacing/>
              <w:rPr>
                <w:b/>
                <w:szCs w:val="20"/>
              </w:rPr>
            </w:pPr>
            <w:r w:rsidRPr="003B2552">
              <w:rPr>
                <w:b/>
                <w:szCs w:val="20"/>
              </w:rPr>
              <w:t>Assessment Objective</w:t>
            </w:r>
          </w:p>
        </w:tc>
        <w:tc>
          <w:tcPr>
            <w:tcW w:w="2880" w:type="dxa"/>
          </w:tcPr>
          <w:p w:rsidR="00E5042D" w:rsidRPr="003B2552" w:rsidRDefault="00E5042D" w:rsidP="00E5042D">
            <w:pPr>
              <w:contextualSpacing/>
              <w:rPr>
                <w:b/>
                <w:szCs w:val="20"/>
              </w:rPr>
            </w:pPr>
            <w:r w:rsidRPr="003B2552">
              <w:rPr>
                <w:b/>
                <w:szCs w:val="20"/>
              </w:rPr>
              <w:t>CAS Alignment Code</w:t>
            </w:r>
          </w:p>
        </w:tc>
        <w:tc>
          <w:tcPr>
            <w:tcW w:w="5760" w:type="dxa"/>
          </w:tcPr>
          <w:p w:rsidR="00E5042D" w:rsidRPr="003B2552" w:rsidRDefault="00E5042D" w:rsidP="00E5042D">
            <w:pPr>
              <w:contextualSpacing/>
              <w:rPr>
                <w:b/>
                <w:szCs w:val="20"/>
              </w:rPr>
            </w:pPr>
            <w:r w:rsidRPr="003B2552">
              <w:rPr>
                <w:b/>
                <w:szCs w:val="20"/>
              </w:rPr>
              <w:t>CAS Expectation Text</w:t>
            </w:r>
          </w:p>
        </w:tc>
        <w:tc>
          <w:tcPr>
            <w:tcW w:w="2880" w:type="dxa"/>
          </w:tcPr>
          <w:p w:rsidR="00E5042D" w:rsidRPr="003B2552" w:rsidRDefault="00E5042D" w:rsidP="00E5042D">
            <w:pPr>
              <w:contextualSpacing/>
              <w:rPr>
                <w:b/>
                <w:szCs w:val="20"/>
              </w:rPr>
            </w:pPr>
            <w:r w:rsidRPr="003B2552">
              <w:rPr>
                <w:b/>
                <w:szCs w:val="20"/>
              </w:rPr>
              <w:t>Comment</w:t>
            </w:r>
          </w:p>
        </w:tc>
      </w:tr>
      <w:tr w:rsidR="00E5042D" w:rsidRPr="003B2552" w:rsidTr="00E5042D">
        <w:trPr>
          <w:cantSplit/>
          <w:jc w:val="center"/>
        </w:trPr>
        <w:tc>
          <w:tcPr>
            <w:tcW w:w="2880" w:type="dxa"/>
          </w:tcPr>
          <w:p w:rsidR="00E5042D" w:rsidRPr="003B2552" w:rsidRDefault="00E5042D" w:rsidP="00191D7D">
            <w:pPr>
              <w:pStyle w:val="ListParagraph"/>
              <w:numPr>
                <w:ilvl w:val="0"/>
                <w:numId w:val="14"/>
              </w:numPr>
              <w:rPr>
                <w:rFonts w:cs="Arial"/>
                <w:szCs w:val="20"/>
              </w:rPr>
            </w:pPr>
            <w:r w:rsidRPr="003B2552">
              <w:rPr>
                <w:rFonts w:cs="Arial"/>
                <w:strike/>
                <w:szCs w:val="20"/>
              </w:rPr>
              <w:t>Describe the flow of electrons through a circuit.</w:t>
            </w:r>
          </w:p>
        </w:tc>
        <w:tc>
          <w:tcPr>
            <w:tcW w:w="2880" w:type="dxa"/>
          </w:tcPr>
          <w:p w:rsidR="00E5042D" w:rsidRPr="003B2552" w:rsidRDefault="00E5042D" w:rsidP="00E5042D">
            <w:pPr>
              <w:rPr>
                <w:szCs w:val="20"/>
              </w:rPr>
            </w:pPr>
          </w:p>
          <w:p w:rsidR="00E5042D" w:rsidRPr="003B2552" w:rsidRDefault="00E5042D" w:rsidP="00E5042D">
            <w:pPr>
              <w:rPr>
                <w:szCs w:val="20"/>
              </w:rPr>
            </w:pPr>
          </w:p>
          <w:p w:rsidR="00E5042D" w:rsidRPr="003B2552" w:rsidRDefault="00E5042D" w:rsidP="00E5042D">
            <w:pPr>
              <w:rPr>
                <w:szCs w:val="20"/>
              </w:rPr>
            </w:pPr>
          </w:p>
          <w:p w:rsidR="00E5042D" w:rsidRPr="003B2552" w:rsidRDefault="00E5042D" w:rsidP="00E5042D">
            <w:pPr>
              <w:rPr>
                <w:szCs w:val="20"/>
              </w:rPr>
            </w:pPr>
          </w:p>
        </w:tc>
        <w:tc>
          <w:tcPr>
            <w:tcW w:w="5760" w:type="dxa"/>
          </w:tcPr>
          <w:p w:rsidR="00E5042D" w:rsidRPr="003B2552" w:rsidRDefault="00E5042D" w:rsidP="00E5042D">
            <w:pPr>
              <w:rPr>
                <w:rFonts w:cs="Arial"/>
                <w:szCs w:val="20"/>
              </w:rPr>
            </w:pPr>
          </w:p>
        </w:tc>
        <w:tc>
          <w:tcPr>
            <w:tcW w:w="2880" w:type="dxa"/>
          </w:tcPr>
          <w:p w:rsidR="00E5042D" w:rsidRPr="003B2552" w:rsidRDefault="006734F4" w:rsidP="00E5042D">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r w:rsidR="00E5042D" w:rsidRPr="003B2552" w:rsidTr="00E5042D">
        <w:trPr>
          <w:cantSplit/>
          <w:jc w:val="center"/>
        </w:trPr>
        <w:tc>
          <w:tcPr>
            <w:tcW w:w="2880" w:type="dxa"/>
          </w:tcPr>
          <w:p w:rsidR="00E5042D" w:rsidRPr="003B2552" w:rsidRDefault="00E5042D" w:rsidP="00191D7D">
            <w:pPr>
              <w:pStyle w:val="ListParagraph"/>
              <w:numPr>
                <w:ilvl w:val="0"/>
                <w:numId w:val="14"/>
              </w:numPr>
              <w:rPr>
                <w:rFonts w:cs="Arial"/>
                <w:szCs w:val="20"/>
              </w:rPr>
            </w:pPr>
            <w:r w:rsidRPr="003B2552">
              <w:rPr>
                <w:rFonts w:cs="Arial"/>
                <w:szCs w:val="20"/>
              </w:rPr>
              <w:t>I</w:t>
            </w:r>
            <w:r w:rsidRPr="003B2552">
              <w:rPr>
                <w:rFonts w:cs="Arial"/>
                <w:strike/>
                <w:szCs w:val="20"/>
              </w:rPr>
              <w:t>dentify series circuits and parallel circuits, and compare the two types of circuits.</w:t>
            </w:r>
          </w:p>
        </w:tc>
        <w:tc>
          <w:tcPr>
            <w:tcW w:w="2880" w:type="dxa"/>
          </w:tcPr>
          <w:p w:rsidR="00E5042D" w:rsidRPr="003B2552" w:rsidRDefault="00E5042D" w:rsidP="00E5042D">
            <w:pPr>
              <w:rPr>
                <w:szCs w:val="20"/>
              </w:rPr>
            </w:pPr>
          </w:p>
          <w:p w:rsidR="00E5042D" w:rsidRDefault="00E5042D" w:rsidP="00E5042D">
            <w:pPr>
              <w:rPr>
                <w:szCs w:val="20"/>
              </w:rPr>
            </w:pPr>
          </w:p>
          <w:p w:rsidR="00555795" w:rsidRPr="003B2552" w:rsidRDefault="00555795" w:rsidP="00E5042D">
            <w:pPr>
              <w:rPr>
                <w:szCs w:val="20"/>
              </w:rPr>
            </w:pPr>
          </w:p>
          <w:p w:rsidR="00E5042D" w:rsidRPr="003B2552" w:rsidRDefault="00E5042D" w:rsidP="00E5042D">
            <w:pPr>
              <w:rPr>
                <w:szCs w:val="20"/>
              </w:rPr>
            </w:pPr>
          </w:p>
          <w:p w:rsidR="00E5042D" w:rsidRPr="003B2552" w:rsidRDefault="00E5042D" w:rsidP="00E5042D">
            <w:pPr>
              <w:rPr>
                <w:szCs w:val="20"/>
              </w:rPr>
            </w:pPr>
          </w:p>
        </w:tc>
        <w:tc>
          <w:tcPr>
            <w:tcW w:w="5760" w:type="dxa"/>
          </w:tcPr>
          <w:p w:rsidR="00E5042D" w:rsidRPr="003B2552" w:rsidRDefault="00E5042D" w:rsidP="00E5042D">
            <w:pPr>
              <w:rPr>
                <w:rFonts w:cs="Arial"/>
                <w:szCs w:val="20"/>
              </w:rPr>
            </w:pPr>
          </w:p>
        </w:tc>
        <w:tc>
          <w:tcPr>
            <w:tcW w:w="2880" w:type="dxa"/>
          </w:tcPr>
          <w:p w:rsidR="00E5042D" w:rsidRPr="003B2552" w:rsidRDefault="006734F4" w:rsidP="00E5042D">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E5042D" w:rsidRDefault="00E5042D">
      <w:pPr>
        <w:rPr>
          <w:szCs w:val="20"/>
        </w:rPr>
      </w:pPr>
    </w:p>
    <w:p w:rsidR="00555795" w:rsidRPr="003B2552" w:rsidRDefault="00555795">
      <w:pPr>
        <w:rPr>
          <w:szCs w:val="20"/>
        </w:rPr>
      </w:pPr>
    </w:p>
    <w:tbl>
      <w:tblPr>
        <w:tblStyle w:val="TableGrid"/>
        <w:tblW w:w="14400" w:type="dxa"/>
        <w:jc w:val="center"/>
        <w:tblLayout w:type="fixed"/>
        <w:tblLook w:val="04A0"/>
      </w:tblPr>
      <w:tblGrid>
        <w:gridCol w:w="2880"/>
        <w:gridCol w:w="2880"/>
        <w:gridCol w:w="5760"/>
        <w:gridCol w:w="2880"/>
      </w:tblGrid>
      <w:tr w:rsidR="00E5042D" w:rsidRPr="003B2552" w:rsidTr="00E5042D">
        <w:trPr>
          <w:cantSplit/>
          <w:tblHeader/>
          <w:jc w:val="center"/>
        </w:trPr>
        <w:tc>
          <w:tcPr>
            <w:tcW w:w="2880" w:type="dxa"/>
            <w:shd w:val="clear" w:color="auto" w:fill="C0E2C0"/>
          </w:tcPr>
          <w:p w:rsidR="00E5042D" w:rsidRPr="003B2552" w:rsidRDefault="00E5042D" w:rsidP="00E5042D">
            <w:pPr>
              <w:rPr>
                <w:b/>
                <w:szCs w:val="20"/>
              </w:rPr>
            </w:pPr>
            <w:r w:rsidRPr="003B2552">
              <w:rPr>
                <w:b/>
                <w:szCs w:val="20"/>
              </w:rPr>
              <w:t>Standard 2</w:t>
            </w:r>
          </w:p>
        </w:tc>
        <w:tc>
          <w:tcPr>
            <w:tcW w:w="11520" w:type="dxa"/>
            <w:gridSpan w:val="3"/>
            <w:shd w:val="clear" w:color="auto" w:fill="C0E2C0"/>
          </w:tcPr>
          <w:p w:rsidR="00E5042D" w:rsidRPr="004C3A37" w:rsidRDefault="00E5042D" w:rsidP="00E5042D">
            <w:pPr>
              <w:rPr>
                <w:szCs w:val="20"/>
              </w:rPr>
            </w:pPr>
            <w:r w:rsidRPr="004C3A37">
              <w:rPr>
                <w:szCs w:val="20"/>
              </w:rPr>
              <w:t xml:space="preserve">Physical Science: Students know and understand common properties, forms, and changes in matter and energy. </w:t>
            </w:r>
            <w:r w:rsidRPr="004C3A37">
              <w:rPr>
                <w:i/>
                <w:iCs/>
                <w:szCs w:val="20"/>
              </w:rPr>
              <w:t>(Focus: Physics and Chemistry)</w:t>
            </w:r>
            <w:r w:rsidRPr="004C3A37">
              <w:rPr>
                <w:b/>
                <w:bCs/>
                <w:i/>
                <w:iCs/>
                <w:szCs w:val="20"/>
              </w:rPr>
              <w:t xml:space="preserve"> </w:t>
            </w:r>
            <w:r w:rsidRPr="004C3A37">
              <w:rPr>
                <w:bCs/>
                <w:szCs w:val="20"/>
              </w:rPr>
              <w:t>Students know and can demonstrate understanding that:</w:t>
            </w:r>
          </w:p>
        </w:tc>
      </w:tr>
      <w:tr w:rsidR="00E5042D" w:rsidRPr="003B2552" w:rsidTr="00E5042D">
        <w:trPr>
          <w:cantSplit/>
          <w:tblHeader/>
          <w:jc w:val="center"/>
        </w:trPr>
        <w:tc>
          <w:tcPr>
            <w:tcW w:w="2880" w:type="dxa"/>
            <w:shd w:val="clear" w:color="auto" w:fill="D9D9D9" w:themeFill="background1" w:themeFillShade="D9"/>
          </w:tcPr>
          <w:p w:rsidR="00E5042D" w:rsidRPr="003B2552" w:rsidRDefault="00E5042D" w:rsidP="00E5042D">
            <w:pPr>
              <w:pStyle w:val="Default"/>
              <w:contextualSpacing/>
              <w:rPr>
                <w:rFonts w:ascii="Verdana" w:hAnsi="Verdana" w:cs="Times New Roman"/>
                <w:sz w:val="20"/>
                <w:szCs w:val="20"/>
              </w:rPr>
            </w:pPr>
            <w:r w:rsidRPr="003B2552">
              <w:rPr>
                <w:rFonts w:ascii="Verdana" w:hAnsi="Verdana" w:cs="Times New Roman"/>
                <w:b/>
                <w:bCs/>
                <w:sz w:val="20"/>
                <w:szCs w:val="20"/>
              </w:rPr>
              <w:t>Benchmark 10</w:t>
            </w:r>
          </w:p>
        </w:tc>
        <w:tc>
          <w:tcPr>
            <w:tcW w:w="11520" w:type="dxa"/>
            <w:gridSpan w:val="3"/>
            <w:shd w:val="clear" w:color="auto" w:fill="D9D9D9" w:themeFill="background1" w:themeFillShade="D9"/>
            <w:vAlign w:val="center"/>
          </w:tcPr>
          <w:p w:rsidR="00E5042D" w:rsidRPr="004C3A37" w:rsidRDefault="00E5042D" w:rsidP="00E5042D">
            <w:pPr>
              <w:contextualSpacing/>
              <w:rPr>
                <w:strike/>
                <w:szCs w:val="20"/>
              </w:rPr>
            </w:pPr>
            <w:r w:rsidRPr="004C3A37">
              <w:rPr>
                <w:strike/>
                <w:szCs w:val="20"/>
              </w:rPr>
              <w:t>White light is made up of different colors that correspond to different wavelengths</w:t>
            </w:r>
          </w:p>
        </w:tc>
      </w:tr>
      <w:tr w:rsidR="00E5042D" w:rsidRPr="003B2552" w:rsidTr="00E5042D">
        <w:trPr>
          <w:cantSplit/>
          <w:jc w:val="center"/>
        </w:trPr>
        <w:tc>
          <w:tcPr>
            <w:tcW w:w="2880" w:type="dxa"/>
          </w:tcPr>
          <w:p w:rsidR="00E5042D" w:rsidRPr="003B2552" w:rsidRDefault="00E5042D" w:rsidP="00E5042D">
            <w:pPr>
              <w:contextualSpacing/>
              <w:rPr>
                <w:b/>
                <w:szCs w:val="20"/>
              </w:rPr>
            </w:pPr>
            <w:r w:rsidRPr="003B2552">
              <w:rPr>
                <w:b/>
                <w:szCs w:val="20"/>
              </w:rPr>
              <w:t>Assessment Objective</w:t>
            </w:r>
          </w:p>
        </w:tc>
        <w:tc>
          <w:tcPr>
            <w:tcW w:w="2880" w:type="dxa"/>
          </w:tcPr>
          <w:p w:rsidR="00E5042D" w:rsidRPr="003B2552" w:rsidRDefault="00E5042D" w:rsidP="00E5042D">
            <w:pPr>
              <w:contextualSpacing/>
              <w:rPr>
                <w:b/>
                <w:szCs w:val="20"/>
              </w:rPr>
            </w:pPr>
            <w:r w:rsidRPr="003B2552">
              <w:rPr>
                <w:b/>
                <w:szCs w:val="20"/>
              </w:rPr>
              <w:t>CAS Alignment Code</w:t>
            </w:r>
          </w:p>
        </w:tc>
        <w:tc>
          <w:tcPr>
            <w:tcW w:w="5760" w:type="dxa"/>
          </w:tcPr>
          <w:p w:rsidR="00E5042D" w:rsidRPr="003B2552" w:rsidRDefault="00E5042D" w:rsidP="00E5042D">
            <w:pPr>
              <w:contextualSpacing/>
              <w:rPr>
                <w:b/>
                <w:szCs w:val="20"/>
              </w:rPr>
            </w:pPr>
            <w:r w:rsidRPr="003B2552">
              <w:rPr>
                <w:b/>
                <w:szCs w:val="20"/>
              </w:rPr>
              <w:t>CAS Expectation Text</w:t>
            </w:r>
          </w:p>
        </w:tc>
        <w:tc>
          <w:tcPr>
            <w:tcW w:w="2880" w:type="dxa"/>
          </w:tcPr>
          <w:p w:rsidR="00E5042D" w:rsidRPr="003B2552" w:rsidRDefault="00E5042D" w:rsidP="00E5042D">
            <w:pPr>
              <w:contextualSpacing/>
              <w:rPr>
                <w:b/>
                <w:szCs w:val="20"/>
              </w:rPr>
            </w:pPr>
            <w:r w:rsidRPr="003B2552">
              <w:rPr>
                <w:b/>
                <w:szCs w:val="20"/>
              </w:rPr>
              <w:t>Comment</w:t>
            </w:r>
          </w:p>
        </w:tc>
      </w:tr>
      <w:tr w:rsidR="00E5042D" w:rsidRPr="003B2552" w:rsidTr="00E5042D">
        <w:trPr>
          <w:cantSplit/>
          <w:jc w:val="center"/>
        </w:trPr>
        <w:tc>
          <w:tcPr>
            <w:tcW w:w="2880" w:type="dxa"/>
          </w:tcPr>
          <w:p w:rsidR="00E5042D" w:rsidRPr="003B2552" w:rsidRDefault="00E5042D" w:rsidP="00191D7D">
            <w:pPr>
              <w:pStyle w:val="ListParagraph"/>
              <w:numPr>
                <w:ilvl w:val="0"/>
                <w:numId w:val="15"/>
              </w:numPr>
              <w:rPr>
                <w:rFonts w:cs="Arial"/>
                <w:szCs w:val="20"/>
              </w:rPr>
            </w:pPr>
            <w:r w:rsidRPr="003B2552">
              <w:rPr>
                <w:rFonts w:cs="Arial"/>
                <w:strike/>
                <w:szCs w:val="20"/>
              </w:rPr>
              <w:t>Describe that white light is made of different colors of light (ROYGBIV).</w:t>
            </w:r>
          </w:p>
        </w:tc>
        <w:tc>
          <w:tcPr>
            <w:tcW w:w="2880" w:type="dxa"/>
          </w:tcPr>
          <w:p w:rsidR="00E5042D" w:rsidRPr="003B2552" w:rsidRDefault="00E5042D" w:rsidP="00E5042D">
            <w:pPr>
              <w:rPr>
                <w:szCs w:val="20"/>
              </w:rPr>
            </w:pPr>
          </w:p>
        </w:tc>
        <w:tc>
          <w:tcPr>
            <w:tcW w:w="5760" w:type="dxa"/>
          </w:tcPr>
          <w:p w:rsidR="00E5042D" w:rsidRPr="003B2552" w:rsidRDefault="00E5042D" w:rsidP="00E5042D">
            <w:pPr>
              <w:rPr>
                <w:rFonts w:cs="Arial"/>
                <w:szCs w:val="20"/>
              </w:rPr>
            </w:pPr>
          </w:p>
        </w:tc>
        <w:tc>
          <w:tcPr>
            <w:tcW w:w="2880" w:type="dxa"/>
          </w:tcPr>
          <w:p w:rsidR="00E5042D" w:rsidRPr="003B2552" w:rsidRDefault="006734F4" w:rsidP="00E5042D">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r w:rsidR="00E5042D" w:rsidRPr="003B2552" w:rsidTr="00E5042D">
        <w:trPr>
          <w:cantSplit/>
          <w:jc w:val="center"/>
        </w:trPr>
        <w:tc>
          <w:tcPr>
            <w:tcW w:w="2880" w:type="dxa"/>
          </w:tcPr>
          <w:p w:rsidR="00E5042D" w:rsidRPr="003B2552" w:rsidRDefault="00E5042D" w:rsidP="00191D7D">
            <w:pPr>
              <w:pStyle w:val="ListParagraph"/>
              <w:numPr>
                <w:ilvl w:val="0"/>
                <w:numId w:val="15"/>
              </w:numPr>
              <w:rPr>
                <w:rFonts w:cs="Arial"/>
                <w:szCs w:val="20"/>
              </w:rPr>
            </w:pPr>
            <w:r w:rsidRPr="003B2552">
              <w:rPr>
                <w:rFonts w:cs="Arial"/>
                <w:szCs w:val="20"/>
              </w:rPr>
              <w:t>Compare the relative wavelengths of different colors of light (for example, red light has a longer wavelength than blue light).</w:t>
            </w:r>
          </w:p>
        </w:tc>
        <w:tc>
          <w:tcPr>
            <w:tcW w:w="2880" w:type="dxa"/>
          </w:tcPr>
          <w:p w:rsidR="00FB62E7" w:rsidRPr="003B2552" w:rsidRDefault="00FB62E7" w:rsidP="00555795">
            <w:pPr>
              <w:rPr>
                <w:rFonts w:cs="Arial"/>
                <w:szCs w:val="20"/>
              </w:rPr>
            </w:pPr>
            <w:r w:rsidRPr="003B2552">
              <w:rPr>
                <w:szCs w:val="20"/>
              </w:rPr>
              <w:t>SC09-G</w:t>
            </w:r>
            <w:r w:rsidR="00070453">
              <w:rPr>
                <w:szCs w:val="20"/>
              </w:rPr>
              <w:t>R</w:t>
            </w:r>
            <w:r w:rsidRPr="003B2552">
              <w:rPr>
                <w:szCs w:val="20"/>
              </w:rPr>
              <w:t>.8-S.1-GLE.4-EO.a</w:t>
            </w:r>
          </w:p>
        </w:tc>
        <w:tc>
          <w:tcPr>
            <w:tcW w:w="5760" w:type="dxa"/>
          </w:tcPr>
          <w:p w:rsidR="00E5042D" w:rsidRPr="003B2552" w:rsidRDefault="00312A2A" w:rsidP="00555795">
            <w:pPr>
              <w:tabs>
                <w:tab w:val="left" w:pos="1440"/>
              </w:tabs>
              <w:rPr>
                <w:rFonts w:cs="Arial"/>
                <w:szCs w:val="20"/>
              </w:rPr>
            </w:pPr>
            <w:r w:rsidRPr="003B2552">
              <w:rPr>
                <w:szCs w:val="20"/>
              </w:rPr>
              <w:t>Compare and contrast different types of waves</w:t>
            </w:r>
            <w:r w:rsidR="00E33D3E">
              <w:rPr>
                <w:szCs w:val="20"/>
              </w:rPr>
              <w:t>.</w:t>
            </w:r>
          </w:p>
        </w:tc>
        <w:tc>
          <w:tcPr>
            <w:tcW w:w="2880" w:type="dxa"/>
          </w:tcPr>
          <w:p w:rsidR="00E5042D" w:rsidRPr="003B2552" w:rsidRDefault="00E5042D" w:rsidP="00E5042D">
            <w:pPr>
              <w:spacing w:before="100" w:beforeAutospacing="1"/>
              <w:rPr>
                <w:rFonts w:eastAsia="Times New Roman" w:cs="Times New Roman"/>
                <w:szCs w:val="20"/>
              </w:rPr>
            </w:pPr>
          </w:p>
        </w:tc>
      </w:tr>
    </w:tbl>
    <w:p w:rsidR="00E5042D" w:rsidRPr="003B2552" w:rsidRDefault="00E5042D">
      <w:pPr>
        <w:rPr>
          <w:szCs w:val="20"/>
        </w:rPr>
      </w:pPr>
    </w:p>
    <w:p w:rsidR="00E5042D" w:rsidRPr="003B2552" w:rsidRDefault="00E5042D">
      <w:pPr>
        <w:rPr>
          <w:szCs w:val="20"/>
        </w:rPr>
      </w:pPr>
      <w:r w:rsidRPr="003B2552">
        <w:rPr>
          <w:szCs w:val="20"/>
        </w:rPr>
        <w:br w:type="page"/>
      </w:r>
    </w:p>
    <w:tbl>
      <w:tblPr>
        <w:tblStyle w:val="TableGrid"/>
        <w:tblW w:w="14400" w:type="dxa"/>
        <w:jc w:val="center"/>
        <w:tblLayout w:type="fixed"/>
        <w:tblLook w:val="04A0"/>
      </w:tblPr>
      <w:tblGrid>
        <w:gridCol w:w="2880"/>
        <w:gridCol w:w="2880"/>
        <w:gridCol w:w="5760"/>
        <w:gridCol w:w="2880"/>
      </w:tblGrid>
      <w:tr w:rsidR="00E5042D" w:rsidRPr="003B2552" w:rsidTr="00E5042D">
        <w:trPr>
          <w:cantSplit/>
          <w:tblHeader/>
          <w:jc w:val="center"/>
        </w:trPr>
        <w:tc>
          <w:tcPr>
            <w:tcW w:w="2880" w:type="dxa"/>
            <w:shd w:val="clear" w:color="auto" w:fill="C0E2C0"/>
          </w:tcPr>
          <w:p w:rsidR="00E5042D" w:rsidRPr="003B2552" w:rsidRDefault="00E5042D" w:rsidP="00E5042D">
            <w:pPr>
              <w:rPr>
                <w:b/>
                <w:szCs w:val="20"/>
              </w:rPr>
            </w:pPr>
            <w:r w:rsidRPr="003B2552">
              <w:rPr>
                <w:b/>
                <w:szCs w:val="20"/>
              </w:rPr>
              <w:lastRenderedPageBreak/>
              <w:t>Standard 3</w:t>
            </w:r>
          </w:p>
        </w:tc>
        <w:tc>
          <w:tcPr>
            <w:tcW w:w="11520" w:type="dxa"/>
            <w:gridSpan w:val="3"/>
            <w:shd w:val="clear" w:color="auto" w:fill="C0E2C0"/>
          </w:tcPr>
          <w:p w:rsidR="00E5042D" w:rsidRPr="003B2552" w:rsidRDefault="00E5042D" w:rsidP="00E5042D">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E5042D" w:rsidRPr="003B2552" w:rsidTr="00E5042D">
        <w:trPr>
          <w:cantSplit/>
          <w:tblHeader/>
          <w:jc w:val="center"/>
        </w:trPr>
        <w:tc>
          <w:tcPr>
            <w:tcW w:w="2880" w:type="dxa"/>
            <w:shd w:val="clear" w:color="auto" w:fill="D9D9D9" w:themeFill="background1" w:themeFillShade="D9"/>
          </w:tcPr>
          <w:p w:rsidR="00E5042D" w:rsidRPr="003B2552" w:rsidRDefault="00E5042D" w:rsidP="00E5042D">
            <w:pPr>
              <w:pStyle w:val="Default"/>
              <w:contextualSpacing/>
              <w:rPr>
                <w:rFonts w:ascii="Verdana" w:hAnsi="Verdana" w:cs="Times New Roman"/>
                <w:sz w:val="20"/>
                <w:szCs w:val="20"/>
              </w:rPr>
            </w:pPr>
            <w:r w:rsidRPr="003B2552">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E5042D" w:rsidRPr="003B2552" w:rsidRDefault="00A531F9" w:rsidP="00E5042D">
            <w:pPr>
              <w:contextualSpacing/>
              <w:rPr>
                <w:szCs w:val="20"/>
              </w:rPr>
            </w:pPr>
            <w:r w:rsidRPr="003B2552">
              <w:rPr>
                <w:szCs w:val="20"/>
              </w:rPr>
              <w:t>Classification schemes can be used to understand the structure of organisms</w:t>
            </w:r>
          </w:p>
        </w:tc>
      </w:tr>
      <w:tr w:rsidR="00E5042D" w:rsidRPr="003B2552" w:rsidTr="00E5042D">
        <w:trPr>
          <w:cantSplit/>
          <w:jc w:val="center"/>
        </w:trPr>
        <w:tc>
          <w:tcPr>
            <w:tcW w:w="2880" w:type="dxa"/>
          </w:tcPr>
          <w:p w:rsidR="00E5042D" w:rsidRPr="003B2552" w:rsidRDefault="00E5042D" w:rsidP="00E5042D">
            <w:pPr>
              <w:contextualSpacing/>
              <w:rPr>
                <w:b/>
                <w:szCs w:val="20"/>
              </w:rPr>
            </w:pPr>
            <w:r w:rsidRPr="003B2552">
              <w:rPr>
                <w:b/>
                <w:szCs w:val="20"/>
              </w:rPr>
              <w:t>Assessment Objective</w:t>
            </w:r>
          </w:p>
        </w:tc>
        <w:tc>
          <w:tcPr>
            <w:tcW w:w="2880" w:type="dxa"/>
          </w:tcPr>
          <w:p w:rsidR="00E5042D" w:rsidRPr="003B2552" w:rsidRDefault="00E5042D" w:rsidP="00E5042D">
            <w:pPr>
              <w:contextualSpacing/>
              <w:rPr>
                <w:b/>
                <w:szCs w:val="20"/>
              </w:rPr>
            </w:pPr>
            <w:r w:rsidRPr="003B2552">
              <w:rPr>
                <w:b/>
                <w:szCs w:val="20"/>
              </w:rPr>
              <w:t>CAS Alignment Code</w:t>
            </w:r>
          </w:p>
        </w:tc>
        <w:tc>
          <w:tcPr>
            <w:tcW w:w="5760" w:type="dxa"/>
          </w:tcPr>
          <w:p w:rsidR="00E5042D" w:rsidRPr="003B2552" w:rsidRDefault="00E5042D" w:rsidP="00E5042D">
            <w:pPr>
              <w:contextualSpacing/>
              <w:rPr>
                <w:b/>
                <w:szCs w:val="20"/>
              </w:rPr>
            </w:pPr>
            <w:r w:rsidRPr="003B2552">
              <w:rPr>
                <w:b/>
                <w:szCs w:val="20"/>
              </w:rPr>
              <w:t>CAS Expectation Text</w:t>
            </w:r>
          </w:p>
        </w:tc>
        <w:tc>
          <w:tcPr>
            <w:tcW w:w="2880" w:type="dxa"/>
          </w:tcPr>
          <w:p w:rsidR="00E5042D" w:rsidRPr="003B2552" w:rsidRDefault="00E5042D" w:rsidP="00E5042D">
            <w:pPr>
              <w:contextualSpacing/>
              <w:rPr>
                <w:b/>
                <w:szCs w:val="20"/>
              </w:rPr>
            </w:pPr>
            <w:r w:rsidRPr="003B2552">
              <w:rPr>
                <w:b/>
                <w:szCs w:val="20"/>
              </w:rPr>
              <w:t>Comment</w:t>
            </w:r>
          </w:p>
        </w:tc>
      </w:tr>
      <w:tr w:rsidR="00E5042D" w:rsidRPr="003B2552" w:rsidTr="00E5042D">
        <w:trPr>
          <w:cantSplit/>
          <w:jc w:val="center"/>
        </w:trPr>
        <w:tc>
          <w:tcPr>
            <w:tcW w:w="2880" w:type="dxa"/>
          </w:tcPr>
          <w:p w:rsidR="00E5042D" w:rsidRPr="003B2552" w:rsidRDefault="00A531F9" w:rsidP="00191D7D">
            <w:pPr>
              <w:pStyle w:val="ListParagraph"/>
              <w:numPr>
                <w:ilvl w:val="0"/>
                <w:numId w:val="16"/>
              </w:numPr>
              <w:rPr>
                <w:rFonts w:cs="Arial"/>
                <w:szCs w:val="20"/>
              </w:rPr>
            </w:pPr>
            <w:r w:rsidRPr="003B2552">
              <w:rPr>
                <w:rFonts w:cs="Arial"/>
                <w:szCs w:val="20"/>
              </w:rPr>
              <w:t>Identify physical characteristics used to classify vertebrates.</w:t>
            </w:r>
          </w:p>
        </w:tc>
        <w:tc>
          <w:tcPr>
            <w:tcW w:w="2880" w:type="dxa"/>
          </w:tcPr>
          <w:p w:rsidR="00E5042D" w:rsidRPr="003B2552" w:rsidRDefault="00A531F9" w:rsidP="00555795">
            <w:pPr>
              <w:rPr>
                <w:szCs w:val="20"/>
              </w:rPr>
            </w:pPr>
            <w:r w:rsidRPr="003B2552">
              <w:rPr>
                <w:szCs w:val="20"/>
              </w:rPr>
              <w:t>SC09-G</w:t>
            </w:r>
            <w:r w:rsidR="00070453">
              <w:rPr>
                <w:szCs w:val="20"/>
              </w:rPr>
              <w:t>R</w:t>
            </w:r>
            <w:r w:rsidRPr="003B2552">
              <w:rPr>
                <w:szCs w:val="20"/>
              </w:rPr>
              <w:t>.4-S.2-GLE.1</w:t>
            </w:r>
          </w:p>
        </w:tc>
        <w:tc>
          <w:tcPr>
            <w:tcW w:w="5760" w:type="dxa"/>
          </w:tcPr>
          <w:p w:rsidR="00E5042D" w:rsidRPr="003B2552" w:rsidRDefault="00A531F9" w:rsidP="00A531F9">
            <w:pPr>
              <w:rPr>
                <w:rFonts w:cs="Arial"/>
                <w:szCs w:val="20"/>
              </w:rPr>
            </w:pPr>
            <w:r w:rsidRPr="003B2552">
              <w:rPr>
                <w:szCs w:val="20"/>
              </w:rPr>
              <w:t>All living things share similar characteristics, but they also have differences that can be described and classified</w:t>
            </w:r>
            <w:r w:rsidR="00E33D3E">
              <w:rPr>
                <w:szCs w:val="20"/>
              </w:rPr>
              <w:t>.</w:t>
            </w:r>
          </w:p>
        </w:tc>
        <w:tc>
          <w:tcPr>
            <w:tcW w:w="2880" w:type="dxa"/>
          </w:tcPr>
          <w:p w:rsidR="00E5042D" w:rsidRPr="003B2552" w:rsidRDefault="00E5042D" w:rsidP="00E5042D">
            <w:pPr>
              <w:spacing w:before="100" w:beforeAutospacing="1"/>
              <w:rPr>
                <w:rFonts w:eastAsia="Times New Roman" w:cs="Times New Roman"/>
                <w:szCs w:val="20"/>
              </w:rPr>
            </w:pPr>
          </w:p>
        </w:tc>
      </w:tr>
      <w:tr w:rsidR="00E5042D" w:rsidRPr="003B2552" w:rsidTr="00E5042D">
        <w:trPr>
          <w:cantSplit/>
          <w:jc w:val="center"/>
        </w:trPr>
        <w:tc>
          <w:tcPr>
            <w:tcW w:w="2880" w:type="dxa"/>
          </w:tcPr>
          <w:p w:rsidR="00E5042D" w:rsidRPr="003B2552" w:rsidRDefault="00A531F9" w:rsidP="00191D7D">
            <w:pPr>
              <w:pStyle w:val="ListParagraph"/>
              <w:numPr>
                <w:ilvl w:val="0"/>
                <w:numId w:val="16"/>
              </w:numPr>
              <w:rPr>
                <w:rFonts w:cs="Arial"/>
                <w:szCs w:val="20"/>
              </w:rPr>
            </w:pPr>
            <w:r w:rsidRPr="003B2552">
              <w:rPr>
                <w:rFonts w:cs="Arial"/>
                <w:szCs w:val="20"/>
              </w:rPr>
              <w:t>Classify organisms by their physical characteristics (e.g. using a key, accessing prior knowledge).</w:t>
            </w:r>
          </w:p>
        </w:tc>
        <w:tc>
          <w:tcPr>
            <w:tcW w:w="2880" w:type="dxa"/>
          </w:tcPr>
          <w:p w:rsidR="00312A2A" w:rsidRPr="003B2552" w:rsidRDefault="00A531F9" w:rsidP="00555795">
            <w:pPr>
              <w:rPr>
                <w:rFonts w:cs="Arial"/>
                <w:szCs w:val="20"/>
              </w:rPr>
            </w:pPr>
            <w:r w:rsidRPr="003B2552">
              <w:rPr>
                <w:szCs w:val="20"/>
              </w:rPr>
              <w:t>SC09-G</w:t>
            </w:r>
            <w:r w:rsidR="00070453">
              <w:rPr>
                <w:szCs w:val="20"/>
              </w:rPr>
              <w:t>R</w:t>
            </w:r>
            <w:r w:rsidRPr="003B2552">
              <w:rPr>
                <w:szCs w:val="20"/>
              </w:rPr>
              <w:t>.4-S.2-GLE.1</w:t>
            </w:r>
          </w:p>
        </w:tc>
        <w:tc>
          <w:tcPr>
            <w:tcW w:w="5760" w:type="dxa"/>
          </w:tcPr>
          <w:p w:rsidR="00E5042D" w:rsidRPr="003B2552" w:rsidRDefault="00A531F9" w:rsidP="00A531F9">
            <w:pPr>
              <w:rPr>
                <w:rFonts w:cs="Arial"/>
                <w:szCs w:val="20"/>
              </w:rPr>
            </w:pPr>
            <w:r w:rsidRPr="003B2552">
              <w:rPr>
                <w:szCs w:val="20"/>
              </w:rPr>
              <w:t>All living things share similar characteristics, but they also have differences that can be described and classified</w:t>
            </w:r>
            <w:r w:rsidR="00E33D3E">
              <w:rPr>
                <w:szCs w:val="20"/>
              </w:rPr>
              <w:t>.</w:t>
            </w:r>
          </w:p>
        </w:tc>
        <w:tc>
          <w:tcPr>
            <w:tcW w:w="2880" w:type="dxa"/>
          </w:tcPr>
          <w:p w:rsidR="00E5042D" w:rsidRPr="003B2552" w:rsidRDefault="00E5042D" w:rsidP="00E5042D">
            <w:pPr>
              <w:spacing w:before="100" w:beforeAutospacing="1"/>
              <w:rPr>
                <w:rFonts w:eastAsia="Times New Roman" w:cs="Times New Roman"/>
                <w:szCs w:val="20"/>
              </w:rPr>
            </w:pPr>
          </w:p>
        </w:tc>
      </w:tr>
    </w:tbl>
    <w:p w:rsidR="00A531F9" w:rsidRPr="003B2552" w:rsidRDefault="00A531F9">
      <w:pPr>
        <w:rPr>
          <w:szCs w:val="20"/>
        </w:rPr>
      </w:pPr>
    </w:p>
    <w:tbl>
      <w:tblPr>
        <w:tblStyle w:val="TableGrid"/>
        <w:tblW w:w="14400" w:type="dxa"/>
        <w:jc w:val="center"/>
        <w:tblLayout w:type="fixed"/>
        <w:tblLook w:val="04A0"/>
      </w:tblPr>
      <w:tblGrid>
        <w:gridCol w:w="2880"/>
        <w:gridCol w:w="2880"/>
        <w:gridCol w:w="5760"/>
        <w:gridCol w:w="2880"/>
      </w:tblGrid>
      <w:tr w:rsidR="00A531F9" w:rsidRPr="003B2552" w:rsidTr="00A531F9">
        <w:trPr>
          <w:cantSplit/>
          <w:tblHeader/>
          <w:jc w:val="center"/>
        </w:trPr>
        <w:tc>
          <w:tcPr>
            <w:tcW w:w="2880" w:type="dxa"/>
            <w:shd w:val="clear" w:color="auto" w:fill="C0E2C0"/>
          </w:tcPr>
          <w:p w:rsidR="00A531F9" w:rsidRPr="003B2552" w:rsidRDefault="00A531F9" w:rsidP="00A531F9">
            <w:pPr>
              <w:rPr>
                <w:b/>
                <w:szCs w:val="20"/>
              </w:rPr>
            </w:pPr>
            <w:r w:rsidRPr="003B2552">
              <w:rPr>
                <w:b/>
                <w:szCs w:val="20"/>
              </w:rPr>
              <w:t>Standard 3</w:t>
            </w:r>
          </w:p>
        </w:tc>
        <w:tc>
          <w:tcPr>
            <w:tcW w:w="11520" w:type="dxa"/>
            <w:gridSpan w:val="3"/>
            <w:shd w:val="clear" w:color="auto" w:fill="C0E2C0"/>
          </w:tcPr>
          <w:p w:rsidR="00A531F9" w:rsidRPr="003B2552" w:rsidRDefault="00A531F9" w:rsidP="00A531F9">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A531F9" w:rsidRPr="003B2552" w:rsidTr="00A531F9">
        <w:trPr>
          <w:cantSplit/>
          <w:tblHeader/>
          <w:jc w:val="center"/>
        </w:trPr>
        <w:tc>
          <w:tcPr>
            <w:tcW w:w="2880" w:type="dxa"/>
            <w:shd w:val="clear" w:color="auto" w:fill="D9D9D9" w:themeFill="background1" w:themeFillShade="D9"/>
          </w:tcPr>
          <w:p w:rsidR="00A531F9" w:rsidRPr="003B2552" w:rsidRDefault="00A531F9" w:rsidP="00A531F9">
            <w:pPr>
              <w:pStyle w:val="Default"/>
              <w:contextualSpacing/>
              <w:rPr>
                <w:rFonts w:ascii="Verdana" w:hAnsi="Verdana" w:cs="Times New Roman"/>
                <w:sz w:val="20"/>
                <w:szCs w:val="20"/>
              </w:rPr>
            </w:pPr>
            <w:r w:rsidRPr="003B2552">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A531F9" w:rsidRPr="003B2552" w:rsidRDefault="00A531F9" w:rsidP="00A531F9">
            <w:pPr>
              <w:contextualSpacing/>
              <w:rPr>
                <w:szCs w:val="20"/>
              </w:rPr>
            </w:pPr>
            <w:r w:rsidRPr="003B2552">
              <w:rPr>
                <w:szCs w:val="20"/>
              </w:rPr>
              <w:t>Human body systems have specific functions and interactions (for example: circulatory and respiratory, muscular and skeletal)</w:t>
            </w:r>
          </w:p>
        </w:tc>
      </w:tr>
      <w:tr w:rsidR="00A531F9" w:rsidRPr="003B2552" w:rsidTr="00A531F9">
        <w:trPr>
          <w:cantSplit/>
          <w:jc w:val="center"/>
        </w:trPr>
        <w:tc>
          <w:tcPr>
            <w:tcW w:w="2880" w:type="dxa"/>
          </w:tcPr>
          <w:p w:rsidR="00A531F9" w:rsidRPr="003B2552" w:rsidRDefault="00A531F9" w:rsidP="00A531F9">
            <w:pPr>
              <w:contextualSpacing/>
              <w:rPr>
                <w:b/>
                <w:szCs w:val="20"/>
              </w:rPr>
            </w:pPr>
            <w:r w:rsidRPr="003B2552">
              <w:rPr>
                <w:b/>
                <w:szCs w:val="20"/>
              </w:rPr>
              <w:t>Assessment Objective</w:t>
            </w:r>
          </w:p>
        </w:tc>
        <w:tc>
          <w:tcPr>
            <w:tcW w:w="2880" w:type="dxa"/>
          </w:tcPr>
          <w:p w:rsidR="00A531F9" w:rsidRPr="003B2552" w:rsidRDefault="00A531F9" w:rsidP="00A531F9">
            <w:pPr>
              <w:contextualSpacing/>
              <w:rPr>
                <w:b/>
                <w:szCs w:val="20"/>
              </w:rPr>
            </w:pPr>
            <w:r w:rsidRPr="003B2552">
              <w:rPr>
                <w:b/>
                <w:szCs w:val="20"/>
              </w:rPr>
              <w:t>CAS Alignment Code</w:t>
            </w:r>
          </w:p>
        </w:tc>
        <w:tc>
          <w:tcPr>
            <w:tcW w:w="5760" w:type="dxa"/>
          </w:tcPr>
          <w:p w:rsidR="00A531F9" w:rsidRPr="003B2552" w:rsidRDefault="00A531F9" w:rsidP="00A531F9">
            <w:pPr>
              <w:contextualSpacing/>
              <w:rPr>
                <w:b/>
                <w:szCs w:val="20"/>
              </w:rPr>
            </w:pPr>
            <w:r w:rsidRPr="003B2552">
              <w:rPr>
                <w:b/>
                <w:szCs w:val="20"/>
              </w:rPr>
              <w:t>CAS Expectation Text</w:t>
            </w:r>
          </w:p>
        </w:tc>
        <w:tc>
          <w:tcPr>
            <w:tcW w:w="2880" w:type="dxa"/>
          </w:tcPr>
          <w:p w:rsidR="00A531F9" w:rsidRPr="003B2552" w:rsidRDefault="00A531F9" w:rsidP="00A531F9">
            <w:pPr>
              <w:contextualSpacing/>
              <w:rPr>
                <w:b/>
                <w:szCs w:val="20"/>
              </w:rPr>
            </w:pPr>
            <w:r w:rsidRPr="003B2552">
              <w:rPr>
                <w:b/>
                <w:szCs w:val="20"/>
              </w:rPr>
              <w:t>Comment</w:t>
            </w:r>
          </w:p>
        </w:tc>
      </w:tr>
      <w:tr w:rsidR="00312A2A" w:rsidRPr="003B2552" w:rsidTr="00312A2A">
        <w:trPr>
          <w:cantSplit/>
          <w:trHeight w:val="701"/>
          <w:jc w:val="center"/>
        </w:trPr>
        <w:tc>
          <w:tcPr>
            <w:tcW w:w="2880" w:type="dxa"/>
            <w:vMerge w:val="restart"/>
          </w:tcPr>
          <w:p w:rsidR="00312A2A" w:rsidRPr="003B2552" w:rsidRDefault="00312A2A" w:rsidP="00191D7D">
            <w:pPr>
              <w:pStyle w:val="ListParagraph"/>
              <w:numPr>
                <w:ilvl w:val="0"/>
                <w:numId w:val="17"/>
              </w:numPr>
              <w:rPr>
                <w:rFonts w:cs="Arial"/>
                <w:szCs w:val="20"/>
              </w:rPr>
            </w:pPr>
            <w:r w:rsidRPr="003B2552">
              <w:rPr>
                <w:rFonts w:cs="Arial"/>
                <w:szCs w:val="20"/>
              </w:rPr>
              <w:t>Identify organs, organ systems and describe their functions.</w:t>
            </w:r>
          </w:p>
        </w:tc>
        <w:tc>
          <w:tcPr>
            <w:tcW w:w="2880" w:type="dxa"/>
          </w:tcPr>
          <w:p w:rsidR="00312A2A" w:rsidRPr="003B2552" w:rsidRDefault="00312A2A" w:rsidP="00555795">
            <w:pPr>
              <w:rPr>
                <w:szCs w:val="20"/>
              </w:rPr>
            </w:pPr>
            <w:r w:rsidRPr="003B2552">
              <w:rPr>
                <w:szCs w:val="20"/>
              </w:rPr>
              <w:t>SC09-G</w:t>
            </w:r>
            <w:r w:rsidR="00070453">
              <w:rPr>
                <w:szCs w:val="20"/>
              </w:rPr>
              <w:t>R</w:t>
            </w:r>
            <w:r w:rsidRPr="003B2552">
              <w:rPr>
                <w:szCs w:val="20"/>
              </w:rPr>
              <w:t>.7-S.2-GLE.2.EO.b</w:t>
            </w:r>
          </w:p>
        </w:tc>
        <w:tc>
          <w:tcPr>
            <w:tcW w:w="5760" w:type="dxa"/>
          </w:tcPr>
          <w:p w:rsidR="00312A2A" w:rsidRPr="003B2552" w:rsidRDefault="00312A2A" w:rsidP="00A531F9">
            <w:pPr>
              <w:rPr>
                <w:szCs w:val="20"/>
              </w:rPr>
            </w:pPr>
            <w:r w:rsidRPr="003B2552">
              <w:rPr>
                <w:szCs w:val="20"/>
              </w:rPr>
              <w:t>Develop, communicate, and justify an evidence-based scientific explanation regarding the functions and interactions of the human body</w:t>
            </w:r>
            <w:r w:rsidR="00E33D3E">
              <w:rPr>
                <w:szCs w:val="20"/>
              </w:rPr>
              <w:t>.</w:t>
            </w:r>
          </w:p>
        </w:tc>
        <w:tc>
          <w:tcPr>
            <w:tcW w:w="2880" w:type="dxa"/>
            <w:vMerge w:val="restart"/>
          </w:tcPr>
          <w:p w:rsidR="00312A2A" w:rsidRPr="003B2552" w:rsidRDefault="00312A2A" w:rsidP="00A531F9">
            <w:pPr>
              <w:spacing w:before="100" w:beforeAutospacing="1"/>
              <w:rPr>
                <w:rFonts w:eastAsia="Times New Roman" w:cs="Times New Roman"/>
                <w:szCs w:val="20"/>
              </w:rPr>
            </w:pPr>
          </w:p>
        </w:tc>
      </w:tr>
      <w:tr w:rsidR="00312A2A" w:rsidRPr="003B2552" w:rsidTr="00555795">
        <w:trPr>
          <w:cantSplit/>
          <w:trHeight w:val="206"/>
          <w:jc w:val="center"/>
        </w:trPr>
        <w:tc>
          <w:tcPr>
            <w:tcW w:w="2880" w:type="dxa"/>
            <w:vMerge/>
          </w:tcPr>
          <w:p w:rsidR="00312A2A" w:rsidRPr="003B2552" w:rsidRDefault="00312A2A" w:rsidP="00191D7D">
            <w:pPr>
              <w:pStyle w:val="ListParagraph"/>
              <w:numPr>
                <w:ilvl w:val="0"/>
                <w:numId w:val="17"/>
              </w:numPr>
              <w:rPr>
                <w:rFonts w:cs="Arial"/>
                <w:szCs w:val="20"/>
              </w:rPr>
            </w:pPr>
          </w:p>
        </w:tc>
        <w:tc>
          <w:tcPr>
            <w:tcW w:w="2880" w:type="dxa"/>
          </w:tcPr>
          <w:p w:rsidR="00312A2A" w:rsidRPr="003B2552" w:rsidRDefault="00312A2A" w:rsidP="00555795">
            <w:pPr>
              <w:rPr>
                <w:szCs w:val="20"/>
              </w:rPr>
            </w:pPr>
            <w:r w:rsidRPr="003B2552">
              <w:rPr>
                <w:szCs w:val="20"/>
              </w:rPr>
              <w:t>SC09-G</w:t>
            </w:r>
            <w:r w:rsidR="00070453">
              <w:rPr>
                <w:szCs w:val="20"/>
              </w:rPr>
              <w:t>R</w:t>
            </w:r>
            <w:r w:rsidRPr="003B2552">
              <w:rPr>
                <w:szCs w:val="20"/>
              </w:rPr>
              <w:t>.7-S.2-GLE.2.EO.c</w:t>
            </w:r>
          </w:p>
        </w:tc>
        <w:tc>
          <w:tcPr>
            <w:tcW w:w="5760" w:type="dxa"/>
          </w:tcPr>
          <w:p w:rsidR="00312A2A" w:rsidRPr="003B2552" w:rsidRDefault="00312A2A" w:rsidP="00A531F9">
            <w:pPr>
              <w:rPr>
                <w:szCs w:val="20"/>
              </w:rPr>
            </w:pPr>
            <w:r w:rsidRPr="003B2552">
              <w:rPr>
                <w:szCs w:val="20"/>
              </w:rPr>
              <w:t>Gather, analyze, and interpret data and models on the functions and interactions of the human body</w:t>
            </w:r>
            <w:r w:rsidR="00E33D3E">
              <w:rPr>
                <w:szCs w:val="20"/>
              </w:rPr>
              <w:t>.</w:t>
            </w:r>
          </w:p>
        </w:tc>
        <w:tc>
          <w:tcPr>
            <w:tcW w:w="2880" w:type="dxa"/>
            <w:vMerge/>
          </w:tcPr>
          <w:p w:rsidR="00312A2A" w:rsidRPr="003B2552" w:rsidRDefault="00312A2A" w:rsidP="00A531F9">
            <w:pPr>
              <w:spacing w:before="100" w:beforeAutospacing="1"/>
              <w:rPr>
                <w:rFonts w:eastAsia="Times New Roman" w:cs="Times New Roman"/>
                <w:szCs w:val="20"/>
              </w:rPr>
            </w:pPr>
          </w:p>
        </w:tc>
      </w:tr>
      <w:tr w:rsidR="00312A2A" w:rsidRPr="003B2552" w:rsidTr="00555795">
        <w:trPr>
          <w:cantSplit/>
          <w:trHeight w:val="611"/>
          <w:jc w:val="center"/>
        </w:trPr>
        <w:tc>
          <w:tcPr>
            <w:tcW w:w="2880" w:type="dxa"/>
          </w:tcPr>
          <w:p w:rsidR="00312A2A" w:rsidRPr="003B2552" w:rsidRDefault="00312A2A" w:rsidP="00191D7D">
            <w:pPr>
              <w:pStyle w:val="ListParagraph"/>
              <w:numPr>
                <w:ilvl w:val="0"/>
                <w:numId w:val="17"/>
              </w:numPr>
              <w:rPr>
                <w:rFonts w:cs="Arial"/>
                <w:szCs w:val="20"/>
              </w:rPr>
            </w:pPr>
            <w:r w:rsidRPr="003B2552">
              <w:rPr>
                <w:rFonts w:cs="Arial"/>
                <w:szCs w:val="20"/>
              </w:rPr>
              <w:t>Explain the interaction of body systems.</w:t>
            </w:r>
          </w:p>
        </w:tc>
        <w:tc>
          <w:tcPr>
            <w:tcW w:w="2880" w:type="dxa"/>
          </w:tcPr>
          <w:p w:rsidR="00312A2A" w:rsidRPr="003B2552" w:rsidRDefault="00312A2A" w:rsidP="00555795">
            <w:pPr>
              <w:rPr>
                <w:szCs w:val="20"/>
              </w:rPr>
            </w:pPr>
            <w:r w:rsidRPr="003B2552">
              <w:rPr>
                <w:szCs w:val="20"/>
              </w:rPr>
              <w:t>SC09-G</w:t>
            </w:r>
            <w:r w:rsidR="00070453">
              <w:rPr>
                <w:szCs w:val="20"/>
              </w:rPr>
              <w:t>R</w:t>
            </w:r>
            <w:r w:rsidRPr="003B2552">
              <w:rPr>
                <w:szCs w:val="20"/>
              </w:rPr>
              <w:t>.7-S.2-GLE.2.EO.b</w:t>
            </w:r>
          </w:p>
        </w:tc>
        <w:tc>
          <w:tcPr>
            <w:tcW w:w="5760" w:type="dxa"/>
          </w:tcPr>
          <w:p w:rsidR="00312A2A" w:rsidRPr="003B2552" w:rsidRDefault="00312A2A" w:rsidP="00A531F9">
            <w:pPr>
              <w:rPr>
                <w:szCs w:val="20"/>
              </w:rPr>
            </w:pPr>
            <w:r w:rsidRPr="003B2552">
              <w:rPr>
                <w:szCs w:val="20"/>
              </w:rPr>
              <w:t>Develop, communicate, and justify an evidence-based scientific explanation regarding the functions and interactions of the human body</w:t>
            </w:r>
            <w:r w:rsidR="00E33D3E">
              <w:rPr>
                <w:szCs w:val="20"/>
              </w:rPr>
              <w:t>.</w:t>
            </w:r>
          </w:p>
        </w:tc>
        <w:tc>
          <w:tcPr>
            <w:tcW w:w="2880" w:type="dxa"/>
          </w:tcPr>
          <w:p w:rsidR="00312A2A" w:rsidRPr="003B2552" w:rsidRDefault="00312A2A" w:rsidP="00A531F9">
            <w:pPr>
              <w:spacing w:before="100" w:beforeAutospacing="1"/>
              <w:rPr>
                <w:rFonts w:eastAsia="Times New Roman" w:cs="Times New Roman"/>
                <w:szCs w:val="20"/>
              </w:rPr>
            </w:pPr>
          </w:p>
        </w:tc>
      </w:tr>
    </w:tbl>
    <w:p w:rsidR="00A531F9" w:rsidRPr="003B2552" w:rsidRDefault="00A531F9">
      <w:pPr>
        <w:rPr>
          <w:szCs w:val="20"/>
        </w:rPr>
      </w:pPr>
    </w:p>
    <w:tbl>
      <w:tblPr>
        <w:tblStyle w:val="TableGrid"/>
        <w:tblW w:w="14400" w:type="dxa"/>
        <w:jc w:val="center"/>
        <w:tblLayout w:type="fixed"/>
        <w:tblLook w:val="04A0"/>
      </w:tblPr>
      <w:tblGrid>
        <w:gridCol w:w="2880"/>
        <w:gridCol w:w="2880"/>
        <w:gridCol w:w="5760"/>
        <w:gridCol w:w="2880"/>
      </w:tblGrid>
      <w:tr w:rsidR="00A531F9" w:rsidRPr="003B2552" w:rsidTr="00A531F9">
        <w:trPr>
          <w:cantSplit/>
          <w:tblHeader/>
          <w:jc w:val="center"/>
        </w:trPr>
        <w:tc>
          <w:tcPr>
            <w:tcW w:w="2880" w:type="dxa"/>
            <w:shd w:val="clear" w:color="auto" w:fill="C0E2C0"/>
          </w:tcPr>
          <w:p w:rsidR="00A531F9" w:rsidRPr="003B2552" w:rsidRDefault="00A531F9" w:rsidP="00A531F9">
            <w:pPr>
              <w:rPr>
                <w:b/>
                <w:szCs w:val="20"/>
              </w:rPr>
            </w:pPr>
            <w:r w:rsidRPr="003B2552">
              <w:rPr>
                <w:b/>
                <w:szCs w:val="20"/>
              </w:rPr>
              <w:t>Standard 3</w:t>
            </w:r>
          </w:p>
        </w:tc>
        <w:tc>
          <w:tcPr>
            <w:tcW w:w="11520" w:type="dxa"/>
            <w:gridSpan w:val="3"/>
            <w:shd w:val="clear" w:color="auto" w:fill="C0E2C0"/>
          </w:tcPr>
          <w:p w:rsidR="00A531F9" w:rsidRPr="003B2552" w:rsidRDefault="00A531F9" w:rsidP="00A531F9">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A531F9" w:rsidRPr="003B2552" w:rsidTr="00A531F9">
        <w:trPr>
          <w:cantSplit/>
          <w:tblHeader/>
          <w:jc w:val="center"/>
        </w:trPr>
        <w:tc>
          <w:tcPr>
            <w:tcW w:w="2880" w:type="dxa"/>
            <w:shd w:val="clear" w:color="auto" w:fill="D9D9D9" w:themeFill="background1" w:themeFillShade="D9"/>
          </w:tcPr>
          <w:p w:rsidR="00A531F9" w:rsidRPr="003B2552" w:rsidRDefault="00A531F9" w:rsidP="00A531F9">
            <w:pPr>
              <w:pStyle w:val="Default"/>
              <w:contextualSpacing/>
              <w:rPr>
                <w:rFonts w:ascii="Verdana" w:hAnsi="Verdana" w:cs="Times New Roman"/>
                <w:sz w:val="20"/>
                <w:szCs w:val="20"/>
              </w:rPr>
            </w:pPr>
            <w:r w:rsidRPr="003B2552">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A531F9" w:rsidRPr="003B2552" w:rsidRDefault="00A531F9" w:rsidP="00A531F9">
            <w:pPr>
              <w:contextualSpacing/>
              <w:rPr>
                <w:szCs w:val="20"/>
              </w:rPr>
            </w:pPr>
            <w:r w:rsidRPr="003B2552">
              <w:rPr>
                <w:szCs w:val="20"/>
              </w:rPr>
              <w:t>There is a differentiation among levels of organization (cells, tissues, and organs) and their roles within the whole organism</w:t>
            </w:r>
          </w:p>
        </w:tc>
      </w:tr>
      <w:tr w:rsidR="00A531F9" w:rsidRPr="003B2552" w:rsidTr="00A531F9">
        <w:trPr>
          <w:cantSplit/>
          <w:jc w:val="center"/>
        </w:trPr>
        <w:tc>
          <w:tcPr>
            <w:tcW w:w="2880" w:type="dxa"/>
          </w:tcPr>
          <w:p w:rsidR="00A531F9" w:rsidRPr="003B2552" w:rsidRDefault="00A531F9" w:rsidP="00A531F9">
            <w:pPr>
              <w:contextualSpacing/>
              <w:rPr>
                <w:b/>
                <w:szCs w:val="20"/>
              </w:rPr>
            </w:pPr>
            <w:r w:rsidRPr="003B2552">
              <w:rPr>
                <w:b/>
                <w:szCs w:val="20"/>
              </w:rPr>
              <w:t>Assessment Objective</w:t>
            </w:r>
          </w:p>
        </w:tc>
        <w:tc>
          <w:tcPr>
            <w:tcW w:w="2880" w:type="dxa"/>
          </w:tcPr>
          <w:p w:rsidR="00A531F9" w:rsidRPr="003B2552" w:rsidRDefault="00A531F9" w:rsidP="00A531F9">
            <w:pPr>
              <w:contextualSpacing/>
              <w:rPr>
                <w:b/>
                <w:szCs w:val="20"/>
              </w:rPr>
            </w:pPr>
            <w:r w:rsidRPr="003B2552">
              <w:rPr>
                <w:b/>
                <w:szCs w:val="20"/>
              </w:rPr>
              <w:t>CAS Alignment Code</w:t>
            </w:r>
          </w:p>
        </w:tc>
        <w:tc>
          <w:tcPr>
            <w:tcW w:w="5760" w:type="dxa"/>
          </w:tcPr>
          <w:p w:rsidR="00A531F9" w:rsidRPr="003B2552" w:rsidRDefault="00A531F9" w:rsidP="00A531F9">
            <w:pPr>
              <w:contextualSpacing/>
              <w:rPr>
                <w:b/>
                <w:szCs w:val="20"/>
              </w:rPr>
            </w:pPr>
            <w:r w:rsidRPr="003B2552">
              <w:rPr>
                <w:b/>
                <w:szCs w:val="20"/>
              </w:rPr>
              <w:t>CAS Expectation Text</w:t>
            </w:r>
          </w:p>
        </w:tc>
        <w:tc>
          <w:tcPr>
            <w:tcW w:w="2880" w:type="dxa"/>
          </w:tcPr>
          <w:p w:rsidR="00A531F9" w:rsidRPr="003B2552" w:rsidRDefault="00A531F9" w:rsidP="00A531F9">
            <w:pPr>
              <w:contextualSpacing/>
              <w:rPr>
                <w:b/>
                <w:szCs w:val="20"/>
              </w:rPr>
            </w:pPr>
            <w:r w:rsidRPr="003B2552">
              <w:rPr>
                <w:b/>
                <w:szCs w:val="20"/>
              </w:rPr>
              <w:t>Comment</w:t>
            </w:r>
          </w:p>
        </w:tc>
      </w:tr>
      <w:tr w:rsidR="00312A2A" w:rsidRPr="003B2552" w:rsidTr="00312A2A">
        <w:trPr>
          <w:cantSplit/>
          <w:trHeight w:val="490"/>
          <w:jc w:val="center"/>
        </w:trPr>
        <w:tc>
          <w:tcPr>
            <w:tcW w:w="2880" w:type="dxa"/>
            <w:vMerge w:val="restart"/>
          </w:tcPr>
          <w:p w:rsidR="00312A2A" w:rsidRPr="003B2552" w:rsidRDefault="00312A2A" w:rsidP="00191D7D">
            <w:pPr>
              <w:pStyle w:val="ListParagraph"/>
              <w:numPr>
                <w:ilvl w:val="0"/>
                <w:numId w:val="18"/>
              </w:numPr>
              <w:rPr>
                <w:rFonts w:cs="Arial"/>
                <w:szCs w:val="20"/>
              </w:rPr>
            </w:pPr>
            <w:r w:rsidRPr="003B2552">
              <w:rPr>
                <w:rFonts w:cs="Arial"/>
                <w:szCs w:val="20"/>
              </w:rPr>
              <w:t>Identify levels of organization within an organism.</w:t>
            </w:r>
          </w:p>
        </w:tc>
        <w:tc>
          <w:tcPr>
            <w:tcW w:w="2880" w:type="dxa"/>
          </w:tcPr>
          <w:p w:rsidR="00312A2A" w:rsidRPr="003B2552" w:rsidRDefault="00312A2A" w:rsidP="00555795">
            <w:pPr>
              <w:rPr>
                <w:szCs w:val="20"/>
              </w:rPr>
            </w:pPr>
            <w:r w:rsidRPr="003B2552">
              <w:rPr>
                <w:szCs w:val="20"/>
              </w:rPr>
              <w:t>SC09-G</w:t>
            </w:r>
            <w:r w:rsidR="00070453">
              <w:rPr>
                <w:szCs w:val="20"/>
              </w:rPr>
              <w:t>R</w:t>
            </w:r>
            <w:r w:rsidRPr="003B2552">
              <w:rPr>
                <w:szCs w:val="20"/>
              </w:rPr>
              <w:t>.7-S.2-GLE.2</w:t>
            </w:r>
          </w:p>
        </w:tc>
        <w:tc>
          <w:tcPr>
            <w:tcW w:w="5760" w:type="dxa"/>
          </w:tcPr>
          <w:p w:rsidR="00312A2A" w:rsidRPr="003B2552" w:rsidRDefault="00312A2A" w:rsidP="00A531F9">
            <w:pPr>
              <w:rPr>
                <w:rFonts w:cs="Arial"/>
                <w:szCs w:val="20"/>
              </w:rPr>
            </w:pPr>
            <w:r w:rsidRPr="003B2552">
              <w:rPr>
                <w:szCs w:val="20"/>
              </w:rPr>
              <w:t>The human body is composed of atoms, molecules, cells, tissues, organs, and organ systems that have specific functions and interactions</w:t>
            </w:r>
            <w:r w:rsidR="00E33D3E">
              <w:rPr>
                <w:szCs w:val="20"/>
              </w:rPr>
              <w:t>.</w:t>
            </w:r>
          </w:p>
        </w:tc>
        <w:tc>
          <w:tcPr>
            <w:tcW w:w="2880" w:type="dxa"/>
            <w:vMerge w:val="restart"/>
          </w:tcPr>
          <w:p w:rsidR="00312A2A" w:rsidRPr="003B2552" w:rsidRDefault="00312A2A" w:rsidP="00A531F9">
            <w:pPr>
              <w:spacing w:before="100" w:beforeAutospacing="1"/>
              <w:rPr>
                <w:rFonts w:eastAsia="Times New Roman" w:cs="Times New Roman"/>
                <w:szCs w:val="20"/>
              </w:rPr>
            </w:pPr>
          </w:p>
        </w:tc>
      </w:tr>
      <w:tr w:rsidR="00312A2A" w:rsidRPr="003B2552" w:rsidTr="00A531F9">
        <w:trPr>
          <w:cantSplit/>
          <w:trHeight w:val="490"/>
          <w:jc w:val="center"/>
        </w:trPr>
        <w:tc>
          <w:tcPr>
            <w:tcW w:w="2880" w:type="dxa"/>
            <w:vMerge/>
          </w:tcPr>
          <w:p w:rsidR="00312A2A" w:rsidRPr="003B2552" w:rsidRDefault="00312A2A" w:rsidP="00191D7D">
            <w:pPr>
              <w:pStyle w:val="ListParagraph"/>
              <w:numPr>
                <w:ilvl w:val="0"/>
                <w:numId w:val="18"/>
              </w:numPr>
              <w:rPr>
                <w:rFonts w:cs="Arial"/>
                <w:szCs w:val="20"/>
              </w:rPr>
            </w:pPr>
          </w:p>
        </w:tc>
        <w:tc>
          <w:tcPr>
            <w:tcW w:w="2880" w:type="dxa"/>
          </w:tcPr>
          <w:p w:rsidR="00312A2A" w:rsidRPr="003B2552" w:rsidRDefault="00312A2A" w:rsidP="00555795">
            <w:pPr>
              <w:rPr>
                <w:szCs w:val="20"/>
              </w:rPr>
            </w:pPr>
            <w:r w:rsidRPr="003B2552">
              <w:rPr>
                <w:szCs w:val="20"/>
              </w:rPr>
              <w:t>SC09-G</w:t>
            </w:r>
            <w:r w:rsidR="00070453">
              <w:rPr>
                <w:szCs w:val="20"/>
              </w:rPr>
              <w:t>R</w:t>
            </w:r>
            <w:r w:rsidRPr="003B2552">
              <w:rPr>
                <w:szCs w:val="20"/>
              </w:rPr>
              <w:t>.7-S.2-GLE.2.EO.c</w:t>
            </w:r>
          </w:p>
        </w:tc>
        <w:tc>
          <w:tcPr>
            <w:tcW w:w="5760" w:type="dxa"/>
          </w:tcPr>
          <w:p w:rsidR="00312A2A" w:rsidRPr="003B2552" w:rsidRDefault="00312A2A" w:rsidP="00A531F9">
            <w:pPr>
              <w:rPr>
                <w:szCs w:val="20"/>
              </w:rPr>
            </w:pPr>
            <w:r w:rsidRPr="003B2552">
              <w:rPr>
                <w:szCs w:val="20"/>
              </w:rPr>
              <w:t>Gather, analyze, and interpret data and models on the functions and interactions of the human body</w:t>
            </w:r>
            <w:r w:rsidR="00E33D3E">
              <w:rPr>
                <w:szCs w:val="20"/>
              </w:rPr>
              <w:t>.</w:t>
            </w:r>
          </w:p>
        </w:tc>
        <w:tc>
          <w:tcPr>
            <w:tcW w:w="2880" w:type="dxa"/>
            <w:vMerge/>
          </w:tcPr>
          <w:p w:rsidR="00312A2A" w:rsidRPr="003B2552" w:rsidRDefault="00312A2A" w:rsidP="00A531F9">
            <w:pPr>
              <w:spacing w:before="100" w:beforeAutospacing="1"/>
              <w:rPr>
                <w:rFonts w:eastAsia="Times New Roman" w:cs="Times New Roman"/>
                <w:szCs w:val="20"/>
              </w:rPr>
            </w:pPr>
          </w:p>
        </w:tc>
      </w:tr>
    </w:tbl>
    <w:p w:rsidR="00A531F9" w:rsidRPr="003B2552" w:rsidRDefault="00A531F9">
      <w:pPr>
        <w:rPr>
          <w:szCs w:val="20"/>
        </w:rPr>
      </w:pPr>
    </w:p>
    <w:tbl>
      <w:tblPr>
        <w:tblStyle w:val="TableGrid"/>
        <w:tblW w:w="14400" w:type="dxa"/>
        <w:jc w:val="center"/>
        <w:tblLayout w:type="fixed"/>
        <w:tblLook w:val="04A0"/>
      </w:tblPr>
      <w:tblGrid>
        <w:gridCol w:w="2880"/>
        <w:gridCol w:w="2880"/>
        <w:gridCol w:w="5760"/>
        <w:gridCol w:w="2880"/>
      </w:tblGrid>
      <w:tr w:rsidR="00A531F9" w:rsidRPr="003B2552" w:rsidTr="00A531F9">
        <w:trPr>
          <w:cantSplit/>
          <w:tblHeader/>
          <w:jc w:val="center"/>
        </w:trPr>
        <w:tc>
          <w:tcPr>
            <w:tcW w:w="2880" w:type="dxa"/>
            <w:shd w:val="clear" w:color="auto" w:fill="C0E2C0"/>
          </w:tcPr>
          <w:p w:rsidR="00A531F9" w:rsidRPr="003B2552" w:rsidRDefault="00A531F9" w:rsidP="00A531F9">
            <w:pPr>
              <w:rPr>
                <w:b/>
                <w:szCs w:val="20"/>
              </w:rPr>
            </w:pPr>
            <w:r w:rsidRPr="003B2552">
              <w:rPr>
                <w:b/>
                <w:szCs w:val="20"/>
              </w:rPr>
              <w:t>Standard 3</w:t>
            </w:r>
          </w:p>
        </w:tc>
        <w:tc>
          <w:tcPr>
            <w:tcW w:w="11520" w:type="dxa"/>
            <w:gridSpan w:val="3"/>
            <w:shd w:val="clear" w:color="auto" w:fill="C0E2C0"/>
          </w:tcPr>
          <w:p w:rsidR="00A531F9" w:rsidRPr="003B2552" w:rsidRDefault="00A531F9" w:rsidP="00A531F9">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i/>
                <w:szCs w:val="20"/>
              </w:rPr>
              <w:t>Students know and can demonstrate understanding that:</w:t>
            </w:r>
          </w:p>
        </w:tc>
      </w:tr>
      <w:tr w:rsidR="00A531F9" w:rsidRPr="003B2552" w:rsidTr="00A531F9">
        <w:trPr>
          <w:cantSplit/>
          <w:tblHeader/>
          <w:jc w:val="center"/>
        </w:trPr>
        <w:tc>
          <w:tcPr>
            <w:tcW w:w="2880" w:type="dxa"/>
            <w:shd w:val="clear" w:color="auto" w:fill="D9D9D9" w:themeFill="background1" w:themeFillShade="D9"/>
          </w:tcPr>
          <w:p w:rsidR="00A531F9" w:rsidRPr="003B2552" w:rsidRDefault="00A531F9" w:rsidP="00A531F9">
            <w:pPr>
              <w:pStyle w:val="Default"/>
              <w:contextualSpacing/>
              <w:rPr>
                <w:rFonts w:ascii="Verdana" w:hAnsi="Verdana" w:cs="Times New Roman"/>
                <w:sz w:val="20"/>
                <w:szCs w:val="20"/>
              </w:rPr>
            </w:pPr>
            <w:r w:rsidRPr="003B2552">
              <w:rPr>
                <w:rFonts w:ascii="Verdana" w:hAnsi="Verdana" w:cs="Times New Roman"/>
                <w:b/>
                <w:bCs/>
                <w:sz w:val="20"/>
                <w:szCs w:val="20"/>
              </w:rPr>
              <w:t xml:space="preserve">Benchmark </w:t>
            </w:r>
            <w:r w:rsidR="004130D8" w:rsidRPr="003B2552">
              <w:rPr>
                <w:rFonts w:ascii="Verdana" w:hAnsi="Verdana" w:cs="Times New Roman"/>
                <w:b/>
                <w:bCs/>
                <w:sz w:val="20"/>
                <w:szCs w:val="20"/>
              </w:rPr>
              <w:t>4</w:t>
            </w:r>
          </w:p>
        </w:tc>
        <w:tc>
          <w:tcPr>
            <w:tcW w:w="11520" w:type="dxa"/>
            <w:gridSpan w:val="3"/>
            <w:shd w:val="clear" w:color="auto" w:fill="D9D9D9" w:themeFill="background1" w:themeFillShade="D9"/>
            <w:vAlign w:val="center"/>
          </w:tcPr>
          <w:p w:rsidR="00A531F9" w:rsidRPr="003B2552" w:rsidRDefault="004130D8" w:rsidP="00A531F9">
            <w:pPr>
              <w:contextualSpacing/>
              <w:rPr>
                <w:szCs w:val="20"/>
              </w:rPr>
            </w:pPr>
            <w:proofErr w:type="spellStart"/>
            <w:r w:rsidRPr="003B2552">
              <w:rPr>
                <w:rFonts w:cs="Arial"/>
                <w:szCs w:val="20"/>
              </w:rPr>
              <w:t>Multicellular</w:t>
            </w:r>
            <w:proofErr w:type="spellEnd"/>
            <w:r w:rsidRPr="003B2552">
              <w:rPr>
                <w:rFonts w:cs="Arial"/>
                <w:szCs w:val="20"/>
              </w:rPr>
              <w:t xml:space="preserve"> organisms have a variety of ways to get food and other matter to their cells (for example: digestion, transport of nutrients by circulatory system)</w:t>
            </w:r>
          </w:p>
        </w:tc>
      </w:tr>
      <w:tr w:rsidR="00A531F9" w:rsidRPr="003B2552" w:rsidTr="00A531F9">
        <w:trPr>
          <w:cantSplit/>
          <w:jc w:val="center"/>
        </w:trPr>
        <w:tc>
          <w:tcPr>
            <w:tcW w:w="2880" w:type="dxa"/>
          </w:tcPr>
          <w:p w:rsidR="00A531F9" w:rsidRPr="003B2552" w:rsidRDefault="00A531F9" w:rsidP="00A531F9">
            <w:pPr>
              <w:contextualSpacing/>
              <w:rPr>
                <w:b/>
                <w:szCs w:val="20"/>
              </w:rPr>
            </w:pPr>
            <w:r w:rsidRPr="003B2552">
              <w:rPr>
                <w:b/>
                <w:szCs w:val="20"/>
              </w:rPr>
              <w:t>Assessment Objective</w:t>
            </w:r>
          </w:p>
        </w:tc>
        <w:tc>
          <w:tcPr>
            <w:tcW w:w="2880" w:type="dxa"/>
          </w:tcPr>
          <w:p w:rsidR="00A531F9" w:rsidRPr="003B2552" w:rsidRDefault="00A531F9" w:rsidP="00A531F9">
            <w:pPr>
              <w:contextualSpacing/>
              <w:rPr>
                <w:b/>
                <w:szCs w:val="20"/>
              </w:rPr>
            </w:pPr>
            <w:r w:rsidRPr="003B2552">
              <w:rPr>
                <w:b/>
                <w:szCs w:val="20"/>
              </w:rPr>
              <w:t>CAS Alignment Code</w:t>
            </w:r>
          </w:p>
        </w:tc>
        <w:tc>
          <w:tcPr>
            <w:tcW w:w="5760" w:type="dxa"/>
          </w:tcPr>
          <w:p w:rsidR="00A531F9" w:rsidRPr="003B2552" w:rsidRDefault="00A531F9" w:rsidP="00A531F9">
            <w:pPr>
              <w:contextualSpacing/>
              <w:rPr>
                <w:b/>
                <w:szCs w:val="20"/>
              </w:rPr>
            </w:pPr>
            <w:r w:rsidRPr="003B2552">
              <w:rPr>
                <w:b/>
                <w:szCs w:val="20"/>
              </w:rPr>
              <w:t>CAS Expectation Text</w:t>
            </w:r>
          </w:p>
        </w:tc>
        <w:tc>
          <w:tcPr>
            <w:tcW w:w="2880" w:type="dxa"/>
          </w:tcPr>
          <w:p w:rsidR="00A531F9" w:rsidRPr="003B2552" w:rsidRDefault="00A531F9" w:rsidP="00A531F9">
            <w:pPr>
              <w:contextualSpacing/>
              <w:rPr>
                <w:b/>
                <w:szCs w:val="20"/>
              </w:rPr>
            </w:pPr>
            <w:r w:rsidRPr="003B2552">
              <w:rPr>
                <w:b/>
                <w:szCs w:val="20"/>
              </w:rPr>
              <w:t>Comment</w:t>
            </w:r>
          </w:p>
        </w:tc>
      </w:tr>
      <w:tr w:rsidR="000942F9" w:rsidRPr="003B2552" w:rsidTr="00555795">
        <w:trPr>
          <w:cantSplit/>
          <w:trHeight w:val="206"/>
          <w:jc w:val="center"/>
        </w:trPr>
        <w:tc>
          <w:tcPr>
            <w:tcW w:w="2880" w:type="dxa"/>
            <w:vMerge w:val="restart"/>
          </w:tcPr>
          <w:p w:rsidR="000942F9" w:rsidRPr="003B2552" w:rsidRDefault="000942F9" w:rsidP="00191D7D">
            <w:pPr>
              <w:pStyle w:val="ListParagraph"/>
              <w:numPr>
                <w:ilvl w:val="0"/>
                <w:numId w:val="19"/>
              </w:numPr>
              <w:rPr>
                <w:rFonts w:cs="Arial"/>
                <w:szCs w:val="20"/>
              </w:rPr>
            </w:pPr>
            <w:r w:rsidRPr="003B2552">
              <w:rPr>
                <w:rFonts w:cs="Arial"/>
                <w:szCs w:val="20"/>
              </w:rPr>
              <w:t>Describe the various processes that food undergoes to be absorbed by an organism’s cells.</w:t>
            </w:r>
          </w:p>
        </w:tc>
        <w:tc>
          <w:tcPr>
            <w:tcW w:w="2880" w:type="dxa"/>
          </w:tcPr>
          <w:p w:rsidR="000942F9" w:rsidRPr="003B2552" w:rsidRDefault="000942F9" w:rsidP="00555795">
            <w:pPr>
              <w:rPr>
                <w:szCs w:val="20"/>
              </w:rPr>
            </w:pPr>
            <w:r w:rsidRPr="003B2552">
              <w:rPr>
                <w:szCs w:val="20"/>
              </w:rPr>
              <w:t>SC09-G</w:t>
            </w:r>
            <w:r w:rsidR="00070453">
              <w:rPr>
                <w:szCs w:val="20"/>
              </w:rPr>
              <w:t>R</w:t>
            </w:r>
            <w:r w:rsidRPr="003B2552">
              <w:rPr>
                <w:szCs w:val="20"/>
              </w:rPr>
              <w:t>.7-S.2-GLE.2.EO.c</w:t>
            </w:r>
          </w:p>
        </w:tc>
        <w:tc>
          <w:tcPr>
            <w:tcW w:w="5760" w:type="dxa"/>
          </w:tcPr>
          <w:p w:rsidR="000942F9" w:rsidRPr="003B2552" w:rsidRDefault="000942F9" w:rsidP="004130D8">
            <w:pPr>
              <w:rPr>
                <w:rFonts w:cs="Arial"/>
                <w:szCs w:val="20"/>
              </w:rPr>
            </w:pPr>
            <w:r w:rsidRPr="003B2552">
              <w:rPr>
                <w:szCs w:val="20"/>
              </w:rPr>
              <w:t>Gather, analyze, and interpret data and models on the functions and interactions of the human body</w:t>
            </w:r>
            <w:r w:rsidR="00E33D3E">
              <w:rPr>
                <w:szCs w:val="20"/>
              </w:rPr>
              <w:t>.</w:t>
            </w:r>
          </w:p>
        </w:tc>
        <w:tc>
          <w:tcPr>
            <w:tcW w:w="2880" w:type="dxa"/>
            <w:vMerge w:val="restart"/>
          </w:tcPr>
          <w:p w:rsidR="000942F9" w:rsidRPr="003B2552" w:rsidRDefault="000942F9" w:rsidP="00A531F9">
            <w:pPr>
              <w:spacing w:before="100" w:beforeAutospacing="1"/>
              <w:rPr>
                <w:rFonts w:eastAsia="Times New Roman" w:cs="Times New Roman"/>
                <w:szCs w:val="20"/>
              </w:rPr>
            </w:pPr>
          </w:p>
        </w:tc>
      </w:tr>
      <w:tr w:rsidR="000942F9" w:rsidRPr="003B2552" w:rsidTr="00555795">
        <w:trPr>
          <w:cantSplit/>
          <w:trHeight w:val="521"/>
          <w:jc w:val="center"/>
        </w:trPr>
        <w:tc>
          <w:tcPr>
            <w:tcW w:w="2880" w:type="dxa"/>
            <w:vMerge/>
          </w:tcPr>
          <w:p w:rsidR="000942F9" w:rsidRPr="003B2552" w:rsidRDefault="000942F9" w:rsidP="00191D7D">
            <w:pPr>
              <w:pStyle w:val="ListParagraph"/>
              <w:numPr>
                <w:ilvl w:val="0"/>
                <w:numId w:val="19"/>
              </w:numPr>
              <w:rPr>
                <w:rFonts w:cs="Arial"/>
                <w:szCs w:val="20"/>
              </w:rPr>
            </w:pPr>
          </w:p>
        </w:tc>
        <w:tc>
          <w:tcPr>
            <w:tcW w:w="2880" w:type="dxa"/>
          </w:tcPr>
          <w:p w:rsidR="00FB62E7" w:rsidRPr="00ED1352" w:rsidRDefault="00FB62E7" w:rsidP="00555795">
            <w:pPr>
              <w:rPr>
                <w:szCs w:val="20"/>
              </w:rPr>
            </w:pPr>
            <w:r w:rsidRPr="00ED1352">
              <w:rPr>
                <w:szCs w:val="20"/>
              </w:rPr>
              <w:t>SC09-G</w:t>
            </w:r>
            <w:r w:rsidR="00070453">
              <w:rPr>
                <w:szCs w:val="20"/>
              </w:rPr>
              <w:t>R</w:t>
            </w:r>
            <w:r w:rsidRPr="00ED1352">
              <w:rPr>
                <w:szCs w:val="20"/>
              </w:rPr>
              <w:t>.7-S.2-GLE.2.N.1</w:t>
            </w:r>
          </w:p>
        </w:tc>
        <w:tc>
          <w:tcPr>
            <w:tcW w:w="5760" w:type="dxa"/>
          </w:tcPr>
          <w:p w:rsidR="000942F9" w:rsidRPr="00ED1352" w:rsidRDefault="000942F9" w:rsidP="00555795">
            <w:pPr>
              <w:rPr>
                <w:szCs w:val="20"/>
              </w:rPr>
            </w:pPr>
            <w:r w:rsidRPr="00ED1352">
              <w:rPr>
                <w:szCs w:val="20"/>
              </w:rPr>
              <w:t>Critically evaluate models, and identify the strengths and weaknesses of the model in representing our understanding of the human body</w:t>
            </w:r>
            <w:r w:rsidR="00E33D3E" w:rsidRPr="00ED1352">
              <w:rPr>
                <w:szCs w:val="20"/>
              </w:rPr>
              <w:t>.</w:t>
            </w:r>
          </w:p>
        </w:tc>
        <w:tc>
          <w:tcPr>
            <w:tcW w:w="2880" w:type="dxa"/>
            <w:vMerge/>
          </w:tcPr>
          <w:p w:rsidR="000942F9" w:rsidRPr="003B2552" w:rsidRDefault="000942F9" w:rsidP="00A531F9">
            <w:pPr>
              <w:spacing w:before="100" w:beforeAutospacing="1"/>
              <w:rPr>
                <w:rFonts w:eastAsia="Times New Roman" w:cs="Times New Roman"/>
                <w:szCs w:val="20"/>
              </w:rPr>
            </w:pPr>
          </w:p>
        </w:tc>
      </w:tr>
      <w:tr w:rsidR="004130D8" w:rsidRPr="003B2552" w:rsidTr="00A531F9">
        <w:trPr>
          <w:cantSplit/>
          <w:jc w:val="center"/>
        </w:trPr>
        <w:tc>
          <w:tcPr>
            <w:tcW w:w="2880" w:type="dxa"/>
          </w:tcPr>
          <w:p w:rsidR="004130D8" w:rsidRPr="003B2552" w:rsidRDefault="004130D8" w:rsidP="00191D7D">
            <w:pPr>
              <w:pStyle w:val="ListParagraph"/>
              <w:numPr>
                <w:ilvl w:val="0"/>
                <w:numId w:val="19"/>
              </w:numPr>
              <w:rPr>
                <w:rFonts w:cs="Arial"/>
                <w:strike/>
                <w:szCs w:val="20"/>
              </w:rPr>
            </w:pPr>
            <w:r w:rsidRPr="003B2552">
              <w:rPr>
                <w:rFonts w:cs="Arial"/>
                <w:strike/>
                <w:szCs w:val="20"/>
              </w:rPr>
              <w:t>Identify and compare ways various organisms transport nutrients and wastes (open and closed circulatory systems, plant vascular systems, etc.).</w:t>
            </w:r>
          </w:p>
        </w:tc>
        <w:tc>
          <w:tcPr>
            <w:tcW w:w="2880" w:type="dxa"/>
          </w:tcPr>
          <w:p w:rsidR="004130D8" w:rsidRPr="003B2552" w:rsidRDefault="004130D8" w:rsidP="004130D8">
            <w:pPr>
              <w:rPr>
                <w:szCs w:val="20"/>
              </w:rPr>
            </w:pPr>
          </w:p>
        </w:tc>
        <w:tc>
          <w:tcPr>
            <w:tcW w:w="5760" w:type="dxa"/>
          </w:tcPr>
          <w:p w:rsidR="004130D8" w:rsidRPr="003B2552" w:rsidRDefault="004130D8" w:rsidP="004130D8">
            <w:pPr>
              <w:rPr>
                <w:rFonts w:cs="Arial"/>
                <w:szCs w:val="20"/>
              </w:rPr>
            </w:pPr>
          </w:p>
        </w:tc>
        <w:tc>
          <w:tcPr>
            <w:tcW w:w="2880" w:type="dxa"/>
          </w:tcPr>
          <w:p w:rsidR="004130D8" w:rsidRPr="003B2552" w:rsidRDefault="006734F4" w:rsidP="004130D8">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r w:rsidR="004130D8" w:rsidRPr="003B2552" w:rsidTr="00A531F9">
        <w:trPr>
          <w:cantSplit/>
          <w:jc w:val="center"/>
        </w:trPr>
        <w:tc>
          <w:tcPr>
            <w:tcW w:w="2880" w:type="dxa"/>
          </w:tcPr>
          <w:p w:rsidR="004130D8" w:rsidRPr="003B2552" w:rsidRDefault="004130D8" w:rsidP="00191D7D">
            <w:pPr>
              <w:pStyle w:val="ListParagraph"/>
              <w:numPr>
                <w:ilvl w:val="0"/>
                <w:numId w:val="19"/>
              </w:numPr>
              <w:rPr>
                <w:rFonts w:cs="Arial"/>
                <w:strike/>
                <w:szCs w:val="20"/>
              </w:rPr>
            </w:pPr>
            <w:r w:rsidRPr="003B2552">
              <w:rPr>
                <w:rFonts w:cs="Arial"/>
                <w:strike/>
                <w:szCs w:val="20"/>
              </w:rPr>
              <w:t>Identify and compare ways various organisms exchange carbon dioxide and oxygen (stomata, lungs, skin, gills, etc.) with the environment.</w:t>
            </w:r>
          </w:p>
        </w:tc>
        <w:tc>
          <w:tcPr>
            <w:tcW w:w="2880" w:type="dxa"/>
          </w:tcPr>
          <w:p w:rsidR="004130D8" w:rsidRPr="003B2552" w:rsidRDefault="004130D8" w:rsidP="000942F9">
            <w:pPr>
              <w:rPr>
                <w:szCs w:val="20"/>
                <w:highlight w:val="yellow"/>
              </w:rPr>
            </w:pPr>
          </w:p>
        </w:tc>
        <w:tc>
          <w:tcPr>
            <w:tcW w:w="5760" w:type="dxa"/>
          </w:tcPr>
          <w:p w:rsidR="004130D8" w:rsidRPr="003B2552" w:rsidRDefault="004130D8" w:rsidP="004130D8">
            <w:pPr>
              <w:rPr>
                <w:szCs w:val="20"/>
                <w:highlight w:val="yellow"/>
              </w:rPr>
            </w:pPr>
          </w:p>
        </w:tc>
        <w:tc>
          <w:tcPr>
            <w:tcW w:w="2880" w:type="dxa"/>
          </w:tcPr>
          <w:p w:rsidR="004130D8" w:rsidRPr="003B2552" w:rsidRDefault="006734F4" w:rsidP="004130D8">
            <w:pPr>
              <w:rPr>
                <w:szCs w:val="20"/>
                <w:highlight w:val="yellow"/>
              </w:rPr>
            </w:pPr>
            <w:r>
              <w:rPr>
                <w:szCs w:val="20"/>
              </w:rPr>
              <w:t>Not explicitly in the CAS at 8</w:t>
            </w:r>
            <w:r>
              <w:rPr>
                <w:szCs w:val="20"/>
                <w:vertAlign w:val="superscript"/>
              </w:rPr>
              <w:t>th</w:t>
            </w:r>
            <w:r>
              <w:rPr>
                <w:szCs w:val="20"/>
              </w:rPr>
              <w:t xml:space="preserve"> grade or below.</w:t>
            </w:r>
          </w:p>
        </w:tc>
      </w:tr>
    </w:tbl>
    <w:p w:rsidR="00AA6FCB" w:rsidRDefault="00AA6FCB">
      <w:pPr>
        <w:rPr>
          <w:szCs w:val="20"/>
        </w:rPr>
      </w:pPr>
    </w:p>
    <w:p w:rsidR="00AA6FCB" w:rsidRPr="003B2552" w:rsidRDefault="00AA6FCB">
      <w:pPr>
        <w:rPr>
          <w:szCs w:val="20"/>
        </w:rPr>
      </w:pPr>
    </w:p>
    <w:tbl>
      <w:tblPr>
        <w:tblStyle w:val="TableGrid"/>
        <w:tblW w:w="14400" w:type="dxa"/>
        <w:jc w:val="center"/>
        <w:tblLayout w:type="fixed"/>
        <w:tblLook w:val="04A0"/>
      </w:tblPr>
      <w:tblGrid>
        <w:gridCol w:w="2880"/>
        <w:gridCol w:w="2880"/>
        <w:gridCol w:w="5760"/>
        <w:gridCol w:w="2880"/>
      </w:tblGrid>
      <w:tr w:rsidR="004130D8" w:rsidRPr="003B2552" w:rsidTr="00555795">
        <w:trPr>
          <w:cantSplit/>
          <w:tblHeader/>
          <w:jc w:val="center"/>
        </w:trPr>
        <w:tc>
          <w:tcPr>
            <w:tcW w:w="2880" w:type="dxa"/>
            <w:shd w:val="clear" w:color="auto" w:fill="C0E2C0"/>
          </w:tcPr>
          <w:p w:rsidR="004130D8" w:rsidRPr="003B2552" w:rsidRDefault="004130D8" w:rsidP="004130D8">
            <w:pPr>
              <w:rPr>
                <w:b/>
                <w:szCs w:val="20"/>
              </w:rPr>
            </w:pPr>
            <w:r w:rsidRPr="003B2552">
              <w:rPr>
                <w:b/>
                <w:szCs w:val="20"/>
              </w:rPr>
              <w:t>Standard 3</w:t>
            </w:r>
          </w:p>
        </w:tc>
        <w:tc>
          <w:tcPr>
            <w:tcW w:w="11520" w:type="dxa"/>
            <w:gridSpan w:val="3"/>
            <w:shd w:val="clear" w:color="auto" w:fill="C0E2C0"/>
          </w:tcPr>
          <w:p w:rsidR="004130D8" w:rsidRPr="003B2552" w:rsidRDefault="004130D8" w:rsidP="004130D8">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4130D8" w:rsidRPr="003B2552" w:rsidTr="00555795">
        <w:trPr>
          <w:cantSplit/>
          <w:tblHeader/>
          <w:jc w:val="center"/>
        </w:trPr>
        <w:tc>
          <w:tcPr>
            <w:tcW w:w="2880" w:type="dxa"/>
            <w:shd w:val="clear" w:color="auto" w:fill="D9D9D9" w:themeFill="background1" w:themeFillShade="D9"/>
          </w:tcPr>
          <w:p w:rsidR="004130D8" w:rsidRPr="003B2552" w:rsidRDefault="00DF2DAE" w:rsidP="004130D8">
            <w:pPr>
              <w:pStyle w:val="Default"/>
              <w:contextualSpacing/>
              <w:rPr>
                <w:rFonts w:ascii="Verdana" w:hAnsi="Verdana" w:cs="Times New Roman"/>
                <w:sz w:val="20"/>
                <w:szCs w:val="20"/>
              </w:rPr>
            </w:pPr>
            <w:r w:rsidRPr="003B2552">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4130D8" w:rsidRPr="006263D8" w:rsidRDefault="00DF2DAE" w:rsidP="004130D8">
            <w:pPr>
              <w:contextualSpacing/>
              <w:rPr>
                <w:szCs w:val="20"/>
              </w:rPr>
            </w:pPr>
            <w:r w:rsidRPr="006263D8">
              <w:rPr>
                <w:rFonts w:cs="Arial"/>
                <w:szCs w:val="20"/>
              </w:rPr>
              <w:t>Photosynthesis and cellular respiration are basic processes of life (for example, set up a terrarium or aquarium and make changes such as blocking out light)</w:t>
            </w:r>
          </w:p>
        </w:tc>
      </w:tr>
      <w:tr w:rsidR="004130D8" w:rsidRPr="003B2552" w:rsidTr="00555795">
        <w:trPr>
          <w:cantSplit/>
          <w:tblHeader/>
          <w:jc w:val="center"/>
        </w:trPr>
        <w:tc>
          <w:tcPr>
            <w:tcW w:w="2880" w:type="dxa"/>
          </w:tcPr>
          <w:p w:rsidR="004130D8" w:rsidRPr="003B2552" w:rsidRDefault="004130D8" w:rsidP="004130D8">
            <w:pPr>
              <w:contextualSpacing/>
              <w:rPr>
                <w:b/>
                <w:szCs w:val="20"/>
              </w:rPr>
            </w:pPr>
            <w:r w:rsidRPr="003B2552">
              <w:rPr>
                <w:b/>
                <w:szCs w:val="20"/>
              </w:rPr>
              <w:t>Assessment Objective</w:t>
            </w:r>
          </w:p>
        </w:tc>
        <w:tc>
          <w:tcPr>
            <w:tcW w:w="2880" w:type="dxa"/>
          </w:tcPr>
          <w:p w:rsidR="004130D8" w:rsidRPr="003B2552" w:rsidRDefault="004130D8" w:rsidP="004130D8">
            <w:pPr>
              <w:contextualSpacing/>
              <w:rPr>
                <w:b/>
                <w:szCs w:val="20"/>
              </w:rPr>
            </w:pPr>
            <w:r w:rsidRPr="003B2552">
              <w:rPr>
                <w:b/>
                <w:szCs w:val="20"/>
              </w:rPr>
              <w:t>CAS Alignment Code</w:t>
            </w:r>
          </w:p>
        </w:tc>
        <w:tc>
          <w:tcPr>
            <w:tcW w:w="5760" w:type="dxa"/>
          </w:tcPr>
          <w:p w:rsidR="004130D8" w:rsidRPr="003B2552" w:rsidRDefault="004130D8" w:rsidP="004130D8">
            <w:pPr>
              <w:contextualSpacing/>
              <w:rPr>
                <w:b/>
                <w:szCs w:val="20"/>
              </w:rPr>
            </w:pPr>
            <w:r w:rsidRPr="003B2552">
              <w:rPr>
                <w:b/>
                <w:szCs w:val="20"/>
              </w:rPr>
              <w:t>CAS Expectation Text</w:t>
            </w:r>
          </w:p>
        </w:tc>
        <w:tc>
          <w:tcPr>
            <w:tcW w:w="2880" w:type="dxa"/>
          </w:tcPr>
          <w:p w:rsidR="004130D8" w:rsidRPr="003B2552" w:rsidRDefault="004130D8" w:rsidP="004130D8">
            <w:pPr>
              <w:contextualSpacing/>
              <w:rPr>
                <w:b/>
                <w:szCs w:val="20"/>
              </w:rPr>
            </w:pPr>
            <w:r w:rsidRPr="003B2552">
              <w:rPr>
                <w:b/>
                <w:szCs w:val="20"/>
              </w:rPr>
              <w:t>Comment</w:t>
            </w:r>
          </w:p>
        </w:tc>
      </w:tr>
      <w:tr w:rsidR="004130D8" w:rsidRPr="003B2552" w:rsidTr="004130D8">
        <w:trPr>
          <w:cantSplit/>
          <w:jc w:val="center"/>
        </w:trPr>
        <w:tc>
          <w:tcPr>
            <w:tcW w:w="2880" w:type="dxa"/>
          </w:tcPr>
          <w:p w:rsidR="004130D8" w:rsidRPr="003B2552" w:rsidRDefault="00DF2DAE" w:rsidP="00191D7D">
            <w:pPr>
              <w:pStyle w:val="ListParagraph"/>
              <w:numPr>
                <w:ilvl w:val="0"/>
                <w:numId w:val="20"/>
              </w:numPr>
              <w:rPr>
                <w:rFonts w:cs="Arial"/>
                <w:szCs w:val="20"/>
              </w:rPr>
            </w:pPr>
            <w:r w:rsidRPr="003B2552">
              <w:rPr>
                <w:rFonts w:cs="Arial"/>
                <w:szCs w:val="20"/>
              </w:rPr>
              <w:t>Describe the processes of photosynthesis and cellular respiration.</w:t>
            </w:r>
          </w:p>
        </w:tc>
        <w:tc>
          <w:tcPr>
            <w:tcW w:w="2880" w:type="dxa"/>
          </w:tcPr>
          <w:p w:rsidR="004130D8" w:rsidRPr="003B2552" w:rsidRDefault="00DF2DAE" w:rsidP="00555795">
            <w:pPr>
              <w:rPr>
                <w:szCs w:val="20"/>
              </w:rPr>
            </w:pPr>
            <w:r w:rsidRPr="003B2552">
              <w:rPr>
                <w:szCs w:val="20"/>
              </w:rPr>
              <w:t>SC09-G</w:t>
            </w:r>
            <w:r w:rsidR="00070453">
              <w:rPr>
                <w:szCs w:val="20"/>
              </w:rPr>
              <w:t>R</w:t>
            </w:r>
            <w:r w:rsidRPr="003B2552">
              <w:rPr>
                <w:szCs w:val="20"/>
              </w:rPr>
              <w:t>.7-S.2-GLE.4.EO.a</w:t>
            </w:r>
          </w:p>
        </w:tc>
        <w:tc>
          <w:tcPr>
            <w:tcW w:w="5760" w:type="dxa"/>
          </w:tcPr>
          <w:p w:rsidR="004130D8" w:rsidRPr="003B2552" w:rsidRDefault="00DF2DAE" w:rsidP="004130D8">
            <w:pPr>
              <w:rPr>
                <w:rFonts w:cs="Arial"/>
                <w:szCs w:val="20"/>
              </w:rPr>
            </w:pPr>
            <w:r w:rsidRPr="003B2552">
              <w:rPr>
                <w:szCs w:val="20"/>
              </w:rPr>
              <w:t>Gather, analyze, and interpret data regarding the basic functions of photosynthesis and cellular respiration</w:t>
            </w:r>
            <w:r w:rsidR="00E33D3E">
              <w:rPr>
                <w:szCs w:val="20"/>
              </w:rPr>
              <w:t>.</w:t>
            </w:r>
          </w:p>
        </w:tc>
        <w:tc>
          <w:tcPr>
            <w:tcW w:w="2880" w:type="dxa"/>
          </w:tcPr>
          <w:p w:rsidR="004130D8" w:rsidRPr="003B2552" w:rsidRDefault="004130D8" w:rsidP="004130D8">
            <w:pPr>
              <w:spacing w:before="100" w:beforeAutospacing="1"/>
              <w:rPr>
                <w:rFonts w:eastAsia="Times New Roman" w:cs="Times New Roman"/>
                <w:szCs w:val="20"/>
              </w:rPr>
            </w:pPr>
          </w:p>
        </w:tc>
      </w:tr>
      <w:tr w:rsidR="004130D8" w:rsidRPr="003B2552" w:rsidTr="004130D8">
        <w:trPr>
          <w:cantSplit/>
          <w:jc w:val="center"/>
        </w:trPr>
        <w:tc>
          <w:tcPr>
            <w:tcW w:w="2880" w:type="dxa"/>
          </w:tcPr>
          <w:p w:rsidR="004130D8" w:rsidRPr="003B2552" w:rsidRDefault="00DF2DAE" w:rsidP="00191D7D">
            <w:pPr>
              <w:pStyle w:val="ListParagraph"/>
              <w:numPr>
                <w:ilvl w:val="0"/>
                <w:numId w:val="20"/>
              </w:numPr>
              <w:rPr>
                <w:rFonts w:cs="Arial"/>
                <w:szCs w:val="20"/>
              </w:rPr>
            </w:pPr>
            <w:r w:rsidRPr="003B2552">
              <w:rPr>
                <w:rFonts w:cs="Arial"/>
                <w:szCs w:val="20"/>
              </w:rPr>
              <w:lastRenderedPageBreak/>
              <w:t>Describe the relationship between photosynthesis and cellular respiration within plants and between plants and animals (for example, animals can only do cellular respiration, plants do both).</w:t>
            </w:r>
          </w:p>
        </w:tc>
        <w:tc>
          <w:tcPr>
            <w:tcW w:w="2880" w:type="dxa"/>
          </w:tcPr>
          <w:p w:rsidR="004130D8" w:rsidRPr="003B2552" w:rsidRDefault="00DF2DAE" w:rsidP="00555795">
            <w:pPr>
              <w:rPr>
                <w:szCs w:val="20"/>
              </w:rPr>
            </w:pPr>
            <w:r w:rsidRPr="003B2552">
              <w:rPr>
                <w:szCs w:val="20"/>
              </w:rPr>
              <w:t>SC09-G</w:t>
            </w:r>
            <w:r w:rsidR="00070453">
              <w:rPr>
                <w:szCs w:val="20"/>
              </w:rPr>
              <w:t>R</w:t>
            </w:r>
            <w:r w:rsidRPr="003B2552">
              <w:rPr>
                <w:szCs w:val="20"/>
              </w:rPr>
              <w:t>.7-S.2-GLE.4.EO.b</w:t>
            </w:r>
          </w:p>
        </w:tc>
        <w:tc>
          <w:tcPr>
            <w:tcW w:w="5760" w:type="dxa"/>
          </w:tcPr>
          <w:p w:rsidR="004130D8" w:rsidRPr="003B2552" w:rsidRDefault="00DF2DAE" w:rsidP="00DF2DAE">
            <w:pPr>
              <w:rPr>
                <w:rFonts w:cs="Arial"/>
                <w:szCs w:val="20"/>
              </w:rPr>
            </w:pPr>
            <w:r w:rsidRPr="003B2552">
              <w:rPr>
                <w:szCs w:val="20"/>
              </w:rPr>
              <w:t>Use direct and indirect evidence to describe the relationship between photosynthesis and cellular respiration within plants – and between plants and animals</w:t>
            </w:r>
            <w:r w:rsidR="00E33D3E">
              <w:rPr>
                <w:szCs w:val="20"/>
              </w:rPr>
              <w:t>.</w:t>
            </w:r>
          </w:p>
        </w:tc>
        <w:tc>
          <w:tcPr>
            <w:tcW w:w="2880" w:type="dxa"/>
          </w:tcPr>
          <w:p w:rsidR="004130D8" w:rsidRPr="003B2552" w:rsidRDefault="004130D8" w:rsidP="004130D8">
            <w:pPr>
              <w:spacing w:before="100" w:beforeAutospacing="1"/>
              <w:rPr>
                <w:rFonts w:eastAsia="Times New Roman" w:cs="Times New Roman"/>
                <w:szCs w:val="20"/>
              </w:rPr>
            </w:pPr>
          </w:p>
        </w:tc>
      </w:tr>
    </w:tbl>
    <w:p w:rsidR="00DF2DAE" w:rsidRDefault="00DF2DAE">
      <w:pPr>
        <w:rPr>
          <w:szCs w:val="20"/>
        </w:rPr>
      </w:pPr>
    </w:p>
    <w:p w:rsidR="00555795" w:rsidRPr="003B2552" w:rsidRDefault="00555795">
      <w:pPr>
        <w:rPr>
          <w:szCs w:val="20"/>
        </w:rPr>
      </w:pPr>
    </w:p>
    <w:tbl>
      <w:tblPr>
        <w:tblStyle w:val="TableGrid"/>
        <w:tblW w:w="14400" w:type="dxa"/>
        <w:jc w:val="center"/>
        <w:tblLayout w:type="fixed"/>
        <w:tblLook w:val="04A0"/>
      </w:tblPr>
      <w:tblGrid>
        <w:gridCol w:w="2880"/>
        <w:gridCol w:w="2880"/>
        <w:gridCol w:w="5760"/>
        <w:gridCol w:w="2880"/>
      </w:tblGrid>
      <w:tr w:rsidR="00DF2DAE" w:rsidRPr="003B2552" w:rsidTr="00DF2DAE">
        <w:trPr>
          <w:cantSplit/>
          <w:tblHeader/>
          <w:jc w:val="center"/>
        </w:trPr>
        <w:tc>
          <w:tcPr>
            <w:tcW w:w="2880" w:type="dxa"/>
            <w:shd w:val="clear" w:color="auto" w:fill="C0E2C0"/>
          </w:tcPr>
          <w:p w:rsidR="00DF2DAE" w:rsidRPr="003B2552" w:rsidRDefault="00DF2DAE" w:rsidP="00DF2DAE">
            <w:pPr>
              <w:rPr>
                <w:b/>
                <w:szCs w:val="20"/>
              </w:rPr>
            </w:pPr>
            <w:r w:rsidRPr="003B2552">
              <w:rPr>
                <w:b/>
                <w:szCs w:val="20"/>
              </w:rPr>
              <w:t>Standard 3</w:t>
            </w:r>
          </w:p>
        </w:tc>
        <w:tc>
          <w:tcPr>
            <w:tcW w:w="11520" w:type="dxa"/>
            <w:gridSpan w:val="3"/>
            <w:shd w:val="clear" w:color="auto" w:fill="C0E2C0"/>
          </w:tcPr>
          <w:p w:rsidR="00DF2DAE" w:rsidRPr="003B2552" w:rsidRDefault="00DF2DAE" w:rsidP="00DF2DAE">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DF2DAE" w:rsidRPr="003B2552" w:rsidTr="00DF2DAE">
        <w:trPr>
          <w:cantSplit/>
          <w:tblHeader/>
          <w:jc w:val="center"/>
        </w:trPr>
        <w:tc>
          <w:tcPr>
            <w:tcW w:w="2880" w:type="dxa"/>
            <w:shd w:val="clear" w:color="auto" w:fill="D9D9D9" w:themeFill="background1" w:themeFillShade="D9"/>
          </w:tcPr>
          <w:p w:rsidR="00DF2DAE" w:rsidRPr="003B2552" w:rsidRDefault="00DF2DAE" w:rsidP="00DF2DAE">
            <w:pPr>
              <w:pStyle w:val="Default"/>
              <w:contextualSpacing/>
              <w:rPr>
                <w:rFonts w:ascii="Verdana" w:hAnsi="Verdana" w:cs="Times New Roman"/>
                <w:sz w:val="20"/>
                <w:szCs w:val="20"/>
              </w:rPr>
            </w:pPr>
            <w:r w:rsidRPr="003B2552">
              <w:rPr>
                <w:rFonts w:ascii="Verdana" w:hAnsi="Verdana" w:cs="Times New Roman"/>
                <w:b/>
                <w:bCs/>
                <w:sz w:val="20"/>
                <w:szCs w:val="20"/>
              </w:rPr>
              <w:t>Benchmark 6</w:t>
            </w:r>
          </w:p>
        </w:tc>
        <w:tc>
          <w:tcPr>
            <w:tcW w:w="11520" w:type="dxa"/>
            <w:gridSpan w:val="3"/>
            <w:shd w:val="clear" w:color="auto" w:fill="D9D9D9" w:themeFill="background1" w:themeFillShade="D9"/>
            <w:vAlign w:val="center"/>
          </w:tcPr>
          <w:p w:rsidR="00DF2DAE" w:rsidRPr="003B2552" w:rsidRDefault="00DF2DAE" w:rsidP="00DF2DAE">
            <w:pPr>
              <w:contextualSpacing/>
              <w:rPr>
                <w:szCs w:val="20"/>
              </w:rPr>
            </w:pPr>
            <w:r w:rsidRPr="003B2552">
              <w:rPr>
                <w:rFonts w:cs="Arial"/>
                <w:szCs w:val="20"/>
              </w:rPr>
              <w:t>Different types of cells have basic structures, components and functions (for example: cell membrane, nucleus, cytoplasm, chloroplast, single-celled organisms in pond water, Elodea, onion cell, human cheek cell)</w:t>
            </w:r>
          </w:p>
        </w:tc>
      </w:tr>
      <w:tr w:rsidR="00DF2DAE" w:rsidRPr="003B2552" w:rsidTr="00DF2DAE">
        <w:trPr>
          <w:cantSplit/>
          <w:jc w:val="center"/>
        </w:trPr>
        <w:tc>
          <w:tcPr>
            <w:tcW w:w="2880" w:type="dxa"/>
          </w:tcPr>
          <w:p w:rsidR="00DF2DAE" w:rsidRPr="003B2552" w:rsidRDefault="00DF2DAE" w:rsidP="00DF2DAE">
            <w:pPr>
              <w:contextualSpacing/>
              <w:rPr>
                <w:b/>
                <w:szCs w:val="20"/>
              </w:rPr>
            </w:pPr>
            <w:r w:rsidRPr="003B2552">
              <w:rPr>
                <w:b/>
                <w:szCs w:val="20"/>
              </w:rPr>
              <w:t>Assessment Objective</w:t>
            </w:r>
          </w:p>
        </w:tc>
        <w:tc>
          <w:tcPr>
            <w:tcW w:w="2880" w:type="dxa"/>
          </w:tcPr>
          <w:p w:rsidR="00DF2DAE" w:rsidRPr="003B2552" w:rsidRDefault="00DF2DAE" w:rsidP="00DF2DAE">
            <w:pPr>
              <w:contextualSpacing/>
              <w:rPr>
                <w:b/>
                <w:szCs w:val="20"/>
              </w:rPr>
            </w:pPr>
            <w:r w:rsidRPr="003B2552">
              <w:rPr>
                <w:b/>
                <w:szCs w:val="20"/>
              </w:rPr>
              <w:t>CAS Alignment Code</w:t>
            </w:r>
          </w:p>
        </w:tc>
        <w:tc>
          <w:tcPr>
            <w:tcW w:w="5760" w:type="dxa"/>
          </w:tcPr>
          <w:p w:rsidR="00DF2DAE" w:rsidRPr="003B2552" w:rsidRDefault="00DF2DAE" w:rsidP="00DF2DAE">
            <w:pPr>
              <w:contextualSpacing/>
              <w:rPr>
                <w:b/>
                <w:szCs w:val="20"/>
              </w:rPr>
            </w:pPr>
            <w:r w:rsidRPr="003B2552">
              <w:rPr>
                <w:b/>
                <w:szCs w:val="20"/>
              </w:rPr>
              <w:t>CAS Expectation Text</w:t>
            </w:r>
          </w:p>
        </w:tc>
        <w:tc>
          <w:tcPr>
            <w:tcW w:w="2880" w:type="dxa"/>
          </w:tcPr>
          <w:p w:rsidR="00DF2DAE" w:rsidRPr="003B2552" w:rsidRDefault="00DF2DAE" w:rsidP="00DF2DAE">
            <w:pPr>
              <w:contextualSpacing/>
              <w:rPr>
                <w:b/>
                <w:szCs w:val="20"/>
              </w:rPr>
            </w:pPr>
            <w:r w:rsidRPr="003B2552">
              <w:rPr>
                <w:b/>
                <w:szCs w:val="20"/>
              </w:rPr>
              <w:t>Comment</w:t>
            </w:r>
          </w:p>
        </w:tc>
      </w:tr>
      <w:tr w:rsidR="000942F9" w:rsidRPr="003B2552" w:rsidTr="00555795">
        <w:trPr>
          <w:cantSplit/>
          <w:trHeight w:val="431"/>
          <w:jc w:val="center"/>
        </w:trPr>
        <w:tc>
          <w:tcPr>
            <w:tcW w:w="2880" w:type="dxa"/>
            <w:vMerge w:val="restart"/>
          </w:tcPr>
          <w:p w:rsidR="000942F9" w:rsidRPr="003B2552" w:rsidRDefault="000942F9" w:rsidP="00191D7D">
            <w:pPr>
              <w:pStyle w:val="ListParagraph"/>
              <w:numPr>
                <w:ilvl w:val="0"/>
                <w:numId w:val="21"/>
              </w:numPr>
              <w:rPr>
                <w:rFonts w:cs="Arial"/>
                <w:szCs w:val="20"/>
              </w:rPr>
            </w:pPr>
            <w:r w:rsidRPr="003B2552">
              <w:rPr>
                <w:rFonts w:cs="Arial"/>
                <w:szCs w:val="20"/>
              </w:rPr>
              <w:t>Identify cellular organelles and their functions.</w:t>
            </w:r>
          </w:p>
        </w:tc>
        <w:tc>
          <w:tcPr>
            <w:tcW w:w="2880" w:type="dxa"/>
          </w:tcPr>
          <w:p w:rsidR="000942F9" w:rsidRPr="003B2552" w:rsidRDefault="000942F9" w:rsidP="000942F9">
            <w:pPr>
              <w:rPr>
                <w:szCs w:val="20"/>
              </w:rPr>
            </w:pPr>
            <w:r w:rsidRPr="003B2552">
              <w:rPr>
                <w:szCs w:val="20"/>
              </w:rPr>
              <w:t>SC09-G</w:t>
            </w:r>
            <w:r w:rsidR="00070453">
              <w:rPr>
                <w:szCs w:val="20"/>
              </w:rPr>
              <w:t>R</w:t>
            </w:r>
            <w:r w:rsidRPr="003B2552">
              <w:rPr>
                <w:szCs w:val="20"/>
              </w:rPr>
              <w:t>.7-S.2-GLE.3.EO.a</w:t>
            </w:r>
          </w:p>
        </w:tc>
        <w:tc>
          <w:tcPr>
            <w:tcW w:w="5760" w:type="dxa"/>
          </w:tcPr>
          <w:p w:rsidR="000942F9" w:rsidRPr="003B2552" w:rsidRDefault="000942F9" w:rsidP="00555795">
            <w:pPr>
              <w:rPr>
                <w:szCs w:val="20"/>
              </w:rPr>
            </w:pPr>
            <w:r w:rsidRPr="003B2552">
              <w:rPr>
                <w:szCs w:val="20"/>
              </w:rPr>
              <w:t>Gather, analyze, and interpret data and models on the different types of cells, their structures, components</w:t>
            </w:r>
            <w:r w:rsidR="00555795">
              <w:rPr>
                <w:szCs w:val="20"/>
              </w:rPr>
              <w:t xml:space="preserve"> </w:t>
            </w:r>
            <w:r w:rsidRPr="003B2552">
              <w:rPr>
                <w:szCs w:val="20"/>
              </w:rPr>
              <w:t>and functions</w:t>
            </w:r>
            <w:r w:rsidR="00E33D3E">
              <w:rPr>
                <w:szCs w:val="20"/>
              </w:rPr>
              <w:t>.</w:t>
            </w:r>
          </w:p>
        </w:tc>
        <w:tc>
          <w:tcPr>
            <w:tcW w:w="2880" w:type="dxa"/>
            <w:vMerge w:val="restart"/>
          </w:tcPr>
          <w:p w:rsidR="000942F9" w:rsidRPr="003B2552" w:rsidRDefault="000942F9" w:rsidP="00DF2DAE">
            <w:pPr>
              <w:spacing w:before="100" w:beforeAutospacing="1"/>
              <w:rPr>
                <w:rFonts w:eastAsia="Times New Roman" w:cs="Times New Roman"/>
                <w:szCs w:val="20"/>
              </w:rPr>
            </w:pPr>
          </w:p>
        </w:tc>
      </w:tr>
      <w:tr w:rsidR="000942F9" w:rsidRPr="003B2552" w:rsidTr="00555795">
        <w:trPr>
          <w:cantSplit/>
          <w:trHeight w:val="53"/>
          <w:jc w:val="center"/>
        </w:trPr>
        <w:tc>
          <w:tcPr>
            <w:tcW w:w="2880" w:type="dxa"/>
            <w:vMerge/>
          </w:tcPr>
          <w:p w:rsidR="000942F9" w:rsidRPr="003B2552" w:rsidRDefault="000942F9" w:rsidP="00191D7D">
            <w:pPr>
              <w:pStyle w:val="ListParagraph"/>
              <w:numPr>
                <w:ilvl w:val="0"/>
                <w:numId w:val="21"/>
              </w:numPr>
              <w:rPr>
                <w:rFonts w:cs="Arial"/>
                <w:szCs w:val="20"/>
              </w:rPr>
            </w:pPr>
          </w:p>
        </w:tc>
        <w:tc>
          <w:tcPr>
            <w:tcW w:w="2880" w:type="dxa"/>
          </w:tcPr>
          <w:p w:rsidR="000942F9" w:rsidRPr="003B2552" w:rsidRDefault="000942F9" w:rsidP="00555795">
            <w:pPr>
              <w:rPr>
                <w:szCs w:val="20"/>
              </w:rPr>
            </w:pPr>
            <w:r w:rsidRPr="003B2552">
              <w:rPr>
                <w:szCs w:val="20"/>
              </w:rPr>
              <w:t>SC09-G</w:t>
            </w:r>
            <w:r w:rsidR="00070453">
              <w:rPr>
                <w:szCs w:val="20"/>
              </w:rPr>
              <w:t>R</w:t>
            </w:r>
            <w:r w:rsidRPr="003B2552">
              <w:rPr>
                <w:szCs w:val="20"/>
              </w:rPr>
              <w:t>.7-S.2-GLE.3-EO.b</w:t>
            </w:r>
          </w:p>
        </w:tc>
        <w:tc>
          <w:tcPr>
            <w:tcW w:w="5760" w:type="dxa"/>
          </w:tcPr>
          <w:p w:rsidR="000942F9" w:rsidRPr="003B2552" w:rsidRDefault="000942F9" w:rsidP="00252696">
            <w:pPr>
              <w:rPr>
                <w:szCs w:val="20"/>
              </w:rPr>
            </w:pPr>
            <w:r w:rsidRPr="003B2552">
              <w:rPr>
                <w:szCs w:val="20"/>
              </w:rPr>
              <w:t>Develop, communicate, and justify an evidence-based scientific explanation regarding cell structures, components, and their specific functions</w:t>
            </w:r>
            <w:r w:rsidR="00E33D3E">
              <w:rPr>
                <w:szCs w:val="20"/>
              </w:rPr>
              <w:t>.</w:t>
            </w:r>
          </w:p>
        </w:tc>
        <w:tc>
          <w:tcPr>
            <w:tcW w:w="2880" w:type="dxa"/>
            <w:vMerge/>
          </w:tcPr>
          <w:p w:rsidR="000942F9" w:rsidRPr="003B2552" w:rsidRDefault="000942F9" w:rsidP="00DF2DAE">
            <w:pPr>
              <w:spacing w:before="100" w:beforeAutospacing="1"/>
              <w:rPr>
                <w:rFonts w:eastAsia="Times New Roman" w:cs="Times New Roman"/>
                <w:szCs w:val="20"/>
              </w:rPr>
            </w:pPr>
          </w:p>
        </w:tc>
      </w:tr>
      <w:tr w:rsidR="000942F9" w:rsidRPr="003B2552" w:rsidTr="00555795">
        <w:trPr>
          <w:cantSplit/>
          <w:trHeight w:val="395"/>
          <w:jc w:val="center"/>
        </w:trPr>
        <w:tc>
          <w:tcPr>
            <w:tcW w:w="2880" w:type="dxa"/>
            <w:vMerge w:val="restart"/>
          </w:tcPr>
          <w:p w:rsidR="000942F9" w:rsidRPr="003B2552" w:rsidRDefault="000942F9" w:rsidP="00191D7D">
            <w:pPr>
              <w:pStyle w:val="ListParagraph"/>
              <w:numPr>
                <w:ilvl w:val="0"/>
                <w:numId w:val="21"/>
              </w:numPr>
              <w:rPr>
                <w:rFonts w:cs="Arial"/>
                <w:szCs w:val="20"/>
              </w:rPr>
            </w:pPr>
            <w:r w:rsidRPr="003B2552">
              <w:rPr>
                <w:rFonts w:cs="Arial"/>
                <w:szCs w:val="20"/>
              </w:rPr>
              <w:t>Differentiate between animal and plant cells and single celled organisms.</w:t>
            </w:r>
          </w:p>
        </w:tc>
        <w:tc>
          <w:tcPr>
            <w:tcW w:w="2880" w:type="dxa"/>
          </w:tcPr>
          <w:p w:rsidR="000942F9" w:rsidRPr="003B2552" w:rsidRDefault="000942F9" w:rsidP="00555795">
            <w:pPr>
              <w:rPr>
                <w:szCs w:val="20"/>
              </w:rPr>
            </w:pPr>
            <w:r w:rsidRPr="003B2552">
              <w:rPr>
                <w:szCs w:val="20"/>
              </w:rPr>
              <w:t>SC09-G</w:t>
            </w:r>
            <w:r w:rsidR="00070453">
              <w:rPr>
                <w:szCs w:val="20"/>
              </w:rPr>
              <w:t>R</w:t>
            </w:r>
            <w:r w:rsidRPr="003B2552">
              <w:rPr>
                <w:szCs w:val="20"/>
              </w:rPr>
              <w:t>.7-S.2-GLE.3-EO.c</w:t>
            </w:r>
          </w:p>
        </w:tc>
        <w:tc>
          <w:tcPr>
            <w:tcW w:w="5760" w:type="dxa"/>
          </w:tcPr>
          <w:p w:rsidR="000942F9" w:rsidRPr="003B2552" w:rsidRDefault="000942F9" w:rsidP="00252696">
            <w:pPr>
              <w:rPr>
                <w:rFonts w:cs="Arial"/>
                <w:szCs w:val="20"/>
              </w:rPr>
            </w:pPr>
            <w:r w:rsidRPr="003B2552">
              <w:rPr>
                <w:szCs w:val="20"/>
              </w:rPr>
              <w:t>Compare and contrast the basic structures and functions of plant cells, animal cells, and single-celled organisms</w:t>
            </w:r>
            <w:r w:rsidR="00E33D3E">
              <w:rPr>
                <w:szCs w:val="20"/>
              </w:rPr>
              <w:t>.</w:t>
            </w:r>
          </w:p>
        </w:tc>
        <w:tc>
          <w:tcPr>
            <w:tcW w:w="2880" w:type="dxa"/>
            <w:vMerge w:val="restart"/>
          </w:tcPr>
          <w:p w:rsidR="000942F9" w:rsidRPr="003B2552" w:rsidRDefault="000942F9" w:rsidP="00DF2DAE">
            <w:pPr>
              <w:spacing w:before="100" w:beforeAutospacing="1"/>
              <w:rPr>
                <w:rFonts w:eastAsia="Times New Roman" w:cs="Times New Roman"/>
                <w:szCs w:val="20"/>
              </w:rPr>
            </w:pPr>
          </w:p>
        </w:tc>
      </w:tr>
      <w:tr w:rsidR="000942F9" w:rsidRPr="003B2552" w:rsidTr="00555795">
        <w:trPr>
          <w:cantSplit/>
          <w:trHeight w:val="548"/>
          <w:jc w:val="center"/>
        </w:trPr>
        <w:tc>
          <w:tcPr>
            <w:tcW w:w="2880" w:type="dxa"/>
            <w:vMerge/>
          </w:tcPr>
          <w:p w:rsidR="000942F9" w:rsidRPr="003B2552" w:rsidRDefault="000942F9" w:rsidP="00191D7D">
            <w:pPr>
              <w:pStyle w:val="ListParagraph"/>
              <w:numPr>
                <w:ilvl w:val="0"/>
                <w:numId w:val="21"/>
              </w:numPr>
              <w:rPr>
                <w:rFonts w:cs="Arial"/>
                <w:szCs w:val="20"/>
              </w:rPr>
            </w:pPr>
          </w:p>
        </w:tc>
        <w:tc>
          <w:tcPr>
            <w:tcW w:w="2880" w:type="dxa"/>
          </w:tcPr>
          <w:p w:rsidR="00FB62E7" w:rsidRPr="003B2552" w:rsidRDefault="00FB62E7" w:rsidP="00555795">
            <w:pPr>
              <w:rPr>
                <w:szCs w:val="20"/>
              </w:rPr>
            </w:pPr>
            <w:r w:rsidRPr="003B2552">
              <w:rPr>
                <w:szCs w:val="20"/>
              </w:rPr>
              <w:t>SC09-G</w:t>
            </w:r>
            <w:r w:rsidR="00070453">
              <w:rPr>
                <w:szCs w:val="20"/>
              </w:rPr>
              <w:t>R</w:t>
            </w:r>
            <w:r w:rsidRPr="003B2552">
              <w:rPr>
                <w:szCs w:val="20"/>
              </w:rPr>
              <w:t>.7-S.2-GLE.3-EO.a</w:t>
            </w:r>
          </w:p>
        </w:tc>
        <w:tc>
          <w:tcPr>
            <w:tcW w:w="5760" w:type="dxa"/>
          </w:tcPr>
          <w:p w:rsidR="000942F9" w:rsidRPr="003B2552" w:rsidRDefault="000942F9" w:rsidP="00252696">
            <w:pPr>
              <w:rPr>
                <w:szCs w:val="20"/>
              </w:rPr>
            </w:pPr>
            <w:r w:rsidRPr="003B2552">
              <w:rPr>
                <w:szCs w:val="20"/>
              </w:rPr>
              <w:t>Gather, analyze, and interpret data and models on the different types of cells, their struc</w:t>
            </w:r>
            <w:r w:rsidR="00E33D3E">
              <w:rPr>
                <w:szCs w:val="20"/>
              </w:rPr>
              <w:t>tures, components and functions.</w:t>
            </w:r>
          </w:p>
        </w:tc>
        <w:tc>
          <w:tcPr>
            <w:tcW w:w="2880" w:type="dxa"/>
            <w:vMerge/>
          </w:tcPr>
          <w:p w:rsidR="000942F9" w:rsidRPr="003B2552" w:rsidRDefault="000942F9" w:rsidP="00DF2DAE">
            <w:pPr>
              <w:spacing w:before="100" w:beforeAutospacing="1"/>
              <w:rPr>
                <w:rFonts w:eastAsia="Times New Roman" w:cs="Times New Roman"/>
                <w:szCs w:val="20"/>
              </w:rPr>
            </w:pPr>
          </w:p>
        </w:tc>
      </w:tr>
    </w:tbl>
    <w:p w:rsidR="00555795" w:rsidRDefault="00555795">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252696" w:rsidRPr="003B2552" w:rsidTr="00252696">
        <w:trPr>
          <w:cantSplit/>
          <w:tblHeader/>
          <w:jc w:val="center"/>
        </w:trPr>
        <w:tc>
          <w:tcPr>
            <w:tcW w:w="2880" w:type="dxa"/>
            <w:shd w:val="clear" w:color="auto" w:fill="C0E2C0"/>
          </w:tcPr>
          <w:p w:rsidR="00252696" w:rsidRPr="003B2552" w:rsidRDefault="00252696" w:rsidP="00252696">
            <w:pPr>
              <w:rPr>
                <w:b/>
                <w:szCs w:val="20"/>
              </w:rPr>
            </w:pPr>
            <w:r w:rsidRPr="003B2552">
              <w:rPr>
                <w:b/>
                <w:szCs w:val="20"/>
              </w:rPr>
              <w:lastRenderedPageBreak/>
              <w:t>Standard 3</w:t>
            </w:r>
          </w:p>
        </w:tc>
        <w:tc>
          <w:tcPr>
            <w:tcW w:w="11520" w:type="dxa"/>
            <w:gridSpan w:val="3"/>
            <w:shd w:val="clear" w:color="auto" w:fill="C0E2C0"/>
          </w:tcPr>
          <w:p w:rsidR="00252696" w:rsidRPr="003B2552" w:rsidRDefault="00252696" w:rsidP="00252696">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252696" w:rsidRPr="003B2552" w:rsidTr="00252696">
        <w:trPr>
          <w:cantSplit/>
          <w:tblHeader/>
          <w:jc w:val="center"/>
        </w:trPr>
        <w:tc>
          <w:tcPr>
            <w:tcW w:w="2880" w:type="dxa"/>
            <w:shd w:val="clear" w:color="auto" w:fill="D9D9D9" w:themeFill="background1" w:themeFillShade="D9"/>
          </w:tcPr>
          <w:p w:rsidR="00252696" w:rsidRPr="003B2552" w:rsidRDefault="00252696" w:rsidP="00252696">
            <w:pPr>
              <w:pStyle w:val="Default"/>
              <w:contextualSpacing/>
              <w:rPr>
                <w:rFonts w:ascii="Verdana" w:hAnsi="Verdana" w:cs="Times New Roman"/>
                <w:sz w:val="20"/>
                <w:szCs w:val="20"/>
              </w:rPr>
            </w:pPr>
            <w:r w:rsidRPr="003B2552">
              <w:rPr>
                <w:rFonts w:ascii="Verdana" w:hAnsi="Verdana" w:cs="Times New Roman"/>
                <w:b/>
                <w:bCs/>
                <w:sz w:val="20"/>
                <w:szCs w:val="20"/>
              </w:rPr>
              <w:t>Benchmark 7</w:t>
            </w:r>
          </w:p>
        </w:tc>
        <w:tc>
          <w:tcPr>
            <w:tcW w:w="11520" w:type="dxa"/>
            <w:gridSpan w:val="3"/>
            <w:shd w:val="clear" w:color="auto" w:fill="D9D9D9" w:themeFill="background1" w:themeFillShade="D9"/>
            <w:vAlign w:val="center"/>
          </w:tcPr>
          <w:p w:rsidR="00252696" w:rsidRPr="003B2552" w:rsidRDefault="00252696" w:rsidP="00252696">
            <w:pPr>
              <w:contextualSpacing/>
              <w:rPr>
                <w:szCs w:val="20"/>
              </w:rPr>
            </w:pPr>
            <w:r w:rsidRPr="003B2552">
              <w:rPr>
                <w:szCs w:val="20"/>
              </w:rPr>
              <w:t xml:space="preserve">There are </w:t>
            </w:r>
            <w:proofErr w:type="spellStart"/>
            <w:r w:rsidRPr="003B2552">
              <w:rPr>
                <w:szCs w:val="20"/>
              </w:rPr>
              <w:t>noncommunicable</w:t>
            </w:r>
            <w:proofErr w:type="spellEnd"/>
            <w:r w:rsidRPr="003B2552">
              <w:rPr>
                <w:szCs w:val="20"/>
              </w:rPr>
              <w:t xml:space="preserve"> conditions and communicable diseases (for example: heart disease and chicken pox)</w:t>
            </w:r>
          </w:p>
        </w:tc>
      </w:tr>
      <w:tr w:rsidR="00252696" w:rsidRPr="003B2552" w:rsidTr="00252696">
        <w:trPr>
          <w:cantSplit/>
          <w:jc w:val="center"/>
        </w:trPr>
        <w:tc>
          <w:tcPr>
            <w:tcW w:w="2880" w:type="dxa"/>
          </w:tcPr>
          <w:p w:rsidR="00252696" w:rsidRPr="003B2552" w:rsidRDefault="00252696" w:rsidP="00252696">
            <w:pPr>
              <w:contextualSpacing/>
              <w:rPr>
                <w:b/>
                <w:szCs w:val="20"/>
              </w:rPr>
            </w:pPr>
            <w:r w:rsidRPr="003B2552">
              <w:rPr>
                <w:b/>
                <w:szCs w:val="20"/>
              </w:rPr>
              <w:t>Assessment Objective</w:t>
            </w:r>
          </w:p>
        </w:tc>
        <w:tc>
          <w:tcPr>
            <w:tcW w:w="2880" w:type="dxa"/>
          </w:tcPr>
          <w:p w:rsidR="00252696" w:rsidRPr="003B2552" w:rsidRDefault="00252696" w:rsidP="00252696">
            <w:pPr>
              <w:contextualSpacing/>
              <w:rPr>
                <w:b/>
                <w:szCs w:val="20"/>
              </w:rPr>
            </w:pPr>
            <w:r w:rsidRPr="003B2552">
              <w:rPr>
                <w:b/>
                <w:szCs w:val="20"/>
              </w:rPr>
              <w:t>CAS Alignment Code</w:t>
            </w:r>
          </w:p>
        </w:tc>
        <w:tc>
          <w:tcPr>
            <w:tcW w:w="5760" w:type="dxa"/>
          </w:tcPr>
          <w:p w:rsidR="00252696" w:rsidRPr="003B2552" w:rsidRDefault="00252696" w:rsidP="00252696">
            <w:pPr>
              <w:contextualSpacing/>
              <w:rPr>
                <w:b/>
                <w:szCs w:val="20"/>
              </w:rPr>
            </w:pPr>
            <w:r w:rsidRPr="003B2552">
              <w:rPr>
                <w:b/>
                <w:szCs w:val="20"/>
              </w:rPr>
              <w:t>CAS Expectation Text</w:t>
            </w:r>
          </w:p>
        </w:tc>
        <w:tc>
          <w:tcPr>
            <w:tcW w:w="2880" w:type="dxa"/>
          </w:tcPr>
          <w:p w:rsidR="00252696" w:rsidRPr="003B2552" w:rsidRDefault="00252696" w:rsidP="00252696">
            <w:pPr>
              <w:contextualSpacing/>
              <w:rPr>
                <w:b/>
                <w:szCs w:val="20"/>
              </w:rPr>
            </w:pPr>
            <w:r w:rsidRPr="003B2552">
              <w:rPr>
                <w:b/>
                <w:szCs w:val="20"/>
              </w:rPr>
              <w:t>Comment</w:t>
            </w:r>
          </w:p>
        </w:tc>
      </w:tr>
      <w:tr w:rsidR="00252696" w:rsidRPr="003B2552" w:rsidTr="00774B2E">
        <w:trPr>
          <w:cantSplit/>
          <w:trHeight w:val="1349"/>
          <w:jc w:val="center"/>
        </w:trPr>
        <w:tc>
          <w:tcPr>
            <w:tcW w:w="2880" w:type="dxa"/>
          </w:tcPr>
          <w:p w:rsidR="00252696" w:rsidRPr="003B2552" w:rsidRDefault="00252696" w:rsidP="00191D7D">
            <w:pPr>
              <w:pStyle w:val="ListParagraph"/>
              <w:numPr>
                <w:ilvl w:val="0"/>
                <w:numId w:val="22"/>
              </w:numPr>
              <w:rPr>
                <w:rFonts w:cs="Arial"/>
                <w:szCs w:val="20"/>
              </w:rPr>
            </w:pPr>
            <w:r w:rsidRPr="003B2552">
              <w:rPr>
                <w:rFonts w:cs="Arial"/>
                <w:szCs w:val="20"/>
              </w:rPr>
              <w:t xml:space="preserve">Classify conditions as communicable or </w:t>
            </w:r>
            <w:proofErr w:type="spellStart"/>
            <w:r w:rsidRPr="003B2552">
              <w:rPr>
                <w:rFonts w:cs="Arial"/>
                <w:szCs w:val="20"/>
              </w:rPr>
              <w:t>noncommunicable</w:t>
            </w:r>
            <w:proofErr w:type="spellEnd"/>
            <w:r w:rsidRPr="003B2552">
              <w:rPr>
                <w:rFonts w:cs="Arial"/>
                <w:szCs w:val="20"/>
              </w:rPr>
              <w:t xml:space="preserve"> and recognize the cause of communicable diseases.</w:t>
            </w:r>
          </w:p>
        </w:tc>
        <w:tc>
          <w:tcPr>
            <w:tcW w:w="2880" w:type="dxa"/>
          </w:tcPr>
          <w:p w:rsidR="00252696" w:rsidRPr="003B2552" w:rsidRDefault="00252696" w:rsidP="00252696">
            <w:pPr>
              <w:rPr>
                <w:szCs w:val="20"/>
              </w:rPr>
            </w:pPr>
            <w:r w:rsidRPr="003B2552">
              <w:rPr>
                <w:szCs w:val="20"/>
              </w:rPr>
              <w:t>CH09-G</w:t>
            </w:r>
            <w:r w:rsidR="00070453">
              <w:rPr>
                <w:szCs w:val="20"/>
              </w:rPr>
              <w:t>R</w:t>
            </w:r>
            <w:r w:rsidRPr="003B2552">
              <w:rPr>
                <w:szCs w:val="20"/>
              </w:rPr>
              <w:t>.5-S.2-GLE.5-EO.</w:t>
            </w:r>
            <w:r w:rsidR="00A005C4">
              <w:rPr>
                <w:szCs w:val="20"/>
              </w:rPr>
              <w:t>a</w:t>
            </w:r>
          </w:p>
        </w:tc>
        <w:tc>
          <w:tcPr>
            <w:tcW w:w="5760" w:type="dxa"/>
          </w:tcPr>
          <w:p w:rsidR="00252696" w:rsidRPr="003B2552" w:rsidRDefault="00252696" w:rsidP="00555795">
            <w:pPr>
              <w:rPr>
                <w:rFonts w:cs="Arial"/>
                <w:szCs w:val="20"/>
              </w:rPr>
            </w:pPr>
            <w:r w:rsidRPr="003B2552">
              <w:rPr>
                <w:szCs w:val="20"/>
              </w:rPr>
              <w:t>Differentiate between communicable and non-communicable diseases, including asthma, AIDS, epilepsy</w:t>
            </w:r>
            <w:r w:rsidR="00E33D3E">
              <w:rPr>
                <w:szCs w:val="20"/>
              </w:rPr>
              <w:t>.</w:t>
            </w:r>
          </w:p>
        </w:tc>
        <w:tc>
          <w:tcPr>
            <w:tcW w:w="2880" w:type="dxa"/>
          </w:tcPr>
          <w:p w:rsidR="00252696" w:rsidRPr="003B2552" w:rsidRDefault="00252696" w:rsidP="00252696">
            <w:pPr>
              <w:spacing w:before="100" w:beforeAutospacing="1"/>
              <w:rPr>
                <w:rFonts w:eastAsia="Times New Roman" w:cs="Times New Roman"/>
                <w:szCs w:val="20"/>
              </w:rPr>
            </w:pPr>
            <w:r w:rsidRPr="003B2552">
              <w:rPr>
                <w:rFonts w:eastAsia="Times New Roman" w:cs="Times New Roman"/>
                <w:szCs w:val="20"/>
              </w:rPr>
              <w:t>This assessment objective is located in the Comprehensive Health standards in 5</w:t>
            </w:r>
            <w:r w:rsidRPr="003B2552">
              <w:rPr>
                <w:rFonts w:eastAsia="Times New Roman" w:cs="Times New Roman"/>
                <w:szCs w:val="20"/>
                <w:vertAlign w:val="superscript"/>
              </w:rPr>
              <w:t>th</w:t>
            </w:r>
            <w:r w:rsidRPr="003B2552">
              <w:rPr>
                <w:rFonts w:eastAsia="Times New Roman" w:cs="Times New Roman"/>
                <w:szCs w:val="20"/>
              </w:rPr>
              <w:t xml:space="preserve"> grade.</w:t>
            </w:r>
          </w:p>
          <w:p w:rsidR="000942F9" w:rsidRPr="003B2552" w:rsidRDefault="000942F9" w:rsidP="000942F9">
            <w:pPr>
              <w:rPr>
                <w:szCs w:val="20"/>
              </w:rPr>
            </w:pPr>
          </w:p>
          <w:p w:rsidR="000942F9" w:rsidRPr="003B2552" w:rsidRDefault="000942F9" w:rsidP="00250130">
            <w:pPr>
              <w:rPr>
                <w:szCs w:val="20"/>
              </w:rPr>
            </w:pPr>
            <w:r w:rsidRPr="003B2552">
              <w:rPr>
                <w:szCs w:val="20"/>
              </w:rPr>
              <w:t>This assessment objective will continue to be assessed</w:t>
            </w:r>
            <w:r w:rsidR="004C3A37">
              <w:rPr>
                <w:szCs w:val="20"/>
              </w:rPr>
              <w:t xml:space="preserve"> in the 8</w:t>
            </w:r>
            <w:r w:rsidR="004C3A37" w:rsidRPr="004C3A37">
              <w:rPr>
                <w:szCs w:val="20"/>
                <w:vertAlign w:val="superscript"/>
              </w:rPr>
              <w:t>th</w:t>
            </w:r>
            <w:r w:rsidR="004C3A37">
              <w:rPr>
                <w:szCs w:val="20"/>
              </w:rPr>
              <w:t xml:space="preserve"> grade Science TCAP</w:t>
            </w:r>
            <w:r w:rsidRPr="003B2552">
              <w:rPr>
                <w:szCs w:val="20"/>
              </w:rPr>
              <w:t>.</w:t>
            </w:r>
          </w:p>
        </w:tc>
      </w:tr>
    </w:tbl>
    <w:p w:rsidR="00252696" w:rsidRDefault="00252696">
      <w:pPr>
        <w:rPr>
          <w:szCs w:val="20"/>
        </w:rPr>
      </w:pPr>
    </w:p>
    <w:p w:rsidR="00AA6FCB" w:rsidRDefault="00AA6FCB">
      <w:pPr>
        <w:rPr>
          <w:szCs w:val="20"/>
        </w:rPr>
      </w:pPr>
    </w:p>
    <w:tbl>
      <w:tblPr>
        <w:tblStyle w:val="TableGrid"/>
        <w:tblW w:w="14400" w:type="dxa"/>
        <w:jc w:val="center"/>
        <w:tblLayout w:type="fixed"/>
        <w:tblLook w:val="04A0"/>
      </w:tblPr>
      <w:tblGrid>
        <w:gridCol w:w="2880"/>
        <w:gridCol w:w="2880"/>
        <w:gridCol w:w="5760"/>
        <w:gridCol w:w="2880"/>
      </w:tblGrid>
      <w:tr w:rsidR="00252696" w:rsidRPr="003B2552" w:rsidTr="00252696">
        <w:trPr>
          <w:cantSplit/>
          <w:tblHeader/>
          <w:jc w:val="center"/>
        </w:trPr>
        <w:tc>
          <w:tcPr>
            <w:tcW w:w="2880" w:type="dxa"/>
            <w:shd w:val="clear" w:color="auto" w:fill="C0E2C0"/>
          </w:tcPr>
          <w:p w:rsidR="00252696" w:rsidRPr="003B2552" w:rsidRDefault="00252696" w:rsidP="00252696">
            <w:pPr>
              <w:rPr>
                <w:b/>
                <w:szCs w:val="20"/>
              </w:rPr>
            </w:pPr>
            <w:r w:rsidRPr="003B2552">
              <w:rPr>
                <w:b/>
                <w:szCs w:val="20"/>
              </w:rPr>
              <w:t>Standard 3</w:t>
            </w:r>
          </w:p>
        </w:tc>
        <w:tc>
          <w:tcPr>
            <w:tcW w:w="11520" w:type="dxa"/>
            <w:gridSpan w:val="3"/>
            <w:shd w:val="clear" w:color="auto" w:fill="C0E2C0"/>
          </w:tcPr>
          <w:p w:rsidR="00252696" w:rsidRPr="003B2552" w:rsidRDefault="00252696" w:rsidP="00252696">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(Focus: Biology-- Anatomy, Physiology, Botany, Zoology, Ecology</w:t>
            </w:r>
            <w:r w:rsidRPr="004C3A37">
              <w:rPr>
                <w:i/>
                <w:iCs/>
                <w:szCs w:val="20"/>
              </w:rPr>
              <w:t xml:space="preserve">) </w:t>
            </w:r>
            <w:r w:rsidRPr="004C3A37">
              <w:rPr>
                <w:bCs/>
                <w:szCs w:val="20"/>
              </w:rPr>
              <w:t>Students know and can demonstrate understanding that:</w:t>
            </w:r>
          </w:p>
        </w:tc>
      </w:tr>
      <w:tr w:rsidR="00252696" w:rsidRPr="003B2552" w:rsidTr="00252696">
        <w:trPr>
          <w:cantSplit/>
          <w:tblHeader/>
          <w:jc w:val="center"/>
        </w:trPr>
        <w:tc>
          <w:tcPr>
            <w:tcW w:w="2880" w:type="dxa"/>
            <w:shd w:val="clear" w:color="auto" w:fill="D9D9D9" w:themeFill="background1" w:themeFillShade="D9"/>
          </w:tcPr>
          <w:p w:rsidR="00252696" w:rsidRPr="003B2552" w:rsidRDefault="00252696" w:rsidP="00252696">
            <w:pPr>
              <w:pStyle w:val="Default"/>
              <w:contextualSpacing/>
              <w:rPr>
                <w:rFonts w:ascii="Verdana" w:hAnsi="Verdana" w:cs="Times New Roman"/>
                <w:sz w:val="20"/>
                <w:szCs w:val="20"/>
              </w:rPr>
            </w:pPr>
            <w:r w:rsidRPr="003B2552">
              <w:rPr>
                <w:rFonts w:ascii="Verdana" w:hAnsi="Verdana" w:cs="Times New Roman"/>
                <w:b/>
                <w:bCs/>
                <w:sz w:val="20"/>
                <w:szCs w:val="20"/>
              </w:rPr>
              <w:t>Benchmark 8</w:t>
            </w:r>
          </w:p>
        </w:tc>
        <w:tc>
          <w:tcPr>
            <w:tcW w:w="11520" w:type="dxa"/>
            <w:gridSpan w:val="3"/>
            <w:shd w:val="clear" w:color="auto" w:fill="D9D9D9" w:themeFill="background1" w:themeFillShade="D9"/>
            <w:vAlign w:val="center"/>
          </w:tcPr>
          <w:p w:rsidR="00252696" w:rsidRPr="003B2552" w:rsidRDefault="00252696" w:rsidP="00252696">
            <w:pPr>
              <w:contextualSpacing/>
              <w:rPr>
                <w:szCs w:val="20"/>
              </w:rPr>
            </w:pPr>
            <w:r w:rsidRPr="003B2552">
              <w:rPr>
                <w:szCs w:val="20"/>
              </w:rPr>
              <w:t>There is a flow of energy and matter in an ecosystem (for example: as modeled in a food chain, web, pyramid, decomposition)</w:t>
            </w:r>
          </w:p>
        </w:tc>
      </w:tr>
      <w:tr w:rsidR="00252696" w:rsidRPr="003B2552" w:rsidTr="00252696">
        <w:trPr>
          <w:cantSplit/>
          <w:jc w:val="center"/>
        </w:trPr>
        <w:tc>
          <w:tcPr>
            <w:tcW w:w="2880" w:type="dxa"/>
          </w:tcPr>
          <w:p w:rsidR="00252696" w:rsidRPr="003B2552" w:rsidRDefault="00252696" w:rsidP="00252696">
            <w:pPr>
              <w:contextualSpacing/>
              <w:rPr>
                <w:b/>
                <w:szCs w:val="20"/>
              </w:rPr>
            </w:pPr>
            <w:r w:rsidRPr="003B2552">
              <w:rPr>
                <w:b/>
                <w:szCs w:val="20"/>
              </w:rPr>
              <w:t>Assessment Objective</w:t>
            </w:r>
          </w:p>
        </w:tc>
        <w:tc>
          <w:tcPr>
            <w:tcW w:w="2880" w:type="dxa"/>
          </w:tcPr>
          <w:p w:rsidR="00252696" w:rsidRPr="003B2552" w:rsidRDefault="00252696" w:rsidP="00252696">
            <w:pPr>
              <w:contextualSpacing/>
              <w:rPr>
                <w:b/>
                <w:szCs w:val="20"/>
              </w:rPr>
            </w:pPr>
            <w:r w:rsidRPr="003B2552">
              <w:rPr>
                <w:b/>
                <w:szCs w:val="20"/>
              </w:rPr>
              <w:t>CAS Alignment Code</w:t>
            </w:r>
          </w:p>
        </w:tc>
        <w:tc>
          <w:tcPr>
            <w:tcW w:w="5760" w:type="dxa"/>
          </w:tcPr>
          <w:p w:rsidR="00252696" w:rsidRPr="003B2552" w:rsidRDefault="00252696" w:rsidP="00252696">
            <w:pPr>
              <w:contextualSpacing/>
              <w:rPr>
                <w:b/>
                <w:szCs w:val="20"/>
              </w:rPr>
            </w:pPr>
            <w:r w:rsidRPr="003B2552">
              <w:rPr>
                <w:b/>
                <w:szCs w:val="20"/>
              </w:rPr>
              <w:t>CAS Expectation Text</w:t>
            </w:r>
          </w:p>
        </w:tc>
        <w:tc>
          <w:tcPr>
            <w:tcW w:w="2880" w:type="dxa"/>
          </w:tcPr>
          <w:p w:rsidR="00252696" w:rsidRPr="003B2552" w:rsidRDefault="00252696" w:rsidP="00252696">
            <w:pPr>
              <w:contextualSpacing/>
              <w:rPr>
                <w:b/>
                <w:szCs w:val="20"/>
              </w:rPr>
            </w:pPr>
            <w:r w:rsidRPr="003B2552">
              <w:rPr>
                <w:b/>
                <w:szCs w:val="20"/>
              </w:rPr>
              <w:t>Comment</w:t>
            </w:r>
          </w:p>
        </w:tc>
      </w:tr>
      <w:tr w:rsidR="00B052DF" w:rsidRPr="003B2552" w:rsidTr="00DA02E9">
        <w:trPr>
          <w:cantSplit/>
          <w:trHeight w:val="584"/>
          <w:jc w:val="center"/>
        </w:trPr>
        <w:tc>
          <w:tcPr>
            <w:tcW w:w="2880" w:type="dxa"/>
            <w:vMerge w:val="restart"/>
          </w:tcPr>
          <w:p w:rsidR="00B052DF" w:rsidRPr="003B2552" w:rsidRDefault="00B052DF" w:rsidP="00191D7D">
            <w:pPr>
              <w:pStyle w:val="ListParagraph"/>
              <w:numPr>
                <w:ilvl w:val="0"/>
                <w:numId w:val="23"/>
              </w:numPr>
              <w:rPr>
                <w:rFonts w:cs="Arial"/>
                <w:szCs w:val="20"/>
              </w:rPr>
            </w:pPr>
            <w:r w:rsidRPr="003B2552">
              <w:rPr>
                <w:rFonts w:cs="Arial"/>
                <w:szCs w:val="20"/>
              </w:rPr>
              <w:t>Examine and analyze the flow of energy and matter in a dynamic ecosystem (e.g. sun to producer to consumer, roles and importance of different organisms).</w:t>
            </w:r>
          </w:p>
        </w:tc>
        <w:tc>
          <w:tcPr>
            <w:tcW w:w="2880" w:type="dxa"/>
          </w:tcPr>
          <w:p w:rsidR="00B052DF" w:rsidRPr="003B2552" w:rsidRDefault="00B052DF" w:rsidP="00774B2E">
            <w:pPr>
              <w:rPr>
                <w:szCs w:val="20"/>
              </w:rPr>
            </w:pPr>
            <w:r w:rsidRPr="003B2552">
              <w:rPr>
                <w:szCs w:val="20"/>
              </w:rPr>
              <w:t>SC09-G</w:t>
            </w:r>
            <w:r w:rsidR="00070453">
              <w:rPr>
                <w:szCs w:val="20"/>
              </w:rPr>
              <w:t>R</w:t>
            </w:r>
            <w:r w:rsidRPr="003B2552">
              <w:rPr>
                <w:szCs w:val="20"/>
              </w:rPr>
              <w:t>.6-S.2-GLE.2</w:t>
            </w:r>
          </w:p>
        </w:tc>
        <w:tc>
          <w:tcPr>
            <w:tcW w:w="5760" w:type="dxa"/>
          </w:tcPr>
          <w:p w:rsidR="00B052DF" w:rsidRPr="003B2552" w:rsidRDefault="00B052DF" w:rsidP="00252696">
            <w:pPr>
              <w:rPr>
                <w:rFonts w:cs="Arial"/>
                <w:szCs w:val="20"/>
              </w:rPr>
            </w:pPr>
            <w:r w:rsidRPr="003B2552">
              <w:rPr>
                <w:szCs w:val="20"/>
              </w:rPr>
              <w:t>Organisms interact with each other and their environment in various ways that create a flow of energy and cycling of matter in an ecosystem</w:t>
            </w:r>
            <w:r w:rsidR="00E33D3E">
              <w:rPr>
                <w:szCs w:val="20"/>
              </w:rPr>
              <w:t>.</w:t>
            </w:r>
          </w:p>
        </w:tc>
        <w:tc>
          <w:tcPr>
            <w:tcW w:w="2880" w:type="dxa"/>
          </w:tcPr>
          <w:p w:rsidR="00B052DF" w:rsidRPr="003B2552" w:rsidRDefault="00E17E29" w:rsidP="00774B2E">
            <w:pPr>
              <w:spacing w:before="100" w:beforeAutospacing="1"/>
              <w:rPr>
                <w:rFonts w:eastAsia="Times New Roman" w:cs="Times New Roman"/>
                <w:szCs w:val="20"/>
              </w:rPr>
            </w:pPr>
            <w:r w:rsidRPr="00F53012">
              <w:rPr>
                <w:szCs w:val="20"/>
              </w:rPr>
              <w:t xml:space="preserve">Concepts of energy flow in an ecosystem are implicit throughout </w:t>
            </w:r>
            <w:r w:rsidR="00774B2E">
              <w:rPr>
                <w:szCs w:val="20"/>
              </w:rPr>
              <w:t>this GLE.</w:t>
            </w:r>
          </w:p>
        </w:tc>
      </w:tr>
      <w:tr w:rsidR="00B052DF" w:rsidRPr="003B2552" w:rsidTr="00252696">
        <w:trPr>
          <w:cantSplit/>
          <w:trHeight w:val="1300"/>
          <w:jc w:val="center"/>
        </w:trPr>
        <w:tc>
          <w:tcPr>
            <w:tcW w:w="2880" w:type="dxa"/>
            <w:vMerge/>
          </w:tcPr>
          <w:p w:rsidR="00B052DF" w:rsidRPr="003B2552" w:rsidRDefault="00B052DF" w:rsidP="00191D7D">
            <w:pPr>
              <w:pStyle w:val="ListParagraph"/>
              <w:numPr>
                <w:ilvl w:val="0"/>
                <w:numId w:val="23"/>
              </w:numPr>
              <w:rPr>
                <w:rFonts w:cs="Arial"/>
                <w:szCs w:val="20"/>
              </w:rPr>
            </w:pPr>
          </w:p>
        </w:tc>
        <w:tc>
          <w:tcPr>
            <w:tcW w:w="2880" w:type="dxa"/>
          </w:tcPr>
          <w:p w:rsidR="00FB62E7" w:rsidRPr="003B2552" w:rsidRDefault="00FB62E7" w:rsidP="00774B2E">
            <w:pPr>
              <w:rPr>
                <w:szCs w:val="20"/>
              </w:rPr>
            </w:pPr>
            <w:r w:rsidRPr="003B2552">
              <w:rPr>
                <w:szCs w:val="20"/>
              </w:rPr>
              <w:t>SC09-G</w:t>
            </w:r>
            <w:r w:rsidR="00070453">
              <w:rPr>
                <w:szCs w:val="20"/>
              </w:rPr>
              <w:t>R</w:t>
            </w:r>
            <w:r w:rsidRPr="003B2552">
              <w:rPr>
                <w:szCs w:val="20"/>
              </w:rPr>
              <w:t>.6-S.2-GLE.1-EO.c</w:t>
            </w:r>
          </w:p>
        </w:tc>
        <w:tc>
          <w:tcPr>
            <w:tcW w:w="5760" w:type="dxa"/>
          </w:tcPr>
          <w:p w:rsidR="00B052DF" w:rsidRPr="003B2552" w:rsidRDefault="00B052DF" w:rsidP="00250130">
            <w:pPr>
              <w:rPr>
                <w:szCs w:val="20"/>
              </w:rPr>
            </w:pPr>
            <w:r w:rsidRPr="003B2552">
              <w:rPr>
                <w:rStyle w:val="apple-style-span"/>
                <w:rFonts w:cs="Arial"/>
                <w:color w:val="000000"/>
                <w:szCs w:val="20"/>
                <w:shd w:val="clear" w:color="auto" w:fill="FFFFFF"/>
              </w:rPr>
              <w:t>Model equilibrium in an ecosystem, including basic inputs and outputs, to predict how a change to that ecosystem such as climate change might impact the organisms, populations, and species within it such as the removal of a top predator or introduction of a new species</w:t>
            </w:r>
            <w:r w:rsidR="00E33D3E">
              <w:rPr>
                <w:rStyle w:val="apple-style-span"/>
                <w:rFonts w:cs="Arial"/>
                <w:color w:val="000000"/>
                <w:szCs w:val="20"/>
                <w:shd w:val="clear" w:color="auto" w:fill="FFFFFF"/>
              </w:rPr>
              <w:t>.</w:t>
            </w:r>
          </w:p>
        </w:tc>
        <w:tc>
          <w:tcPr>
            <w:tcW w:w="2880" w:type="dxa"/>
          </w:tcPr>
          <w:p w:rsidR="00B052DF" w:rsidRPr="003B2552" w:rsidRDefault="00B052DF" w:rsidP="00252696">
            <w:pPr>
              <w:spacing w:before="100" w:beforeAutospacing="1"/>
              <w:rPr>
                <w:szCs w:val="20"/>
              </w:rPr>
            </w:pPr>
          </w:p>
        </w:tc>
      </w:tr>
      <w:tr w:rsidR="00252696" w:rsidRPr="003B2552" w:rsidTr="00250130">
        <w:trPr>
          <w:cantSplit/>
          <w:trHeight w:val="917"/>
          <w:jc w:val="center"/>
        </w:trPr>
        <w:tc>
          <w:tcPr>
            <w:tcW w:w="2880" w:type="dxa"/>
          </w:tcPr>
          <w:p w:rsidR="00252696" w:rsidRPr="003B2552" w:rsidRDefault="00252696" w:rsidP="00191D7D">
            <w:pPr>
              <w:pStyle w:val="ListParagraph"/>
              <w:numPr>
                <w:ilvl w:val="0"/>
                <w:numId w:val="23"/>
              </w:numPr>
              <w:rPr>
                <w:rFonts w:cs="Arial"/>
                <w:szCs w:val="20"/>
              </w:rPr>
            </w:pPr>
            <w:r w:rsidRPr="003B2552">
              <w:rPr>
                <w:rFonts w:cs="Arial"/>
                <w:szCs w:val="20"/>
              </w:rPr>
              <w:t>Infer the number of organisms or amou</w:t>
            </w:r>
            <w:r w:rsidR="005C2110" w:rsidRPr="003B2552">
              <w:rPr>
                <w:rFonts w:cs="Arial"/>
                <w:szCs w:val="20"/>
              </w:rPr>
              <w:t>n</w:t>
            </w:r>
            <w:r w:rsidRPr="003B2552">
              <w:rPr>
                <w:rFonts w:cs="Arial"/>
                <w:szCs w:val="20"/>
              </w:rPr>
              <w:t>t of energy available at each level of an energy pyramid.</w:t>
            </w:r>
          </w:p>
        </w:tc>
        <w:tc>
          <w:tcPr>
            <w:tcW w:w="2880" w:type="dxa"/>
          </w:tcPr>
          <w:p w:rsidR="00FB62E7" w:rsidRPr="003B2552" w:rsidRDefault="00FB62E7" w:rsidP="00774B2E">
            <w:pPr>
              <w:rPr>
                <w:szCs w:val="20"/>
              </w:rPr>
            </w:pPr>
            <w:r w:rsidRPr="003B2552">
              <w:rPr>
                <w:szCs w:val="20"/>
              </w:rPr>
              <w:t>SC09-G</w:t>
            </w:r>
            <w:r w:rsidR="00070453">
              <w:rPr>
                <w:szCs w:val="20"/>
              </w:rPr>
              <w:t>R</w:t>
            </w:r>
            <w:r w:rsidRPr="003B2552">
              <w:rPr>
                <w:szCs w:val="20"/>
              </w:rPr>
              <w:t>.6-S.2-GLE.2-EO.a</w:t>
            </w:r>
          </w:p>
        </w:tc>
        <w:tc>
          <w:tcPr>
            <w:tcW w:w="5760" w:type="dxa"/>
          </w:tcPr>
          <w:p w:rsidR="00252696" w:rsidRPr="003B2552" w:rsidRDefault="00B052DF" w:rsidP="00252696">
            <w:pPr>
              <w:rPr>
                <w:rFonts w:cs="Arial"/>
                <w:szCs w:val="20"/>
              </w:rPr>
            </w:pPr>
            <w:r w:rsidRPr="003B2552">
              <w:rPr>
                <w:szCs w:val="20"/>
              </w:rPr>
              <w:t>Develop, communicate, and justify an evidence-based explanation about why there generally are more producers</w:t>
            </w:r>
            <w:r w:rsidR="00E33D3E">
              <w:rPr>
                <w:szCs w:val="20"/>
              </w:rPr>
              <w:t xml:space="preserve"> than consumers in an ecosystem.</w:t>
            </w:r>
            <w:r w:rsidRPr="003B2552">
              <w:rPr>
                <w:rStyle w:val="CommentTextChar"/>
              </w:rPr>
              <w:t xml:space="preserve"> </w:t>
            </w:r>
          </w:p>
        </w:tc>
        <w:tc>
          <w:tcPr>
            <w:tcW w:w="2880" w:type="dxa"/>
          </w:tcPr>
          <w:p w:rsidR="00252696" w:rsidRPr="003B2552" w:rsidRDefault="00252696" w:rsidP="00252696">
            <w:pPr>
              <w:spacing w:before="100" w:beforeAutospacing="1"/>
              <w:rPr>
                <w:rFonts w:eastAsia="Times New Roman" w:cs="Times New Roman"/>
                <w:szCs w:val="20"/>
              </w:rPr>
            </w:pPr>
          </w:p>
        </w:tc>
      </w:tr>
    </w:tbl>
    <w:p w:rsidR="00774B2E" w:rsidRDefault="00774B2E">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5C2110" w:rsidRPr="003B2552" w:rsidTr="005C2110">
        <w:trPr>
          <w:cantSplit/>
          <w:tblHeader/>
          <w:jc w:val="center"/>
        </w:trPr>
        <w:tc>
          <w:tcPr>
            <w:tcW w:w="2880" w:type="dxa"/>
            <w:shd w:val="clear" w:color="auto" w:fill="C0E2C0"/>
          </w:tcPr>
          <w:p w:rsidR="005C2110" w:rsidRPr="003B2552" w:rsidRDefault="005C2110" w:rsidP="005C2110">
            <w:pPr>
              <w:rPr>
                <w:b/>
                <w:szCs w:val="20"/>
              </w:rPr>
            </w:pPr>
            <w:r w:rsidRPr="003B2552">
              <w:rPr>
                <w:b/>
                <w:szCs w:val="20"/>
              </w:rPr>
              <w:lastRenderedPageBreak/>
              <w:t>Standard 3</w:t>
            </w:r>
          </w:p>
        </w:tc>
        <w:tc>
          <w:tcPr>
            <w:tcW w:w="11520" w:type="dxa"/>
            <w:gridSpan w:val="3"/>
            <w:shd w:val="clear" w:color="auto" w:fill="C0E2C0"/>
          </w:tcPr>
          <w:p w:rsidR="005C2110" w:rsidRPr="003B2552" w:rsidRDefault="005C2110" w:rsidP="005C2110">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5C2110" w:rsidRPr="003B2552" w:rsidTr="005C2110">
        <w:trPr>
          <w:cantSplit/>
          <w:tblHeader/>
          <w:jc w:val="center"/>
        </w:trPr>
        <w:tc>
          <w:tcPr>
            <w:tcW w:w="2880" w:type="dxa"/>
            <w:shd w:val="clear" w:color="auto" w:fill="D9D9D9" w:themeFill="background1" w:themeFillShade="D9"/>
          </w:tcPr>
          <w:p w:rsidR="005C2110" w:rsidRPr="003B2552" w:rsidRDefault="005C2110" w:rsidP="005C2110">
            <w:pPr>
              <w:pStyle w:val="Default"/>
              <w:contextualSpacing/>
              <w:rPr>
                <w:rFonts w:ascii="Verdana" w:hAnsi="Verdana" w:cs="Times New Roman"/>
                <w:sz w:val="20"/>
                <w:szCs w:val="20"/>
              </w:rPr>
            </w:pPr>
            <w:r w:rsidRPr="003B2552">
              <w:rPr>
                <w:rFonts w:ascii="Verdana" w:hAnsi="Verdana" w:cs="Times New Roman"/>
                <w:b/>
                <w:bCs/>
                <w:sz w:val="20"/>
                <w:szCs w:val="20"/>
              </w:rPr>
              <w:t>Benchmark 9</w:t>
            </w:r>
          </w:p>
        </w:tc>
        <w:tc>
          <w:tcPr>
            <w:tcW w:w="11520" w:type="dxa"/>
            <w:gridSpan w:val="3"/>
            <w:shd w:val="clear" w:color="auto" w:fill="D9D9D9" w:themeFill="background1" w:themeFillShade="D9"/>
            <w:vAlign w:val="center"/>
          </w:tcPr>
          <w:p w:rsidR="005C2110" w:rsidRPr="006263D8" w:rsidRDefault="005C2110" w:rsidP="005C2110">
            <w:pPr>
              <w:contextualSpacing/>
              <w:rPr>
                <w:strike/>
                <w:szCs w:val="20"/>
              </w:rPr>
            </w:pPr>
            <w:r w:rsidRPr="006263D8">
              <w:rPr>
                <w:strike/>
                <w:szCs w:val="20"/>
              </w:rPr>
              <w:t>Asexual and sexual cell reproduction/division can be differentiated</w:t>
            </w:r>
          </w:p>
        </w:tc>
      </w:tr>
      <w:tr w:rsidR="005C2110" w:rsidRPr="003B2552" w:rsidTr="005C2110">
        <w:trPr>
          <w:cantSplit/>
          <w:jc w:val="center"/>
        </w:trPr>
        <w:tc>
          <w:tcPr>
            <w:tcW w:w="2880" w:type="dxa"/>
          </w:tcPr>
          <w:p w:rsidR="005C2110" w:rsidRPr="003B2552" w:rsidRDefault="005C2110" w:rsidP="005C2110">
            <w:pPr>
              <w:contextualSpacing/>
              <w:rPr>
                <w:b/>
                <w:szCs w:val="20"/>
              </w:rPr>
            </w:pPr>
            <w:r w:rsidRPr="003B2552">
              <w:rPr>
                <w:b/>
                <w:szCs w:val="20"/>
              </w:rPr>
              <w:t>Assessment Objective</w:t>
            </w:r>
          </w:p>
        </w:tc>
        <w:tc>
          <w:tcPr>
            <w:tcW w:w="2880" w:type="dxa"/>
          </w:tcPr>
          <w:p w:rsidR="005C2110" w:rsidRPr="003B2552" w:rsidRDefault="005C2110" w:rsidP="005C2110">
            <w:pPr>
              <w:contextualSpacing/>
              <w:rPr>
                <w:b/>
                <w:szCs w:val="20"/>
              </w:rPr>
            </w:pPr>
            <w:r w:rsidRPr="003B2552">
              <w:rPr>
                <w:b/>
                <w:szCs w:val="20"/>
              </w:rPr>
              <w:t>CAS Alignment Code</w:t>
            </w:r>
          </w:p>
        </w:tc>
        <w:tc>
          <w:tcPr>
            <w:tcW w:w="5760" w:type="dxa"/>
          </w:tcPr>
          <w:p w:rsidR="005C2110" w:rsidRPr="003B2552" w:rsidRDefault="005C2110" w:rsidP="005C2110">
            <w:pPr>
              <w:contextualSpacing/>
              <w:rPr>
                <w:b/>
                <w:szCs w:val="20"/>
              </w:rPr>
            </w:pPr>
            <w:r w:rsidRPr="003B2552">
              <w:rPr>
                <w:b/>
                <w:szCs w:val="20"/>
              </w:rPr>
              <w:t>CAS Expectation Text</w:t>
            </w:r>
          </w:p>
        </w:tc>
        <w:tc>
          <w:tcPr>
            <w:tcW w:w="2880" w:type="dxa"/>
          </w:tcPr>
          <w:p w:rsidR="005C2110" w:rsidRPr="003B2552" w:rsidRDefault="005C2110" w:rsidP="005C2110">
            <w:pPr>
              <w:contextualSpacing/>
              <w:rPr>
                <w:b/>
                <w:szCs w:val="20"/>
              </w:rPr>
            </w:pPr>
            <w:r w:rsidRPr="003B2552">
              <w:rPr>
                <w:b/>
                <w:szCs w:val="20"/>
              </w:rPr>
              <w:t>Comment</w:t>
            </w:r>
          </w:p>
        </w:tc>
      </w:tr>
      <w:tr w:rsidR="005C2110" w:rsidRPr="003B2552" w:rsidTr="005C2110">
        <w:trPr>
          <w:cantSplit/>
          <w:jc w:val="center"/>
        </w:trPr>
        <w:tc>
          <w:tcPr>
            <w:tcW w:w="2880" w:type="dxa"/>
          </w:tcPr>
          <w:p w:rsidR="005C2110" w:rsidRPr="003B2552" w:rsidRDefault="002D60C8" w:rsidP="00191D7D">
            <w:pPr>
              <w:pStyle w:val="ListParagraph"/>
              <w:numPr>
                <w:ilvl w:val="0"/>
                <w:numId w:val="24"/>
              </w:numPr>
              <w:rPr>
                <w:rFonts w:cs="Arial"/>
                <w:szCs w:val="20"/>
              </w:rPr>
            </w:pPr>
            <w:r w:rsidRPr="003B2552">
              <w:rPr>
                <w:rFonts w:cs="Arial"/>
                <w:strike/>
                <w:szCs w:val="20"/>
              </w:rPr>
              <w:t>Differentiate between mitosis and meiosis.</w:t>
            </w:r>
          </w:p>
        </w:tc>
        <w:tc>
          <w:tcPr>
            <w:tcW w:w="2880" w:type="dxa"/>
          </w:tcPr>
          <w:p w:rsidR="005C2110" w:rsidRPr="003B2552" w:rsidRDefault="005C2110" w:rsidP="005C2110">
            <w:pPr>
              <w:rPr>
                <w:szCs w:val="20"/>
              </w:rPr>
            </w:pPr>
          </w:p>
        </w:tc>
        <w:tc>
          <w:tcPr>
            <w:tcW w:w="5760" w:type="dxa"/>
          </w:tcPr>
          <w:p w:rsidR="005C2110" w:rsidRPr="003B2552" w:rsidRDefault="005C2110" w:rsidP="005C2110">
            <w:pPr>
              <w:rPr>
                <w:rFonts w:cs="Arial"/>
                <w:szCs w:val="20"/>
              </w:rPr>
            </w:pPr>
          </w:p>
        </w:tc>
        <w:tc>
          <w:tcPr>
            <w:tcW w:w="2880" w:type="dxa"/>
          </w:tcPr>
          <w:p w:rsidR="005C2110" w:rsidRPr="003B2552" w:rsidRDefault="006734F4" w:rsidP="005C2110">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r w:rsidR="005C2110" w:rsidRPr="003B2552" w:rsidTr="005C2110">
        <w:trPr>
          <w:cantSplit/>
          <w:jc w:val="center"/>
        </w:trPr>
        <w:tc>
          <w:tcPr>
            <w:tcW w:w="2880" w:type="dxa"/>
          </w:tcPr>
          <w:p w:rsidR="005C2110" w:rsidRPr="003B2552" w:rsidRDefault="002D60C8" w:rsidP="00191D7D">
            <w:pPr>
              <w:pStyle w:val="ListParagraph"/>
              <w:numPr>
                <w:ilvl w:val="0"/>
                <w:numId w:val="24"/>
              </w:numPr>
              <w:rPr>
                <w:rFonts w:cs="Arial"/>
                <w:szCs w:val="20"/>
              </w:rPr>
            </w:pPr>
            <w:r w:rsidRPr="003B2552">
              <w:rPr>
                <w:rFonts w:cs="Arial"/>
                <w:strike/>
                <w:szCs w:val="20"/>
              </w:rPr>
              <w:t>Relate the number of chromosomes to the final product of mitosis or meiosis.</w:t>
            </w:r>
          </w:p>
        </w:tc>
        <w:tc>
          <w:tcPr>
            <w:tcW w:w="2880" w:type="dxa"/>
          </w:tcPr>
          <w:p w:rsidR="005C2110" w:rsidRPr="003B2552" w:rsidRDefault="005C2110" w:rsidP="005C2110">
            <w:pPr>
              <w:rPr>
                <w:szCs w:val="20"/>
              </w:rPr>
            </w:pPr>
          </w:p>
        </w:tc>
        <w:tc>
          <w:tcPr>
            <w:tcW w:w="5760" w:type="dxa"/>
          </w:tcPr>
          <w:p w:rsidR="005C2110" w:rsidRPr="003B2552" w:rsidRDefault="005C2110" w:rsidP="005C2110">
            <w:pPr>
              <w:rPr>
                <w:rFonts w:cs="Arial"/>
                <w:szCs w:val="20"/>
              </w:rPr>
            </w:pPr>
          </w:p>
        </w:tc>
        <w:tc>
          <w:tcPr>
            <w:tcW w:w="2880" w:type="dxa"/>
          </w:tcPr>
          <w:p w:rsidR="005C2110" w:rsidRPr="003B2552" w:rsidRDefault="006734F4" w:rsidP="005C2110">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774B2E" w:rsidRDefault="00774B2E">
      <w:pPr>
        <w:rPr>
          <w:szCs w:val="20"/>
        </w:rPr>
      </w:pPr>
    </w:p>
    <w:p w:rsidR="00774B2E" w:rsidRDefault="00774B2E">
      <w:pPr>
        <w:rPr>
          <w:szCs w:val="20"/>
        </w:rPr>
      </w:pPr>
    </w:p>
    <w:tbl>
      <w:tblPr>
        <w:tblStyle w:val="TableGrid"/>
        <w:tblW w:w="14400" w:type="dxa"/>
        <w:jc w:val="center"/>
        <w:tblLayout w:type="fixed"/>
        <w:tblLook w:val="04A0"/>
      </w:tblPr>
      <w:tblGrid>
        <w:gridCol w:w="2880"/>
        <w:gridCol w:w="2880"/>
        <w:gridCol w:w="5760"/>
        <w:gridCol w:w="2880"/>
      </w:tblGrid>
      <w:tr w:rsidR="00DB7A32" w:rsidRPr="003B2552" w:rsidTr="00DB7A32">
        <w:trPr>
          <w:cantSplit/>
          <w:tblHeader/>
          <w:jc w:val="center"/>
        </w:trPr>
        <w:tc>
          <w:tcPr>
            <w:tcW w:w="2880" w:type="dxa"/>
            <w:shd w:val="clear" w:color="auto" w:fill="C0E2C0"/>
          </w:tcPr>
          <w:p w:rsidR="00DB7A32" w:rsidRPr="003B2552" w:rsidRDefault="00DB7A32" w:rsidP="00DB7A32">
            <w:pPr>
              <w:rPr>
                <w:b/>
                <w:szCs w:val="20"/>
              </w:rPr>
            </w:pPr>
            <w:r w:rsidRPr="003B2552">
              <w:rPr>
                <w:b/>
                <w:szCs w:val="20"/>
              </w:rPr>
              <w:t>Standard 3</w:t>
            </w:r>
          </w:p>
        </w:tc>
        <w:tc>
          <w:tcPr>
            <w:tcW w:w="11520" w:type="dxa"/>
            <w:gridSpan w:val="3"/>
            <w:shd w:val="clear" w:color="auto" w:fill="C0E2C0"/>
          </w:tcPr>
          <w:p w:rsidR="00DB7A32" w:rsidRPr="003B2552" w:rsidRDefault="00DB7A32" w:rsidP="00DB7A32">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DB7A32" w:rsidRPr="003B2552" w:rsidTr="00DB7A32">
        <w:trPr>
          <w:cantSplit/>
          <w:tblHeader/>
          <w:jc w:val="center"/>
        </w:trPr>
        <w:tc>
          <w:tcPr>
            <w:tcW w:w="2880" w:type="dxa"/>
            <w:shd w:val="clear" w:color="auto" w:fill="D9D9D9" w:themeFill="background1" w:themeFillShade="D9"/>
          </w:tcPr>
          <w:p w:rsidR="00DB7A32" w:rsidRPr="003B2552" w:rsidRDefault="00DB7A32" w:rsidP="00DB7A32">
            <w:pPr>
              <w:pStyle w:val="Default"/>
              <w:contextualSpacing/>
              <w:rPr>
                <w:rFonts w:ascii="Verdana" w:hAnsi="Verdana" w:cs="Times New Roman"/>
                <w:sz w:val="20"/>
                <w:szCs w:val="20"/>
              </w:rPr>
            </w:pPr>
            <w:r w:rsidRPr="003B2552">
              <w:rPr>
                <w:rFonts w:ascii="Verdana" w:hAnsi="Verdana" w:cs="Times New Roman"/>
                <w:b/>
                <w:bCs/>
                <w:sz w:val="20"/>
                <w:szCs w:val="20"/>
              </w:rPr>
              <w:t>Benchmark 10</w:t>
            </w:r>
          </w:p>
        </w:tc>
        <w:tc>
          <w:tcPr>
            <w:tcW w:w="11520" w:type="dxa"/>
            <w:gridSpan w:val="3"/>
            <w:shd w:val="clear" w:color="auto" w:fill="D9D9D9" w:themeFill="background1" w:themeFillShade="D9"/>
            <w:vAlign w:val="center"/>
          </w:tcPr>
          <w:p w:rsidR="00DB7A32" w:rsidRPr="003B2552" w:rsidRDefault="00DB7A32" w:rsidP="00DB7A32">
            <w:pPr>
              <w:contextualSpacing/>
              <w:rPr>
                <w:szCs w:val="20"/>
              </w:rPr>
            </w:pPr>
            <w:r w:rsidRPr="003B2552">
              <w:rPr>
                <w:szCs w:val="20"/>
              </w:rPr>
              <w:t>Chromosomes and genes play a role in heredity (for example, genes control traits, while chromosomes are made up of many genes)</w:t>
            </w:r>
          </w:p>
        </w:tc>
      </w:tr>
      <w:tr w:rsidR="00DB7A32" w:rsidRPr="003B2552" w:rsidTr="00DB7A32">
        <w:trPr>
          <w:cantSplit/>
          <w:jc w:val="center"/>
        </w:trPr>
        <w:tc>
          <w:tcPr>
            <w:tcW w:w="2880" w:type="dxa"/>
          </w:tcPr>
          <w:p w:rsidR="00DB7A32" w:rsidRPr="003B2552" w:rsidRDefault="00DB7A32" w:rsidP="00DB7A32">
            <w:pPr>
              <w:contextualSpacing/>
              <w:rPr>
                <w:b/>
                <w:szCs w:val="20"/>
              </w:rPr>
            </w:pPr>
            <w:r w:rsidRPr="003B2552">
              <w:rPr>
                <w:b/>
                <w:szCs w:val="20"/>
              </w:rPr>
              <w:t>Assessment Objective</w:t>
            </w:r>
          </w:p>
        </w:tc>
        <w:tc>
          <w:tcPr>
            <w:tcW w:w="2880" w:type="dxa"/>
          </w:tcPr>
          <w:p w:rsidR="00DB7A32" w:rsidRPr="003B2552" w:rsidRDefault="00DB7A32" w:rsidP="00DB7A32">
            <w:pPr>
              <w:contextualSpacing/>
              <w:rPr>
                <w:b/>
                <w:szCs w:val="20"/>
              </w:rPr>
            </w:pPr>
            <w:r w:rsidRPr="003B2552">
              <w:rPr>
                <w:b/>
                <w:szCs w:val="20"/>
              </w:rPr>
              <w:t>CAS Alignment Code</w:t>
            </w:r>
          </w:p>
        </w:tc>
        <w:tc>
          <w:tcPr>
            <w:tcW w:w="5760" w:type="dxa"/>
          </w:tcPr>
          <w:p w:rsidR="00DB7A32" w:rsidRPr="003B2552" w:rsidRDefault="00DB7A32" w:rsidP="00DB7A32">
            <w:pPr>
              <w:contextualSpacing/>
              <w:rPr>
                <w:b/>
                <w:szCs w:val="20"/>
              </w:rPr>
            </w:pPr>
            <w:r w:rsidRPr="003B2552">
              <w:rPr>
                <w:b/>
                <w:szCs w:val="20"/>
              </w:rPr>
              <w:t>CAS Expectation Text</w:t>
            </w:r>
          </w:p>
        </w:tc>
        <w:tc>
          <w:tcPr>
            <w:tcW w:w="2880" w:type="dxa"/>
          </w:tcPr>
          <w:p w:rsidR="00DB7A32" w:rsidRPr="003B2552" w:rsidRDefault="00DB7A32" w:rsidP="00DB7A32">
            <w:pPr>
              <w:contextualSpacing/>
              <w:rPr>
                <w:b/>
                <w:szCs w:val="20"/>
              </w:rPr>
            </w:pPr>
            <w:r w:rsidRPr="003B2552">
              <w:rPr>
                <w:b/>
                <w:szCs w:val="20"/>
              </w:rPr>
              <w:t>Comment</w:t>
            </w:r>
          </w:p>
        </w:tc>
      </w:tr>
      <w:tr w:rsidR="006551B8" w:rsidRPr="003B2552" w:rsidTr="00774B2E">
        <w:trPr>
          <w:cantSplit/>
          <w:trHeight w:val="458"/>
          <w:jc w:val="center"/>
        </w:trPr>
        <w:tc>
          <w:tcPr>
            <w:tcW w:w="2880" w:type="dxa"/>
            <w:vMerge w:val="restart"/>
          </w:tcPr>
          <w:p w:rsidR="006551B8" w:rsidRPr="003B2552" w:rsidRDefault="006551B8" w:rsidP="00191D7D">
            <w:pPr>
              <w:pStyle w:val="ListParagraph"/>
              <w:numPr>
                <w:ilvl w:val="0"/>
                <w:numId w:val="25"/>
              </w:numPr>
              <w:rPr>
                <w:rFonts w:cs="Arial"/>
                <w:szCs w:val="20"/>
              </w:rPr>
            </w:pPr>
            <w:r w:rsidRPr="003B2552">
              <w:rPr>
                <w:rFonts w:cs="Arial"/>
                <w:szCs w:val="20"/>
              </w:rPr>
              <w:t>Describe the relationship between chromosomes, genes and traits and their role in heredity.</w:t>
            </w:r>
          </w:p>
        </w:tc>
        <w:tc>
          <w:tcPr>
            <w:tcW w:w="2880" w:type="dxa"/>
          </w:tcPr>
          <w:p w:rsidR="006551B8" w:rsidRPr="003B2552" w:rsidRDefault="006551B8" w:rsidP="00774B2E">
            <w:pPr>
              <w:rPr>
                <w:szCs w:val="20"/>
              </w:rPr>
            </w:pPr>
            <w:r w:rsidRPr="003B2552">
              <w:rPr>
                <w:szCs w:val="20"/>
              </w:rPr>
              <w:t>SC09-G</w:t>
            </w:r>
            <w:r w:rsidR="00070453">
              <w:rPr>
                <w:szCs w:val="20"/>
              </w:rPr>
              <w:t>R</w:t>
            </w:r>
            <w:r w:rsidRPr="003B2552">
              <w:rPr>
                <w:szCs w:val="20"/>
              </w:rPr>
              <w:t>.8-S.2-GLE.2-EO.a</w:t>
            </w:r>
          </w:p>
        </w:tc>
        <w:tc>
          <w:tcPr>
            <w:tcW w:w="5760" w:type="dxa"/>
          </w:tcPr>
          <w:p w:rsidR="006551B8" w:rsidRPr="003B2552" w:rsidRDefault="006551B8" w:rsidP="00DB7A32">
            <w:pPr>
              <w:rPr>
                <w:szCs w:val="20"/>
              </w:rPr>
            </w:pPr>
            <w:r w:rsidRPr="003B2552">
              <w:rPr>
                <w:szCs w:val="20"/>
              </w:rPr>
              <w:t>Develop, communicate, and justify an evidence-based scientific explanation for how genetic information is passed to the next generation</w:t>
            </w:r>
            <w:r w:rsidR="00E33D3E">
              <w:rPr>
                <w:szCs w:val="20"/>
              </w:rPr>
              <w:t>.</w:t>
            </w:r>
          </w:p>
        </w:tc>
        <w:tc>
          <w:tcPr>
            <w:tcW w:w="2880" w:type="dxa"/>
            <w:vMerge w:val="restart"/>
          </w:tcPr>
          <w:p w:rsidR="006551B8" w:rsidRPr="003B2552" w:rsidRDefault="006551B8" w:rsidP="00DB7A32">
            <w:pPr>
              <w:spacing w:before="100" w:beforeAutospacing="1"/>
              <w:rPr>
                <w:rFonts w:eastAsia="Times New Roman" w:cs="Times New Roman"/>
                <w:szCs w:val="20"/>
              </w:rPr>
            </w:pPr>
          </w:p>
        </w:tc>
      </w:tr>
      <w:tr w:rsidR="006551B8" w:rsidRPr="003B2552" w:rsidTr="00774B2E">
        <w:trPr>
          <w:cantSplit/>
          <w:trHeight w:val="269"/>
          <w:jc w:val="center"/>
        </w:trPr>
        <w:tc>
          <w:tcPr>
            <w:tcW w:w="2880" w:type="dxa"/>
            <w:vMerge/>
          </w:tcPr>
          <w:p w:rsidR="006551B8" w:rsidRPr="003B2552" w:rsidRDefault="006551B8" w:rsidP="00191D7D">
            <w:pPr>
              <w:pStyle w:val="ListParagraph"/>
              <w:numPr>
                <w:ilvl w:val="0"/>
                <w:numId w:val="25"/>
              </w:numPr>
              <w:rPr>
                <w:rFonts w:cs="Arial"/>
                <w:szCs w:val="20"/>
              </w:rPr>
            </w:pPr>
          </w:p>
        </w:tc>
        <w:tc>
          <w:tcPr>
            <w:tcW w:w="2880" w:type="dxa"/>
          </w:tcPr>
          <w:p w:rsidR="006551B8" w:rsidRPr="003B2552" w:rsidRDefault="006551B8" w:rsidP="00774B2E">
            <w:pPr>
              <w:rPr>
                <w:szCs w:val="20"/>
              </w:rPr>
            </w:pPr>
            <w:r w:rsidRPr="003B2552">
              <w:rPr>
                <w:szCs w:val="20"/>
              </w:rPr>
              <w:t>SC09-G</w:t>
            </w:r>
            <w:r w:rsidR="00070453">
              <w:rPr>
                <w:szCs w:val="20"/>
              </w:rPr>
              <w:t>R</w:t>
            </w:r>
            <w:r w:rsidRPr="003B2552">
              <w:rPr>
                <w:szCs w:val="20"/>
              </w:rPr>
              <w:t>.8-S.2-GLE.2-EO.b</w:t>
            </w:r>
          </w:p>
        </w:tc>
        <w:tc>
          <w:tcPr>
            <w:tcW w:w="5760" w:type="dxa"/>
          </w:tcPr>
          <w:p w:rsidR="006551B8" w:rsidRPr="003B2552" w:rsidRDefault="006551B8" w:rsidP="00DB7A32">
            <w:pPr>
              <w:rPr>
                <w:szCs w:val="20"/>
              </w:rPr>
            </w:pPr>
            <w:r w:rsidRPr="003B2552">
              <w:rPr>
                <w:szCs w:val="20"/>
              </w:rPr>
              <w:t>Use direct and indirect observations, evidence, and data to support claims about genetic reproduction and traits of individuals</w:t>
            </w:r>
          </w:p>
        </w:tc>
        <w:tc>
          <w:tcPr>
            <w:tcW w:w="2880" w:type="dxa"/>
            <w:vMerge/>
          </w:tcPr>
          <w:p w:rsidR="006551B8" w:rsidRPr="003B2552" w:rsidRDefault="006551B8" w:rsidP="00DB7A32">
            <w:pPr>
              <w:spacing w:before="100" w:beforeAutospacing="1"/>
              <w:rPr>
                <w:rFonts w:eastAsia="Times New Roman" w:cs="Times New Roman"/>
                <w:szCs w:val="20"/>
              </w:rPr>
            </w:pPr>
          </w:p>
        </w:tc>
      </w:tr>
      <w:tr w:rsidR="006551B8" w:rsidRPr="003B2552" w:rsidTr="00250130">
        <w:trPr>
          <w:cantSplit/>
          <w:trHeight w:val="710"/>
          <w:jc w:val="center"/>
        </w:trPr>
        <w:tc>
          <w:tcPr>
            <w:tcW w:w="2880" w:type="dxa"/>
            <w:vMerge w:val="restart"/>
          </w:tcPr>
          <w:p w:rsidR="006551B8" w:rsidRPr="003B2552" w:rsidRDefault="006551B8" w:rsidP="00191D7D">
            <w:pPr>
              <w:pStyle w:val="ListParagraph"/>
              <w:numPr>
                <w:ilvl w:val="0"/>
                <w:numId w:val="25"/>
              </w:numPr>
              <w:rPr>
                <w:rFonts w:cs="Arial"/>
                <w:szCs w:val="20"/>
              </w:rPr>
            </w:pPr>
            <w:r w:rsidRPr="003B2552">
              <w:rPr>
                <w:rFonts w:cs="Arial"/>
                <w:szCs w:val="20"/>
              </w:rPr>
              <w:t xml:space="preserve">Infer the traits of the offspring based on the genes of the parents (including dominant, recessive traits and use of </w:t>
            </w:r>
            <w:proofErr w:type="spellStart"/>
            <w:r w:rsidRPr="003B2552">
              <w:rPr>
                <w:rFonts w:cs="Arial"/>
                <w:szCs w:val="20"/>
              </w:rPr>
              <w:t>punnet</w:t>
            </w:r>
            <w:proofErr w:type="spellEnd"/>
            <w:r w:rsidRPr="003B2552">
              <w:rPr>
                <w:rFonts w:cs="Arial"/>
                <w:szCs w:val="20"/>
              </w:rPr>
              <w:t xml:space="preserve"> square diagrams).</w:t>
            </w:r>
          </w:p>
        </w:tc>
        <w:tc>
          <w:tcPr>
            <w:tcW w:w="2880" w:type="dxa"/>
          </w:tcPr>
          <w:p w:rsidR="006551B8" w:rsidRPr="003B2552" w:rsidRDefault="006551B8" w:rsidP="00774B2E">
            <w:pPr>
              <w:rPr>
                <w:szCs w:val="20"/>
              </w:rPr>
            </w:pPr>
            <w:r w:rsidRPr="003B2552">
              <w:rPr>
                <w:szCs w:val="20"/>
              </w:rPr>
              <w:t>SC09-G</w:t>
            </w:r>
            <w:r w:rsidR="00070453">
              <w:rPr>
                <w:szCs w:val="20"/>
              </w:rPr>
              <w:t>R</w:t>
            </w:r>
            <w:r w:rsidRPr="003B2552">
              <w:rPr>
                <w:szCs w:val="20"/>
              </w:rPr>
              <w:t>.8-S.2-GLE.2-EO.d</w:t>
            </w:r>
          </w:p>
        </w:tc>
        <w:tc>
          <w:tcPr>
            <w:tcW w:w="5760" w:type="dxa"/>
          </w:tcPr>
          <w:p w:rsidR="006551B8" w:rsidRPr="003B2552" w:rsidRDefault="006551B8" w:rsidP="00DB7A32">
            <w:pPr>
              <w:rPr>
                <w:szCs w:val="20"/>
              </w:rPr>
            </w:pPr>
            <w:r w:rsidRPr="003B2552">
              <w:rPr>
                <w:szCs w:val="20"/>
              </w:rPr>
              <w:t>Use models and diagrams to predict the phenotype and genotype of offspring based on the genotype of the parents</w:t>
            </w:r>
            <w:r w:rsidR="00E33D3E">
              <w:rPr>
                <w:szCs w:val="20"/>
              </w:rPr>
              <w:t>.</w:t>
            </w:r>
          </w:p>
        </w:tc>
        <w:tc>
          <w:tcPr>
            <w:tcW w:w="2880" w:type="dxa"/>
            <w:vMerge w:val="restart"/>
          </w:tcPr>
          <w:p w:rsidR="006551B8" w:rsidRPr="003B2552" w:rsidRDefault="006551B8" w:rsidP="00DB7A32">
            <w:pPr>
              <w:spacing w:before="100" w:beforeAutospacing="1"/>
              <w:rPr>
                <w:rFonts w:eastAsia="Times New Roman" w:cs="Times New Roman"/>
                <w:szCs w:val="20"/>
              </w:rPr>
            </w:pPr>
          </w:p>
        </w:tc>
      </w:tr>
      <w:tr w:rsidR="006551B8" w:rsidRPr="003B2552" w:rsidTr="00250130">
        <w:trPr>
          <w:cantSplit/>
          <w:trHeight w:val="719"/>
          <w:jc w:val="center"/>
        </w:trPr>
        <w:tc>
          <w:tcPr>
            <w:tcW w:w="2880" w:type="dxa"/>
            <w:vMerge/>
          </w:tcPr>
          <w:p w:rsidR="006551B8" w:rsidRPr="003B2552" w:rsidRDefault="006551B8" w:rsidP="00191D7D">
            <w:pPr>
              <w:pStyle w:val="ListParagraph"/>
              <w:numPr>
                <w:ilvl w:val="0"/>
                <w:numId w:val="25"/>
              </w:numPr>
              <w:rPr>
                <w:rFonts w:cs="Arial"/>
                <w:szCs w:val="20"/>
              </w:rPr>
            </w:pPr>
          </w:p>
        </w:tc>
        <w:tc>
          <w:tcPr>
            <w:tcW w:w="2880" w:type="dxa"/>
          </w:tcPr>
          <w:p w:rsidR="006551B8" w:rsidRPr="003B2552" w:rsidRDefault="006551B8" w:rsidP="00774B2E">
            <w:pPr>
              <w:rPr>
                <w:szCs w:val="20"/>
              </w:rPr>
            </w:pPr>
            <w:r w:rsidRPr="003B2552">
              <w:rPr>
                <w:szCs w:val="20"/>
              </w:rPr>
              <w:t>SC09-G</w:t>
            </w:r>
            <w:r w:rsidR="00070453">
              <w:rPr>
                <w:szCs w:val="20"/>
              </w:rPr>
              <w:t>R</w:t>
            </w:r>
            <w:r w:rsidRPr="003B2552">
              <w:rPr>
                <w:szCs w:val="20"/>
              </w:rPr>
              <w:t>.8-S.2-GLE.2-EO.e</w:t>
            </w:r>
          </w:p>
        </w:tc>
        <w:tc>
          <w:tcPr>
            <w:tcW w:w="5760" w:type="dxa"/>
          </w:tcPr>
          <w:p w:rsidR="006551B8" w:rsidRPr="003B2552" w:rsidRDefault="006551B8" w:rsidP="00DB7A32">
            <w:pPr>
              <w:rPr>
                <w:szCs w:val="20"/>
              </w:rPr>
            </w:pPr>
            <w:r w:rsidRPr="003B2552">
              <w:rPr>
                <w:szCs w:val="20"/>
              </w:rPr>
              <w:t>Use computer simulations to model and predict phenotype and genotype of offspring based on the genotype of the parents</w:t>
            </w:r>
            <w:r w:rsidR="00E33D3E">
              <w:rPr>
                <w:szCs w:val="20"/>
              </w:rPr>
              <w:t>.</w:t>
            </w:r>
          </w:p>
        </w:tc>
        <w:tc>
          <w:tcPr>
            <w:tcW w:w="2880" w:type="dxa"/>
            <w:vMerge/>
          </w:tcPr>
          <w:p w:rsidR="006551B8" w:rsidRPr="003B2552" w:rsidRDefault="006551B8" w:rsidP="00DB7A32">
            <w:pPr>
              <w:spacing w:before="100" w:beforeAutospacing="1"/>
              <w:rPr>
                <w:rFonts w:eastAsia="Times New Roman" w:cs="Times New Roman"/>
                <w:szCs w:val="20"/>
              </w:rPr>
            </w:pPr>
          </w:p>
        </w:tc>
      </w:tr>
    </w:tbl>
    <w:p w:rsidR="00774B2E" w:rsidRDefault="00774B2E">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F90630" w:rsidRPr="003B2552" w:rsidTr="00F90630">
        <w:trPr>
          <w:cantSplit/>
          <w:tblHeader/>
          <w:jc w:val="center"/>
        </w:trPr>
        <w:tc>
          <w:tcPr>
            <w:tcW w:w="2880" w:type="dxa"/>
            <w:shd w:val="clear" w:color="auto" w:fill="C0E2C0"/>
          </w:tcPr>
          <w:p w:rsidR="00F90630" w:rsidRPr="003B2552" w:rsidRDefault="00F90630" w:rsidP="00F90630">
            <w:pPr>
              <w:rPr>
                <w:b/>
                <w:szCs w:val="20"/>
              </w:rPr>
            </w:pPr>
            <w:r w:rsidRPr="003B2552">
              <w:rPr>
                <w:b/>
                <w:szCs w:val="20"/>
              </w:rPr>
              <w:lastRenderedPageBreak/>
              <w:t>Standard 3</w:t>
            </w:r>
          </w:p>
        </w:tc>
        <w:tc>
          <w:tcPr>
            <w:tcW w:w="11520" w:type="dxa"/>
            <w:gridSpan w:val="3"/>
            <w:shd w:val="clear" w:color="auto" w:fill="C0E2C0"/>
          </w:tcPr>
          <w:p w:rsidR="00F90630" w:rsidRPr="003B2552" w:rsidRDefault="00F90630" w:rsidP="00F90630">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4C3A37">
              <w:rPr>
                <w:bCs/>
                <w:szCs w:val="20"/>
              </w:rPr>
              <w:t>Students know and can demonstrate understanding that:</w:t>
            </w:r>
          </w:p>
        </w:tc>
      </w:tr>
      <w:tr w:rsidR="00F90630" w:rsidRPr="003B2552" w:rsidTr="00F90630">
        <w:trPr>
          <w:cantSplit/>
          <w:tblHeader/>
          <w:jc w:val="center"/>
        </w:trPr>
        <w:tc>
          <w:tcPr>
            <w:tcW w:w="2880" w:type="dxa"/>
            <w:shd w:val="clear" w:color="auto" w:fill="D9D9D9" w:themeFill="background1" w:themeFillShade="D9"/>
          </w:tcPr>
          <w:p w:rsidR="00F90630" w:rsidRPr="003B2552" w:rsidRDefault="00F90630" w:rsidP="00F90630">
            <w:pPr>
              <w:pStyle w:val="Default"/>
              <w:contextualSpacing/>
              <w:rPr>
                <w:rFonts w:ascii="Verdana" w:hAnsi="Verdana" w:cs="Times New Roman"/>
                <w:sz w:val="20"/>
                <w:szCs w:val="20"/>
              </w:rPr>
            </w:pPr>
            <w:r w:rsidRPr="003B2552">
              <w:rPr>
                <w:rFonts w:ascii="Verdana" w:hAnsi="Verdana" w:cs="Times New Roman"/>
                <w:b/>
                <w:bCs/>
                <w:sz w:val="20"/>
                <w:szCs w:val="20"/>
              </w:rPr>
              <w:t>Benchmark 11</w:t>
            </w:r>
          </w:p>
        </w:tc>
        <w:tc>
          <w:tcPr>
            <w:tcW w:w="11520" w:type="dxa"/>
            <w:gridSpan w:val="3"/>
            <w:shd w:val="clear" w:color="auto" w:fill="D9D9D9" w:themeFill="background1" w:themeFillShade="D9"/>
            <w:vAlign w:val="center"/>
          </w:tcPr>
          <w:p w:rsidR="00F90630" w:rsidRPr="003B2552" w:rsidRDefault="00F90630" w:rsidP="00F90630">
            <w:pPr>
              <w:contextualSpacing/>
              <w:rPr>
                <w:szCs w:val="20"/>
              </w:rPr>
            </w:pPr>
            <w:r w:rsidRPr="003B2552">
              <w:rPr>
                <w:szCs w:val="20"/>
              </w:rPr>
              <w:t>Changes in environmental conditions can affect the survival of individual organisms, populations, and entire species</w:t>
            </w:r>
          </w:p>
        </w:tc>
      </w:tr>
      <w:tr w:rsidR="00F90630" w:rsidRPr="003B2552" w:rsidTr="00F90630">
        <w:trPr>
          <w:cantSplit/>
          <w:jc w:val="center"/>
        </w:trPr>
        <w:tc>
          <w:tcPr>
            <w:tcW w:w="2880" w:type="dxa"/>
          </w:tcPr>
          <w:p w:rsidR="00F90630" w:rsidRPr="003B2552" w:rsidRDefault="00F90630" w:rsidP="00F90630">
            <w:pPr>
              <w:contextualSpacing/>
              <w:rPr>
                <w:b/>
                <w:szCs w:val="20"/>
              </w:rPr>
            </w:pPr>
            <w:r w:rsidRPr="003B2552">
              <w:rPr>
                <w:b/>
                <w:szCs w:val="20"/>
              </w:rPr>
              <w:t>Assessment Objective</w:t>
            </w:r>
          </w:p>
        </w:tc>
        <w:tc>
          <w:tcPr>
            <w:tcW w:w="2880" w:type="dxa"/>
          </w:tcPr>
          <w:p w:rsidR="00F90630" w:rsidRPr="003B2552" w:rsidRDefault="00F90630" w:rsidP="00F90630">
            <w:pPr>
              <w:contextualSpacing/>
              <w:rPr>
                <w:b/>
                <w:szCs w:val="20"/>
              </w:rPr>
            </w:pPr>
            <w:r w:rsidRPr="003B2552">
              <w:rPr>
                <w:b/>
                <w:szCs w:val="20"/>
              </w:rPr>
              <w:t>CAS Alignment Code</w:t>
            </w:r>
          </w:p>
        </w:tc>
        <w:tc>
          <w:tcPr>
            <w:tcW w:w="5760" w:type="dxa"/>
          </w:tcPr>
          <w:p w:rsidR="00F90630" w:rsidRPr="003B2552" w:rsidRDefault="00F90630" w:rsidP="00F90630">
            <w:pPr>
              <w:contextualSpacing/>
              <w:rPr>
                <w:b/>
                <w:szCs w:val="20"/>
              </w:rPr>
            </w:pPr>
            <w:r w:rsidRPr="003B2552">
              <w:rPr>
                <w:b/>
                <w:szCs w:val="20"/>
              </w:rPr>
              <w:t>CAS Expectation Text</w:t>
            </w:r>
          </w:p>
        </w:tc>
        <w:tc>
          <w:tcPr>
            <w:tcW w:w="2880" w:type="dxa"/>
          </w:tcPr>
          <w:p w:rsidR="00F90630" w:rsidRPr="003B2552" w:rsidRDefault="00F90630" w:rsidP="00F90630">
            <w:pPr>
              <w:contextualSpacing/>
              <w:rPr>
                <w:b/>
                <w:szCs w:val="20"/>
              </w:rPr>
            </w:pPr>
            <w:r w:rsidRPr="003B2552">
              <w:rPr>
                <w:b/>
                <w:szCs w:val="20"/>
              </w:rPr>
              <w:t>Comment</w:t>
            </w:r>
          </w:p>
        </w:tc>
      </w:tr>
      <w:tr w:rsidR="006551B8" w:rsidRPr="003B2552" w:rsidTr="006551B8">
        <w:trPr>
          <w:cantSplit/>
          <w:trHeight w:val="810"/>
          <w:jc w:val="center"/>
        </w:trPr>
        <w:tc>
          <w:tcPr>
            <w:tcW w:w="2880" w:type="dxa"/>
            <w:vMerge w:val="restart"/>
          </w:tcPr>
          <w:p w:rsidR="006551B8" w:rsidRPr="003B2552" w:rsidRDefault="006551B8" w:rsidP="00191D7D">
            <w:pPr>
              <w:pStyle w:val="ListParagraph"/>
              <w:numPr>
                <w:ilvl w:val="0"/>
                <w:numId w:val="26"/>
              </w:numPr>
              <w:rPr>
                <w:rFonts w:cs="Arial"/>
                <w:szCs w:val="20"/>
              </w:rPr>
            </w:pPr>
            <w:r w:rsidRPr="003B2552">
              <w:rPr>
                <w:rFonts w:cs="Arial"/>
                <w:szCs w:val="20"/>
              </w:rPr>
              <w:t>Describe several environmental factors that could limit the size of an organism's population.</w:t>
            </w:r>
          </w:p>
        </w:tc>
        <w:tc>
          <w:tcPr>
            <w:tcW w:w="2880" w:type="dxa"/>
          </w:tcPr>
          <w:p w:rsidR="006551B8" w:rsidRPr="003B2552" w:rsidRDefault="006551B8" w:rsidP="00F90630">
            <w:pPr>
              <w:rPr>
                <w:szCs w:val="20"/>
              </w:rPr>
            </w:pPr>
            <w:r w:rsidRPr="003B2552">
              <w:rPr>
                <w:szCs w:val="20"/>
              </w:rPr>
              <w:t>SC09-G</w:t>
            </w:r>
            <w:r w:rsidR="00070453">
              <w:rPr>
                <w:szCs w:val="20"/>
              </w:rPr>
              <w:t>R</w:t>
            </w:r>
            <w:r w:rsidRPr="003B2552">
              <w:rPr>
                <w:szCs w:val="20"/>
              </w:rPr>
              <w:t>.6-S.2-GLE.1</w:t>
            </w:r>
          </w:p>
        </w:tc>
        <w:tc>
          <w:tcPr>
            <w:tcW w:w="5760" w:type="dxa"/>
          </w:tcPr>
          <w:p w:rsidR="006551B8" w:rsidRPr="003B2552" w:rsidRDefault="006551B8" w:rsidP="00F90630">
            <w:pPr>
              <w:rPr>
                <w:rFonts w:cs="Arial"/>
                <w:szCs w:val="20"/>
              </w:rPr>
            </w:pPr>
            <w:r w:rsidRPr="003B2552">
              <w:rPr>
                <w:szCs w:val="20"/>
              </w:rPr>
              <w:t>Changes in environmental conditions can affect the survival of individual organisms, populations, and entire species</w:t>
            </w:r>
            <w:r w:rsidR="00E33D3E">
              <w:rPr>
                <w:szCs w:val="20"/>
              </w:rPr>
              <w:t>.</w:t>
            </w:r>
          </w:p>
        </w:tc>
        <w:tc>
          <w:tcPr>
            <w:tcW w:w="2880" w:type="dxa"/>
            <w:vMerge w:val="restart"/>
          </w:tcPr>
          <w:p w:rsidR="006551B8" w:rsidRPr="003B2552" w:rsidRDefault="00E17E29" w:rsidP="00774B2E">
            <w:pPr>
              <w:spacing w:before="100" w:beforeAutospacing="1"/>
              <w:rPr>
                <w:rFonts w:eastAsia="Times New Roman" w:cs="Times New Roman"/>
                <w:szCs w:val="20"/>
              </w:rPr>
            </w:pPr>
            <w:r w:rsidRPr="00F53012">
              <w:rPr>
                <w:szCs w:val="20"/>
              </w:rPr>
              <w:t>Concepts of environmental limitations on organisms are implicit throughout this GLE</w:t>
            </w:r>
            <w:r w:rsidR="004C3A37">
              <w:rPr>
                <w:szCs w:val="20"/>
              </w:rPr>
              <w:t>.</w:t>
            </w:r>
          </w:p>
        </w:tc>
      </w:tr>
      <w:tr w:rsidR="006551B8" w:rsidRPr="003B2552" w:rsidTr="00F90630">
        <w:trPr>
          <w:cantSplit/>
          <w:trHeight w:val="810"/>
          <w:jc w:val="center"/>
        </w:trPr>
        <w:tc>
          <w:tcPr>
            <w:tcW w:w="2880" w:type="dxa"/>
            <w:vMerge/>
          </w:tcPr>
          <w:p w:rsidR="006551B8" w:rsidRPr="003B2552" w:rsidRDefault="006551B8" w:rsidP="00191D7D">
            <w:pPr>
              <w:pStyle w:val="ListParagraph"/>
              <w:numPr>
                <w:ilvl w:val="0"/>
                <w:numId w:val="26"/>
              </w:numPr>
              <w:rPr>
                <w:rFonts w:cs="Arial"/>
                <w:szCs w:val="20"/>
              </w:rPr>
            </w:pPr>
          </w:p>
        </w:tc>
        <w:tc>
          <w:tcPr>
            <w:tcW w:w="2880" w:type="dxa"/>
          </w:tcPr>
          <w:p w:rsidR="00FB62E7" w:rsidRPr="003B2552" w:rsidRDefault="00FB62E7" w:rsidP="00774B2E">
            <w:pPr>
              <w:rPr>
                <w:szCs w:val="20"/>
              </w:rPr>
            </w:pPr>
            <w:r w:rsidRPr="003B2552">
              <w:rPr>
                <w:szCs w:val="20"/>
              </w:rPr>
              <w:t>SC09-G</w:t>
            </w:r>
            <w:r w:rsidR="00070453">
              <w:rPr>
                <w:szCs w:val="20"/>
              </w:rPr>
              <w:t>R</w:t>
            </w:r>
            <w:r w:rsidRPr="003B2552">
              <w:rPr>
                <w:szCs w:val="20"/>
              </w:rPr>
              <w:t>.7-S.2-GLE.1-EO.b</w:t>
            </w:r>
          </w:p>
        </w:tc>
        <w:tc>
          <w:tcPr>
            <w:tcW w:w="5760" w:type="dxa"/>
          </w:tcPr>
          <w:p w:rsidR="006551B8" w:rsidRPr="003B2552" w:rsidRDefault="006551B8" w:rsidP="00774B2E">
            <w:pPr>
              <w:tabs>
                <w:tab w:val="left" w:pos="3460"/>
              </w:tabs>
              <w:rPr>
                <w:szCs w:val="20"/>
              </w:rPr>
            </w:pPr>
            <w:r w:rsidRPr="003B2552">
              <w:rPr>
                <w:szCs w:val="20"/>
              </w:rPr>
              <w:t>Analyze and interpret data about specific adaptations to provide evidence and develop claims about differential survival and reproductive success</w:t>
            </w:r>
            <w:r w:rsidR="00E33D3E">
              <w:rPr>
                <w:szCs w:val="20"/>
              </w:rPr>
              <w:t>.</w:t>
            </w:r>
          </w:p>
        </w:tc>
        <w:tc>
          <w:tcPr>
            <w:tcW w:w="2880" w:type="dxa"/>
            <w:vMerge/>
          </w:tcPr>
          <w:p w:rsidR="006551B8" w:rsidRPr="003B2552" w:rsidRDefault="006551B8" w:rsidP="00F90630">
            <w:pPr>
              <w:spacing w:before="100" w:beforeAutospacing="1"/>
              <w:rPr>
                <w:szCs w:val="20"/>
              </w:rPr>
            </w:pPr>
          </w:p>
        </w:tc>
      </w:tr>
      <w:tr w:rsidR="00F90630" w:rsidRPr="003B2552" w:rsidTr="00F90630">
        <w:trPr>
          <w:cantSplit/>
          <w:jc w:val="center"/>
        </w:trPr>
        <w:tc>
          <w:tcPr>
            <w:tcW w:w="2880" w:type="dxa"/>
          </w:tcPr>
          <w:p w:rsidR="00F90630" w:rsidRPr="003B2552" w:rsidRDefault="00F90630" w:rsidP="00191D7D">
            <w:pPr>
              <w:pStyle w:val="ListParagraph"/>
              <w:numPr>
                <w:ilvl w:val="0"/>
                <w:numId w:val="26"/>
              </w:numPr>
              <w:rPr>
                <w:rFonts w:cs="Arial"/>
                <w:szCs w:val="20"/>
              </w:rPr>
            </w:pPr>
            <w:r w:rsidRPr="003B2552">
              <w:rPr>
                <w:rFonts w:cs="Arial"/>
                <w:szCs w:val="20"/>
              </w:rPr>
              <w:t>Describe the impact of humans on the environment and how that affects the survival of populations and entire species.</w:t>
            </w:r>
          </w:p>
        </w:tc>
        <w:tc>
          <w:tcPr>
            <w:tcW w:w="2880" w:type="dxa"/>
          </w:tcPr>
          <w:p w:rsidR="00F90630" w:rsidRPr="003B2552" w:rsidRDefault="00F90630" w:rsidP="00F90630">
            <w:pPr>
              <w:rPr>
                <w:szCs w:val="20"/>
              </w:rPr>
            </w:pPr>
            <w:r w:rsidRPr="003B2552">
              <w:rPr>
                <w:szCs w:val="20"/>
              </w:rPr>
              <w:t>SC09-G</w:t>
            </w:r>
            <w:r w:rsidR="00070453">
              <w:rPr>
                <w:szCs w:val="20"/>
              </w:rPr>
              <w:t>R</w:t>
            </w:r>
            <w:r w:rsidRPr="003B2552">
              <w:rPr>
                <w:szCs w:val="20"/>
              </w:rPr>
              <w:t>.8-S.2-GLE.1</w:t>
            </w:r>
          </w:p>
        </w:tc>
        <w:tc>
          <w:tcPr>
            <w:tcW w:w="5760" w:type="dxa"/>
          </w:tcPr>
          <w:p w:rsidR="00F90630" w:rsidRPr="003B2552" w:rsidRDefault="00F90630" w:rsidP="00F90630">
            <w:pPr>
              <w:rPr>
                <w:rFonts w:cs="Arial"/>
                <w:szCs w:val="20"/>
              </w:rPr>
            </w:pPr>
            <w:r w:rsidRPr="003B2552">
              <w:rPr>
                <w:szCs w:val="20"/>
              </w:rPr>
              <w:t>Human activities can deliberately or inadvertently alter ecosystems and their resiliency</w:t>
            </w:r>
            <w:r w:rsidR="00E33D3E">
              <w:rPr>
                <w:szCs w:val="20"/>
              </w:rPr>
              <w:t>.</w:t>
            </w:r>
          </w:p>
        </w:tc>
        <w:tc>
          <w:tcPr>
            <w:tcW w:w="2880" w:type="dxa"/>
          </w:tcPr>
          <w:p w:rsidR="00F90630" w:rsidRPr="003B2552" w:rsidRDefault="00E17E29" w:rsidP="00774B2E">
            <w:pPr>
              <w:spacing w:before="100" w:beforeAutospacing="1"/>
              <w:rPr>
                <w:rFonts w:eastAsia="Times New Roman" w:cs="Times New Roman"/>
                <w:szCs w:val="20"/>
              </w:rPr>
            </w:pPr>
            <w:r w:rsidRPr="00F53012">
              <w:rPr>
                <w:szCs w:val="20"/>
              </w:rPr>
              <w:t>Concepts of human environmental impact are implicit throughout this GLE</w:t>
            </w:r>
            <w:r w:rsidR="004C3A37">
              <w:rPr>
                <w:szCs w:val="20"/>
              </w:rPr>
              <w:t>.</w:t>
            </w:r>
          </w:p>
        </w:tc>
      </w:tr>
      <w:tr w:rsidR="006551B8" w:rsidRPr="003B2552" w:rsidTr="00774B2E">
        <w:trPr>
          <w:cantSplit/>
          <w:trHeight w:val="575"/>
          <w:jc w:val="center"/>
        </w:trPr>
        <w:tc>
          <w:tcPr>
            <w:tcW w:w="2880" w:type="dxa"/>
            <w:vMerge w:val="restart"/>
          </w:tcPr>
          <w:p w:rsidR="006551B8" w:rsidRPr="003B2552" w:rsidRDefault="006551B8" w:rsidP="00191D7D">
            <w:pPr>
              <w:pStyle w:val="ListParagraph"/>
              <w:numPr>
                <w:ilvl w:val="0"/>
                <w:numId w:val="26"/>
              </w:numPr>
              <w:rPr>
                <w:rFonts w:cs="Arial"/>
                <w:szCs w:val="20"/>
              </w:rPr>
            </w:pPr>
            <w:r w:rsidRPr="003B2552">
              <w:rPr>
                <w:rFonts w:cs="Arial"/>
                <w:szCs w:val="20"/>
              </w:rPr>
              <w:t>Describe how organisms change in response to environmental factors.</w:t>
            </w:r>
          </w:p>
        </w:tc>
        <w:tc>
          <w:tcPr>
            <w:tcW w:w="2880" w:type="dxa"/>
          </w:tcPr>
          <w:p w:rsidR="006551B8" w:rsidRPr="003B2552" w:rsidRDefault="006551B8" w:rsidP="00774B2E">
            <w:pPr>
              <w:rPr>
                <w:szCs w:val="20"/>
              </w:rPr>
            </w:pPr>
            <w:r w:rsidRPr="003B2552">
              <w:rPr>
                <w:szCs w:val="20"/>
              </w:rPr>
              <w:t>SC09-G</w:t>
            </w:r>
            <w:r w:rsidR="00070453">
              <w:rPr>
                <w:szCs w:val="20"/>
              </w:rPr>
              <w:t>R</w:t>
            </w:r>
            <w:r w:rsidRPr="003B2552">
              <w:rPr>
                <w:szCs w:val="20"/>
              </w:rPr>
              <w:t>.6-S.2-GLE.1</w:t>
            </w:r>
          </w:p>
        </w:tc>
        <w:tc>
          <w:tcPr>
            <w:tcW w:w="5760" w:type="dxa"/>
          </w:tcPr>
          <w:p w:rsidR="006551B8" w:rsidRPr="003B2552" w:rsidRDefault="006551B8" w:rsidP="00F90630">
            <w:pPr>
              <w:rPr>
                <w:szCs w:val="20"/>
              </w:rPr>
            </w:pPr>
            <w:r w:rsidRPr="003B2552">
              <w:rPr>
                <w:szCs w:val="20"/>
              </w:rPr>
              <w:t>Changes in environmental conditions can affect the survival of individual organisms, populations, and entire species</w:t>
            </w:r>
            <w:r w:rsidR="00E33D3E">
              <w:rPr>
                <w:szCs w:val="20"/>
              </w:rPr>
              <w:t>.</w:t>
            </w:r>
          </w:p>
        </w:tc>
        <w:tc>
          <w:tcPr>
            <w:tcW w:w="2880" w:type="dxa"/>
          </w:tcPr>
          <w:p w:rsidR="006551B8" w:rsidRPr="003B2552" w:rsidRDefault="00E17E29" w:rsidP="00774B2E">
            <w:pPr>
              <w:rPr>
                <w:szCs w:val="20"/>
              </w:rPr>
            </w:pPr>
            <w:r w:rsidRPr="00F53012">
              <w:rPr>
                <w:szCs w:val="20"/>
              </w:rPr>
              <w:t>Concepts of adaptation ar</w:t>
            </w:r>
            <w:r w:rsidR="00F53012" w:rsidRPr="00F53012">
              <w:rPr>
                <w:szCs w:val="20"/>
              </w:rPr>
              <w:t>e implicit thr</w:t>
            </w:r>
            <w:r w:rsidR="004C3A37">
              <w:rPr>
                <w:szCs w:val="20"/>
              </w:rPr>
              <w:t xml:space="preserve">oughout </w:t>
            </w:r>
            <w:r w:rsidR="00774B2E">
              <w:rPr>
                <w:szCs w:val="20"/>
              </w:rPr>
              <w:t>this GLE.</w:t>
            </w:r>
          </w:p>
        </w:tc>
      </w:tr>
      <w:tr w:rsidR="00774B2E" w:rsidRPr="003B2552" w:rsidTr="006551B8">
        <w:trPr>
          <w:cantSplit/>
          <w:trHeight w:val="750"/>
          <w:jc w:val="center"/>
        </w:trPr>
        <w:tc>
          <w:tcPr>
            <w:tcW w:w="2880" w:type="dxa"/>
            <w:vMerge/>
          </w:tcPr>
          <w:p w:rsidR="00774B2E" w:rsidRPr="003B2552" w:rsidRDefault="00774B2E" w:rsidP="00191D7D">
            <w:pPr>
              <w:pStyle w:val="ListParagraph"/>
              <w:numPr>
                <w:ilvl w:val="0"/>
                <w:numId w:val="26"/>
              </w:numPr>
              <w:rPr>
                <w:rFonts w:cs="Arial"/>
                <w:szCs w:val="20"/>
              </w:rPr>
            </w:pPr>
          </w:p>
        </w:tc>
        <w:tc>
          <w:tcPr>
            <w:tcW w:w="2880" w:type="dxa"/>
          </w:tcPr>
          <w:p w:rsidR="00774B2E" w:rsidRPr="003B2552" w:rsidRDefault="00774B2E" w:rsidP="00F90630">
            <w:pPr>
              <w:rPr>
                <w:szCs w:val="20"/>
              </w:rPr>
            </w:pPr>
            <w:r w:rsidRPr="003B2552">
              <w:rPr>
                <w:szCs w:val="20"/>
              </w:rPr>
              <w:t>SC09-G</w:t>
            </w:r>
            <w:r w:rsidR="00070453">
              <w:rPr>
                <w:szCs w:val="20"/>
              </w:rPr>
              <w:t>R</w:t>
            </w:r>
            <w:r w:rsidRPr="003B2552">
              <w:rPr>
                <w:szCs w:val="20"/>
              </w:rPr>
              <w:t>.7-S.2-GLE.1-EO.b</w:t>
            </w:r>
          </w:p>
        </w:tc>
        <w:tc>
          <w:tcPr>
            <w:tcW w:w="5760" w:type="dxa"/>
          </w:tcPr>
          <w:p w:rsidR="00774B2E" w:rsidRPr="003B2552" w:rsidRDefault="00774B2E" w:rsidP="00F90630">
            <w:pPr>
              <w:rPr>
                <w:szCs w:val="20"/>
              </w:rPr>
            </w:pPr>
            <w:r w:rsidRPr="003B2552">
              <w:rPr>
                <w:szCs w:val="20"/>
              </w:rPr>
              <w:t>Analyze and interpret data about specific adaptations to provide evidence and develop claims about differential survival and reproductive success</w:t>
            </w:r>
            <w:r>
              <w:rPr>
                <w:szCs w:val="20"/>
              </w:rPr>
              <w:t>.</w:t>
            </w:r>
          </w:p>
        </w:tc>
        <w:tc>
          <w:tcPr>
            <w:tcW w:w="2880" w:type="dxa"/>
            <w:vMerge w:val="restart"/>
          </w:tcPr>
          <w:p w:rsidR="00774B2E" w:rsidRPr="003B2552" w:rsidRDefault="00774B2E" w:rsidP="00F90630">
            <w:pPr>
              <w:spacing w:before="100" w:beforeAutospacing="1"/>
              <w:rPr>
                <w:szCs w:val="20"/>
              </w:rPr>
            </w:pPr>
          </w:p>
        </w:tc>
      </w:tr>
      <w:tr w:rsidR="00774B2E" w:rsidRPr="003B2552" w:rsidTr="00250130">
        <w:trPr>
          <w:cantSplit/>
          <w:trHeight w:val="494"/>
          <w:jc w:val="center"/>
        </w:trPr>
        <w:tc>
          <w:tcPr>
            <w:tcW w:w="2880" w:type="dxa"/>
            <w:vMerge/>
          </w:tcPr>
          <w:p w:rsidR="00774B2E" w:rsidRPr="003B2552" w:rsidRDefault="00774B2E" w:rsidP="00191D7D">
            <w:pPr>
              <w:pStyle w:val="ListParagraph"/>
              <w:numPr>
                <w:ilvl w:val="0"/>
                <w:numId w:val="26"/>
              </w:numPr>
              <w:rPr>
                <w:rFonts w:cs="Arial"/>
                <w:szCs w:val="20"/>
              </w:rPr>
            </w:pPr>
          </w:p>
        </w:tc>
        <w:tc>
          <w:tcPr>
            <w:tcW w:w="2880" w:type="dxa"/>
          </w:tcPr>
          <w:p w:rsidR="00774B2E" w:rsidRPr="00ED1352" w:rsidRDefault="00774B2E" w:rsidP="00774B2E">
            <w:pPr>
              <w:rPr>
                <w:szCs w:val="20"/>
              </w:rPr>
            </w:pPr>
            <w:r w:rsidRPr="00ED1352">
              <w:rPr>
                <w:szCs w:val="20"/>
              </w:rPr>
              <w:t>SC09-G</w:t>
            </w:r>
            <w:r w:rsidR="00070453">
              <w:rPr>
                <w:szCs w:val="20"/>
              </w:rPr>
              <w:t>R</w:t>
            </w:r>
            <w:r w:rsidRPr="00ED1352">
              <w:rPr>
                <w:szCs w:val="20"/>
              </w:rPr>
              <w:t>.6-S.2-GLE.2-EO.c</w:t>
            </w:r>
          </w:p>
        </w:tc>
        <w:tc>
          <w:tcPr>
            <w:tcW w:w="5760" w:type="dxa"/>
          </w:tcPr>
          <w:p w:rsidR="00774B2E" w:rsidRPr="00ED1352" w:rsidRDefault="00774B2E" w:rsidP="00774B2E">
            <w:pPr>
              <w:rPr>
                <w:szCs w:val="20"/>
              </w:rPr>
            </w:pPr>
            <w:r w:rsidRPr="00ED1352">
              <w:rPr>
                <w:szCs w:val="20"/>
              </w:rPr>
              <w:t>Compare and contrast the flow of energy with the cycling of matter in ecosystems.</w:t>
            </w:r>
          </w:p>
        </w:tc>
        <w:tc>
          <w:tcPr>
            <w:tcW w:w="2880" w:type="dxa"/>
            <w:vMerge/>
          </w:tcPr>
          <w:p w:rsidR="00774B2E" w:rsidRPr="003B2552" w:rsidRDefault="00774B2E" w:rsidP="00F90630">
            <w:pPr>
              <w:spacing w:before="100" w:beforeAutospacing="1"/>
              <w:rPr>
                <w:szCs w:val="20"/>
              </w:rPr>
            </w:pPr>
          </w:p>
        </w:tc>
      </w:tr>
    </w:tbl>
    <w:p w:rsidR="00F90630" w:rsidRPr="003B2552" w:rsidRDefault="00F90630">
      <w:pPr>
        <w:rPr>
          <w:szCs w:val="20"/>
        </w:rPr>
      </w:pPr>
    </w:p>
    <w:tbl>
      <w:tblPr>
        <w:tblStyle w:val="TableGrid"/>
        <w:tblW w:w="14400" w:type="dxa"/>
        <w:jc w:val="center"/>
        <w:tblLayout w:type="fixed"/>
        <w:tblLook w:val="04A0"/>
      </w:tblPr>
      <w:tblGrid>
        <w:gridCol w:w="2880"/>
        <w:gridCol w:w="2880"/>
        <w:gridCol w:w="5760"/>
        <w:gridCol w:w="2880"/>
      </w:tblGrid>
      <w:tr w:rsidR="00F90630" w:rsidRPr="003B2552" w:rsidTr="00F90630">
        <w:trPr>
          <w:cantSplit/>
          <w:tblHeader/>
          <w:jc w:val="center"/>
        </w:trPr>
        <w:tc>
          <w:tcPr>
            <w:tcW w:w="2880" w:type="dxa"/>
            <w:shd w:val="clear" w:color="auto" w:fill="C0E2C0"/>
          </w:tcPr>
          <w:p w:rsidR="00F90630" w:rsidRPr="003B2552" w:rsidRDefault="00F90630" w:rsidP="00F90630">
            <w:pPr>
              <w:rPr>
                <w:b/>
                <w:szCs w:val="20"/>
              </w:rPr>
            </w:pPr>
            <w:r w:rsidRPr="003B2552">
              <w:rPr>
                <w:b/>
                <w:szCs w:val="20"/>
              </w:rPr>
              <w:t>Standard 3</w:t>
            </w:r>
          </w:p>
        </w:tc>
        <w:tc>
          <w:tcPr>
            <w:tcW w:w="11520" w:type="dxa"/>
            <w:gridSpan w:val="3"/>
            <w:shd w:val="clear" w:color="auto" w:fill="C0E2C0"/>
          </w:tcPr>
          <w:p w:rsidR="00F90630" w:rsidRPr="003B2552" w:rsidRDefault="00F90630" w:rsidP="00F90630">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CE6C6A">
              <w:rPr>
                <w:bCs/>
                <w:szCs w:val="20"/>
              </w:rPr>
              <w:t>Students know and can demonstrate understanding that:</w:t>
            </w:r>
          </w:p>
        </w:tc>
      </w:tr>
      <w:tr w:rsidR="00F90630" w:rsidRPr="003B2552" w:rsidTr="00F90630">
        <w:trPr>
          <w:cantSplit/>
          <w:tblHeader/>
          <w:jc w:val="center"/>
        </w:trPr>
        <w:tc>
          <w:tcPr>
            <w:tcW w:w="2880" w:type="dxa"/>
            <w:shd w:val="clear" w:color="auto" w:fill="D9D9D9" w:themeFill="background1" w:themeFillShade="D9"/>
          </w:tcPr>
          <w:p w:rsidR="00F90630" w:rsidRPr="003B2552" w:rsidRDefault="00F90630" w:rsidP="00F90630">
            <w:pPr>
              <w:pStyle w:val="Default"/>
              <w:contextualSpacing/>
              <w:rPr>
                <w:rFonts w:ascii="Verdana" w:hAnsi="Verdana" w:cs="Times New Roman"/>
                <w:sz w:val="20"/>
                <w:szCs w:val="20"/>
              </w:rPr>
            </w:pPr>
            <w:r w:rsidRPr="003B2552">
              <w:rPr>
                <w:rFonts w:ascii="Verdana" w:hAnsi="Verdana" w:cs="Times New Roman"/>
                <w:b/>
                <w:bCs/>
                <w:sz w:val="20"/>
                <w:szCs w:val="20"/>
              </w:rPr>
              <w:t>Benchmark 12</w:t>
            </w:r>
          </w:p>
        </w:tc>
        <w:tc>
          <w:tcPr>
            <w:tcW w:w="11520" w:type="dxa"/>
            <w:gridSpan w:val="3"/>
            <w:shd w:val="clear" w:color="auto" w:fill="D9D9D9" w:themeFill="background1" w:themeFillShade="D9"/>
            <w:vAlign w:val="center"/>
          </w:tcPr>
          <w:p w:rsidR="00F90630" w:rsidRPr="003B2552" w:rsidRDefault="00F90630" w:rsidP="00F90630">
            <w:pPr>
              <w:contextualSpacing/>
              <w:rPr>
                <w:szCs w:val="20"/>
              </w:rPr>
            </w:pPr>
            <w:r w:rsidRPr="003B2552">
              <w:rPr>
                <w:szCs w:val="20"/>
              </w:rPr>
              <w:t>Changes or constancy in groups of organisms over geologic time can be revealed through evidence</w:t>
            </w:r>
          </w:p>
        </w:tc>
      </w:tr>
      <w:tr w:rsidR="00F90630" w:rsidRPr="003B2552" w:rsidTr="00F90630">
        <w:trPr>
          <w:cantSplit/>
          <w:jc w:val="center"/>
        </w:trPr>
        <w:tc>
          <w:tcPr>
            <w:tcW w:w="2880" w:type="dxa"/>
          </w:tcPr>
          <w:p w:rsidR="00F90630" w:rsidRPr="003B2552" w:rsidRDefault="00F90630" w:rsidP="00F90630">
            <w:pPr>
              <w:contextualSpacing/>
              <w:rPr>
                <w:b/>
                <w:szCs w:val="20"/>
              </w:rPr>
            </w:pPr>
            <w:r w:rsidRPr="003B2552">
              <w:rPr>
                <w:b/>
                <w:szCs w:val="20"/>
              </w:rPr>
              <w:t>Assessment Objective</w:t>
            </w:r>
          </w:p>
        </w:tc>
        <w:tc>
          <w:tcPr>
            <w:tcW w:w="2880" w:type="dxa"/>
          </w:tcPr>
          <w:p w:rsidR="00F90630" w:rsidRPr="003B2552" w:rsidRDefault="00F90630" w:rsidP="00F90630">
            <w:pPr>
              <w:contextualSpacing/>
              <w:rPr>
                <w:b/>
                <w:szCs w:val="20"/>
              </w:rPr>
            </w:pPr>
            <w:r w:rsidRPr="003B2552">
              <w:rPr>
                <w:b/>
                <w:szCs w:val="20"/>
              </w:rPr>
              <w:t>CAS Alignment Code</w:t>
            </w:r>
          </w:p>
        </w:tc>
        <w:tc>
          <w:tcPr>
            <w:tcW w:w="5760" w:type="dxa"/>
          </w:tcPr>
          <w:p w:rsidR="00F90630" w:rsidRPr="003B2552" w:rsidRDefault="00F90630" w:rsidP="00F90630">
            <w:pPr>
              <w:contextualSpacing/>
              <w:rPr>
                <w:b/>
                <w:szCs w:val="20"/>
              </w:rPr>
            </w:pPr>
            <w:r w:rsidRPr="003B2552">
              <w:rPr>
                <w:b/>
                <w:szCs w:val="20"/>
              </w:rPr>
              <w:t>CAS Expectation Text</w:t>
            </w:r>
          </w:p>
        </w:tc>
        <w:tc>
          <w:tcPr>
            <w:tcW w:w="2880" w:type="dxa"/>
          </w:tcPr>
          <w:p w:rsidR="00F90630" w:rsidRPr="003B2552" w:rsidRDefault="00F90630" w:rsidP="00F90630">
            <w:pPr>
              <w:contextualSpacing/>
              <w:rPr>
                <w:b/>
                <w:szCs w:val="20"/>
              </w:rPr>
            </w:pPr>
            <w:r w:rsidRPr="003B2552">
              <w:rPr>
                <w:b/>
                <w:szCs w:val="20"/>
              </w:rPr>
              <w:t>Comment</w:t>
            </w:r>
          </w:p>
        </w:tc>
      </w:tr>
      <w:tr w:rsidR="00CF61A0" w:rsidRPr="003B2552" w:rsidTr="00250130">
        <w:trPr>
          <w:cantSplit/>
          <w:trHeight w:val="503"/>
          <w:jc w:val="center"/>
        </w:trPr>
        <w:tc>
          <w:tcPr>
            <w:tcW w:w="2880" w:type="dxa"/>
            <w:vMerge w:val="restart"/>
          </w:tcPr>
          <w:p w:rsidR="00CF61A0" w:rsidRPr="003B2552" w:rsidRDefault="00CF61A0" w:rsidP="00BE1F30">
            <w:pPr>
              <w:pStyle w:val="ListParagraph"/>
              <w:numPr>
                <w:ilvl w:val="0"/>
                <w:numId w:val="27"/>
              </w:numPr>
              <w:rPr>
                <w:rFonts w:cs="Arial"/>
                <w:szCs w:val="20"/>
              </w:rPr>
            </w:pPr>
            <w:r w:rsidRPr="003B2552">
              <w:rPr>
                <w:rFonts w:cs="Arial"/>
                <w:szCs w:val="20"/>
              </w:rPr>
              <w:t>Compare and contrast evidence of past life from different</w:t>
            </w:r>
            <w:r w:rsidR="005239C1">
              <w:rPr>
                <w:rFonts w:cs="Arial"/>
                <w:szCs w:val="20"/>
              </w:rPr>
              <w:t xml:space="preserve"> epochs</w:t>
            </w:r>
            <w:r w:rsidRPr="003B2552">
              <w:rPr>
                <w:rFonts w:cs="Arial"/>
                <w:szCs w:val="20"/>
              </w:rPr>
              <w:t xml:space="preserve"> to existing organisms.</w:t>
            </w:r>
          </w:p>
        </w:tc>
        <w:tc>
          <w:tcPr>
            <w:tcW w:w="2880" w:type="dxa"/>
          </w:tcPr>
          <w:p w:rsidR="00CF61A0" w:rsidRPr="003B2552" w:rsidRDefault="00CF61A0" w:rsidP="00F90630">
            <w:pPr>
              <w:rPr>
                <w:szCs w:val="20"/>
              </w:rPr>
            </w:pPr>
            <w:r w:rsidRPr="003B2552">
              <w:rPr>
                <w:szCs w:val="20"/>
              </w:rPr>
              <w:t>SC09-G</w:t>
            </w:r>
            <w:r w:rsidR="00070453">
              <w:rPr>
                <w:szCs w:val="20"/>
              </w:rPr>
              <w:t>R</w:t>
            </w:r>
            <w:r w:rsidRPr="003B2552">
              <w:rPr>
                <w:szCs w:val="20"/>
              </w:rPr>
              <w:t>.7-S.2-GLE.5</w:t>
            </w:r>
          </w:p>
        </w:tc>
        <w:tc>
          <w:tcPr>
            <w:tcW w:w="5760" w:type="dxa"/>
          </w:tcPr>
          <w:p w:rsidR="00CF61A0" w:rsidRPr="003B2552" w:rsidRDefault="00CF61A0" w:rsidP="00F90630">
            <w:pPr>
              <w:rPr>
                <w:rFonts w:cs="Arial"/>
                <w:szCs w:val="20"/>
              </w:rPr>
            </w:pPr>
            <w:r w:rsidRPr="003B2552">
              <w:rPr>
                <w:szCs w:val="20"/>
              </w:rPr>
              <w:t>Multiple lines of evidence show the evolution of organisms over geologic time</w:t>
            </w:r>
            <w:r w:rsidR="00E33D3E">
              <w:rPr>
                <w:szCs w:val="20"/>
              </w:rPr>
              <w:t>.</w:t>
            </w:r>
          </w:p>
        </w:tc>
        <w:tc>
          <w:tcPr>
            <w:tcW w:w="2880" w:type="dxa"/>
            <w:vMerge w:val="restart"/>
          </w:tcPr>
          <w:p w:rsidR="00CF61A0" w:rsidRPr="00BE1F30" w:rsidRDefault="00121666" w:rsidP="00121666">
            <w:pPr>
              <w:spacing w:before="100" w:beforeAutospacing="1"/>
              <w:rPr>
                <w:szCs w:val="20"/>
              </w:rPr>
            </w:pPr>
            <w:r>
              <w:rPr>
                <w:szCs w:val="20"/>
              </w:rPr>
              <w:t xml:space="preserve">Concepts of organism comparison </w:t>
            </w:r>
            <w:r w:rsidR="006330CF" w:rsidRPr="00F53012">
              <w:rPr>
                <w:szCs w:val="20"/>
              </w:rPr>
              <w:t>are implicit throughout this GLE</w:t>
            </w:r>
            <w:r w:rsidR="004C3A37">
              <w:rPr>
                <w:szCs w:val="20"/>
              </w:rPr>
              <w:t>.</w:t>
            </w:r>
          </w:p>
        </w:tc>
      </w:tr>
      <w:tr w:rsidR="00CF61A0" w:rsidRPr="003B2552" w:rsidTr="00F90630">
        <w:trPr>
          <w:cantSplit/>
          <w:trHeight w:val="880"/>
          <w:jc w:val="center"/>
        </w:trPr>
        <w:tc>
          <w:tcPr>
            <w:tcW w:w="2880" w:type="dxa"/>
            <w:vMerge/>
          </w:tcPr>
          <w:p w:rsidR="00CF61A0" w:rsidRPr="003B2552" w:rsidRDefault="00CF61A0" w:rsidP="00191D7D">
            <w:pPr>
              <w:pStyle w:val="ListParagraph"/>
              <w:numPr>
                <w:ilvl w:val="0"/>
                <w:numId w:val="27"/>
              </w:numPr>
              <w:rPr>
                <w:rFonts w:cs="Arial"/>
                <w:szCs w:val="20"/>
              </w:rPr>
            </w:pPr>
          </w:p>
        </w:tc>
        <w:tc>
          <w:tcPr>
            <w:tcW w:w="2880" w:type="dxa"/>
          </w:tcPr>
          <w:p w:rsidR="00CF61A0" w:rsidRPr="003B2552" w:rsidRDefault="00CF61A0" w:rsidP="00F90630">
            <w:pPr>
              <w:rPr>
                <w:szCs w:val="20"/>
              </w:rPr>
            </w:pPr>
            <w:r w:rsidRPr="003B2552">
              <w:rPr>
                <w:szCs w:val="20"/>
              </w:rPr>
              <w:t>SC09-G</w:t>
            </w:r>
            <w:r w:rsidR="00070453">
              <w:rPr>
                <w:szCs w:val="20"/>
              </w:rPr>
              <w:t>R</w:t>
            </w:r>
            <w:r w:rsidRPr="003B2552">
              <w:rPr>
                <w:szCs w:val="20"/>
              </w:rPr>
              <w:t>.7-S.2-GLE.5-EO.a</w:t>
            </w:r>
          </w:p>
        </w:tc>
        <w:tc>
          <w:tcPr>
            <w:tcW w:w="5760" w:type="dxa"/>
          </w:tcPr>
          <w:p w:rsidR="00CF61A0" w:rsidRPr="003B2552" w:rsidRDefault="00CF61A0" w:rsidP="00F90630">
            <w:pPr>
              <w:rPr>
                <w:szCs w:val="20"/>
              </w:rPr>
            </w:pPr>
            <w:r w:rsidRPr="003B2552">
              <w:rPr>
                <w:rStyle w:val="apple-style-span"/>
                <w:rFonts w:cs="Arial"/>
                <w:color w:val="000000"/>
                <w:szCs w:val="20"/>
                <w:shd w:val="clear" w:color="auto" w:fill="FFFFFF"/>
              </w:rPr>
              <w:t>Interpret and analyze data from the fossil record to support a claim that organisms and environments have evolved over time</w:t>
            </w:r>
            <w:r w:rsidR="00E33D3E">
              <w:rPr>
                <w:rStyle w:val="apple-style-span"/>
                <w:rFonts w:cs="Arial"/>
                <w:color w:val="000000"/>
                <w:szCs w:val="20"/>
                <w:shd w:val="clear" w:color="auto" w:fill="FFFFFF"/>
              </w:rPr>
              <w:t>.</w:t>
            </w:r>
          </w:p>
        </w:tc>
        <w:tc>
          <w:tcPr>
            <w:tcW w:w="2880" w:type="dxa"/>
            <w:vMerge/>
          </w:tcPr>
          <w:p w:rsidR="00CF61A0" w:rsidRPr="003B2552" w:rsidRDefault="00CF61A0" w:rsidP="008F773C">
            <w:pPr>
              <w:spacing w:before="100" w:beforeAutospacing="1"/>
              <w:rPr>
                <w:rFonts w:cs="Arial"/>
                <w:szCs w:val="20"/>
              </w:rPr>
            </w:pPr>
          </w:p>
        </w:tc>
      </w:tr>
    </w:tbl>
    <w:p w:rsidR="00F90630" w:rsidRPr="003B2552" w:rsidRDefault="00F90630">
      <w:pPr>
        <w:rPr>
          <w:szCs w:val="20"/>
        </w:rPr>
      </w:pPr>
    </w:p>
    <w:tbl>
      <w:tblPr>
        <w:tblStyle w:val="TableGrid"/>
        <w:tblW w:w="14400" w:type="dxa"/>
        <w:jc w:val="center"/>
        <w:tblLayout w:type="fixed"/>
        <w:tblLook w:val="04A0"/>
      </w:tblPr>
      <w:tblGrid>
        <w:gridCol w:w="2880"/>
        <w:gridCol w:w="2880"/>
        <w:gridCol w:w="5760"/>
        <w:gridCol w:w="2880"/>
      </w:tblGrid>
      <w:tr w:rsidR="00F90630" w:rsidRPr="003B2552" w:rsidTr="00F90630">
        <w:trPr>
          <w:cantSplit/>
          <w:tblHeader/>
          <w:jc w:val="center"/>
        </w:trPr>
        <w:tc>
          <w:tcPr>
            <w:tcW w:w="2880" w:type="dxa"/>
            <w:shd w:val="clear" w:color="auto" w:fill="C0E2C0"/>
          </w:tcPr>
          <w:p w:rsidR="00F90630" w:rsidRPr="003B2552" w:rsidRDefault="00F90630" w:rsidP="00F90630">
            <w:pPr>
              <w:rPr>
                <w:b/>
                <w:szCs w:val="20"/>
              </w:rPr>
            </w:pPr>
            <w:r w:rsidRPr="003B2552">
              <w:rPr>
                <w:b/>
                <w:szCs w:val="20"/>
              </w:rPr>
              <w:lastRenderedPageBreak/>
              <w:t>Standard 3</w:t>
            </w:r>
          </w:p>
        </w:tc>
        <w:tc>
          <w:tcPr>
            <w:tcW w:w="11520" w:type="dxa"/>
            <w:gridSpan w:val="3"/>
            <w:shd w:val="clear" w:color="auto" w:fill="C0E2C0"/>
          </w:tcPr>
          <w:p w:rsidR="00F90630" w:rsidRPr="003B2552" w:rsidRDefault="00F90630" w:rsidP="00F90630">
            <w:pPr>
              <w:rPr>
                <w:szCs w:val="20"/>
              </w:rPr>
            </w:pPr>
            <w:r w:rsidRPr="003B2552">
              <w:rPr>
                <w:szCs w:val="20"/>
              </w:rPr>
              <w:t xml:space="preserve">Life Science: Students know and understand the characteristics and structure of living things, the processes of life, and how living things interact with each other and their environment. </w:t>
            </w:r>
            <w:r w:rsidRPr="003B2552">
              <w:rPr>
                <w:i/>
                <w:iCs/>
                <w:szCs w:val="20"/>
              </w:rPr>
              <w:t xml:space="preserve">(Focus: Biology-- Anatomy, Physiology, Botany, Zoology, Ecology) </w:t>
            </w:r>
            <w:r w:rsidRPr="00CE6C6A">
              <w:rPr>
                <w:bCs/>
                <w:szCs w:val="20"/>
              </w:rPr>
              <w:t>Students know and can demonstrate understanding that:</w:t>
            </w:r>
          </w:p>
        </w:tc>
      </w:tr>
      <w:tr w:rsidR="00F90630" w:rsidRPr="003B2552" w:rsidTr="00F90630">
        <w:trPr>
          <w:cantSplit/>
          <w:tblHeader/>
          <w:jc w:val="center"/>
        </w:trPr>
        <w:tc>
          <w:tcPr>
            <w:tcW w:w="2880" w:type="dxa"/>
            <w:shd w:val="clear" w:color="auto" w:fill="D9D9D9" w:themeFill="background1" w:themeFillShade="D9"/>
          </w:tcPr>
          <w:p w:rsidR="00F90630" w:rsidRPr="003B2552" w:rsidRDefault="00F90630" w:rsidP="00F90630">
            <w:pPr>
              <w:pStyle w:val="Default"/>
              <w:contextualSpacing/>
              <w:rPr>
                <w:rFonts w:ascii="Verdana" w:hAnsi="Verdana" w:cs="Times New Roman"/>
                <w:sz w:val="20"/>
                <w:szCs w:val="20"/>
              </w:rPr>
            </w:pPr>
            <w:r w:rsidRPr="003B2552">
              <w:rPr>
                <w:rFonts w:ascii="Verdana" w:hAnsi="Verdana" w:cs="Times New Roman"/>
                <w:b/>
                <w:bCs/>
                <w:sz w:val="20"/>
                <w:szCs w:val="20"/>
              </w:rPr>
              <w:t>Benchmark 13</w:t>
            </w:r>
          </w:p>
        </w:tc>
        <w:tc>
          <w:tcPr>
            <w:tcW w:w="11520" w:type="dxa"/>
            <w:gridSpan w:val="3"/>
            <w:shd w:val="clear" w:color="auto" w:fill="D9D9D9" w:themeFill="background1" w:themeFillShade="D9"/>
            <w:vAlign w:val="center"/>
          </w:tcPr>
          <w:p w:rsidR="00F90630" w:rsidRPr="003B2552" w:rsidRDefault="00F90630" w:rsidP="00F90630">
            <w:pPr>
              <w:contextualSpacing/>
              <w:rPr>
                <w:szCs w:val="20"/>
              </w:rPr>
            </w:pPr>
            <w:r w:rsidRPr="003B2552">
              <w:rPr>
                <w:szCs w:val="20"/>
              </w:rPr>
              <w:t>Individual organisms with certain traits are more likely than others to survive and have offspring</w:t>
            </w:r>
          </w:p>
        </w:tc>
      </w:tr>
      <w:tr w:rsidR="00F90630" w:rsidRPr="003B2552" w:rsidTr="00F90630">
        <w:trPr>
          <w:cantSplit/>
          <w:jc w:val="center"/>
        </w:trPr>
        <w:tc>
          <w:tcPr>
            <w:tcW w:w="2880" w:type="dxa"/>
          </w:tcPr>
          <w:p w:rsidR="00F90630" w:rsidRPr="003B2552" w:rsidRDefault="00F90630" w:rsidP="00F90630">
            <w:pPr>
              <w:contextualSpacing/>
              <w:rPr>
                <w:b/>
                <w:szCs w:val="20"/>
              </w:rPr>
            </w:pPr>
            <w:r w:rsidRPr="003B2552">
              <w:rPr>
                <w:b/>
                <w:szCs w:val="20"/>
              </w:rPr>
              <w:t>Assessment Objective</w:t>
            </w:r>
          </w:p>
        </w:tc>
        <w:tc>
          <w:tcPr>
            <w:tcW w:w="2880" w:type="dxa"/>
          </w:tcPr>
          <w:p w:rsidR="00F90630" w:rsidRPr="003B2552" w:rsidRDefault="00F90630" w:rsidP="00F90630">
            <w:pPr>
              <w:contextualSpacing/>
              <w:rPr>
                <w:b/>
                <w:szCs w:val="20"/>
              </w:rPr>
            </w:pPr>
            <w:r w:rsidRPr="003B2552">
              <w:rPr>
                <w:b/>
                <w:szCs w:val="20"/>
              </w:rPr>
              <w:t>CAS Alignment Code</w:t>
            </w:r>
          </w:p>
        </w:tc>
        <w:tc>
          <w:tcPr>
            <w:tcW w:w="5760" w:type="dxa"/>
          </w:tcPr>
          <w:p w:rsidR="00F90630" w:rsidRPr="003B2552" w:rsidRDefault="00F90630" w:rsidP="00F90630">
            <w:pPr>
              <w:contextualSpacing/>
              <w:rPr>
                <w:b/>
                <w:szCs w:val="20"/>
              </w:rPr>
            </w:pPr>
            <w:r w:rsidRPr="003B2552">
              <w:rPr>
                <w:b/>
                <w:szCs w:val="20"/>
              </w:rPr>
              <w:t>CAS Expectation Text</w:t>
            </w:r>
          </w:p>
        </w:tc>
        <w:tc>
          <w:tcPr>
            <w:tcW w:w="2880" w:type="dxa"/>
          </w:tcPr>
          <w:p w:rsidR="00F90630" w:rsidRPr="003B2552" w:rsidRDefault="00F90630" w:rsidP="00F90630">
            <w:pPr>
              <w:contextualSpacing/>
              <w:rPr>
                <w:b/>
                <w:szCs w:val="20"/>
              </w:rPr>
            </w:pPr>
            <w:r w:rsidRPr="003B2552">
              <w:rPr>
                <w:b/>
                <w:szCs w:val="20"/>
              </w:rPr>
              <w:t>Comment</w:t>
            </w:r>
          </w:p>
        </w:tc>
      </w:tr>
      <w:tr w:rsidR="006263D8" w:rsidRPr="003B2552" w:rsidTr="00F90630">
        <w:trPr>
          <w:cantSplit/>
          <w:jc w:val="center"/>
        </w:trPr>
        <w:tc>
          <w:tcPr>
            <w:tcW w:w="2880" w:type="dxa"/>
            <w:vMerge w:val="restart"/>
          </w:tcPr>
          <w:p w:rsidR="006263D8" w:rsidRPr="003B2552" w:rsidRDefault="006263D8" w:rsidP="00191D7D">
            <w:pPr>
              <w:pStyle w:val="ListParagraph"/>
              <w:numPr>
                <w:ilvl w:val="0"/>
                <w:numId w:val="28"/>
              </w:numPr>
              <w:rPr>
                <w:rFonts w:cs="Arial"/>
                <w:szCs w:val="20"/>
              </w:rPr>
            </w:pPr>
            <w:r w:rsidRPr="003B2552">
              <w:rPr>
                <w:rFonts w:cs="Arial"/>
                <w:szCs w:val="20"/>
              </w:rPr>
              <w:t>Evaluate the potential of an organism with specific traits to survive and reproduce in an environment.</w:t>
            </w:r>
          </w:p>
        </w:tc>
        <w:tc>
          <w:tcPr>
            <w:tcW w:w="2880" w:type="dxa"/>
          </w:tcPr>
          <w:p w:rsidR="006263D8" w:rsidRPr="003B2552" w:rsidRDefault="006263D8" w:rsidP="003C269F">
            <w:pPr>
              <w:rPr>
                <w:szCs w:val="20"/>
              </w:rPr>
            </w:pPr>
            <w:r w:rsidRPr="003B2552">
              <w:rPr>
                <w:szCs w:val="20"/>
              </w:rPr>
              <w:t>SC09-G</w:t>
            </w:r>
            <w:r w:rsidR="00070453">
              <w:rPr>
                <w:szCs w:val="20"/>
              </w:rPr>
              <w:t>R</w:t>
            </w:r>
            <w:r w:rsidRPr="003B2552">
              <w:rPr>
                <w:szCs w:val="20"/>
              </w:rPr>
              <w:t>.7-S.2-GLE.1-EO.a</w:t>
            </w:r>
          </w:p>
        </w:tc>
        <w:tc>
          <w:tcPr>
            <w:tcW w:w="5760" w:type="dxa"/>
          </w:tcPr>
          <w:p w:rsidR="006263D8" w:rsidRPr="003B2552" w:rsidRDefault="006263D8" w:rsidP="00F90630">
            <w:pPr>
              <w:rPr>
                <w:rFonts w:cs="Arial"/>
                <w:szCs w:val="20"/>
              </w:rPr>
            </w:pPr>
            <w:r w:rsidRPr="003B2552">
              <w:rPr>
                <w:szCs w:val="20"/>
              </w:rPr>
              <w:t>Develop, communicate, and justify an evidence-based explanation for why a given organism with specific traits wi</w:t>
            </w:r>
            <w:r>
              <w:rPr>
                <w:szCs w:val="20"/>
              </w:rPr>
              <w:t xml:space="preserve">ll or will not survive to have </w:t>
            </w:r>
            <w:r w:rsidRPr="003B2552">
              <w:rPr>
                <w:szCs w:val="20"/>
              </w:rPr>
              <w:t>offspring in a given environment</w:t>
            </w:r>
            <w:r>
              <w:rPr>
                <w:szCs w:val="20"/>
              </w:rPr>
              <w:t>.</w:t>
            </w:r>
          </w:p>
        </w:tc>
        <w:tc>
          <w:tcPr>
            <w:tcW w:w="2880" w:type="dxa"/>
            <w:vMerge w:val="restart"/>
          </w:tcPr>
          <w:p w:rsidR="006263D8" w:rsidRPr="003B2552" w:rsidRDefault="006263D8" w:rsidP="00F90630">
            <w:pPr>
              <w:spacing w:before="100" w:beforeAutospacing="1"/>
              <w:rPr>
                <w:rFonts w:eastAsia="Times New Roman" w:cs="Times New Roman"/>
                <w:szCs w:val="20"/>
              </w:rPr>
            </w:pPr>
          </w:p>
        </w:tc>
      </w:tr>
      <w:tr w:rsidR="006263D8" w:rsidRPr="003B2552" w:rsidTr="00F90630">
        <w:trPr>
          <w:cantSplit/>
          <w:jc w:val="center"/>
        </w:trPr>
        <w:tc>
          <w:tcPr>
            <w:tcW w:w="2880" w:type="dxa"/>
            <w:vMerge/>
          </w:tcPr>
          <w:p w:rsidR="006263D8" w:rsidRPr="003B2552" w:rsidRDefault="006263D8" w:rsidP="00191D7D">
            <w:pPr>
              <w:pStyle w:val="ListParagraph"/>
              <w:numPr>
                <w:ilvl w:val="0"/>
                <w:numId w:val="28"/>
              </w:numPr>
              <w:rPr>
                <w:rFonts w:cs="Arial"/>
                <w:szCs w:val="20"/>
              </w:rPr>
            </w:pPr>
          </w:p>
        </w:tc>
        <w:tc>
          <w:tcPr>
            <w:tcW w:w="2880" w:type="dxa"/>
          </w:tcPr>
          <w:p w:rsidR="006263D8" w:rsidRPr="003B2552" w:rsidRDefault="000E76FD" w:rsidP="006263D8">
            <w:pPr>
              <w:rPr>
                <w:szCs w:val="20"/>
              </w:rPr>
            </w:pPr>
            <w:r>
              <w:rPr>
                <w:szCs w:val="20"/>
              </w:rPr>
              <w:t>SC09-GR.8-S.2-GLE.2-EO.a</w:t>
            </w:r>
          </w:p>
          <w:p w:rsidR="006263D8" w:rsidRPr="003B2552" w:rsidRDefault="006263D8" w:rsidP="00F90630">
            <w:pPr>
              <w:rPr>
                <w:szCs w:val="20"/>
              </w:rPr>
            </w:pPr>
          </w:p>
        </w:tc>
        <w:tc>
          <w:tcPr>
            <w:tcW w:w="5760" w:type="dxa"/>
          </w:tcPr>
          <w:p w:rsidR="006263D8" w:rsidRPr="000E76FD" w:rsidRDefault="006263D8" w:rsidP="000E76FD">
            <w:pPr>
              <w:autoSpaceDE w:val="0"/>
              <w:autoSpaceDN w:val="0"/>
              <w:adjustRightInd w:val="0"/>
              <w:rPr>
                <w:rFonts w:cs="Verdana"/>
                <w:szCs w:val="20"/>
              </w:rPr>
            </w:pPr>
            <w:r>
              <w:rPr>
                <w:rFonts w:cs="Verdana"/>
                <w:szCs w:val="20"/>
              </w:rPr>
              <w:t>Devel</w:t>
            </w:r>
            <w:r w:rsidR="000E76FD">
              <w:rPr>
                <w:rFonts w:cs="Verdana"/>
                <w:szCs w:val="20"/>
              </w:rPr>
              <w:t xml:space="preserve">op, communicate, and justify an </w:t>
            </w:r>
            <w:r>
              <w:rPr>
                <w:rFonts w:cs="Verdana"/>
                <w:szCs w:val="20"/>
              </w:rPr>
              <w:t>eviden</w:t>
            </w:r>
            <w:r w:rsidR="000E76FD">
              <w:rPr>
                <w:rFonts w:cs="Verdana"/>
                <w:szCs w:val="20"/>
              </w:rPr>
              <w:t xml:space="preserve">ce-based scientific explanation </w:t>
            </w:r>
            <w:r>
              <w:rPr>
                <w:rFonts w:cs="Verdana"/>
                <w:szCs w:val="20"/>
              </w:rPr>
              <w:t>for how genetic information is passed</w:t>
            </w:r>
            <w:r w:rsidR="000E76FD">
              <w:rPr>
                <w:rFonts w:cs="Verdana"/>
                <w:szCs w:val="20"/>
              </w:rPr>
              <w:t xml:space="preserve"> </w:t>
            </w:r>
            <w:r>
              <w:rPr>
                <w:rFonts w:cs="Verdana"/>
                <w:szCs w:val="20"/>
              </w:rPr>
              <w:t>to the next generation</w:t>
            </w:r>
          </w:p>
        </w:tc>
        <w:tc>
          <w:tcPr>
            <w:tcW w:w="2880" w:type="dxa"/>
            <w:vMerge/>
          </w:tcPr>
          <w:p w:rsidR="006263D8" w:rsidRPr="003B2552" w:rsidRDefault="006263D8" w:rsidP="00F90630">
            <w:pPr>
              <w:spacing w:before="100" w:beforeAutospacing="1"/>
              <w:rPr>
                <w:rFonts w:eastAsia="Times New Roman" w:cs="Times New Roman"/>
                <w:szCs w:val="20"/>
              </w:rPr>
            </w:pPr>
          </w:p>
        </w:tc>
      </w:tr>
    </w:tbl>
    <w:p w:rsidR="000365FB" w:rsidRDefault="000365FB">
      <w:pPr>
        <w:rPr>
          <w:szCs w:val="20"/>
        </w:rPr>
      </w:pPr>
    </w:p>
    <w:p w:rsidR="006E1E92" w:rsidRPr="003B2552" w:rsidRDefault="006E1E92">
      <w:pPr>
        <w:rPr>
          <w:szCs w:val="20"/>
        </w:rPr>
      </w:pP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0365FB" w:rsidRPr="003B2552" w:rsidRDefault="000365FB" w:rsidP="000365FB">
            <w:pPr>
              <w:contextualSpacing/>
              <w:rPr>
                <w:szCs w:val="20"/>
              </w:rPr>
            </w:pPr>
            <w:r w:rsidRPr="003B2552">
              <w:rPr>
                <w:rFonts w:cs="Arial"/>
                <w:szCs w:val="20"/>
              </w:rPr>
              <w:t>Inter-relationships exist between minerals, rocks and soils</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8F773C">
        <w:trPr>
          <w:cantSplit/>
          <w:jc w:val="center"/>
        </w:trPr>
        <w:tc>
          <w:tcPr>
            <w:tcW w:w="2880" w:type="dxa"/>
          </w:tcPr>
          <w:p w:rsidR="000365FB" w:rsidRPr="003B2552" w:rsidRDefault="000365FB" w:rsidP="00191D7D">
            <w:pPr>
              <w:pStyle w:val="ListParagraph"/>
              <w:numPr>
                <w:ilvl w:val="0"/>
                <w:numId w:val="29"/>
              </w:numPr>
              <w:rPr>
                <w:rFonts w:cs="Arial"/>
                <w:szCs w:val="20"/>
              </w:rPr>
            </w:pPr>
            <w:r w:rsidRPr="003B2552">
              <w:rPr>
                <w:rFonts w:cs="Arial"/>
                <w:szCs w:val="20"/>
              </w:rPr>
              <w:t xml:space="preserve">Understand the three types of rocks (igneous, sedimentary, </w:t>
            </w:r>
            <w:proofErr w:type="gramStart"/>
            <w:r w:rsidRPr="003B2552">
              <w:rPr>
                <w:rFonts w:cs="Arial"/>
                <w:szCs w:val="20"/>
              </w:rPr>
              <w:t>metamorphic</w:t>
            </w:r>
            <w:proofErr w:type="gramEnd"/>
            <w:r w:rsidRPr="003B2552">
              <w:rPr>
                <w:rFonts w:cs="Arial"/>
                <w:szCs w:val="20"/>
              </w:rPr>
              <w:t>) and the processes that formed them through the rock cycle.</w:t>
            </w:r>
          </w:p>
        </w:tc>
        <w:tc>
          <w:tcPr>
            <w:tcW w:w="2880" w:type="dxa"/>
          </w:tcPr>
          <w:p w:rsidR="000365FB" w:rsidRPr="003B2552" w:rsidRDefault="000365FB" w:rsidP="00070453">
            <w:pPr>
              <w:rPr>
                <w:szCs w:val="20"/>
              </w:rPr>
            </w:pPr>
            <w:r w:rsidRPr="003B2552">
              <w:rPr>
                <w:szCs w:val="20"/>
              </w:rPr>
              <w:t>SC09-G</w:t>
            </w:r>
            <w:r w:rsidR="00070453">
              <w:rPr>
                <w:szCs w:val="20"/>
              </w:rPr>
              <w:t>R.</w:t>
            </w:r>
            <w:r w:rsidRPr="003B2552">
              <w:rPr>
                <w:szCs w:val="20"/>
              </w:rPr>
              <w:t>7-S.3-GLE.2</w:t>
            </w:r>
          </w:p>
        </w:tc>
        <w:tc>
          <w:tcPr>
            <w:tcW w:w="5760" w:type="dxa"/>
          </w:tcPr>
          <w:p w:rsidR="000365FB" w:rsidRPr="003B2552" w:rsidRDefault="000365FB" w:rsidP="000365FB">
            <w:pPr>
              <w:rPr>
                <w:rFonts w:cs="Arial"/>
                <w:szCs w:val="20"/>
              </w:rPr>
            </w:pPr>
            <w:r w:rsidRPr="003B2552">
              <w:rPr>
                <w:szCs w:val="20"/>
              </w:rPr>
              <w:t>Geologic time, history, and changing life forms are indicated by fossils and successive sedimentation, folding, faulting, and uplifting of layers of sedimentary rock</w:t>
            </w:r>
            <w:r w:rsidR="00E33D3E">
              <w:rPr>
                <w:szCs w:val="20"/>
              </w:rPr>
              <w:t>.</w:t>
            </w:r>
          </w:p>
        </w:tc>
        <w:tc>
          <w:tcPr>
            <w:tcW w:w="2880" w:type="dxa"/>
            <w:shd w:val="clear" w:color="auto" w:fill="auto"/>
          </w:tcPr>
          <w:p w:rsidR="000365FB" w:rsidRPr="006330CF" w:rsidRDefault="006330CF" w:rsidP="006330CF">
            <w:pPr>
              <w:spacing w:before="100" w:beforeAutospacing="1"/>
              <w:rPr>
                <w:szCs w:val="20"/>
              </w:rPr>
            </w:pPr>
            <w:r w:rsidRPr="00F53012">
              <w:rPr>
                <w:szCs w:val="20"/>
              </w:rPr>
              <w:t>Understanding the three different types of rock and their formation processes is not explicit in the CAS, but is implied in the “rock cycle” in third grade</w:t>
            </w:r>
            <w:r w:rsidR="000365FB" w:rsidRPr="00F53012">
              <w:rPr>
                <w:szCs w:val="20"/>
              </w:rPr>
              <w:t xml:space="preserve"> (SC09-G.3-S.3-GLE.1)</w:t>
            </w:r>
          </w:p>
        </w:tc>
      </w:tr>
      <w:tr w:rsidR="000365FB" w:rsidRPr="003B2552" w:rsidTr="000365FB">
        <w:trPr>
          <w:cantSplit/>
          <w:jc w:val="center"/>
        </w:trPr>
        <w:tc>
          <w:tcPr>
            <w:tcW w:w="2880" w:type="dxa"/>
          </w:tcPr>
          <w:p w:rsidR="000365FB" w:rsidRPr="003B2552" w:rsidRDefault="000365FB" w:rsidP="00191D7D">
            <w:pPr>
              <w:pStyle w:val="ListParagraph"/>
              <w:numPr>
                <w:ilvl w:val="0"/>
                <w:numId w:val="29"/>
              </w:numPr>
              <w:rPr>
                <w:rFonts w:cs="Arial"/>
                <w:szCs w:val="20"/>
              </w:rPr>
            </w:pPr>
            <w:r w:rsidRPr="003B2552">
              <w:rPr>
                <w:rFonts w:cs="Arial"/>
                <w:szCs w:val="20"/>
              </w:rPr>
              <w:t>Understand the composition and relationships of rocks, minerals, and soil formation.</w:t>
            </w:r>
          </w:p>
        </w:tc>
        <w:tc>
          <w:tcPr>
            <w:tcW w:w="2880" w:type="dxa"/>
          </w:tcPr>
          <w:p w:rsidR="000365FB" w:rsidRPr="003B2552" w:rsidRDefault="000365FB" w:rsidP="000365FB">
            <w:pPr>
              <w:rPr>
                <w:szCs w:val="20"/>
              </w:rPr>
            </w:pPr>
            <w:r w:rsidRPr="003B2552">
              <w:rPr>
                <w:szCs w:val="20"/>
              </w:rPr>
              <w:t>SC09-G</w:t>
            </w:r>
            <w:r w:rsidR="00070453">
              <w:rPr>
                <w:szCs w:val="20"/>
              </w:rPr>
              <w:t>R</w:t>
            </w:r>
            <w:r w:rsidRPr="003B2552">
              <w:rPr>
                <w:szCs w:val="20"/>
              </w:rPr>
              <w:t>.3-S.3-GLE.1-EO.a</w:t>
            </w:r>
          </w:p>
        </w:tc>
        <w:tc>
          <w:tcPr>
            <w:tcW w:w="5760" w:type="dxa"/>
          </w:tcPr>
          <w:p w:rsidR="000365FB" w:rsidRPr="003B2552" w:rsidRDefault="000365FB" w:rsidP="000365FB">
            <w:pPr>
              <w:rPr>
                <w:szCs w:val="20"/>
              </w:rPr>
            </w:pPr>
            <w:r w:rsidRPr="003B2552">
              <w:rPr>
                <w:szCs w:val="20"/>
              </w:rPr>
              <w:t>Investigate and identify two or more ways that Earth’s materials can be broken down and/or combined in different ways such as minerals into rocks, rock cycle, formation of soil, and sand</w:t>
            </w:r>
            <w:r w:rsidR="00E33D3E">
              <w:rPr>
                <w:szCs w:val="20"/>
              </w:rPr>
              <w:t>.</w:t>
            </w:r>
          </w:p>
        </w:tc>
        <w:tc>
          <w:tcPr>
            <w:tcW w:w="2880" w:type="dxa"/>
          </w:tcPr>
          <w:p w:rsidR="000365FB" w:rsidRPr="003B2552" w:rsidRDefault="000365FB" w:rsidP="000365FB">
            <w:pPr>
              <w:spacing w:before="100" w:beforeAutospacing="1"/>
              <w:rPr>
                <w:szCs w:val="20"/>
                <w:highlight w:val="yellow"/>
              </w:rPr>
            </w:pPr>
          </w:p>
        </w:tc>
      </w:tr>
    </w:tbl>
    <w:p w:rsidR="006E1E92" w:rsidRDefault="006E1E92">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lastRenderedPageBreak/>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0365FB" w:rsidRPr="003B2552" w:rsidRDefault="000365FB" w:rsidP="000365FB">
            <w:pPr>
              <w:contextualSpacing/>
              <w:rPr>
                <w:szCs w:val="20"/>
              </w:rPr>
            </w:pPr>
            <w:r w:rsidRPr="003B2552">
              <w:rPr>
                <w:szCs w:val="20"/>
              </w:rPr>
              <w:t>Humans use renewable and nonrenewable resources (for example: forests and fossil fuels)</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0365FB">
        <w:trPr>
          <w:cantSplit/>
          <w:jc w:val="center"/>
        </w:trPr>
        <w:tc>
          <w:tcPr>
            <w:tcW w:w="2880" w:type="dxa"/>
          </w:tcPr>
          <w:p w:rsidR="000365FB" w:rsidRPr="003B2552" w:rsidRDefault="000365FB" w:rsidP="00191D7D">
            <w:pPr>
              <w:pStyle w:val="ListParagraph"/>
              <w:numPr>
                <w:ilvl w:val="0"/>
                <w:numId w:val="30"/>
              </w:numPr>
              <w:rPr>
                <w:rFonts w:cs="Arial"/>
                <w:szCs w:val="20"/>
              </w:rPr>
            </w:pPr>
            <w:r w:rsidRPr="003B2552">
              <w:rPr>
                <w:rFonts w:cs="Arial"/>
                <w:szCs w:val="20"/>
              </w:rPr>
              <w:t>Understand the differences between renewable and nonrenewable energy resources.</w:t>
            </w:r>
          </w:p>
        </w:tc>
        <w:tc>
          <w:tcPr>
            <w:tcW w:w="2880" w:type="dxa"/>
          </w:tcPr>
          <w:p w:rsidR="000365FB" w:rsidRPr="003B2552" w:rsidRDefault="000365FB" w:rsidP="000365FB">
            <w:pPr>
              <w:rPr>
                <w:szCs w:val="20"/>
              </w:rPr>
            </w:pPr>
            <w:r w:rsidRPr="003B2552">
              <w:rPr>
                <w:szCs w:val="20"/>
              </w:rPr>
              <w:t>SC09-G</w:t>
            </w:r>
            <w:r w:rsidR="00070453">
              <w:rPr>
                <w:szCs w:val="20"/>
              </w:rPr>
              <w:t>R</w:t>
            </w:r>
            <w:r w:rsidRPr="003B2552">
              <w:rPr>
                <w:szCs w:val="20"/>
              </w:rPr>
              <w:t>.6-S.3-GLE.3</w:t>
            </w:r>
            <w:r w:rsidR="008F773C" w:rsidRPr="003B2552">
              <w:rPr>
                <w:szCs w:val="20"/>
              </w:rPr>
              <w:t>-EO.b</w:t>
            </w:r>
          </w:p>
        </w:tc>
        <w:tc>
          <w:tcPr>
            <w:tcW w:w="5760" w:type="dxa"/>
          </w:tcPr>
          <w:p w:rsidR="000365FB" w:rsidRPr="003B2552" w:rsidRDefault="003A4B8E" w:rsidP="000365FB">
            <w:pPr>
              <w:rPr>
                <w:rFonts w:cs="Arial"/>
                <w:szCs w:val="20"/>
              </w:rPr>
            </w:pPr>
            <w:r w:rsidRPr="003B2552">
              <w:rPr>
                <w:szCs w:val="20"/>
              </w:rPr>
              <w:t>Identify and evaluate types and availability of renewable and nonrenewable resources.</w:t>
            </w:r>
          </w:p>
        </w:tc>
        <w:tc>
          <w:tcPr>
            <w:tcW w:w="2880" w:type="dxa"/>
          </w:tcPr>
          <w:p w:rsidR="000365FB" w:rsidRPr="003B2552" w:rsidRDefault="000365FB" w:rsidP="000365FB">
            <w:pPr>
              <w:spacing w:before="100" w:beforeAutospacing="1"/>
              <w:rPr>
                <w:rFonts w:eastAsia="Times New Roman" w:cs="Times New Roman"/>
                <w:szCs w:val="20"/>
              </w:rPr>
            </w:pPr>
          </w:p>
        </w:tc>
      </w:tr>
      <w:tr w:rsidR="003A4B8E" w:rsidRPr="003B2552" w:rsidTr="003A4B8E">
        <w:trPr>
          <w:cantSplit/>
          <w:trHeight w:val="868"/>
          <w:jc w:val="center"/>
        </w:trPr>
        <w:tc>
          <w:tcPr>
            <w:tcW w:w="2880" w:type="dxa"/>
            <w:vMerge w:val="restart"/>
          </w:tcPr>
          <w:p w:rsidR="003A4B8E" w:rsidRPr="003B2552" w:rsidRDefault="003A4B8E" w:rsidP="00191D7D">
            <w:pPr>
              <w:pStyle w:val="ListParagraph"/>
              <w:numPr>
                <w:ilvl w:val="0"/>
                <w:numId w:val="30"/>
              </w:numPr>
              <w:rPr>
                <w:rFonts w:cs="Arial"/>
                <w:szCs w:val="20"/>
              </w:rPr>
            </w:pPr>
            <w:r w:rsidRPr="003B2552">
              <w:rPr>
                <w:rFonts w:cs="Arial"/>
                <w:szCs w:val="20"/>
              </w:rPr>
              <w:t>Predict the advantages and disadvantages of using both types of energy resources (renewable and non-renewable) and their sustainability.</w:t>
            </w:r>
          </w:p>
        </w:tc>
        <w:tc>
          <w:tcPr>
            <w:tcW w:w="2880" w:type="dxa"/>
          </w:tcPr>
          <w:p w:rsidR="003A4B8E" w:rsidRPr="003B2552" w:rsidRDefault="003A4B8E" w:rsidP="006E1E92">
            <w:pPr>
              <w:rPr>
                <w:szCs w:val="20"/>
              </w:rPr>
            </w:pPr>
            <w:r w:rsidRPr="003B2552">
              <w:rPr>
                <w:szCs w:val="20"/>
              </w:rPr>
              <w:t>SC09-G</w:t>
            </w:r>
            <w:r w:rsidR="00070453">
              <w:rPr>
                <w:szCs w:val="20"/>
              </w:rPr>
              <w:t>R</w:t>
            </w:r>
            <w:r w:rsidRPr="003B2552">
              <w:rPr>
                <w:szCs w:val="20"/>
              </w:rPr>
              <w:t>.6-S.3-GLE.3-EO.a</w:t>
            </w:r>
          </w:p>
        </w:tc>
        <w:tc>
          <w:tcPr>
            <w:tcW w:w="5760" w:type="dxa"/>
          </w:tcPr>
          <w:p w:rsidR="003A4B8E" w:rsidRPr="003B2552" w:rsidRDefault="003A4B8E" w:rsidP="006E1E92">
            <w:pPr>
              <w:rPr>
                <w:rFonts w:cs="Arial"/>
                <w:szCs w:val="20"/>
              </w:rPr>
            </w:pPr>
            <w:r w:rsidRPr="003B2552">
              <w:rPr>
                <w:szCs w:val="20"/>
              </w:rPr>
              <w:t>Research and evaluate data and information to learn about the types and availability of various natural resources, and u</w:t>
            </w:r>
            <w:r w:rsidR="00E33D3E">
              <w:rPr>
                <w:szCs w:val="20"/>
              </w:rPr>
              <w:t xml:space="preserve">se this knowledge to </w:t>
            </w:r>
            <w:r w:rsidRPr="003B2552">
              <w:rPr>
                <w:szCs w:val="20"/>
              </w:rPr>
              <w:t>make evidence-based decisions.</w:t>
            </w:r>
          </w:p>
        </w:tc>
        <w:tc>
          <w:tcPr>
            <w:tcW w:w="2880" w:type="dxa"/>
            <w:vMerge w:val="restart"/>
          </w:tcPr>
          <w:p w:rsidR="003A4B8E" w:rsidRPr="003B2552" w:rsidRDefault="003A4B8E" w:rsidP="000365FB">
            <w:pPr>
              <w:spacing w:before="100" w:beforeAutospacing="1"/>
              <w:rPr>
                <w:szCs w:val="20"/>
              </w:rPr>
            </w:pPr>
          </w:p>
        </w:tc>
      </w:tr>
      <w:tr w:rsidR="003A4B8E" w:rsidRPr="003B2552" w:rsidTr="006E1E92">
        <w:trPr>
          <w:cantSplit/>
          <w:trHeight w:val="467"/>
          <w:jc w:val="center"/>
        </w:trPr>
        <w:tc>
          <w:tcPr>
            <w:tcW w:w="2880" w:type="dxa"/>
            <w:vMerge/>
          </w:tcPr>
          <w:p w:rsidR="003A4B8E" w:rsidRPr="003B2552" w:rsidRDefault="003A4B8E" w:rsidP="00191D7D">
            <w:pPr>
              <w:pStyle w:val="ListParagraph"/>
              <w:numPr>
                <w:ilvl w:val="0"/>
                <w:numId w:val="30"/>
              </w:numPr>
              <w:rPr>
                <w:rFonts w:cs="Arial"/>
                <w:szCs w:val="20"/>
              </w:rPr>
            </w:pPr>
          </w:p>
        </w:tc>
        <w:tc>
          <w:tcPr>
            <w:tcW w:w="2880" w:type="dxa"/>
          </w:tcPr>
          <w:p w:rsidR="003A4B8E" w:rsidRPr="003B2552" w:rsidRDefault="00730B44" w:rsidP="006E1E92">
            <w:pPr>
              <w:rPr>
                <w:szCs w:val="20"/>
              </w:rPr>
            </w:pPr>
            <w:r w:rsidRPr="003B2552">
              <w:rPr>
                <w:szCs w:val="20"/>
              </w:rPr>
              <w:t>SC09-G</w:t>
            </w:r>
            <w:r w:rsidR="00070453">
              <w:rPr>
                <w:szCs w:val="20"/>
              </w:rPr>
              <w:t>R</w:t>
            </w:r>
            <w:r w:rsidRPr="003B2552">
              <w:rPr>
                <w:szCs w:val="20"/>
              </w:rPr>
              <w:t>.6-S.3-GLE.3-EO.b</w:t>
            </w:r>
          </w:p>
        </w:tc>
        <w:tc>
          <w:tcPr>
            <w:tcW w:w="5760" w:type="dxa"/>
          </w:tcPr>
          <w:p w:rsidR="003A4B8E" w:rsidRPr="003B2552" w:rsidRDefault="003A4B8E" w:rsidP="003A4B8E">
            <w:pPr>
              <w:rPr>
                <w:szCs w:val="20"/>
              </w:rPr>
            </w:pPr>
            <w:r w:rsidRPr="003B2552">
              <w:rPr>
                <w:szCs w:val="20"/>
              </w:rPr>
              <w:t xml:space="preserve">Gather, analyze and communicate evidence form text and other sources that </w:t>
            </w:r>
            <w:proofErr w:type="gramStart"/>
            <w:r w:rsidRPr="003B2552">
              <w:rPr>
                <w:szCs w:val="20"/>
              </w:rPr>
              <w:t>explains</w:t>
            </w:r>
            <w:proofErr w:type="gramEnd"/>
            <w:r w:rsidRPr="003B2552">
              <w:rPr>
                <w:szCs w:val="20"/>
              </w:rPr>
              <w:t xml:space="preserve"> the formation of Earth's surface features.</w:t>
            </w:r>
          </w:p>
        </w:tc>
        <w:tc>
          <w:tcPr>
            <w:tcW w:w="2880" w:type="dxa"/>
            <w:vMerge/>
          </w:tcPr>
          <w:p w:rsidR="003A4B8E" w:rsidRPr="003B2552" w:rsidRDefault="003A4B8E" w:rsidP="000365FB">
            <w:pPr>
              <w:spacing w:before="100" w:beforeAutospacing="1"/>
              <w:rPr>
                <w:rStyle w:val="CommentReference"/>
                <w:sz w:val="20"/>
                <w:szCs w:val="20"/>
              </w:rPr>
            </w:pPr>
          </w:p>
        </w:tc>
      </w:tr>
      <w:tr w:rsidR="003A4B8E" w:rsidRPr="003B2552" w:rsidTr="00250130">
        <w:trPr>
          <w:cantSplit/>
          <w:trHeight w:val="674"/>
          <w:jc w:val="center"/>
        </w:trPr>
        <w:tc>
          <w:tcPr>
            <w:tcW w:w="2880" w:type="dxa"/>
            <w:vMerge/>
          </w:tcPr>
          <w:p w:rsidR="003A4B8E" w:rsidRPr="003B2552" w:rsidRDefault="003A4B8E" w:rsidP="00191D7D">
            <w:pPr>
              <w:pStyle w:val="ListParagraph"/>
              <w:numPr>
                <w:ilvl w:val="0"/>
                <w:numId w:val="30"/>
              </w:numPr>
              <w:rPr>
                <w:rFonts w:cs="Arial"/>
                <w:szCs w:val="20"/>
              </w:rPr>
            </w:pPr>
          </w:p>
        </w:tc>
        <w:tc>
          <w:tcPr>
            <w:tcW w:w="2880" w:type="dxa"/>
          </w:tcPr>
          <w:p w:rsidR="003A4B8E" w:rsidRPr="003B2552" w:rsidRDefault="00730B44" w:rsidP="006E1E92">
            <w:pPr>
              <w:rPr>
                <w:szCs w:val="20"/>
              </w:rPr>
            </w:pPr>
            <w:r w:rsidRPr="003B2552">
              <w:rPr>
                <w:szCs w:val="20"/>
              </w:rPr>
              <w:t>SC09-G</w:t>
            </w:r>
            <w:r w:rsidR="00070453">
              <w:rPr>
                <w:szCs w:val="20"/>
              </w:rPr>
              <w:t>R</w:t>
            </w:r>
            <w:r w:rsidRPr="003B2552">
              <w:rPr>
                <w:szCs w:val="20"/>
              </w:rPr>
              <w:t>.6-S.3-GLE.3-EO.d</w:t>
            </w:r>
          </w:p>
        </w:tc>
        <w:tc>
          <w:tcPr>
            <w:tcW w:w="5760" w:type="dxa"/>
          </w:tcPr>
          <w:p w:rsidR="003A4B8E" w:rsidRPr="003B2552" w:rsidRDefault="003A4B8E" w:rsidP="003A4B8E">
            <w:pPr>
              <w:tabs>
                <w:tab w:val="left" w:pos="1640"/>
              </w:tabs>
              <w:rPr>
                <w:szCs w:val="20"/>
              </w:rPr>
            </w:pPr>
            <w:r w:rsidRPr="003B2552">
              <w:rPr>
                <w:rStyle w:val="apple-style-span"/>
                <w:rFonts w:cs="Arial"/>
                <w:color w:val="000000"/>
                <w:szCs w:val="20"/>
                <w:shd w:val="clear" w:color="auto" w:fill="FFFFFF"/>
              </w:rPr>
              <w:t>Research and critically evaluate data and information about the advantages and disadvantages of using fossil fuels and alternative energy sources.</w:t>
            </w:r>
          </w:p>
        </w:tc>
        <w:tc>
          <w:tcPr>
            <w:tcW w:w="2880" w:type="dxa"/>
            <w:vMerge/>
          </w:tcPr>
          <w:p w:rsidR="003A4B8E" w:rsidRPr="003B2552" w:rsidRDefault="003A4B8E" w:rsidP="000365FB">
            <w:pPr>
              <w:spacing w:before="100" w:beforeAutospacing="1"/>
              <w:rPr>
                <w:rStyle w:val="CommentReference"/>
                <w:sz w:val="20"/>
                <w:szCs w:val="20"/>
              </w:rPr>
            </w:pPr>
          </w:p>
        </w:tc>
      </w:tr>
    </w:tbl>
    <w:p w:rsidR="000365FB" w:rsidRDefault="000365FB">
      <w:pPr>
        <w:rPr>
          <w:szCs w:val="20"/>
        </w:rPr>
      </w:pPr>
    </w:p>
    <w:p w:rsidR="004D3563" w:rsidRPr="003B2552" w:rsidRDefault="004D3563">
      <w:pPr>
        <w:rPr>
          <w:szCs w:val="20"/>
        </w:rPr>
      </w:pP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0365FB" w:rsidRPr="003B2552" w:rsidRDefault="000365FB" w:rsidP="000365FB">
            <w:pPr>
              <w:contextualSpacing/>
              <w:rPr>
                <w:szCs w:val="20"/>
              </w:rPr>
            </w:pPr>
            <w:r w:rsidRPr="003B2552">
              <w:rPr>
                <w:szCs w:val="20"/>
              </w:rPr>
              <w:t>Natural processes shape Earth’s surface (for example: landslides, weathering, erosion, mountain building, volcanic activity)</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0365FB">
        <w:trPr>
          <w:cantSplit/>
          <w:jc w:val="center"/>
        </w:trPr>
        <w:tc>
          <w:tcPr>
            <w:tcW w:w="2880" w:type="dxa"/>
          </w:tcPr>
          <w:p w:rsidR="000365FB" w:rsidRPr="003B2552" w:rsidRDefault="000365FB" w:rsidP="00191D7D">
            <w:pPr>
              <w:pStyle w:val="ListParagraph"/>
              <w:numPr>
                <w:ilvl w:val="0"/>
                <w:numId w:val="31"/>
              </w:numPr>
              <w:rPr>
                <w:rFonts w:cs="Arial"/>
                <w:szCs w:val="20"/>
              </w:rPr>
            </w:pPr>
            <w:r w:rsidRPr="003B2552">
              <w:rPr>
                <w:rFonts w:cs="Arial"/>
                <w:szCs w:val="20"/>
              </w:rPr>
              <w:t>Explain why Earth's surface is always building up in some places and wearing and down in others (types of erosion, types of deposition).</w:t>
            </w:r>
          </w:p>
        </w:tc>
        <w:tc>
          <w:tcPr>
            <w:tcW w:w="2880" w:type="dxa"/>
          </w:tcPr>
          <w:p w:rsidR="000365FB" w:rsidRPr="003B2552" w:rsidRDefault="009379EA" w:rsidP="004D3563">
            <w:pPr>
              <w:rPr>
                <w:szCs w:val="20"/>
              </w:rPr>
            </w:pPr>
            <w:r w:rsidRPr="003B2552">
              <w:rPr>
                <w:szCs w:val="20"/>
              </w:rPr>
              <w:t>SC09-G</w:t>
            </w:r>
            <w:r w:rsidR="00070453">
              <w:rPr>
                <w:szCs w:val="20"/>
              </w:rPr>
              <w:t>R</w:t>
            </w:r>
            <w:r w:rsidRPr="003B2552">
              <w:rPr>
                <w:szCs w:val="20"/>
              </w:rPr>
              <w:t>.6-S.3-GLE.1-EO.a</w:t>
            </w:r>
          </w:p>
        </w:tc>
        <w:tc>
          <w:tcPr>
            <w:tcW w:w="5760" w:type="dxa"/>
          </w:tcPr>
          <w:p w:rsidR="000365FB" w:rsidRPr="003B2552" w:rsidRDefault="000365FB" w:rsidP="004D3563">
            <w:pPr>
              <w:rPr>
                <w:rFonts w:cs="Arial"/>
                <w:szCs w:val="20"/>
              </w:rPr>
            </w:pPr>
            <w:r w:rsidRPr="003B2552">
              <w:rPr>
                <w:szCs w:val="20"/>
              </w:rPr>
              <w:t>Gather, analyze, and communicate an evidence-based explanation for the complex interaction between Earth’s constructive and destructive forces</w:t>
            </w:r>
            <w:r w:rsidR="00E33D3E">
              <w:rPr>
                <w:szCs w:val="20"/>
              </w:rPr>
              <w:t>.</w:t>
            </w:r>
          </w:p>
        </w:tc>
        <w:tc>
          <w:tcPr>
            <w:tcW w:w="2880" w:type="dxa"/>
          </w:tcPr>
          <w:p w:rsidR="000365FB" w:rsidRPr="003B2552" w:rsidRDefault="000365FB" w:rsidP="000365FB">
            <w:pPr>
              <w:spacing w:before="100" w:beforeAutospacing="1"/>
              <w:rPr>
                <w:rFonts w:eastAsia="Times New Roman" w:cs="Times New Roman"/>
                <w:szCs w:val="20"/>
              </w:rPr>
            </w:pPr>
          </w:p>
        </w:tc>
      </w:tr>
    </w:tbl>
    <w:p w:rsidR="004D3563" w:rsidRDefault="004D356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lastRenderedPageBreak/>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0365FB" w:rsidRPr="003B2552" w:rsidRDefault="009379EA" w:rsidP="000365FB">
            <w:pPr>
              <w:contextualSpacing/>
              <w:rPr>
                <w:szCs w:val="20"/>
              </w:rPr>
            </w:pPr>
            <w:r w:rsidRPr="003B2552">
              <w:rPr>
                <w:szCs w:val="20"/>
              </w:rPr>
              <w:t>Major geological events such as earthquakes, volcanic eruptions, and mountain building are associated with plate boundaries and attributed to plate motion</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0365FB">
        <w:trPr>
          <w:cantSplit/>
          <w:jc w:val="center"/>
        </w:trPr>
        <w:tc>
          <w:tcPr>
            <w:tcW w:w="2880" w:type="dxa"/>
          </w:tcPr>
          <w:p w:rsidR="000365FB" w:rsidRPr="003B2552" w:rsidRDefault="009379EA" w:rsidP="00191D7D">
            <w:pPr>
              <w:pStyle w:val="ListParagraph"/>
              <w:numPr>
                <w:ilvl w:val="0"/>
                <w:numId w:val="32"/>
              </w:numPr>
              <w:rPr>
                <w:rFonts w:cs="Arial"/>
                <w:szCs w:val="20"/>
              </w:rPr>
            </w:pPr>
            <w:r w:rsidRPr="003B2552">
              <w:rPr>
                <w:rFonts w:cs="Arial"/>
                <w:szCs w:val="20"/>
              </w:rPr>
              <w:t>Understand plate boundaries, their movements, and the resulting geologic events.</w:t>
            </w:r>
          </w:p>
        </w:tc>
        <w:tc>
          <w:tcPr>
            <w:tcW w:w="2880" w:type="dxa"/>
          </w:tcPr>
          <w:p w:rsidR="000365FB" w:rsidRPr="003B2552" w:rsidRDefault="009379EA" w:rsidP="000365FB">
            <w:pPr>
              <w:rPr>
                <w:szCs w:val="20"/>
              </w:rPr>
            </w:pPr>
            <w:r w:rsidRPr="003B2552">
              <w:rPr>
                <w:szCs w:val="20"/>
              </w:rPr>
              <w:t>SC09-G</w:t>
            </w:r>
            <w:r w:rsidR="00070453">
              <w:rPr>
                <w:szCs w:val="20"/>
              </w:rPr>
              <w:t>R</w:t>
            </w:r>
            <w:r w:rsidRPr="003B2552">
              <w:rPr>
                <w:szCs w:val="20"/>
              </w:rPr>
              <w:t>.7-S.3-GLE.1</w:t>
            </w:r>
          </w:p>
        </w:tc>
        <w:tc>
          <w:tcPr>
            <w:tcW w:w="5760" w:type="dxa"/>
          </w:tcPr>
          <w:p w:rsidR="000365FB" w:rsidRPr="003B2552" w:rsidRDefault="009379EA" w:rsidP="000365FB">
            <w:pPr>
              <w:rPr>
                <w:rFonts w:cs="Arial"/>
                <w:szCs w:val="20"/>
              </w:rPr>
            </w:pPr>
            <w:r w:rsidRPr="003B2552">
              <w:rPr>
                <w:szCs w:val="20"/>
              </w:rPr>
              <w:t>Major geologic events such as earthquakes, volcanic eruptions, mid-ocean ridges, and mountain formation are associated with plate boundaries and attributed to plate motions</w:t>
            </w:r>
            <w:r w:rsidR="00E33D3E">
              <w:rPr>
                <w:szCs w:val="20"/>
              </w:rPr>
              <w:t>.</w:t>
            </w:r>
          </w:p>
        </w:tc>
        <w:tc>
          <w:tcPr>
            <w:tcW w:w="2880" w:type="dxa"/>
          </w:tcPr>
          <w:p w:rsidR="000365FB" w:rsidRPr="003B2552" w:rsidRDefault="004A5D91" w:rsidP="000365FB">
            <w:pPr>
              <w:spacing w:before="100" w:beforeAutospacing="1"/>
              <w:rPr>
                <w:rFonts w:eastAsia="Times New Roman" w:cs="Times New Roman"/>
                <w:szCs w:val="20"/>
              </w:rPr>
            </w:pPr>
            <w:r w:rsidRPr="00F53012">
              <w:rPr>
                <w:szCs w:val="20"/>
              </w:rPr>
              <w:t>An understanding of plate boundaries and motion are implied throughout this GLE</w:t>
            </w:r>
            <w:r w:rsidR="00CE6C6A">
              <w:rPr>
                <w:szCs w:val="20"/>
              </w:rPr>
              <w:t>.</w:t>
            </w:r>
          </w:p>
        </w:tc>
      </w:tr>
    </w:tbl>
    <w:p w:rsidR="004D3563" w:rsidRPr="003B2552" w:rsidRDefault="004D3563">
      <w:pPr>
        <w:rPr>
          <w:szCs w:val="20"/>
        </w:rPr>
      </w:pP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0365FB" w:rsidRPr="003B2552" w:rsidRDefault="009379EA" w:rsidP="000365FB">
            <w:pPr>
              <w:contextualSpacing/>
              <w:rPr>
                <w:szCs w:val="20"/>
              </w:rPr>
            </w:pPr>
            <w:r w:rsidRPr="003B2552">
              <w:rPr>
                <w:rFonts w:cs="Arial"/>
                <w:szCs w:val="20"/>
              </w:rPr>
              <w:t>Fossils are formed and used as evidence to indicate that life has changed through time</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0365FB">
        <w:trPr>
          <w:cantSplit/>
          <w:jc w:val="center"/>
        </w:trPr>
        <w:tc>
          <w:tcPr>
            <w:tcW w:w="2880" w:type="dxa"/>
          </w:tcPr>
          <w:p w:rsidR="000365FB" w:rsidRPr="004A5D91" w:rsidRDefault="009379EA" w:rsidP="00191D7D">
            <w:pPr>
              <w:pStyle w:val="ListParagraph"/>
              <w:numPr>
                <w:ilvl w:val="0"/>
                <w:numId w:val="33"/>
              </w:numPr>
              <w:rPr>
                <w:rFonts w:cs="Arial"/>
                <w:szCs w:val="20"/>
              </w:rPr>
            </w:pPr>
            <w:r w:rsidRPr="004A5D91">
              <w:rPr>
                <w:rFonts w:cs="Arial"/>
                <w:szCs w:val="20"/>
              </w:rPr>
              <w:t>Describe methods of fossil formation.</w:t>
            </w:r>
          </w:p>
        </w:tc>
        <w:tc>
          <w:tcPr>
            <w:tcW w:w="2880" w:type="dxa"/>
          </w:tcPr>
          <w:p w:rsidR="00730B44" w:rsidRPr="003B2552" w:rsidRDefault="004A5D91" w:rsidP="004A5D91">
            <w:pPr>
              <w:rPr>
                <w:szCs w:val="20"/>
              </w:rPr>
            </w:pPr>
            <w:r w:rsidRPr="004A5D91">
              <w:rPr>
                <w:szCs w:val="20"/>
              </w:rPr>
              <w:t>SC09-GR.4-S.2-GLE.2</w:t>
            </w:r>
          </w:p>
        </w:tc>
        <w:tc>
          <w:tcPr>
            <w:tcW w:w="5760" w:type="dxa"/>
          </w:tcPr>
          <w:p w:rsidR="000365FB" w:rsidRPr="004A5D91" w:rsidRDefault="004A5D91" w:rsidP="004A5D91">
            <w:pPr>
              <w:autoSpaceDE w:val="0"/>
              <w:autoSpaceDN w:val="0"/>
              <w:adjustRightInd w:val="0"/>
              <w:rPr>
                <w:rFonts w:cs="Verdana"/>
                <w:szCs w:val="20"/>
              </w:rPr>
            </w:pPr>
            <w:r w:rsidRPr="004A5D91">
              <w:rPr>
                <w:rFonts w:cs="Verdana"/>
                <w:szCs w:val="20"/>
              </w:rPr>
              <w:t>Comparing fossils to each other or to living organisms reveals features of prehistoric</w:t>
            </w:r>
            <w:r>
              <w:rPr>
                <w:rFonts w:cs="Verdana"/>
                <w:szCs w:val="20"/>
              </w:rPr>
              <w:t xml:space="preserve"> </w:t>
            </w:r>
            <w:r w:rsidRPr="004A5D91">
              <w:rPr>
                <w:rFonts w:cs="Verdana"/>
                <w:szCs w:val="20"/>
              </w:rPr>
              <w:t>environments and provides information about organisms today</w:t>
            </w:r>
            <w:r w:rsidR="00CE6C6A">
              <w:rPr>
                <w:rFonts w:cs="Verdana"/>
                <w:szCs w:val="20"/>
              </w:rPr>
              <w:t>.</w:t>
            </w:r>
          </w:p>
        </w:tc>
        <w:tc>
          <w:tcPr>
            <w:tcW w:w="2880" w:type="dxa"/>
          </w:tcPr>
          <w:p w:rsidR="000365FB" w:rsidRPr="003B2552" w:rsidRDefault="004A5D91" w:rsidP="004A5D91">
            <w:pPr>
              <w:pStyle w:val="CommentText"/>
            </w:pPr>
            <w:r w:rsidRPr="00F53012">
              <w:t>Understanding the process of fossil formation is implied throughout this GLE</w:t>
            </w:r>
            <w:r w:rsidR="00CE6C6A">
              <w:t>.</w:t>
            </w:r>
          </w:p>
        </w:tc>
      </w:tr>
    </w:tbl>
    <w:p w:rsidR="000365FB" w:rsidRPr="003B2552" w:rsidRDefault="000365FB">
      <w:pPr>
        <w:rPr>
          <w:szCs w:val="20"/>
        </w:rPr>
      </w:pPr>
    </w:p>
    <w:tbl>
      <w:tblPr>
        <w:tblStyle w:val="TableGrid"/>
        <w:tblW w:w="14400" w:type="dxa"/>
        <w:jc w:val="center"/>
        <w:tblLayout w:type="fixed"/>
        <w:tblLook w:val="04A0"/>
      </w:tblPr>
      <w:tblGrid>
        <w:gridCol w:w="2880"/>
        <w:gridCol w:w="2880"/>
        <w:gridCol w:w="5760"/>
        <w:gridCol w:w="2880"/>
      </w:tblGrid>
      <w:tr w:rsidR="000365FB" w:rsidRPr="003B2552" w:rsidTr="004D3563">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CE6C6A">
              <w:rPr>
                <w:bCs/>
                <w:szCs w:val="20"/>
              </w:rPr>
              <w:t xml:space="preserve"> Students know and can demonstrate understanding that:</w:t>
            </w:r>
          </w:p>
        </w:tc>
      </w:tr>
      <w:tr w:rsidR="000365FB" w:rsidRPr="003B2552" w:rsidTr="004D3563">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 xml:space="preserve">Benchmark </w:t>
            </w:r>
            <w:r w:rsidR="009379EA" w:rsidRPr="003B2552">
              <w:rPr>
                <w:rFonts w:ascii="Verdana" w:hAnsi="Verdana" w:cs="Times New Roman"/>
                <w:b/>
                <w:bCs/>
                <w:sz w:val="20"/>
                <w:szCs w:val="20"/>
              </w:rPr>
              <w:t>6</w:t>
            </w:r>
          </w:p>
        </w:tc>
        <w:tc>
          <w:tcPr>
            <w:tcW w:w="11520" w:type="dxa"/>
            <w:gridSpan w:val="3"/>
            <w:shd w:val="clear" w:color="auto" w:fill="D9D9D9" w:themeFill="background1" w:themeFillShade="D9"/>
            <w:vAlign w:val="center"/>
          </w:tcPr>
          <w:p w:rsidR="000365FB" w:rsidRPr="003B2552" w:rsidRDefault="009379EA" w:rsidP="000365FB">
            <w:pPr>
              <w:contextualSpacing/>
              <w:rPr>
                <w:szCs w:val="20"/>
              </w:rPr>
            </w:pPr>
            <w:r w:rsidRPr="003B2552">
              <w:rPr>
                <w:szCs w:val="20"/>
              </w:rPr>
              <w:t>Successive layers of sedimentary rock and the fossils contained within them can be used to confirm age, geologic time, history, and changing life forms of the Earth; this evidence is affected by the folding, breaking and uplifting of layers</w:t>
            </w:r>
          </w:p>
        </w:tc>
      </w:tr>
      <w:tr w:rsidR="000365FB" w:rsidRPr="003B2552" w:rsidTr="004D3563">
        <w:trPr>
          <w:cantSplit/>
          <w:tblHeader/>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0365FB">
        <w:trPr>
          <w:cantSplit/>
          <w:jc w:val="center"/>
        </w:trPr>
        <w:tc>
          <w:tcPr>
            <w:tcW w:w="2880" w:type="dxa"/>
          </w:tcPr>
          <w:p w:rsidR="000365FB" w:rsidRPr="003B2552" w:rsidRDefault="00590353" w:rsidP="00191D7D">
            <w:pPr>
              <w:pStyle w:val="ListParagraph"/>
              <w:numPr>
                <w:ilvl w:val="0"/>
                <w:numId w:val="34"/>
              </w:numPr>
              <w:rPr>
                <w:rFonts w:cs="Arial"/>
                <w:szCs w:val="20"/>
              </w:rPr>
            </w:pPr>
            <w:r w:rsidRPr="003B2552">
              <w:rPr>
                <w:rFonts w:cs="Arial"/>
                <w:szCs w:val="20"/>
              </w:rPr>
              <w:t xml:space="preserve">Interpret rock layers, including position (concept of </w:t>
            </w:r>
            <w:proofErr w:type="spellStart"/>
            <w:r w:rsidRPr="003B2552">
              <w:rPr>
                <w:rFonts w:cs="Arial"/>
                <w:szCs w:val="20"/>
              </w:rPr>
              <w:t>superpositioning</w:t>
            </w:r>
            <w:proofErr w:type="spellEnd"/>
            <w:r w:rsidRPr="003B2552">
              <w:rPr>
                <w:rFonts w:cs="Arial"/>
                <w:szCs w:val="20"/>
              </w:rPr>
              <w:t>), composition and fossil content to determine past conditions.</w:t>
            </w:r>
          </w:p>
        </w:tc>
        <w:tc>
          <w:tcPr>
            <w:tcW w:w="2880" w:type="dxa"/>
          </w:tcPr>
          <w:p w:rsidR="000365FB" w:rsidRPr="003B2552" w:rsidRDefault="003A4B8E" w:rsidP="00590353">
            <w:pPr>
              <w:rPr>
                <w:szCs w:val="20"/>
              </w:rPr>
            </w:pPr>
            <w:r w:rsidRPr="003B2552">
              <w:rPr>
                <w:szCs w:val="20"/>
              </w:rPr>
              <w:t>SC09-G</w:t>
            </w:r>
            <w:r w:rsidR="00070453">
              <w:rPr>
                <w:szCs w:val="20"/>
              </w:rPr>
              <w:t>R</w:t>
            </w:r>
            <w:r w:rsidRPr="003B2552">
              <w:rPr>
                <w:szCs w:val="20"/>
              </w:rPr>
              <w:t>.7-S.3-GLE.2-N.2</w:t>
            </w:r>
          </w:p>
        </w:tc>
        <w:tc>
          <w:tcPr>
            <w:tcW w:w="5760" w:type="dxa"/>
          </w:tcPr>
          <w:p w:rsidR="000365FB" w:rsidRPr="003B2552" w:rsidRDefault="003A4B8E" w:rsidP="000365FB">
            <w:pPr>
              <w:rPr>
                <w:rFonts w:cs="Arial"/>
                <w:szCs w:val="20"/>
              </w:rPr>
            </w:pPr>
            <w:r w:rsidRPr="003B2552">
              <w:rPr>
                <w:szCs w:val="20"/>
              </w:rPr>
              <w:t>Describe how scientists study fossils, and suggest ways that understanding fossil evidence contributed to our knowledge about life on Earth over geologic time.</w:t>
            </w:r>
          </w:p>
        </w:tc>
        <w:tc>
          <w:tcPr>
            <w:tcW w:w="2880" w:type="dxa"/>
          </w:tcPr>
          <w:p w:rsidR="000365FB" w:rsidRPr="003B2552" w:rsidRDefault="000365FB" w:rsidP="000365FB">
            <w:pPr>
              <w:spacing w:before="100" w:beforeAutospacing="1"/>
              <w:rPr>
                <w:rFonts w:eastAsia="Times New Roman" w:cs="Times New Roman"/>
                <w:szCs w:val="20"/>
              </w:rPr>
            </w:pPr>
          </w:p>
        </w:tc>
      </w:tr>
      <w:tr w:rsidR="00590353" w:rsidRPr="003B2552" w:rsidTr="000365FB">
        <w:trPr>
          <w:cantSplit/>
          <w:jc w:val="center"/>
        </w:trPr>
        <w:tc>
          <w:tcPr>
            <w:tcW w:w="2880" w:type="dxa"/>
          </w:tcPr>
          <w:p w:rsidR="00590353" w:rsidRPr="003B2552" w:rsidRDefault="00590353" w:rsidP="00191D7D">
            <w:pPr>
              <w:pStyle w:val="ListParagraph"/>
              <w:numPr>
                <w:ilvl w:val="0"/>
                <w:numId w:val="34"/>
              </w:numPr>
              <w:rPr>
                <w:rFonts w:cs="Arial"/>
                <w:szCs w:val="20"/>
              </w:rPr>
            </w:pPr>
            <w:r w:rsidRPr="003B2552">
              <w:rPr>
                <w:rFonts w:cs="Arial"/>
                <w:szCs w:val="20"/>
              </w:rPr>
              <w:t>Predict the change in rock layer sequence due to folding, breaking and uplifting.</w:t>
            </w:r>
          </w:p>
        </w:tc>
        <w:tc>
          <w:tcPr>
            <w:tcW w:w="2880" w:type="dxa"/>
          </w:tcPr>
          <w:p w:rsidR="00590353" w:rsidRPr="003B2552" w:rsidRDefault="00590353" w:rsidP="00590353">
            <w:pPr>
              <w:rPr>
                <w:szCs w:val="20"/>
              </w:rPr>
            </w:pPr>
            <w:r w:rsidRPr="003B2552">
              <w:rPr>
                <w:szCs w:val="20"/>
              </w:rPr>
              <w:t>SC09-G</w:t>
            </w:r>
            <w:r w:rsidR="00070453">
              <w:rPr>
                <w:szCs w:val="20"/>
              </w:rPr>
              <w:t>R</w:t>
            </w:r>
            <w:r w:rsidRPr="003B2552">
              <w:rPr>
                <w:szCs w:val="20"/>
              </w:rPr>
              <w:t>.7-S.3-GLE.2-EO.d</w:t>
            </w:r>
          </w:p>
        </w:tc>
        <w:tc>
          <w:tcPr>
            <w:tcW w:w="5760" w:type="dxa"/>
          </w:tcPr>
          <w:p w:rsidR="00590353" w:rsidRPr="003B2552" w:rsidRDefault="00590353" w:rsidP="00590353">
            <w:pPr>
              <w:rPr>
                <w:rFonts w:cs="Arial"/>
                <w:szCs w:val="20"/>
              </w:rPr>
            </w:pPr>
            <w:r w:rsidRPr="003B2552">
              <w:rPr>
                <w:rFonts w:cs="Arial"/>
                <w:szCs w:val="20"/>
              </w:rPr>
              <w:t>Use direct and indirect evidence to determine the sequence of events in geologic time</w:t>
            </w:r>
            <w:r w:rsidR="00E33D3E">
              <w:rPr>
                <w:rFonts w:cs="Arial"/>
                <w:szCs w:val="20"/>
              </w:rPr>
              <w:t>.</w:t>
            </w:r>
          </w:p>
        </w:tc>
        <w:tc>
          <w:tcPr>
            <w:tcW w:w="2880" w:type="dxa"/>
          </w:tcPr>
          <w:p w:rsidR="00590353" w:rsidRPr="003B2552" w:rsidRDefault="00590353" w:rsidP="000365FB">
            <w:pPr>
              <w:spacing w:before="100" w:beforeAutospacing="1"/>
              <w:rPr>
                <w:szCs w:val="20"/>
              </w:rPr>
            </w:pPr>
          </w:p>
        </w:tc>
      </w:tr>
    </w:tbl>
    <w:p w:rsidR="00250130" w:rsidRPr="003B2552" w:rsidRDefault="00250130">
      <w:pPr>
        <w:rPr>
          <w:szCs w:val="20"/>
        </w:rPr>
      </w:pP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7</w:t>
            </w:r>
          </w:p>
        </w:tc>
        <w:tc>
          <w:tcPr>
            <w:tcW w:w="11520" w:type="dxa"/>
            <w:gridSpan w:val="3"/>
            <w:shd w:val="clear" w:color="auto" w:fill="D9D9D9" w:themeFill="background1" w:themeFillShade="D9"/>
            <w:vAlign w:val="center"/>
          </w:tcPr>
          <w:p w:rsidR="000365FB" w:rsidRPr="004A5D91" w:rsidRDefault="00590353" w:rsidP="000365FB">
            <w:pPr>
              <w:contextualSpacing/>
              <w:rPr>
                <w:strike/>
                <w:szCs w:val="20"/>
              </w:rPr>
            </w:pPr>
            <w:r w:rsidRPr="004A5D91">
              <w:rPr>
                <w:strike/>
                <w:szCs w:val="20"/>
              </w:rPr>
              <w:t>The atmosphere has basic composition, properties, and structure (for example: the range and distribution of temperature and pressure in the troposphere and stratosphere)</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0365FB">
        <w:trPr>
          <w:cantSplit/>
          <w:jc w:val="center"/>
        </w:trPr>
        <w:tc>
          <w:tcPr>
            <w:tcW w:w="2880" w:type="dxa"/>
          </w:tcPr>
          <w:p w:rsidR="000365FB" w:rsidRPr="003B2552" w:rsidRDefault="00590353" w:rsidP="00191D7D">
            <w:pPr>
              <w:pStyle w:val="ListParagraph"/>
              <w:numPr>
                <w:ilvl w:val="0"/>
                <w:numId w:val="35"/>
              </w:numPr>
              <w:rPr>
                <w:rFonts w:cs="Arial"/>
                <w:strike/>
                <w:szCs w:val="20"/>
              </w:rPr>
            </w:pPr>
            <w:r w:rsidRPr="003B2552">
              <w:rPr>
                <w:rFonts w:cs="Arial"/>
                <w:strike/>
                <w:szCs w:val="20"/>
              </w:rPr>
              <w:t>Identify all of the layers of the atmosphere, their order and the properties and individual characteristics that define them.</w:t>
            </w:r>
          </w:p>
        </w:tc>
        <w:tc>
          <w:tcPr>
            <w:tcW w:w="2880" w:type="dxa"/>
          </w:tcPr>
          <w:p w:rsidR="000365FB" w:rsidRPr="003B2552" w:rsidRDefault="000365FB" w:rsidP="000365FB">
            <w:pPr>
              <w:rPr>
                <w:szCs w:val="20"/>
              </w:rPr>
            </w:pPr>
          </w:p>
        </w:tc>
        <w:tc>
          <w:tcPr>
            <w:tcW w:w="5760" w:type="dxa"/>
          </w:tcPr>
          <w:p w:rsidR="000365FB" w:rsidRPr="003B2552" w:rsidRDefault="000365FB" w:rsidP="000365FB">
            <w:pPr>
              <w:rPr>
                <w:rFonts w:cs="Arial"/>
                <w:szCs w:val="20"/>
              </w:rPr>
            </w:pPr>
          </w:p>
        </w:tc>
        <w:tc>
          <w:tcPr>
            <w:tcW w:w="2880" w:type="dxa"/>
          </w:tcPr>
          <w:p w:rsidR="000365FB" w:rsidRPr="003B2552" w:rsidRDefault="006734F4" w:rsidP="000365FB">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AA6FCB" w:rsidRPr="003B2552" w:rsidRDefault="00AA6FCB">
      <w:pPr>
        <w:rPr>
          <w:szCs w:val="20"/>
        </w:rPr>
      </w:pP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8</w:t>
            </w:r>
          </w:p>
        </w:tc>
        <w:tc>
          <w:tcPr>
            <w:tcW w:w="11520" w:type="dxa"/>
            <w:gridSpan w:val="3"/>
            <w:shd w:val="clear" w:color="auto" w:fill="D9D9D9" w:themeFill="background1" w:themeFillShade="D9"/>
            <w:vAlign w:val="center"/>
          </w:tcPr>
          <w:p w:rsidR="000365FB" w:rsidRPr="003B2552" w:rsidRDefault="00391CB2" w:rsidP="000365FB">
            <w:pPr>
              <w:contextualSpacing/>
              <w:rPr>
                <w:szCs w:val="20"/>
              </w:rPr>
            </w:pPr>
            <w:r w:rsidRPr="003B2552">
              <w:rPr>
                <w:szCs w:val="20"/>
              </w:rPr>
              <w:t>Atmospheric circulation is driven by solar heating (for example: the transfer of energy by radiation, convection, conduction)</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4D3563">
        <w:trPr>
          <w:cantSplit/>
          <w:trHeight w:val="1007"/>
          <w:jc w:val="center"/>
        </w:trPr>
        <w:tc>
          <w:tcPr>
            <w:tcW w:w="2880" w:type="dxa"/>
          </w:tcPr>
          <w:p w:rsidR="000365FB" w:rsidRPr="003B2552" w:rsidRDefault="00391CB2" w:rsidP="00191D7D">
            <w:pPr>
              <w:pStyle w:val="ListParagraph"/>
              <w:numPr>
                <w:ilvl w:val="0"/>
                <w:numId w:val="36"/>
              </w:numPr>
              <w:rPr>
                <w:rFonts w:cs="Arial"/>
                <w:szCs w:val="20"/>
              </w:rPr>
            </w:pPr>
            <w:r w:rsidRPr="003B2552">
              <w:rPr>
                <w:rFonts w:cs="Arial"/>
                <w:szCs w:val="20"/>
              </w:rPr>
              <w:t>Explain that the Sun heats Earth via radiation that in turn heats the atmosphere via conduction and convection.</w:t>
            </w:r>
          </w:p>
        </w:tc>
        <w:tc>
          <w:tcPr>
            <w:tcW w:w="2880" w:type="dxa"/>
          </w:tcPr>
          <w:p w:rsidR="000365FB" w:rsidRPr="003B2552" w:rsidRDefault="00391CB2" w:rsidP="000365FB">
            <w:pPr>
              <w:rPr>
                <w:szCs w:val="20"/>
              </w:rPr>
            </w:pPr>
            <w:r w:rsidRPr="003B2552">
              <w:rPr>
                <w:szCs w:val="20"/>
              </w:rPr>
              <w:t>SC09-G</w:t>
            </w:r>
            <w:r w:rsidR="00070453">
              <w:rPr>
                <w:szCs w:val="20"/>
              </w:rPr>
              <w:t>R</w:t>
            </w:r>
            <w:r w:rsidRPr="003B2552">
              <w:rPr>
                <w:szCs w:val="20"/>
              </w:rPr>
              <w:t>.8-S.3-GLE.1</w:t>
            </w:r>
          </w:p>
        </w:tc>
        <w:tc>
          <w:tcPr>
            <w:tcW w:w="5760" w:type="dxa"/>
          </w:tcPr>
          <w:p w:rsidR="000365FB" w:rsidRPr="003B2552" w:rsidRDefault="00391CB2" w:rsidP="000365FB">
            <w:pPr>
              <w:rPr>
                <w:rFonts w:cs="Arial"/>
                <w:szCs w:val="20"/>
              </w:rPr>
            </w:pPr>
            <w:r w:rsidRPr="003B2552">
              <w:rPr>
                <w:rFonts w:cs="Arial"/>
                <w:bCs/>
                <w:szCs w:val="20"/>
              </w:rPr>
              <w:t>Weather is a result of complex interactions of Eart</w:t>
            </w:r>
            <w:r w:rsidR="00E33D3E">
              <w:rPr>
                <w:rFonts w:cs="Arial"/>
                <w:bCs/>
                <w:szCs w:val="20"/>
              </w:rPr>
              <w:t xml:space="preserve">h's atmosphere, land and water </w:t>
            </w:r>
            <w:r w:rsidRPr="003B2552">
              <w:rPr>
                <w:rFonts w:cs="Arial"/>
                <w:bCs/>
                <w:szCs w:val="20"/>
              </w:rPr>
              <w:t>that are driven by energy from the sun, and can be predicted and described through complex models</w:t>
            </w:r>
            <w:r w:rsidR="00E33D3E">
              <w:rPr>
                <w:rFonts w:cs="Arial"/>
                <w:bCs/>
                <w:szCs w:val="20"/>
              </w:rPr>
              <w:t>.</w:t>
            </w:r>
          </w:p>
        </w:tc>
        <w:tc>
          <w:tcPr>
            <w:tcW w:w="2880" w:type="dxa"/>
          </w:tcPr>
          <w:p w:rsidR="000365FB" w:rsidRPr="003B2552" w:rsidRDefault="006330CF" w:rsidP="00060823">
            <w:pPr>
              <w:spacing w:before="100" w:beforeAutospacing="1"/>
              <w:rPr>
                <w:rFonts w:eastAsia="Times New Roman" w:cs="Times New Roman"/>
                <w:szCs w:val="20"/>
              </w:rPr>
            </w:pPr>
            <w:r w:rsidRPr="00F53012">
              <w:rPr>
                <w:szCs w:val="20"/>
              </w:rPr>
              <w:t>Concepts of solar heatin</w:t>
            </w:r>
            <w:r w:rsidR="00CE6C6A">
              <w:rPr>
                <w:szCs w:val="20"/>
              </w:rPr>
              <w:t>g and atmospheric circulation are</w:t>
            </w:r>
            <w:r w:rsidRPr="00F53012">
              <w:rPr>
                <w:szCs w:val="20"/>
              </w:rPr>
              <w:t xml:space="preserve"> implicit throughout this GLE</w:t>
            </w:r>
            <w:r w:rsidR="00060823">
              <w:rPr>
                <w:szCs w:val="20"/>
              </w:rPr>
              <w:t>.</w:t>
            </w:r>
          </w:p>
        </w:tc>
      </w:tr>
    </w:tbl>
    <w:p w:rsidR="000365FB" w:rsidRPr="003B2552" w:rsidRDefault="000365FB">
      <w:pPr>
        <w:rPr>
          <w:szCs w:val="20"/>
        </w:rPr>
      </w:pP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9</w:t>
            </w:r>
          </w:p>
        </w:tc>
        <w:tc>
          <w:tcPr>
            <w:tcW w:w="11520" w:type="dxa"/>
            <w:gridSpan w:val="3"/>
            <w:shd w:val="clear" w:color="auto" w:fill="D9D9D9" w:themeFill="background1" w:themeFillShade="D9"/>
            <w:vAlign w:val="center"/>
          </w:tcPr>
          <w:p w:rsidR="000365FB" w:rsidRPr="003B2552" w:rsidRDefault="00391CB2" w:rsidP="000365FB">
            <w:pPr>
              <w:contextualSpacing/>
              <w:rPr>
                <w:szCs w:val="20"/>
              </w:rPr>
            </w:pPr>
            <w:r w:rsidRPr="003B2552">
              <w:rPr>
                <w:szCs w:val="20"/>
              </w:rPr>
              <w:t>There are quantitative changes in weather conditions over time and space (for example: humidity, temperature, air pressure, cloud cover, wind, precipitation)</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0365FB">
        <w:trPr>
          <w:cantSplit/>
          <w:jc w:val="center"/>
        </w:trPr>
        <w:tc>
          <w:tcPr>
            <w:tcW w:w="2880" w:type="dxa"/>
          </w:tcPr>
          <w:p w:rsidR="000365FB" w:rsidRPr="003B2552" w:rsidRDefault="00391CB2" w:rsidP="00191D7D">
            <w:pPr>
              <w:pStyle w:val="ListParagraph"/>
              <w:numPr>
                <w:ilvl w:val="0"/>
                <w:numId w:val="37"/>
              </w:numPr>
              <w:rPr>
                <w:rFonts w:cs="Arial"/>
                <w:szCs w:val="20"/>
              </w:rPr>
            </w:pPr>
            <w:r w:rsidRPr="003B2552">
              <w:rPr>
                <w:rFonts w:cs="Arial"/>
                <w:szCs w:val="20"/>
              </w:rPr>
              <w:t xml:space="preserve">Interpret weather data and the changes that occur over time (graph, charts, </w:t>
            </w:r>
            <w:proofErr w:type="gramStart"/>
            <w:r w:rsidRPr="003B2552">
              <w:rPr>
                <w:rFonts w:cs="Arial"/>
                <w:szCs w:val="20"/>
              </w:rPr>
              <w:t>weather</w:t>
            </w:r>
            <w:proofErr w:type="gramEnd"/>
            <w:r w:rsidRPr="003B2552">
              <w:rPr>
                <w:rFonts w:cs="Arial"/>
                <w:szCs w:val="20"/>
              </w:rPr>
              <w:t xml:space="preserve"> maps).</w:t>
            </w:r>
          </w:p>
        </w:tc>
        <w:tc>
          <w:tcPr>
            <w:tcW w:w="2880" w:type="dxa"/>
          </w:tcPr>
          <w:p w:rsidR="00391CB2" w:rsidRPr="003B2552" w:rsidRDefault="00391CB2" w:rsidP="004D3563">
            <w:pPr>
              <w:rPr>
                <w:szCs w:val="20"/>
              </w:rPr>
            </w:pPr>
            <w:r w:rsidRPr="003B2552">
              <w:rPr>
                <w:szCs w:val="20"/>
              </w:rPr>
              <w:t>SC09-G</w:t>
            </w:r>
            <w:r w:rsidR="00070453">
              <w:rPr>
                <w:szCs w:val="20"/>
              </w:rPr>
              <w:t>R</w:t>
            </w:r>
            <w:r w:rsidRPr="003B2552">
              <w:rPr>
                <w:szCs w:val="20"/>
              </w:rPr>
              <w:t>.8-S.3-GLE.1-EO.b</w:t>
            </w:r>
          </w:p>
        </w:tc>
        <w:tc>
          <w:tcPr>
            <w:tcW w:w="5760" w:type="dxa"/>
          </w:tcPr>
          <w:p w:rsidR="00391CB2" w:rsidRPr="003B2552" w:rsidRDefault="00391CB2" w:rsidP="004D3563">
            <w:pPr>
              <w:rPr>
                <w:rFonts w:cs="Arial"/>
                <w:szCs w:val="20"/>
              </w:rPr>
            </w:pPr>
            <w:r w:rsidRPr="003B2552">
              <w:rPr>
                <w:szCs w:val="20"/>
              </w:rPr>
              <w:t>Observe and gather data for various weather conditions and compare to historical data for that date and location</w:t>
            </w:r>
            <w:r w:rsidR="00E33D3E">
              <w:rPr>
                <w:szCs w:val="20"/>
              </w:rPr>
              <w:t>.</w:t>
            </w:r>
          </w:p>
        </w:tc>
        <w:tc>
          <w:tcPr>
            <w:tcW w:w="2880" w:type="dxa"/>
          </w:tcPr>
          <w:p w:rsidR="000365FB" w:rsidRPr="003B2552" w:rsidRDefault="000365FB" w:rsidP="000365FB">
            <w:pPr>
              <w:spacing w:before="100" w:beforeAutospacing="1"/>
              <w:rPr>
                <w:rFonts w:eastAsia="Times New Roman" w:cs="Times New Roman"/>
                <w:szCs w:val="20"/>
              </w:rPr>
            </w:pPr>
          </w:p>
        </w:tc>
      </w:tr>
    </w:tbl>
    <w:p w:rsidR="00391CB2" w:rsidRPr="003B2552" w:rsidRDefault="00391CB2">
      <w:pPr>
        <w:rPr>
          <w:szCs w:val="20"/>
        </w:rPr>
      </w:pPr>
    </w:p>
    <w:tbl>
      <w:tblPr>
        <w:tblStyle w:val="TableGrid"/>
        <w:tblW w:w="14400" w:type="dxa"/>
        <w:jc w:val="center"/>
        <w:tblLayout w:type="fixed"/>
        <w:tblLook w:val="04A0"/>
      </w:tblPr>
      <w:tblGrid>
        <w:gridCol w:w="2880"/>
        <w:gridCol w:w="2880"/>
        <w:gridCol w:w="5760"/>
        <w:gridCol w:w="2880"/>
      </w:tblGrid>
      <w:tr w:rsidR="000365FB" w:rsidRPr="003B2552" w:rsidTr="000365FB">
        <w:trPr>
          <w:cantSplit/>
          <w:tblHeader/>
          <w:jc w:val="center"/>
        </w:trPr>
        <w:tc>
          <w:tcPr>
            <w:tcW w:w="2880" w:type="dxa"/>
            <w:shd w:val="clear" w:color="auto" w:fill="C0E2C0"/>
          </w:tcPr>
          <w:p w:rsidR="000365FB" w:rsidRPr="003B2552" w:rsidRDefault="000365FB" w:rsidP="000365FB">
            <w:pPr>
              <w:rPr>
                <w:b/>
                <w:szCs w:val="20"/>
              </w:rPr>
            </w:pPr>
            <w:r w:rsidRPr="003B2552">
              <w:rPr>
                <w:b/>
                <w:szCs w:val="20"/>
              </w:rPr>
              <w:t>Standard 4</w:t>
            </w:r>
          </w:p>
        </w:tc>
        <w:tc>
          <w:tcPr>
            <w:tcW w:w="11520" w:type="dxa"/>
            <w:gridSpan w:val="3"/>
            <w:shd w:val="clear" w:color="auto" w:fill="C0E2C0"/>
          </w:tcPr>
          <w:p w:rsidR="000365FB" w:rsidRPr="003B2552" w:rsidRDefault="000365FB" w:rsidP="000365FB">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0365FB" w:rsidRPr="003B2552" w:rsidTr="000365FB">
        <w:trPr>
          <w:cantSplit/>
          <w:tblHeader/>
          <w:jc w:val="center"/>
        </w:trPr>
        <w:tc>
          <w:tcPr>
            <w:tcW w:w="2880" w:type="dxa"/>
            <w:shd w:val="clear" w:color="auto" w:fill="D9D9D9" w:themeFill="background1" w:themeFillShade="D9"/>
          </w:tcPr>
          <w:p w:rsidR="000365FB" w:rsidRPr="003B2552" w:rsidRDefault="000365FB" w:rsidP="000365FB">
            <w:pPr>
              <w:pStyle w:val="Default"/>
              <w:contextualSpacing/>
              <w:rPr>
                <w:rFonts w:ascii="Verdana" w:hAnsi="Verdana" w:cs="Times New Roman"/>
                <w:sz w:val="20"/>
                <w:szCs w:val="20"/>
              </w:rPr>
            </w:pPr>
            <w:r w:rsidRPr="003B2552">
              <w:rPr>
                <w:rFonts w:ascii="Verdana" w:hAnsi="Verdana" w:cs="Times New Roman"/>
                <w:b/>
                <w:bCs/>
                <w:sz w:val="20"/>
                <w:szCs w:val="20"/>
              </w:rPr>
              <w:t>Benchmark 10</w:t>
            </w:r>
          </w:p>
        </w:tc>
        <w:tc>
          <w:tcPr>
            <w:tcW w:w="11520" w:type="dxa"/>
            <w:gridSpan w:val="3"/>
            <w:shd w:val="clear" w:color="auto" w:fill="D9D9D9" w:themeFill="background1" w:themeFillShade="D9"/>
            <w:vAlign w:val="center"/>
          </w:tcPr>
          <w:p w:rsidR="000365FB" w:rsidRPr="004A5D91" w:rsidRDefault="00391CB2" w:rsidP="000365FB">
            <w:pPr>
              <w:contextualSpacing/>
              <w:rPr>
                <w:strike/>
                <w:szCs w:val="20"/>
              </w:rPr>
            </w:pPr>
            <w:r w:rsidRPr="00CE6C6A">
              <w:rPr>
                <w:strike/>
                <w:szCs w:val="20"/>
              </w:rPr>
              <w:t>There are large-scale and local weather systems (for example: fronts, air masses, storms)</w:t>
            </w:r>
          </w:p>
        </w:tc>
      </w:tr>
      <w:tr w:rsidR="000365FB" w:rsidRPr="003B2552" w:rsidTr="000365FB">
        <w:trPr>
          <w:cantSplit/>
          <w:jc w:val="center"/>
        </w:trPr>
        <w:tc>
          <w:tcPr>
            <w:tcW w:w="2880" w:type="dxa"/>
          </w:tcPr>
          <w:p w:rsidR="000365FB" w:rsidRPr="003B2552" w:rsidRDefault="000365FB" w:rsidP="000365FB">
            <w:pPr>
              <w:contextualSpacing/>
              <w:rPr>
                <w:b/>
                <w:szCs w:val="20"/>
              </w:rPr>
            </w:pPr>
            <w:r w:rsidRPr="003B2552">
              <w:rPr>
                <w:b/>
                <w:szCs w:val="20"/>
              </w:rPr>
              <w:t>Assessment Objective</w:t>
            </w:r>
          </w:p>
        </w:tc>
        <w:tc>
          <w:tcPr>
            <w:tcW w:w="2880" w:type="dxa"/>
          </w:tcPr>
          <w:p w:rsidR="000365FB" w:rsidRPr="003B2552" w:rsidRDefault="000365FB" w:rsidP="000365FB">
            <w:pPr>
              <w:contextualSpacing/>
              <w:rPr>
                <w:b/>
                <w:szCs w:val="20"/>
              </w:rPr>
            </w:pPr>
            <w:r w:rsidRPr="003B2552">
              <w:rPr>
                <w:b/>
                <w:szCs w:val="20"/>
              </w:rPr>
              <w:t>CAS Alignment Code</w:t>
            </w:r>
          </w:p>
        </w:tc>
        <w:tc>
          <w:tcPr>
            <w:tcW w:w="5760" w:type="dxa"/>
          </w:tcPr>
          <w:p w:rsidR="000365FB" w:rsidRPr="003B2552" w:rsidRDefault="000365FB" w:rsidP="000365FB">
            <w:pPr>
              <w:contextualSpacing/>
              <w:rPr>
                <w:b/>
                <w:szCs w:val="20"/>
              </w:rPr>
            </w:pPr>
            <w:r w:rsidRPr="003B2552">
              <w:rPr>
                <w:b/>
                <w:szCs w:val="20"/>
              </w:rPr>
              <w:t>CAS Expectation Text</w:t>
            </w:r>
          </w:p>
        </w:tc>
        <w:tc>
          <w:tcPr>
            <w:tcW w:w="2880" w:type="dxa"/>
          </w:tcPr>
          <w:p w:rsidR="000365FB" w:rsidRPr="003B2552" w:rsidRDefault="000365FB" w:rsidP="000365FB">
            <w:pPr>
              <w:contextualSpacing/>
              <w:rPr>
                <w:b/>
                <w:szCs w:val="20"/>
              </w:rPr>
            </w:pPr>
            <w:r w:rsidRPr="003B2552">
              <w:rPr>
                <w:b/>
                <w:szCs w:val="20"/>
              </w:rPr>
              <w:t>Comment</w:t>
            </w:r>
          </w:p>
        </w:tc>
      </w:tr>
      <w:tr w:rsidR="000365FB" w:rsidRPr="003B2552" w:rsidTr="000365FB">
        <w:trPr>
          <w:cantSplit/>
          <w:jc w:val="center"/>
        </w:trPr>
        <w:tc>
          <w:tcPr>
            <w:tcW w:w="2880" w:type="dxa"/>
          </w:tcPr>
          <w:p w:rsidR="000365FB" w:rsidRPr="003B2552" w:rsidRDefault="00391CB2" w:rsidP="00191D7D">
            <w:pPr>
              <w:pStyle w:val="ListParagraph"/>
              <w:numPr>
                <w:ilvl w:val="0"/>
                <w:numId w:val="38"/>
              </w:numPr>
              <w:rPr>
                <w:rFonts w:cs="Arial"/>
                <w:szCs w:val="20"/>
              </w:rPr>
            </w:pPr>
            <w:r w:rsidRPr="003B2552">
              <w:rPr>
                <w:rFonts w:cs="Arial"/>
                <w:szCs w:val="20"/>
              </w:rPr>
              <w:t>Use several pieces of evidence (cloud observations, weather maps) to identify causes of changes in weather and weather patterns (weather moves west to east).</w:t>
            </w:r>
          </w:p>
        </w:tc>
        <w:tc>
          <w:tcPr>
            <w:tcW w:w="2880" w:type="dxa"/>
          </w:tcPr>
          <w:p w:rsidR="000365FB" w:rsidRPr="003B2552" w:rsidRDefault="003A4B8E" w:rsidP="000365FB">
            <w:pPr>
              <w:rPr>
                <w:szCs w:val="20"/>
              </w:rPr>
            </w:pPr>
            <w:r w:rsidRPr="003B2552">
              <w:rPr>
                <w:szCs w:val="20"/>
              </w:rPr>
              <w:t>SC09-G</w:t>
            </w:r>
            <w:r w:rsidR="00070453">
              <w:rPr>
                <w:szCs w:val="20"/>
              </w:rPr>
              <w:t>R</w:t>
            </w:r>
            <w:r w:rsidRPr="003B2552">
              <w:rPr>
                <w:szCs w:val="20"/>
              </w:rPr>
              <w:t>.8-S.3-GLE.1-EO.c</w:t>
            </w:r>
          </w:p>
        </w:tc>
        <w:tc>
          <w:tcPr>
            <w:tcW w:w="5760" w:type="dxa"/>
          </w:tcPr>
          <w:p w:rsidR="000365FB" w:rsidRPr="003B2552" w:rsidRDefault="00A33A47" w:rsidP="00A33A47">
            <w:pPr>
              <w:rPr>
                <w:szCs w:val="20"/>
              </w:rPr>
            </w:pPr>
            <w:r w:rsidRPr="003B2552">
              <w:rPr>
                <w:szCs w:val="20"/>
              </w:rPr>
              <w:t>Use models to develop and communicate a weather prediction</w:t>
            </w:r>
            <w:r w:rsidR="00E33D3E">
              <w:rPr>
                <w:szCs w:val="20"/>
              </w:rPr>
              <w:t>.</w:t>
            </w:r>
          </w:p>
        </w:tc>
        <w:tc>
          <w:tcPr>
            <w:tcW w:w="2880" w:type="dxa"/>
          </w:tcPr>
          <w:p w:rsidR="000365FB" w:rsidRPr="003B2552" w:rsidRDefault="000365FB" w:rsidP="000365FB">
            <w:pPr>
              <w:spacing w:before="100" w:beforeAutospacing="1"/>
              <w:rPr>
                <w:rFonts w:eastAsia="Times New Roman" w:cs="Times New Roman"/>
                <w:szCs w:val="20"/>
              </w:rPr>
            </w:pPr>
          </w:p>
        </w:tc>
      </w:tr>
      <w:tr w:rsidR="000365FB" w:rsidRPr="003B2552" w:rsidTr="000365FB">
        <w:trPr>
          <w:cantSplit/>
          <w:jc w:val="center"/>
        </w:trPr>
        <w:tc>
          <w:tcPr>
            <w:tcW w:w="2880" w:type="dxa"/>
          </w:tcPr>
          <w:p w:rsidR="000365FB" w:rsidRPr="003B2552" w:rsidRDefault="00391CB2" w:rsidP="00191D7D">
            <w:pPr>
              <w:pStyle w:val="ListParagraph"/>
              <w:numPr>
                <w:ilvl w:val="0"/>
                <w:numId w:val="38"/>
              </w:numPr>
              <w:rPr>
                <w:rFonts w:cs="Arial"/>
                <w:szCs w:val="20"/>
              </w:rPr>
            </w:pPr>
            <w:r w:rsidRPr="003B2552">
              <w:rPr>
                <w:rFonts w:cs="Arial"/>
                <w:strike/>
                <w:szCs w:val="20"/>
              </w:rPr>
              <w:t>Identify the inter-relationship between large scale weather systems and local weather.</w:t>
            </w:r>
          </w:p>
        </w:tc>
        <w:tc>
          <w:tcPr>
            <w:tcW w:w="2880" w:type="dxa"/>
          </w:tcPr>
          <w:p w:rsidR="000365FB" w:rsidRPr="003B2552" w:rsidRDefault="000365FB" w:rsidP="000365FB">
            <w:pPr>
              <w:rPr>
                <w:szCs w:val="20"/>
              </w:rPr>
            </w:pPr>
          </w:p>
        </w:tc>
        <w:tc>
          <w:tcPr>
            <w:tcW w:w="5760" w:type="dxa"/>
          </w:tcPr>
          <w:p w:rsidR="000365FB" w:rsidRPr="003B2552" w:rsidRDefault="000365FB" w:rsidP="000365FB">
            <w:pPr>
              <w:rPr>
                <w:szCs w:val="20"/>
              </w:rPr>
            </w:pPr>
          </w:p>
        </w:tc>
        <w:tc>
          <w:tcPr>
            <w:tcW w:w="2880" w:type="dxa"/>
          </w:tcPr>
          <w:p w:rsidR="000365FB" w:rsidRPr="003B2552" w:rsidRDefault="006734F4" w:rsidP="000365FB">
            <w:pPr>
              <w:spacing w:before="100" w:beforeAutospacing="1"/>
              <w:rPr>
                <w:szCs w:val="20"/>
              </w:rPr>
            </w:pPr>
            <w:r>
              <w:rPr>
                <w:szCs w:val="20"/>
              </w:rPr>
              <w:t>Not explicitly in the CAS at 8</w:t>
            </w:r>
            <w:r>
              <w:rPr>
                <w:szCs w:val="20"/>
                <w:vertAlign w:val="superscript"/>
              </w:rPr>
              <w:t>th</w:t>
            </w:r>
            <w:r>
              <w:rPr>
                <w:szCs w:val="20"/>
              </w:rPr>
              <w:t xml:space="preserve"> grade or below.</w:t>
            </w:r>
          </w:p>
        </w:tc>
      </w:tr>
      <w:tr w:rsidR="00A33A47" w:rsidRPr="004D3563" w:rsidTr="00A33A47">
        <w:trPr>
          <w:cantSplit/>
          <w:trHeight w:val="650"/>
          <w:jc w:val="center"/>
        </w:trPr>
        <w:tc>
          <w:tcPr>
            <w:tcW w:w="2880" w:type="dxa"/>
            <w:vMerge w:val="restart"/>
          </w:tcPr>
          <w:p w:rsidR="00A33A47" w:rsidRPr="004D3563" w:rsidRDefault="00A33A47" w:rsidP="00191D7D">
            <w:pPr>
              <w:pStyle w:val="ListParagraph"/>
              <w:numPr>
                <w:ilvl w:val="0"/>
                <w:numId w:val="38"/>
              </w:numPr>
              <w:rPr>
                <w:rFonts w:cs="Arial"/>
                <w:strike/>
                <w:szCs w:val="20"/>
              </w:rPr>
            </w:pPr>
            <w:r w:rsidRPr="004D3563">
              <w:rPr>
                <w:rFonts w:cs="Arial"/>
                <w:szCs w:val="20"/>
              </w:rPr>
              <w:t>Explain how Earth’s surface features (such as mountains, oceans) affect local weather.</w:t>
            </w:r>
          </w:p>
        </w:tc>
        <w:tc>
          <w:tcPr>
            <w:tcW w:w="2880" w:type="dxa"/>
          </w:tcPr>
          <w:p w:rsidR="00A33A47" w:rsidRPr="004D3563" w:rsidRDefault="00A33A47" w:rsidP="004D3563">
            <w:pPr>
              <w:rPr>
                <w:szCs w:val="20"/>
              </w:rPr>
            </w:pPr>
            <w:r w:rsidRPr="004D3563">
              <w:rPr>
                <w:szCs w:val="20"/>
              </w:rPr>
              <w:t>SC09-G</w:t>
            </w:r>
            <w:r w:rsidR="00070453">
              <w:rPr>
                <w:szCs w:val="20"/>
              </w:rPr>
              <w:t>R</w:t>
            </w:r>
            <w:r w:rsidRPr="004D3563">
              <w:rPr>
                <w:szCs w:val="20"/>
              </w:rPr>
              <w:t>.5-S.3-GLE.3</w:t>
            </w:r>
          </w:p>
        </w:tc>
        <w:tc>
          <w:tcPr>
            <w:tcW w:w="5760" w:type="dxa"/>
          </w:tcPr>
          <w:p w:rsidR="00A33A47" w:rsidRPr="004D3563" w:rsidRDefault="00A33A47" w:rsidP="004D3563">
            <w:pPr>
              <w:rPr>
                <w:szCs w:val="20"/>
              </w:rPr>
            </w:pPr>
            <w:r w:rsidRPr="004D3563">
              <w:rPr>
                <w:szCs w:val="20"/>
              </w:rPr>
              <w:t>Weather conditions change because of the uneven heating of Earth’s surface by the Sun’s energy. Weather changes are measured by differences in temperature, air pressure, wind and water in the atmosphere and type of precipitation</w:t>
            </w:r>
            <w:r w:rsidR="00E33D3E" w:rsidRPr="004D3563">
              <w:rPr>
                <w:szCs w:val="20"/>
              </w:rPr>
              <w:t>.</w:t>
            </w:r>
          </w:p>
        </w:tc>
        <w:tc>
          <w:tcPr>
            <w:tcW w:w="2880" w:type="dxa"/>
            <w:vMerge w:val="restart"/>
          </w:tcPr>
          <w:p w:rsidR="00A33A47" w:rsidRPr="004D3563" w:rsidRDefault="00A33A47" w:rsidP="000365FB">
            <w:pPr>
              <w:spacing w:before="100" w:beforeAutospacing="1"/>
              <w:rPr>
                <w:szCs w:val="20"/>
              </w:rPr>
            </w:pPr>
          </w:p>
        </w:tc>
      </w:tr>
      <w:tr w:rsidR="00A33A47" w:rsidRPr="004D3563" w:rsidTr="000365FB">
        <w:trPr>
          <w:cantSplit/>
          <w:trHeight w:val="650"/>
          <w:jc w:val="center"/>
        </w:trPr>
        <w:tc>
          <w:tcPr>
            <w:tcW w:w="2880" w:type="dxa"/>
            <w:vMerge/>
          </w:tcPr>
          <w:p w:rsidR="00A33A47" w:rsidRPr="004D3563" w:rsidRDefault="00A33A47" w:rsidP="00191D7D">
            <w:pPr>
              <w:pStyle w:val="ListParagraph"/>
              <w:numPr>
                <w:ilvl w:val="0"/>
                <w:numId w:val="38"/>
              </w:numPr>
              <w:rPr>
                <w:rFonts w:cs="Arial"/>
                <w:szCs w:val="20"/>
              </w:rPr>
            </w:pPr>
          </w:p>
        </w:tc>
        <w:tc>
          <w:tcPr>
            <w:tcW w:w="2880" w:type="dxa"/>
          </w:tcPr>
          <w:p w:rsidR="00730B44" w:rsidRPr="004D3563" w:rsidRDefault="00730B44" w:rsidP="004D3563">
            <w:pPr>
              <w:rPr>
                <w:szCs w:val="20"/>
              </w:rPr>
            </w:pPr>
            <w:r w:rsidRPr="004D3563">
              <w:rPr>
                <w:szCs w:val="20"/>
              </w:rPr>
              <w:t>SC09-G</w:t>
            </w:r>
            <w:r w:rsidR="00070453">
              <w:rPr>
                <w:szCs w:val="20"/>
              </w:rPr>
              <w:t>R</w:t>
            </w:r>
            <w:r w:rsidRPr="004D3563">
              <w:rPr>
                <w:szCs w:val="20"/>
              </w:rPr>
              <w:t>.8-S.3-GLE.2-EO.b</w:t>
            </w:r>
          </w:p>
        </w:tc>
        <w:tc>
          <w:tcPr>
            <w:tcW w:w="5760" w:type="dxa"/>
          </w:tcPr>
          <w:p w:rsidR="00A33A47" w:rsidRPr="004D3563" w:rsidRDefault="00A33A47" w:rsidP="004D3563">
            <w:pPr>
              <w:rPr>
                <w:bCs/>
                <w:szCs w:val="20"/>
              </w:rPr>
            </w:pPr>
            <w:r w:rsidRPr="004D3563">
              <w:rPr>
                <w:szCs w:val="20"/>
              </w:rPr>
              <w:t>Research and evaluate direct and indirect evidence to explain how climates vary from one location to another on Earth</w:t>
            </w:r>
            <w:r w:rsidR="00E33D3E" w:rsidRPr="004D3563">
              <w:rPr>
                <w:szCs w:val="20"/>
              </w:rPr>
              <w:t>.</w:t>
            </w:r>
          </w:p>
        </w:tc>
        <w:tc>
          <w:tcPr>
            <w:tcW w:w="2880" w:type="dxa"/>
            <w:vMerge/>
          </w:tcPr>
          <w:p w:rsidR="00A33A47" w:rsidRPr="004D3563" w:rsidRDefault="00A33A47" w:rsidP="000365FB">
            <w:pPr>
              <w:spacing w:before="100" w:beforeAutospacing="1"/>
              <w:rPr>
                <w:szCs w:val="20"/>
              </w:rPr>
            </w:pPr>
          </w:p>
        </w:tc>
      </w:tr>
    </w:tbl>
    <w:p w:rsidR="00A33A47" w:rsidRPr="004D3563" w:rsidRDefault="00A33A47">
      <w:pPr>
        <w:rPr>
          <w:szCs w:val="20"/>
        </w:rPr>
      </w:pPr>
    </w:p>
    <w:tbl>
      <w:tblPr>
        <w:tblStyle w:val="TableGrid"/>
        <w:tblW w:w="14400" w:type="dxa"/>
        <w:jc w:val="center"/>
        <w:tblLayout w:type="fixed"/>
        <w:tblLook w:val="04A0"/>
      </w:tblPr>
      <w:tblGrid>
        <w:gridCol w:w="2880"/>
        <w:gridCol w:w="2880"/>
        <w:gridCol w:w="5760"/>
        <w:gridCol w:w="2880"/>
      </w:tblGrid>
      <w:tr w:rsidR="00A33A47" w:rsidRPr="004D3563" w:rsidTr="004D3563">
        <w:trPr>
          <w:cantSplit/>
          <w:trHeight w:val="144"/>
          <w:tblHeader/>
          <w:jc w:val="center"/>
        </w:trPr>
        <w:tc>
          <w:tcPr>
            <w:tcW w:w="2880" w:type="dxa"/>
            <w:shd w:val="clear" w:color="auto" w:fill="C0E2C0"/>
          </w:tcPr>
          <w:p w:rsidR="00A33A47" w:rsidRPr="004D3563" w:rsidRDefault="00A33A47" w:rsidP="00A33A47">
            <w:pPr>
              <w:rPr>
                <w:b/>
                <w:szCs w:val="20"/>
              </w:rPr>
            </w:pPr>
            <w:r w:rsidRPr="004D3563">
              <w:rPr>
                <w:b/>
                <w:szCs w:val="20"/>
              </w:rPr>
              <w:t>Standard 4</w:t>
            </w:r>
          </w:p>
        </w:tc>
        <w:tc>
          <w:tcPr>
            <w:tcW w:w="11520" w:type="dxa"/>
            <w:gridSpan w:val="3"/>
            <w:shd w:val="clear" w:color="auto" w:fill="C0E2C0"/>
          </w:tcPr>
          <w:p w:rsidR="00A33A47" w:rsidRPr="004D3563" w:rsidRDefault="00A33A47" w:rsidP="00A33A47">
            <w:pPr>
              <w:rPr>
                <w:szCs w:val="20"/>
              </w:rPr>
            </w:pPr>
            <w:r w:rsidRPr="004D3563">
              <w:rPr>
                <w:szCs w:val="20"/>
              </w:rPr>
              <w:t xml:space="preserve">Earth and Space Science: Students know and understand the processes and interactions of Earth's systems and the structure and dynamics of Earth and other objects in space. </w:t>
            </w:r>
            <w:r w:rsidRPr="004D3563">
              <w:rPr>
                <w:i/>
                <w:iCs/>
                <w:szCs w:val="20"/>
              </w:rPr>
              <w:t xml:space="preserve">(Focus: Geology, Meteorology, Astronomy, Oceanography) </w:t>
            </w:r>
            <w:r w:rsidRPr="004D3563">
              <w:rPr>
                <w:b/>
                <w:bCs/>
                <w:szCs w:val="20"/>
              </w:rPr>
              <w:t xml:space="preserve"> </w:t>
            </w:r>
            <w:r w:rsidRPr="004D3563">
              <w:rPr>
                <w:bCs/>
                <w:szCs w:val="20"/>
              </w:rPr>
              <w:t>Students know and can demonstrate understanding that:</w:t>
            </w:r>
          </w:p>
        </w:tc>
      </w:tr>
      <w:tr w:rsidR="00A33A47" w:rsidRPr="004D3563" w:rsidTr="004D3563">
        <w:trPr>
          <w:cantSplit/>
          <w:trHeight w:val="144"/>
          <w:tblHeader/>
          <w:jc w:val="center"/>
        </w:trPr>
        <w:tc>
          <w:tcPr>
            <w:tcW w:w="2880" w:type="dxa"/>
            <w:shd w:val="clear" w:color="auto" w:fill="D9D9D9" w:themeFill="background1" w:themeFillShade="D9"/>
          </w:tcPr>
          <w:p w:rsidR="00A33A47" w:rsidRPr="004D3563" w:rsidRDefault="00A33A47" w:rsidP="00A33A47">
            <w:pPr>
              <w:pStyle w:val="Default"/>
              <w:contextualSpacing/>
              <w:rPr>
                <w:rFonts w:ascii="Verdana" w:hAnsi="Verdana" w:cs="Times New Roman"/>
                <w:sz w:val="20"/>
                <w:szCs w:val="20"/>
              </w:rPr>
            </w:pPr>
            <w:r w:rsidRPr="004D3563">
              <w:rPr>
                <w:rFonts w:ascii="Verdana" w:hAnsi="Verdana" w:cs="Times New Roman"/>
                <w:b/>
                <w:bCs/>
                <w:sz w:val="20"/>
                <w:szCs w:val="20"/>
              </w:rPr>
              <w:t>Benchmark 11</w:t>
            </w:r>
          </w:p>
        </w:tc>
        <w:tc>
          <w:tcPr>
            <w:tcW w:w="11520" w:type="dxa"/>
            <w:gridSpan w:val="3"/>
            <w:shd w:val="clear" w:color="auto" w:fill="D9D9D9" w:themeFill="background1" w:themeFillShade="D9"/>
          </w:tcPr>
          <w:p w:rsidR="00A33A47" w:rsidRPr="004D3563" w:rsidRDefault="006142A5" w:rsidP="004D3563">
            <w:pPr>
              <w:contextualSpacing/>
              <w:rPr>
                <w:szCs w:val="20"/>
              </w:rPr>
            </w:pPr>
            <w:r w:rsidRPr="004D3563">
              <w:rPr>
                <w:strike/>
                <w:szCs w:val="20"/>
              </w:rPr>
              <w:t>The world’s water is distributed and circulated through oceans, glaciers, rivers, groundwater, and atmosphere</w:t>
            </w:r>
          </w:p>
        </w:tc>
      </w:tr>
      <w:tr w:rsidR="00A33A47" w:rsidRPr="004D3563" w:rsidTr="004D3563">
        <w:trPr>
          <w:cantSplit/>
          <w:trHeight w:val="144"/>
          <w:jc w:val="center"/>
        </w:trPr>
        <w:tc>
          <w:tcPr>
            <w:tcW w:w="2880" w:type="dxa"/>
          </w:tcPr>
          <w:p w:rsidR="00A33A47" w:rsidRPr="004D3563" w:rsidRDefault="00A33A47" w:rsidP="00A33A47">
            <w:pPr>
              <w:contextualSpacing/>
              <w:rPr>
                <w:b/>
                <w:szCs w:val="20"/>
              </w:rPr>
            </w:pPr>
            <w:r w:rsidRPr="004D3563">
              <w:rPr>
                <w:b/>
                <w:szCs w:val="20"/>
              </w:rPr>
              <w:t>Assessment Objective</w:t>
            </w:r>
          </w:p>
        </w:tc>
        <w:tc>
          <w:tcPr>
            <w:tcW w:w="2880" w:type="dxa"/>
          </w:tcPr>
          <w:p w:rsidR="00A33A47" w:rsidRPr="004D3563" w:rsidRDefault="00A33A47" w:rsidP="00A33A47">
            <w:pPr>
              <w:contextualSpacing/>
              <w:rPr>
                <w:b/>
                <w:szCs w:val="20"/>
              </w:rPr>
            </w:pPr>
            <w:r w:rsidRPr="004D3563">
              <w:rPr>
                <w:b/>
                <w:szCs w:val="20"/>
              </w:rPr>
              <w:t>CAS Alignment Code</w:t>
            </w:r>
          </w:p>
        </w:tc>
        <w:tc>
          <w:tcPr>
            <w:tcW w:w="5760" w:type="dxa"/>
          </w:tcPr>
          <w:p w:rsidR="00A33A47" w:rsidRPr="004D3563" w:rsidRDefault="00A33A47" w:rsidP="00A33A47">
            <w:pPr>
              <w:contextualSpacing/>
              <w:rPr>
                <w:b/>
                <w:szCs w:val="20"/>
              </w:rPr>
            </w:pPr>
            <w:r w:rsidRPr="004D3563">
              <w:rPr>
                <w:b/>
                <w:szCs w:val="20"/>
              </w:rPr>
              <w:t>CAS Expectation Text</w:t>
            </w:r>
          </w:p>
        </w:tc>
        <w:tc>
          <w:tcPr>
            <w:tcW w:w="2880" w:type="dxa"/>
          </w:tcPr>
          <w:p w:rsidR="00A33A47" w:rsidRPr="004D3563" w:rsidRDefault="00A33A47" w:rsidP="00A33A47">
            <w:pPr>
              <w:contextualSpacing/>
              <w:rPr>
                <w:b/>
                <w:szCs w:val="20"/>
              </w:rPr>
            </w:pPr>
            <w:r w:rsidRPr="004D3563">
              <w:rPr>
                <w:b/>
                <w:szCs w:val="20"/>
              </w:rPr>
              <w:t>Comment</w:t>
            </w:r>
          </w:p>
        </w:tc>
      </w:tr>
      <w:tr w:rsidR="00A33A47" w:rsidRPr="004D3563" w:rsidTr="004D3563">
        <w:trPr>
          <w:cantSplit/>
          <w:trHeight w:val="144"/>
          <w:jc w:val="center"/>
        </w:trPr>
        <w:tc>
          <w:tcPr>
            <w:tcW w:w="2880" w:type="dxa"/>
          </w:tcPr>
          <w:p w:rsidR="00A33A47" w:rsidRPr="004D3563" w:rsidRDefault="00A33A47" w:rsidP="004D3563">
            <w:pPr>
              <w:pStyle w:val="Default"/>
              <w:numPr>
                <w:ilvl w:val="0"/>
                <w:numId w:val="54"/>
              </w:numPr>
              <w:spacing w:before="80" w:after="80"/>
              <w:rPr>
                <w:rFonts w:ascii="Verdana" w:hAnsi="Verdana" w:cs="Arial"/>
                <w:strike/>
                <w:sz w:val="20"/>
                <w:szCs w:val="20"/>
              </w:rPr>
            </w:pPr>
            <w:r w:rsidRPr="004D3563">
              <w:rPr>
                <w:rFonts w:ascii="Verdana" w:hAnsi="Verdana"/>
                <w:strike/>
                <w:sz w:val="20"/>
                <w:szCs w:val="20"/>
              </w:rPr>
              <w:t xml:space="preserve">Explain the processes and relationships that connect elements (all water sources) of the water cycle. </w:t>
            </w:r>
          </w:p>
        </w:tc>
        <w:tc>
          <w:tcPr>
            <w:tcW w:w="2880" w:type="dxa"/>
          </w:tcPr>
          <w:p w:rsidR="00A33A47" w:rsidRPr="004D3563" w:rsidRDefault="00A33A47" w:rsidP="00A33A47">
            <w:pPr>
              <w:rPr>
                <w:szCs w:val="20"/>
              </w:rPr>
            </w:pPr>
          </w:p>
        </w:tc>
        <w:tc>
          <w:tcPr>
            <w:tcW w:w="5760" w:type="dxa"/>
          </w:tcPr>
          <w:p w:rsidR="00A33A47" w:rsidRPr="004D3563" w:rsidRDefault="00A33A47" w:rsidP="00A33A47">
            <w:pPr>
              <w:rPr>
                <w:szCs w:val="20"/>
              </w:rPr>
            </w:pPr>
          </w:p>
        </w:tc>
        <w:tc>
          <w:tcPr>
            <w:tcW w:w="2880" w:type="dxa"/>
          </w:tcPr>
          <w:p w:rsidR="00A33A47" w:rsidRPr="004D3563" w:rsidRDefault="006734F4" w:rsidP="00A33A47">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4D3563" w:rsidRPr="004D3563" w:rsidRDefault="004D3563">
      <w:pPr>
        <w:rPr>
          <w:szCs w:val="20"/>
        </w:rPr>
      </w:pPr>
      <w:r w:rsidRPr="004D3563">
        <w:rPr>
          <w:szCs w:val="20"/>
        </w:rPr>
        <w:br w:type="page"/>
      </w:r>
    </w:p>
    <w:tbl>
      <w:tblPr>
        <w:tblStyle w:val="TableGrid"/>
        <w:tblW w:w="14400" w:type="dxa"/>
        <w:jc w:val="center"/>
        <w:tblLayout w:type="fixed"/>
        <w:tblLook w:val="04A0"/>
      </w:tblPr>
      <w:tblGrid>
        <w:gridCol w:w="2880"/>
        <w:gridCol w:w="2880"/>
        <w:gridCol w:w="5760"/>
        <w:gridCol w:w="2880"/>
      </w:tblGrid>
      <w:tr w:rsidR="00A33A47" w:rsidRPr="004D3563" w:rsidTr="00A33A47">
        <w:trPr>
          <w:cantSplit/>
          <w:tblHeader/>
          <w:jc w:val="center"/>
        </w:trPr>
        <w:tc>
          <w:tcPr>
            <w:tcW w:w="2880" w:type="dxa"/>
            <w:shd w:val="clear" w:color="auto" w:fill="C0E2C0"/>
          </w:tcPr>
          <w:p w:rsidR="00A33A47" w:rsidRPr="004D3563" w:rsidRDefault="00A33A47" w:rsidP="00A33A47">
            <w:pPr>
              <w:rPr>
                <w:b/>
                <w:szCs w:val="20"/>
              </w:rPr>
            </w:pPr>
            <w:r w:rsidRPr="004D3563">
              <w:rPr>
                <w:b/>
                <w:szCs w:val="20"/>
              </w:rPr>
              <w:lastRenderedPageBreak/>
              <w:t>Standard 4</w:t>
            </w:r>
          </w:p>
        </w:tc>
        <w:tc>
          <w:tcPr>
            <w:tcW w:w="11520" w:type="dxa"/>
            <w:gridSpan w:val="3"/>
            <w:shd w:val="clear" w:color="auto" w:fill="C0E2C0"/>
          </w:tcPr>
          <w:p w:rsidR="00A33A47" w:rsidRPr="004D3563" w:rsidRDefault="00A33A47" w:rsidP="00A33A47">
            <w:pPr>
              <w:rPr>
                <w:szCs w:val="20"/>
              </w:rPr>
            </w:pPr>
            <w:r w:rsidRPr="004D3563">
              <w:rPr>
                <w:szCs w:val="20"/>
              </w:rPr>
              <w:t xml:space="preserve">Earth and Space Science: Students know and understand the processes and interactions of Earth's systems and the structure and dynamics of Earth and other objects in space. </w:t>
            </w:r>
            <w:r w:rsidRPr="004D3563">
              <w:rPr>
                <w:i/>
                <w:iCs/>
                <w:szCs w:val="20"/>
              </w:rPr>
              <w:t xml:space="preserve">(Focus: Geology, Meteorology, Astronomy, Oceanography) </w:t>
            </w:r>
            <w:r w:rsidRPr="004D3563">
              <w:rPr>
                <w:b/>
                <w:bCs/>
                <w:szCs w:val="20"/>
              </w:rPr>
              <w:t xml:space="preserve"> </w:t>
            </w:r>
            <w:r w:rsidRPr="004D3563">
              <w:rPr>
                <w:bCs/>
                <w:szCs w:val="20"/>
              </w:rPr>
              <w:t>Students know and can demonstrate understanding that:</w:t>
            </w:r>
          </w:p>
        </w:tc>
      </w:tr>
      <w:tr w:rsidR="00A33A47" w:rsidRPr="004D3563" w:rsidTr="00A33A47">
        <w:trPr>
          <w:cantSplit/>
          <w:tblHeader/>
          <w:jc w:val="center"/>
        </w:trPr>
        <w:tc>
          <w:tcPr>
            <w:tcW w:w="2880" w:type="dxa"/>
            <w:shd w:val="clear" w:color="auto" w:fill="D9D9D9" w:themeFill="background1" w:themeFillShade="D9"/>
          </w:tcPr>
          <w:p w:rsidR="00A33A47" w:rsidRPr="004D3563" w:rsidRDefault="00A33A47" w:rsidP="00A33A47">
            <w:pPr>
              <w:pStyle w:val="Default"/>
              <w:contextualSpacing/>
              <w:rPr>
                <w:rFonts w:ascii="Verdana" w:hAnsi="Verdana" w:cs="Times New Roman"/>
                <w:sz w:val="20"/>
                <w:szCs w:val="20"/>
              </w:rPr>
            </w:pPr>
            <w:r w:rsidRPr="004D3563">
              <w:rPr>
                <w:rFonts w:ascii="Verdana" w:hAnsi="Verdana" w:cs="Times New Roman"/>
                <w:b/>
                <w:bCs/>
                <w:sz w:val="20"/>
                <w:szCs w:val="20"/>
              </w:rPr>
              <w:t>Benchmark 12</w:t>
            </w:r>
          </w:p>
        </w:tc>
        <w:tc>
          <w:tcPr>
            <w:tcW w:w="11520" w:type="dxa"/>
            <w:gridSpan w:val="3"/>
            <w:shd w:val="clear" w:color="auto" w:fill="D9D9D9" w:themeFill="background1" w:themeFillShade="D9"/>
            <w:vAlign w:val="center"/>
          </w:tcPr>
          <w:p w:rsidR="006142A5" w:rsidRPr="004D3563" w:rsidRDefault="006142A5" w:rsidP="006142A5">
            <w:pPr>
              <w:contextualSpacing/>
              <w:rPr>
                <w:strike/>
                <w:szCs w:val="20"/>
              </w:rPr>
            </w:pPr>
            <w:r w:rsidRPr="004D3563">
              <w:rPr>
                <w:strike/>
                <w:szCs w:val="20"/>
              </w:rPr>
              <w:t xml:space="preserve">The ocean has a certain composition and physical characteristics (for example: currents, waves, features of </w:t>
            </w:r>
          </w:p>
          <w:p w:rsidR="00A33A47" w:rsidRPr="004D3563" w:rsidRDefault="006142A5" w:rsidP="006142A5">
            <w:pPr>
              <w:contextualSpacing/>
              <w:rPr>
                <w:szCs w:val="20"/>
              </w:rPr>
            </w:pPr>
            <w:r w:rsidRPr="004D3563">
              <w:rPr>
                <w:strike/>
                <w:szCs w:val="20"/>
              </w:rPr>
              <w:t>the ocean floor, salinity, and tides</w:t>
            </w:r>
          </w:p>
        </w:tc>
      </w:tr>
      <w:tr w:rsidR="00A33A47" w:rsidRPr="004D3563" w:rsidTr="00A33A47">
        <w:trPr>
          <w:cantSplit/>
          <w:jc w:val="center"/>
        </w:trPr>
        <w:tc>
          <w:tcPr>
            <w:tcW w:w="2880" w:type="dxa"/>
          </w:tcPr>
          <w:p w:rsidR="00A33A47" w:rsidRPr="004D3563" w:rsidRDefault="00A33A47" w:rsidP="00A33A47">
            <w:pPr>
              <w:contextualSpacing/>
              <w:rPr>
                <w:b/>
                <w:szCs w:val="20"/>
              </w:rPr>
            </w:pPr>
            <w:r w:rsidRPr="004D3563">
              <w:rPr>
                <w:b/>
                <w:szCs w:val="20"/>
              </w:rPr>
              <w:t>Assessment Objective</w:t>
            </w:r>
          </w:p>
        </w:tc>
        <w:tc>
          <w:tcPr>
            <w:tcW w:w="2880" w:type="dxa"/>
          </w:tcPr>
          <w:p w:rsidR="00A33A47" w:rsidRPr="004D3563" w:rsidRDefault="00A33A47" w:rsidP="00A33A47">
            <w:pPr>
              <w:contextualSpacing/>
              <w:rPr>
                <w:b/>
                <w:szCs w:val="20"/>
              </w:rPr>
            </w:pPr>
            <w:r w:rsidRPr="004D3563">
              <w:rPr>
                <w:b/>
                <w:szCs w:val="20"/>
              </w:rPr>
              <w:t>CAS Alignment Code</w:t>
            </w:r>
          </w:p>
        </w:tc>
        <w:tc>
          <w:tcPr>
            <w:tcW w:w="5760" w:type="dxa"/>
          </w:tcPr>
          <w:p w:rsidR="00A33A47" w:rsidRPr="004D3563" w:rsidRDefault="00A33A47" w:rsidP="00A33A47">
            <w:pPr>
              <w:contextualSpacing/>
              <w:rPr>
                <w:b/>
                <w:szCs w:val="20"/>
              </w:rPr>
            </w:pPr>
            <w:r w:rsidRPr="004D3563">
              <w:rPr>
                <w:b/>
                <w:szCs w:val="20"/>
              </w:rPr>
              <w:t>CAS Expectation Text</w:t>
            </w:r>
          </w:p>
        </w:tc>
        <w:tc>
          <w:tcPr>
            <w:tcW w:w="2880" w:type="dxa"/>
          </w:tcPr>
          <w:p w:rsidR="00A33A47" w:rsidRPr="004D3563" w:rsidRDefault="00A33A47" w:rsidP="00A33A47">
            <w:pPr>
              <w:contextualSpacing/>
              <w:rPr>
                <w:b/>
                <w:szCs w:val="20"/>
              </w:rPr>
            </w:pPr>
            <w:r w:rsidRPr="004D3563">
              <w:rPr>
                <w:b/>
                <w:szCs w:val="20"/>
              </w:rPr>
              <w:t>Comment</w:t>
            </w:r>
          </w:p>
        </w:tc>
      </w:tr>
      <w:tr w:rsidR="00A33A47" w:rsidRPr="004D3563" w:rsidTr="00A33A47">
        <w:trPr>
          <w:cantSplit/>
          <w:trHeight w:val="1861"/>
          <w:jc w:val="center"/>
        </w:trPr>
        <w:tc>
          <w:tcPr>
            <w:tcW w:w="2880" w:type="dxa"/>
          </w:tcPr>
          <w:p w:rsidR="00A33A47" w:rsidRPr="004D3563" w:rsidRDefault="00A33A47" w:rsidP="004D3563">
            <w:pPr>
              <w:pStyle w:val="Default"/>
              <w:numPr>
                <w:ilvl w:val="0"/>
                <w:numId w:val="48"/>
              </w:numPr>
              <w:spacing w:before="80" w:after="80"/>
              <w:rPr>
                <w:rFonts w:ascii="Verdana" w:hAnsi="Verdana" w:cs="Arial"/>
                <w:sz w:val="20"/>
                <w:szCs w:val="20"/>
              </w:rPr>
            </w:pPr>
            <w:r w:rsidRPr="004D3563">
              <w:rPr>
                <w:rFonts w:ascii="Verdana" w:hAnsi="Verdana"/>
                <w:strike/>
                <w:sz w:val="20"/>
                <w:szCs w:val="20"/>
              </w:rPr>
              <w:t xml:space="preserve">Understand the composition and physical characteristics of oceans (for example: temperature, salinity, wavelength, ocean floor, etc). </w:t>
            </w:r>
          </w:p>
        </w:tc>
        <w:tc>
          <w:tcPr>
            <w:tcW w:w="2880" w:type="dxa"/>
          </w:tcPr>
          <w:p w:rsidR="00A33A47" w:rsidRPr="004D3563" w:rsidRDefault="00A33A47" w:rsidP="00A33A47">
            <w:pPr>
              <w:rPr>
                <w:szCs w:val="20"/>
              </w:rPr>
            </w:pPr>
          </w:p>
        </w:tc>
        <w:tc>
          <w:tcPr>
            <w:tcW w:w="5760" w:type="dxa"/>
          </w:tcPr>
          <w:p w:rsidR="00A33A47" w:rsidRPr="004D3563" w:rsidRDefault="00A33A47" w:rsidP="00A33A47">
            <w:pPr>
              <w:rPr>
                <w:szCs w:val="20"/>
              </w:rPr>
            </w:pPr>
          </w:p>
        </w:tc>
        <w:tc>
          <w:tcPr>
            <w:tcW w:w="2880" w:type="dxa"/>
          </w:tcPr>
          <w:p w:rsidR="00A33A47" w:rsidRPr="004D3563" w:rsidRDefault="006734F4" w:rsidP="00A33A47">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250130" w:rsidRDefault="00250130">
      <w:pPr>
        <w:rPr>
          <w:szCs w:val="20"/>
        </w:rPr>
      </w:pPr>
    </w:p>
    <w:p w:rsidR="004D3563" w:rsidRPr="003B2552" w:rsidRDefault="004D3563">
      <w:pPr>
        <w:rPr>
          <w:szCs w:val="20"/>
        </w:rPr>
      </w:pPr>
    </w:p>
    <w:tbl>
      <w:tblPr>
        <w:tblStyle w:val="TableGrid"/>
        <w:tblW w:w="14400" w:type="dxa"/>
        <w:jc w:val="center"/>
        <w:tblLayout w:type="fixed"/>
        <w:tblLook w:val="04A0"/>
      </w:tblPr>
      <w:tblGrid>
        <w:gridCol w:w="2880"/>
        <w:gridCol w:w="2880"/>
        <w:gridCol w:w="5760"/>
        <w:gridCol w:w="2880"/>
      </w:tblGrid>
      <w:tr w:rsidR="00A33A47" w:rsidRPr="004D3563" w:rsidTr="004D3563">
        <w:trPr>
          <w:cantSplit/>
          <w:trHeight w:val="144"/>
          <w:tblHeader/>
          <w:jc w:val="center"/>
        </w:trPr>
        <w:tc>
          <w:tcPr>
            <w:tcW w:w="2880" w:type="dxa"/>
            <w:shd w:val="clear" w:color="auto" w:fill="C0E2C0"/>
          </w:tcPr>
          <w:p w:rsidR="00A33A47" w:rsidRPr="004D3563" w:rsidRDefault="00A33A47" w:rsidP="00A33A47">
            <w:pPr>
              <w:rPr>
                <w:b/>
                <w:szCs w:val="20"/>
              </w:rPr>
            </w:pPr>
            <w:r w:rsidRPr="004D3563">
              <w:rPr>
                <w:b/>
                <w:szCs w:val="20"/>
              </w:rPr>
              <w:t>Standard 4</w:t>
            </w:r>
          </w:p>
        </w:tc>
        <w:tc>
          <w:tcPr>
            <w:tcW w:w="11520" w:type="dxa"/>
            <w:gridSpan w:val="3"/>
            <w:shd w:val="clear" w:color="auto" w:fill="C0E2C0"/>
          </w:tcPr>
          <w:p w:rsidR="00A33A47" w:rsidRPr="004D3563" w:rsidRDefault="00A33A47" w:rsidP="00A33A47">
            <w:pPr>
              <w:rPr>
                <w:szCs w:val="20"/>
              </w:rPr>
            </w:pPr>
            <w:r w:rsidRPr="004D3563">
              <w:rPr>
                <w:szCs w:val="20"/>
              </w:rPr>
              <w:t xml:space="preserve">Earth and Space Science: Students know and understand the processes and interactions of Earth's systems and the structure and dynamics of Earth and other objects in space. </w:t>
            </w:r>
            <w:r w:rsidRPr="004D3563">
              <w:rPr>
                <w:i/>
                <w:iCs/>
                <w:szCs w:val="20"/>
              </w:rPr>
              <w:t xml:space="preserve">(Focus: Geology, Meteorology, Astronomy, Oceanography) </w:t>
            </w:r>
            <w:r w:rsidRPr="004D3563">
              <w:rPr>
                <w:b/>
                <w:bCs/>
                <w:szCs w:val="20"/>
              </w:rPr>
              <w:t xml:space="preserve"> </w:t>
            </w:r>
            <w:r w:rsidRPr="004D3563">
              <w:rPr>
                <w:bCs/>
                <w:szCs w:val="20"/>
              </w:rPr>
              <w:t>Students know and can demonstrate understanding that:</w:t>
            </w:r>
          </w:p>
        </w:tc>
      </w:tr>
      <w:tr w:rsidR="00A33A47" w:rsidRPr="004D3563" w:rsidTr="004D3563">
        <w:trPr>
          <w:cantSplit/>
          <w:trHeight w:val="144"/>
          <w:tblHeader/>
          <w:jc w:val="center"/>
        </w:trPr>
        <w:tc>
          <w:tcPr>
            <w:tcW w:w="2880" w:type="dxa"/>
            <w:shd w:val="clear" w:color="auto" w:fill="D9D9D9" w:themeFill="background1" w:themeFillShade="D9"/>
          </w:tcPr>
          <w:p w:rsidR="00A33A47" w:rsidRPr="004D3563" w:rsidRDefault="00A33A47" w:rsidP="00A33A47">
            <w:pPr>
              <w:pStyle w:val="Default"/>
              <w:contextualSpacing/>
              <w:rPr>
                <w:rFonts w:ascii="Verdana" w:hAnsi="Verdana" w:cs="Times New Roman"/>
                <w:sz w:val="20"/>
                <w:szCs w:val="20"/>
              </w:rPr>
            </w:pPr>
            <w:r w:rsidRPr="004D3563">
              <w:rPr>
                <w:rFonts w:ascii="Verdana" w:hAnsi="Verdana" w:cs="Times New Roman"/>
                <w:b/>
                <w:bCs/>
                <w:sz w:val="20"/>
                <w:szCs w:val="20"/>
              </w:rPr>
              <w:t>Benchmark 13</w:t>
            </w:r>
          </w:p>
        </w:tc>
        <w:tc>
          <w:tcPr>
            <w:tcW w:w="11520" w:type="dxa"/>
            <w:gridSpan w:val="3"/>
            <w:shd w:val="clear" w:color="auto" w:fill="D9D9D9" w:themeFill="background1" w:themeFillShade="D9"/>
          </w:tcPr>
          <w:p w:rsidR="006142A5" w:rsidRPr="004D3563" w:rsidRDefault="006142A5" w:rsidP="006142A5">
            <w:pPr>
              <w:contextualSpacing/>
              <w:rPr>
                <w:szCs w:val="20"/>
              </w:rPr>
            </w:pPr>
            <w:r w:rsidRPr="004D3563">
              <w:rPr>
                <w:szCs w:val="20"/>
              </w:rPr>
              <w:t xml:space="preserve">There are characteristics (components, composition, size) and scientific theories of origin of the Solar </w:t>
            </w:r>
          </w:p>
          <w:p w:rsidR="00A33A47" w:rsidRPr="004D3563" w:rsidRDefault="006142A5" w:rsidP="006142A5">
            <w:pPr>
              <w:contextualSpacing/>
              <w:rPr>
                <w:szCs w:val="20"/>
              </w:rPr>
            </w:pPr>
            <w:r w:rsidRPr="004D3563">
              <w:rPr>
                <w:szCs w:val="20"/>
              </w:rPr>
              <w:t>System</w:t>
            </w:r>
          </w:p>
        </w:tc>
      </w:tr>
      <w:tr w:rsidR="00A33A47" w:rsidRPr="004D3563" w:rsidTr="004D3563">
        <w:trPr>
          <w:cantSplit/>
          <w:trHeight w:val="144"/>
          <w:jc w:val="center"/>
        </w:trPr>
        <w:tc>
          <w:tcPr>
            <w:tcW w:w="2880" w:type="dxa"/>
          </w:tcPr>
          <w:p w:rsidR="00A33A47" w:rsidRPr="004D3563" w:rsidRDefault="00A33A47" w:rsidP="00A33A47">
            <w:pPr>
              <w:contextualSpacing/>
              <w:rPr>
                <w:b/>
                <w:szCs w:val="20"/>
              </w:rPr>
            </w:pPr>
            <w:r w:rsidRPr="004D3563">
              <w:rPr>
                <w:b/>
                <w:szCs w:val="20"/>
              </w:rPr>
              <w:t>Assessment Objective</w:t>
            </w:r>
          </w:p>
        </w:tc>
        <w:tc>
          <w:tcPr>
            <w:tcW w:w="2880" w:type="dxa"/>
          </w:tcPr>
          <w:p w:rsidR="00A33A47" w:rsidRPr="004D3563" w:rsidRDefault="00A33A47" w:rsidP="00A33A47">
            <w:pPr>
              <w:contextualSpacing/>
              <w:rPr>
                <w:b/>
                <w:szCs w:val="20"/>
              </w:rPr>
            </w:pPr>
            <w:r w:rsidRPr="004D3563">
              <w:rPr>
                <w:b/>
                <w:szCs w:val="20"/>
              </w:rPr>
              <w:t>CAS Alignment Code</w:t>
            </w:r>
          </w:p>
        </w:tc>
        <w:tc>
          <w:tcPr>
            <w:tcW w:w="5760" w:type="dxa"/>
          </w:tcPr>
          <w:p w:rsidR="00A33A47" w:rsidRPr="004D3563" w:rsidRDefault="00A33A47" w:rsidP="00A33A47">
            <w:pPr>
              <w:contextualSpacing/>
              <w:rPr>
                <w:b/>
                <w:szCs w:val="20"/>
              </w:rPr>
            </w:pPr>
            <w:r w:rsidRPr="004D3563">
              <w:rPr>
                <w:b/>
                <w:szCs w:val="20"/>
              </w:rPr>
              <w:t>CAS Expectation Text</w:t>
            </w:r>
          </w:p>
        </w:tc>
        <w:tc>
          <w:tcPr>
            <w:tcW w:w="2880" w:type="dxa"/>
          </w:tcPr>
          <w:p w:rsidR="00A33A47" w:rsidRPr="004D3563" w:rsidRDefault="00A33A47" w:rsidP="00A33A47">
            <w:pPr>
              <w:contextualSpacing/>
              <w:rPr>
                <w:b/>
                <w:szCs w:val="20"/>
              </w:rPr>
            </w:pPr>
            <w:r w:rsidRPr="004D3563">
              <w:rPr>
                <w:b/>
                <w:szCs w:val="20"/>
              </w:rPr>
              <w:t>Comment</w:t>
            </w:r>
          </w:p>
        </w:tc>
      </w:tr>
      <w:tr w:rsidR="00A33A47" w:rsidRPr="004D3563" w:rsidTr="004D3563">
        <w:trPr>
          <w:cantSplit/>
          <w:trHeight w:val="144"/>
          <w:jc w:val="center"/>
        </w:trPr>
        <w:tc>
          <w:tcPr>
            <w:tcW w:w="2880" w:type="dxa"/>
          </w:tcPr>
          <w:p w:rsidR="00A33A47" w:rsidRPr="004D3563" w:rsidRDefault="00A33A47" w:rsidP="004D3563">
            <w:pPr>
              <w:pStyle w:val="Default"/>
              <w:numPr>
                <w:ilvl w:val="0"/>
                <w:numId w:val="49"/>
              </w:numPr>
              <w:spacing w:before="60" w:after="60"/>
              <w:rPr>
                <w:rFonts w:ascii="Verdana" w:hAnsi="Verdana" w:cs="Arial"/>
                <w:sz w:val="20"/>
                <w:szCs w:val="20"/>
              </w:rPr>
            </w:pPr>
            <w:r w:rsidRPr="004D3563">
              <w:rPr>
                <w:rFonts w:ascii="Verdana" w:hAnsi="Verdana"/>
                <w:sz w:val="20"/>
                <w:szCs w:val="20"/>
              </w:rPr>
              <w:t xml:space="preserve">Describe the parts (planets, Sun, moons, asteroids, comets) of the Solar System and their motions. </w:t>
            </w:r>
          </w:p>
        </w:tc>
        <w:tc>
          <w:tcPr>
            <w:tcW w:w="2880" w:type="dxa"/>
          </w:tcPr>
          <w:p w:rsidR="00730B44" w:rsidRPr="004D3563" w:rsidRDefault="00730B44" w:rsidP="004D3563">
            <w:pPr>
              <w:rPr>
                <w:szCs w:val="20"/>
              </w:rPr>
            </w:pPr>
            <w:r w:rsidRPr="004D3563">
              <w:rPr>
                <w:szCs w:val="20"/>
              </w:rPr>
              <w:t>SC09-G</w:t>
            </w:r>
            <w:r w:rsidR="00070453">
              <w:rPr>
                <w:szCs w:val="20"/>
              </w:rPr>
              <w:t>R</w:t>
            </w:r>
            <w:r w:rsidRPr="004D3563">
              <w:rPr>
                <w:szCs w:val="20"/>
              </w:rPr>
              <w:t>.8-S.3-GLE.3-EO.a</w:t>
            </w:r>
          </w:p>
        </w:tc>
        <w:tc>
          <w:tcPr>
            <w:tcW w:w="5760" w:type="dxa"/>
          </w:tcPr>
          <w:p w:rsidR="00A33A47" w:rsidRPr="004D3563" w:rsidRDefault="00A33A47" w:rsidP="00A33A47">
            <w:pPr>
              <w:rPr>
                <w:szCs w:val="20"/>
              </w:rPr>
            </w:pPr>
            <w:r w:rsidRPr="004D3563">
              <w:rPr>
                <w:szCs w:val="20"/>
              </w:rPr>
              <w:t xml:space="preserve">Construct a scale model of the solar system, and use it to explain the motion </w:t>
            </w:r>
            <w:r w:rsidR="00E33D3E" w:rsidRPr="004D3563">
              <w:rPr>
                <w:szCs w:val="20"/>
              </w:rPr>
              <w:t xml:space="preserve">of objects in the system such as </w:t>
            </w:r>
            <w:r w:rsidRPr="004D3563">
              <w:rPr>
                <w:szCs w:val="20"/>
              </w:rPr>
              <w:t>planets, Sun, Moons, asteroids, comets, and dwarf planets</w:t>
            </w:r>
            <w:r w:rsidR="00E33D3E" w:rsidRPr="004D3563">
              <w:rPr>
                <w:szCs w:val="20"/>
              </w:rPr>
              <w:t>.</w:t>
            </w:r>
            <w:r w:rsidRPr="004D3563">
              <w:rPr>
                <w:szCs w:val="20"/>
              </w:rPr>
              <w:t> </w:t>
            </w:r>
          </w:p>
        </w:tc>
        <w:tc>
          <w:tcPr>
            <w:tcW w:w="2880" w:type="dxa"/>
          </w:tcPr>
          <w:p w:rsidR="00A33A47" w:rsidRPr="004D3563" w:rsidRDefault="00A33A47" w:rsidP="00A33A47">
            <w:pPr>
              <w:spacing w:before="100" w:beforeAutospacing="1"/>
              <w:rPr>
                <w:rFonts w:eastAsia="Times New Roman" w:cs="Times New Roman"/>
                <w:szCs w:val="20"/>
              </w:rPr>
            </w:pPr>
          </w:p>
        </w:tc>
      </w:tr>
      <w:tr w:rsidR="00A33A47" w:rsidRPr="004D3563" w:rsidTr="004D3563">
        <w:trPr>
          <w:cantSplit/>
          <w:trHeight w:val="144"/>
          <w:jc w:val="center"/>
        </w:trPr>
        <w:tc>
          <w:tcPr>
            <w:tcW w:w="2880" w:type="dxa"/>
          </w:tcPr>
          <w:p w:rsidR="00A33A47" w:rsidRPr="004D3563" w:rsidRDefault="00A33A47" w:rsidP="004D3563">
            <w:pPr>
              <w:pStyle w:val="Default"/>
              <w:numPr>
                <w:ilvl w:val="0"/>
                <w:numId w:val="49"/>
              </w:numPr>
              <w:spacing w:before="60" w:after="60"/>
              <w:rPr>
                <w:rFonts w:ascii="Verdana" w:hAnsi="Verdana"/>
                <w:sz w:val="20"/>
                <w:szCs w:val="20"/>
              </w:rPr>
            </w:pPr>
            <w:r w:rsidRPr="004D3563">
              <w:rPr>
                <w:rFonts w:ascii="Verdana" w:hAnsi="Verdana"/>
                <w:sz w:val="20"/>
                <w:szCs w:val="20"/>
              </w:rPr>
              <w:t xml:space="preserve">Compare and contrast the characteristics of the Sun, Moon and Earth. </w:t>
            </w:r>
          </w:p>
        </w:tc>
        <w:tc>
          <w:tcPr>
            <w:tcW w:w="2880" w:type="dxa"/>
          </w:tcPr>
          <w:p w:rsidR="00730B44" w:rsidRPr="004D3563" w:rsidRDefault="00730B44" w:rsidP="004D3563">
            <w:pPr>
              <w:rPr>
                <w:szCs w:val="20"/>
              </w:rPr>
            </w:pPr>
            <w:r w:rsidRPr="004D3563">
              <w:rPr>
                <w:szCs w:val="20"/>
              </w:rPr>
              <w:t>SC09-G</w:t>
            </w:r>
            <w:r w:rsidR="00070453">
              <w:rPr>
                <w:szCs w:val="20"/>
              </w:rPr>
              <w:t>R</w:t>
            </w:r>
            <w:r w:rsidRPr="004D3563">
              <w:rPr>
                <w:szCs w:val="20"/>
              </w:rPr>
              <w:t>.8-S.3-GLE.3</w:t>
            </w:r>
          </w:p>
        </w:tc>
        <w:tc>
          <w:tcPr>
            <w:tcW w:w="5760" w:type="dxa"/>
          </w:tcPr>
          <w:p w:rsidR="00A33A47" w:rsidRPr="004D3563" w:rsidRDefault="00A33A47" w:rsidP="00A33A47">
            <w:pPr>
              <w:rPr>
                <w:szCs w:val="20"/>
              </w:rPr>
            </w:pPr>
            <w:r w:rsidRPr="004D3563">
              <w:rPr>
                <w:szCs w:val="20"/>
              </w:rPr>
              <w:t>The solar system is comprised of various objects that orbit the Sun and are classified based on their characteristics</w:t>
            </w:r>
            <w:r w:rsidR="00E33D3E" w:rsidRPr="004D3563">
              <w:rPr>
                <w:szCs w:val="20"/>
              </w:rPr>
              <w:t>.</w:t>
            </w:r>
          </w:p>
        </w:tc>
        <w:tc>
          <w:tcPr>
            <w:tcW w:w="2880" w:type="dxa"/>
          </w:tcPr>
          <w:p w:rsidR="00A33A47" w:rsidRPr="004D3563" w:rsidRDefault="00A33A47" w:rsidP="00A33A47">
            <w:pPr>
              <w:spacing w:before="100" w:beforeAutospacing="1"/>
              <w:rPr>
                <w:rFonts w:eastAsia="Times New Roman" w:cs="Times New Roman"/>
                <w:szCs w:val="20"/>
              </w:rPr>
            </w:pPr>
          </w:p>
        </w:tc>
      </w:tr>
      <w:tr w:rsidR="00A33A47" w:rsidRPr="004D3563" w:rsidTr="004D3563">
        <w:trPr>
          <w:cantSplit/>
          <w:trHeight w:val="144"/>
          <w:jc w:val="center"/>
        </w:trPr>
        <w:tc>
          <w:tcPr>
            <w:tcW w:w="2880" w:type="dxa"/>
          </w:tcPr>
          <w:p w:rsidR="00A33A47" w:rsidRPr="004D3563" w:rsidRDefault="00A33A47" w:rsidP="004D3563">
            <w:pPr>
              <w:pStyle w:val="Default"/>
              <w:numPr>
                <w:ilvl w:val="0"/>
                <w:numId w:val="49"/>
              </w:numPr>
              <w:spacing w:before="80" w:after="80"/>
              <w:rPr>
                <w:rFonts w:ascii="Verdana" w:hAnsi="Verdana"/>
                <w:sz w:val="20"/>
                <w:szCs w:val="20"/>
              </w:rPr>
            </w:pPr>
            <w:r w:rsidRPr="004D3563">
              <w:rPr>
                <w:rFonts w:ascii="Verdana" w:hAnsi="Verdana"/>
                <w:strike/>
                <w:sz w:val="20"/>
                <w:szCs w:val="20"/>
              </w:rPr>
              <w:t xml:space="preserve">Examine and explain the scientific theories on the formation of our Solar System, Earth, and Moon. </w:t>
            </w:r>
          </w:p>
        </w:tc>
        <w:tc>
          <w:tcPr>
            <w:tcW w:w="2880" w:type="dxa"/>
          </w:tcPr>
          <w:p w:rsidR="00A33A47" w:rsidRPr="004D3563" w:rsidRDefault="00A33A47" w:rsidP="00A33A47">
            <w:pPr>
              <w:rPr>
                <w:szCs w:val="20"/>
              </w:rPr>
            </w:pPr>
          </w:p>
        </w:tc>
        <w:tc>
          <w:tcPr>
            <w:tcW w:w="5760" w:type="dxa"/>
          </w:tcPr>
          <w:p w:rsidR="00A33A47" w:rsidRPr="004D3563" w:rsidRDefault="00A33A47" w:rsidP="00A33A47">
            <w:pPr>
              <w:rPr>
                <w:szCs w:val="20"/>
              </w:rPr>
            </w:pPr>
          </w:p>
        </w:tc>
        <w:tc>
          <w:tcPr>
            <w:tcW w:w="2880" w:type="dxa"/>
          </w:tcPr>
          <w:p w:rsidR="00A33A47" w:rsidRPr="004D3563" w:rsidRDefault="006734F4" w:rsidP="00A33A47">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4D3563" w:rsidRDefault="004D356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33A47" w:rsidRPr="004D3563" w:rsidTr="00A33A47">
        <w:trPr>
          <w:cantSplit/>
          <w:tblHeader/>
          <w:jc w:val="center"/>
        </w:trPr>
        <w:tc>
          <w:tcPr>
            <w:tcW w:w="2880" w:type="dxa"/>
            <w:shd w:val="clear" w:color="auto" w:fill="C0E2C0"/>
          </w:tcPr>
          <w:p w:rsidR="00A33A47" w:rsidRPr="004D3563" w:rsidRDefault="00A33A47" w:rsidP="00A33A47">
            <w:pPr>
              <w:rPr>
                <w:b/>
                <w:szCs w:val="20"/>
              </w:rPr>
            </w:pPr>
            <w:r w:rsidRPr="004D3563">
              <w:rPr>
                <w:b/>
                <w:szCs w:val="20"/>
              </w:rPr>
              <w:lastRenderedPageBreak/>
              <w:t>Standard 4</w:t>
            </w:r>
          </w:p>
        </w:tc>
        <w:tc>
          <w:tcPr>
            <w:tcW w:w="11520" w:type="dxa"/>
            <w:gridSpan w:val="3"/>
            <w:shd w:val="clear" w:color="auto" w:fill="C0E2C0"/>
          </w:tcPr>
          <w:p w:rsidR="00A33A47" w:rsidRPr="004D3563" w:rsidRDefault="00A33A47" w:rsidP="00A33A47">
            <w:pPr>
              <w:rPr>
                <w:szCs w:val="20"/>
              </w:rPr>
            </w:pPr>
            <w:r w:rsidRPr="004D3563">
              <w:rPr>
                <w:szCs w:val="20"/>
              </w:rPr>
              <w:t xml:space="preserve">Earth and Space Science: Students know and understand the processes and interactions of Earth's systems and the structure and dynamics of Earth and other objects in space. </w:t>
            </w:r>
            <w:r w:rsidRPr="004D3563">
              <w:rPr>
                <w:i/>
                <w:iCs/>
                <w:szCs w:val="20"/>
              </w:rPr>
              <w:t xml:space="preserve">(Focus: Geology, Meteorology, Astronomy, Oceanography) </w:t>
            </w:r>
            <w:r w:rsidRPr="004D3563">
              <w:rPr>
                <w:b/>
                <w:bCs/>
                <w:szCs w:val="20"/>
              </w:rPr>
              <w:t xml:space="preserve"> </w:t>
            </w:r>
            <w:r w:rsidRPr="004D3563">
              <w:rPr>
                <w:bCs/>
                <w:szCs w:val="20"/>
              </w:rPr>
              <w:t>Students know and can demonstrate understanding that:</w:t>
            </w:r>
          </w:p>
        </w:tc>
      </w:tr>
      <w:tr w:rsidR="00A33A47" w:rsidRPr="004D3563" w:rsidTr="00A33A47">
        <w:trPr>
          <w:cantSplit/>
          <w:tblHeader/>
          <w:jc w:val="center"/>
        </w:trPr>
        <w:tc>
          <w:tcPr>
            <w:tcW w:w="2880" w:type="dxa"/>
            <w:shd w:val="clear" w:color="auto" w:fill="D9D9D9" w:themeFill="background1" w:themeFillShade="D9"/>
          </w:tcPr>
          <w:p w:rsidR="00A33A47" w:rsidRPr="004D3563" w:rsidRDefault="00A33A47" w:rsidP="00A33A47">
            <w:pPr>
              <w:pStyle w:val="Default"/>
              <w:contextualSpacing/>
              <w:rPr>
                <w:rFonts w:ascii="Verdana" w:hAnsi="Verdana" w:cs="Times New Roman"/>
                <w:sz w:val="20"/>
                <w:szCs w:val="20"/>
              </w:rPr>
            </w:pPr>
            <w:r w:rsidRPr="004D3563">
              <w:rPr>
                <w:rFonts w:ascii="Verdana" w:hAnsi="Verdana" w:cs="Times New Roman"/>
                <w:b/>
                <w:bCs/>
                <w:sz w:val="20"/>
                <w:szCs w:val="20"/>
              </w:rPr>
              <w:t>Benchmark 14</w:t>
            </w:r>
          </w:p>
        </w:tc>
        <w:tc>
          <w:tcPr>
            <w:tcW w:w="11520" w:type="dxa"/>
            <w:gridSpan w:val="3"/>
            <w:shd w:val="clear" w:color="auto" w:fill="D9D9D9" w:themeFill="background1" w:themeFillShade="D9"/>
            <w:vAlign w:val="center"/>
          </w:tcPr>
          <w:p w:rsidR="00A33A47" w:rsidRPr="004D3563" w:rsidRDefault="006142A5" w:rsidP="004D3563">
            <w:pPr>
              <w:contextualSpacing/>
              <w:rPr>
                <w:szCs w:val="20"/>
              </w:rPr>
            </w:pPr>
            <w:r w:rsidRPr="004D3563">
              <w:rPr>
                <w:szCs w:val="20"/>
              </w:rPr>
              <w:t>Relative motion, axes tilt and positions of the Sun, Earth, and Moon have observable effects (for example: seasons, eclipses, moon phases)</w:t>
            </w:r>
          </w:p>
        </w:tc>
      </w:tr>
      <w:tr w:rsidR="00A33A47" w:rsidRPr="004D3563" w:rsidTr="00A33A47">
        <w:trPr>
          <w:cantSplit/>
          <w:jc w:val="center"/>
        </w:trPr>
        <w:tc>
          <w:tcPr>
            <w:tcW w:w="2880" w:type="dxa"/>
          </w:tcPr>
          <w:p w:rsidR="00A33A47" w:rsidRPr="004D3563" w:rsidRDefault="00A33A47" w:rsidP="00A33A47">
            <w:pPr>
              <w:contextualSpacing/>
              <w:rPr>
                <w:b/>
                <w:szCs w:val="20"/>
              </w:rPr>
            </w:pPr>
            <w:r w:rsidRPr="004D3563">
              <w:rPr>
                <w:b/>
                <w:szCs w:val="20"/>
              </w:rPr>
              <w:t>Assessment Objective</w:t>
            </w:r>
          </w:p>
        </w:tc>
        <w:tc>
          <w:tcPr>
            <w:tcW w:w="2880" w:type="dxa"/>
          </w:tcPr>
          <w:p w:rsidR="00A33A47" w:rsidRPr="004D3563" w:rsidRDefault="00A33A47" w:rsidP="00A33A47">
            <w:pPr>
              <w:contextualSpacing/>
              <w:rPr>
                <w:b/>
                <w:szCs w:val="20"/>
              </w:rPr>
            </w:pPr>
            <w:r w:rsidRPr="004D3563">
              <w:rPr>
                <w:b/>
                <w:szCs w:val="20"/>
              </w:rPr>
              <w:t>CAS Alignment Code</w:t>
            </w:r>
          </w:p>
        </w:tc>
        <w:tc>
          <w:tcPr>
            <w:tcW w:w="5760" w:type="dxa"/>
          </w:tcPr>
          <w:p w:rsidR="00A33A47" w:rsidRPr="004D3563" w:rsidRDefault="00A33A47" w:rsidP="00A33A47">
            <w:pPr>
              <w:contextualSpacing/>
              <w:rPr>
                <w:b/>
                <w:szCs w:val="20"/>
              </w:rPr>
            </w:pPr>
            <w:r w:rsidRPr="004D3563">
              <w:rPr>
                <w:b/>
                <w:szCs w:val="20"/>
              </w:rPr>
              <w:t>CAS Expectation Text</w:t>
            </w:r>
          </w:p>
        </w:tc>
        <w:tc>
          <w:tcPr>
            <w:tcW w:w="2880" w:type="dxa"/>
          </w:tcPr>
          <w:p w:rsidR="00A33A47" w:rsidRPr="004D3563" w:rsidRDefault="00A33A47" w:rsidP="00A33A47">
            <w:pPr>
              <w:contextualSpacing/>
              <w:rPr>
                <w:b/>
                <w:szCs w:val="20"/>
              </w:rPr>
            </w:pPr>
            <w:r w:rsidRPr="004D3563">
              <w:rPr>
                <w:b/>
                <w:szCs w:val="20"/>
              </w:rPr>
              <w:t>Comment</w:t>
            </w:r>
          </w:p>
        </w:tc>
      </w:tr>
      <w:tr w:rsidR="004A5D91" w:rsidRPr="004D3563" w:rsidTr="004D3563">
        <w:trPr>
          <w:cantSplit/>
          <w:trHeight w:val="620"/>
          <w:jc w:val="center"/>
        </w:trPr>
        <w:tc>
          <w:tcPr>
            <w:tcW w:w="2880" w:type="dxa"/>
            <w:vMerge w:val="restart"/>
          </w:tcPr>
          <w:p w:rsidR="004A5D91" w:rsidRPr="004D3563" w:rsidRDefault="004A5D91" w:rsidP="00191D7D">
            <w:pPr>
              <w:pStyle w:val="ListParagraph"/>
              <w:numPr>
                <w:ilvl w:val="0"/>
                <w:numId w:val="50"/>
              </w:numPr>
              <w:rPr>
                <w:rFonts w:cs="Arial"/>
                <w:szCs w:val="20"/>
              </w:rPr>
            </w:pPr>
            <w:r w:rsidRPr="004D3563">
              <w:rPr>
                <w:rFonts w:cs="Arial"/>
                <w:szCs w:val="20"/>
              </w:rPr>
              <w:t>Understand how the location of the Moon affects the phases of the Moon, eclipses, and the tides.</w:t>
            </w:r>
          </w:p>
        </w:tc>
        <w:tc>
          <w:tcPr>
            <w:tcW w:w="2880" w:type="dxa"/>
          </w:tcPr>
          <w:p w:rsidR="004A5D91" w:rsidRPr="004D3563" w:rsidRDefault="004A5D91" w:rsidP="00A33A47">
            <w:pPr>
              <w:rPr>
                <w:szCs w:val="20"/>
              </w:rPr>
            </w:pPr>
            <w:r w:rsidRPr="004D3563">
              <w:rPr>
                <w:szCs w:val="20"/>
              </w:rPr>
              <w:t>SC09-G</w:t>
            </w:r>
            <w:r w:rsidR="00070453">
              <w:rPr>
                <w:szCs w:val="20"/>
              </w:rPr>
              <w:t>R</w:t>
            </w:r>
            <w:r w:rsidRPr="004D3563">
              <w:rPr>
                <w:szCs w:val="20"/>
              </w:rPr>
              <w:t>.8-S.3-GLE.4.</w:t>
            </w:r>
            <w:r w:rsidR="00A005C4">
              <w:rPr>
                <w:szCs w:val="20"/>
              </w:rPr>
              <w:t>EO.</w:t>
            </w:r>
            <w:r w:rsidRPr="004D3563">
              <w:rPr>
                <w:szCs w:val="20"/>
              </w:rPr>
              <w:t>a</w:t>
            </w:r>
          </w:p>
        </w:tc>
        <w:tc>
          <w:tcPr>
            <w:tcW w:w="5760" w:type="dxa"/>
          </w:tcPr>
          <w:p w:rsidR="004A5D91" w:rsidRPr="004D3563" w:rsidRDefault="004A5D91" w:rsidP="004A5D91">
            <w:pPr>
              <w:autoSpaceDE w:val="0"/>
              <w:autoSpaceDN w:val="0"/>
              <w:adjustRightInd w:val="0"/>
              <w:rPr>
                <w:rFonts w:cs="Verdana"/>
                <w:szCs w:val="20"/>
              </w:rPr>
            </w:pPr>
            <w:r w:rsidRPr="004D3563">
              <w:rPr>
                <w:rFonts w:cs="Verdana"/>
                <w:szCs w:val="20"/>
              </w:rPr>
              <w:t>Develop, communicate, and justify an evidence-based explanation using relative positions of Earth, Moon, and Sun to explain the following natural phenomenon:</w:t>
            </w:r>
          </w:p>
          <w:p w:rsidR="004A5D91" w:rsidRPr="004D3563" w:rsidRDefault="004A5D91" w:rsidP="004D3563">
            <w:pPr>
              <w:pStyle w:val="ListParagraph"/>
              <w:numPr>
                <w:ilvl w:val="0"/>
                <w:numId w:val="55"/>
              </w:numPr>
              <w:autoSpaceDE w:val="0"/>
              <w:autoSpaceDN w:val="0"/>
              <w:adjustRightInd w:val="0"/>
              <w:rPr>
                <w:rFonts w:cs="Verdana"/>
                <w:szCs w:val="20"/>
              </w:rPr>
            </w:pPr>
            <w:r w:rsidRPr="004D3563">
              <w:rPr>
                <w:rFonts w:cs="Verdana"/>
                <w:szCs w:val="20"/>
              </w:rPr>
              <w:t>Tides</w:t>
            </w:r>
          </w:p>
          <w:p w:rsidR="004D3563" w:rsidRDefault="004A5D91" w:rsidP="004D3563">
            <w:pPr>
              <w:pStyle w:val="ListParagraph"/>
              <w:numPr>
                <w:ilvl w:val="0"/>
                <w:numId w:val="55"/>
              </w:numPr>
              <w:autoSpaceDE w:val="0"/>
              <w:autoSpaceDN w:val="0"/>
              <w:adjustRightInd w:val="0"/>
              <w:rPr>
                <w:rFonts w:cs="Verdana"/>
                <w:szCs w:val="20"/>
              </w:rPr>
            </w:pPr>
            <w:r w:rsidRPr="004D3563">
              <w:rPr>
                <w:rFonts w:cs="Verdana"/>
                <w:szCs w:val="20"/>
              </w:rPr>
              <w:t>Eclipses of the Sun and Moon</w:t>
            </w:r>
          </w:p>
          <w:p w:rsidR="004A5D91" w:rsidRPr="004D3563" w:rsidRDefault="004A5D91" w:rsidP="004D3563">
            <w:pPr>
              <w:pStyle w:val="ListParagraph"/>
              <w:numPr>
                <w:ilvl w:val="0"/>
                <w:numId w:val="55"/>
              </w:numPr>
              <w:autoSpaceDE w:val="0"/>
              <w:autoSpaceDN w:val="0"/>
              <w:adjustRightInd w:val="0"/>
              <w:rPr>
                <w:rFonts w:cs="Verdana"/>
                <w:szCs w:val="20"/>
              </w:rPr>
            </w:pPr>
            <w:r w:rsidRPr="004D3563">
              <w:rPr>
                <w:rFonts w:cs="Verdana"/>
                <w:szCs w:val="20"/>
              </w:rPr>
              <w:t>Different shapes of the Moon as viewed from Earth</w:t>
            </w:r>
          </w:p>
        </w:tc>
        <w:tc>
          <w:tcPr>
            <w:tcW w:w="2880" w:type="dxa"/>
            <w:vMerge w:val="restart"/>
          </w:tcPr>
          <w:p w:rsidR="004A5D91" w:rsidRPr="004D3563" w:rsidRDefault="004A5D91" w:rsidP="00A33A47">
            <w:pPr>
              <w:jc w:val="center"/>
              <w:rPr>
                <w:rFonts w:eastAsia="Times New Roman" w:cs="Times New Roman"/>
                <w:szCs w:val="20"/>
              </w:rPr>
            </w:pPr>
          </w:p>
        </w:tc>
      </w:tr>
      <w:tr w:rsidR="004A5D91" w:rsidRPr="004D3563" w:rsidTr="004D3563">
        <w:trPr>
          <w:cantSplit/>
          <w:trHeight w:val="62"/>
          <w:jc w:val="center"/>
        </w:trPr>
        <w:tc>
          <w:tcPr>
            <w:tcW w:w="2880" w:type="dxa"/>
            <w:vMerge/>
          </w:tcPr>
          <w:p w:rsidR="004A5D91" w:rsidRPr="004D3563" w:rsidRDefault="004A5D91" w:rsidP="00191D7D">
            <w:pPr>
              <w:pStyle w:val="ListParagraph"/>
              <w:numPr>
                <w:ilvl w:val="0"/>
                <w:numId w:val="50"/>
              </w:numPr>
              <w:rPr>
                <w:rFonts w:cs="Arial"/>
                <w:szCs w:val="20"/>
              </w:rPr>
            </w:pPr>
          </w:p>
        </w:tc>
        <w:tc>
          <w:tcPr>
            <w:tcW w:w="2880" w:type="dxa"/>
          </w:tcPr>
          <w:p w:rsidR="004A5D91" w:rsidRPr="004D3563" w:rsidRDefault="004A5D91" w:rsidP="00A33A47">
            <w:pPr>
              <w:rPr>
                <w:szCs w:val="20"/>
              </w:rPr>
            </w:pPr>
            <w:r w:rsidRPr="004D3563">
              <w:rPr>
                <w:szCs w:val="20"/>
              </w:rPr>
              <w:t>SC09-G</w:t>
            </w:r>
            <w:r w:rsidR="00070453">
              <w:rPr>
                <w:szCs w:val="20"/>
              </w:rPr>
              <w:t>R</w:t>
            </w:r>
            <w:r w:rsidRPr="004D3563">
              <w:rPr>
                <w:szCs w:val="20"/>
              </w:rPr>
              <w:t>.8-S.3-GLE.4.</w:t>
            </w:r>
            <w:r w:rsidR="00A005C4">
              <w:rPr>
                <w:szCs w:val="20"/>
              </w:rPr>
              <w:t>EO.</w:t>
            </w:r>
            <w:r w:rsidRPr="004D3563">
              <w:rPr>
                <w:szCs w:val="20"/>
              </w:rPr>
              <w:t>c</w:t>
            </w:r>
          </w:p>
        </w:tc>
        <w:tc>
          <w:tcPr>
            <w:tcW w:w="5760" w:type="dxa"/>
          </w:tcPr>
          <w:p w:rsidR="004A5D91" w:rsidRPr="004D3563" w:rsidRDefault="004A5D91" w:rsidP="004A5D91">
            <w:pPr>
              <w:autoSpaceDE w:val="0"/>
              <w:autoSpaceDN w:val="0"/>
              <w:adjustRightInd w:val="0"/>
              <w:rPr>
                <w:rFonts w:cs="Verdana"/>
                <w:szCs w:val="20"/>
              </w:rPr>
            </w:pPr>
            <w:r w:rsidRPr="004D3563">
              <w:rPr>
                <w:rFonts w:cs="Verdana"/>
                <w:szCs w:val="20"/>
              </w:rPr>
              <w:t>Use models to explain the relative motions of Earth, Moon, and Sun over time</w:t>
            </w:r>
          </w:p>
        </w:tc>
        <w:tc>
          <w:tcPr>
            <w:tcW w:w="2880" w:type="dxa"/>
            <w:vMerge/>
          </w:tcPr>
          <w:p w:rsidR="004A5D91" w:rsidRPr="004D3563" w:rsidRDefault="004A5D91" w:rsidP="00A33A47">
            <w:pPr>
              <w:spacing w:before="100" w:beforeAutospacing="1"/>
              <w:rPr>
                <w:rFonts w:eastAsia="Times New Roman" w:cs="Times New Roman"/>
                <w:szCs w:val="20"/>
              </w:rPr>
            </w:pPr>
          </w:p>
        </w:tc>
      </w:tr>
      <w:tr w:rsidR="00C20DE6" w:rsidRPr="004D3563" w:rsidTr="004D3563">
        <w:trPr>
          <w:cantSplit/>
          <w:trHeight w:val="305"/>
          <w:jc w:val="center"/>
        </w:trPr>
        <w:tc>
          <w:tcPr>
            <w:tcW w:w="2880" w:type="dxa"/>
          </w:tcPr>
          <w:p w:rsidR="00C20DE6" w:rsidRPr="004D3563" w:rsidRDefault="00C20DE6" w:rsidP="00191D7D">
            <w:pPr>
              <w:pStyle w:val="ListParagraph"/>
              <w:numPr>
                <w:ilvl w:val="0"/>
                <w:numId w:val="50"/>
              </w:numPr>
              <w:rPr>
                <w:rFonts w:cs="Arial"/>
                <w:szCs w:val="20"/>
              </w:rPr>
            </w:pPr>
            <w:r w:rsidRPr="004D3563">
              <w:rPr>
                <w:rFonts w:cs="Arial"/>
                <w:szCs w:val="20"/>
              </w:rPr>
              <w:t>Understand how the tilt and motions of Earth results in days, years and seasons</w:t>
            </w:r>
          </w:p>
        </w:tc>
        <w:tc>
          <w:tcPr>
            <w:tcW w:w="2880" w:type="dxa"/>
          </w:tcPr>
          <w:p w:rsidR="00C20DE6" w:rsidRPr="004D3563" w:rsidRDefault="00C20DE6" w:rsidP="004D3563">
            <w:pPr>
              <w:rPr>
                <w:szCs w:val="20"/>
              </w:rPr>
            </w:pPr>
            <w:r w:rsidRPr="004D3563">
              <w:rPr>
                <w:szCs w:val="20"/>
              </w:rPr>
              <w:t>SC09-G</w:t>
            </w:r>
            <w:r w:rsidR="00070453">
              <w:rPr>
                <w:szCs w:val="20"/>
              </w:rPr>
              <w:t>R</w:t>
            </w:r>
            <w:r w:rsidRPr="004D3563">
              <w:rPr>
                <w:szCs w:val="20"/>
              </w:rPr>
              <w:t>.8-S.3-GLE.4-EO.b</w:t>
            </w:r>
          </w:p>
        </w:tc>
        <w:tc>
          <w:tcPr>
            <w:tcW w:w="5760" w:type="dxa"/>
          </w:tcPr>
          <w:p w:rsidR="00C20DE6" w:rsidRPr="004D3563" w:rsidRDefault="00C20DE6" w:rsidP="00C20DE6">
            <w:pPr>
              <w:rPr>
                <w:szCs w:val="20"/>
              </w:rPr>
            </w:pPr>
            <w:r w:rsidRPr="004D3563">
              <w:rPr>
                <w:szCs w:val="20"/>
              </w:rPr>
              <w:t>Analyze and interpret data to explain why we have seasons. </w:t>
            </w:r>
          </w:p>
        </w:tc>
        <w:tc>
          <w:tcPr>
            <w:tcW w:w="2880" w:type="dxa"/>
          </w:tcPr>
          <w:p w:rsidR="00C20DE6" w:rsidRPr="004D3563" w:rsidRDefault="00C20DE6" w:rsidP="00A33A47">
            <w:pPr>
              <w:spacing w:before="100" w:beforeAutospacing="1"/>
              <w:rPr>
                <w:rFonts w:eastAsia="Times New Roman" w:cs="Times New Roman"/>
                <w:szCs w:val="20"/>
              </w:rPr>
            </w:pPr>
          </w:p>
        </w:tc>
      </w:tr>
    </w:tbl>
    <w:p w:rsidR="001975B0" w:rsidRDefault="001975B0">
      <w:pPr>
        <w:rPr>
          <w:szCs w:val="20"/>
        </w:rPr>
      </w:pPr>
    </w:p>
    <w:p w:rsidR="004D3563" w:rsidRPr="003B2552" w:rsidRDefault="004D3563">
      <w:pPr>
        <w:rPr>
          <w:szCs w:val="20"/>
        </w:rPr>
      </w:pPr>
    </w:p>
    <w:tbl>
      <w:tblPr>
        <w:tblStyle w:val="TableGrid"/>
        <w:tblW w:w="14400" w:type="dxa"/>
        <w:jc w:val="center"/>
        <w:tblLayout w:type="fixed"/>
        <w:tblLook w:val="04A0"/>
      </w:tblPr>
      <w:tblGrid>
        <w:gridCol w:w="2880"/>
        <w:gridCol w:w="2880"/>
        <w:gridCol w:w="5760"/>
        <w:gridCol w:w="2880"/>
      </w:tblGrid>
      <w:tr w:rsidR="001975B0" w:rsidRPr="003B2552" w:rsidTr="001975B0">
        <w:trPr>
          <w:cantSplit/>
          <w:tblHeader/>
          <w:jc w:val="center"/>
        </w:trPr>
        <w:tc>
          <w:tcPr>
            <w:tcW w:w="2880" w:type="dxa"/>
            <w:shd w:val="clear" w:color="auto" w:fill="C0E2C0"/>
          </w:tcPr>
          <w:p w:rsidR="001975B0" w:rsidRPr="003B2552" w:rsidRDefault="001975B0" w:rsidP="001975B0">
            <w:pPr>
              <w:rPr>
                <w:b/>
                <w:szCs w:val="20"/>
              </w:rPr>
            </w:pPr>
            <w:r w:rsidRPr="003B2552">
              <w:rPr>
                <w:b/>
                <w:szCs w:val="20"/>
              </w:rPr>
              <w:t>Standard 4</w:t>
            </w:r>
          </w:p>
        </w:tc>
        <w:tc>
          <w:tcPr>
            <w:tcW w:w="11520" w:type="dxa"/>
            <w:gridSpan w:val="3"/>
            <w:shd w:val="clear" w:color="auto" w:fill="C0E2C0"/>
          </w:tcPr>
          <w:p w:rsidR="001975B0" w:rsidRPr="003B2552" w:rsidRDefault="001975B0" w:rsidP="001975B0">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1975B0" w:rsidRPr="003B2552" w:rsidTr="001975B0">
        <w:trPr>
          <w:cantSplit/>
          <w:tblHeader/>
          <w:jc w:val="center"/>
        </w:trPr>
        <w:tc>
          <w:tcPr>
            <w:tcW w:w="2880" w:type="dxa"/>
            <w:shd w:val="clear" w:color="auto" w:fill="D9D9D9" w:themeFill="background1" w:themeFillShade="D9"/>
          </w:tcPr>
          <w:p w:rsidR="001975B0" w:rsidRPr="003B2552" w:rsidRDefault="001975B0" w:rsidP="001975B0">
            <w:pPr>
              <w:pStyle w:val="Default"/>
              <w:contextualSpacing/>
              <w:rPr>
                <w:rFonts w:ascii="Verdana" w:hAnsi="Verdana" w:cs="Times New Roman"/>
                <w:sz w:val="20"/>
                <w:szCs w:val="20"/>
              </w:rPr>
            </w:pPr>
            <w:r w:rsidRPr="003B2552">
              <w:rPr>
                <w:rFonts w:ascii="Verdana" w:hAnsi="Verdana" w:cs="Times New Roman"/>
                <w:b/>
                <w:bCs/>
                <w:sz w:val="20"/>
                <w:szCs w:val="20"/>
              </w:rPr>
              <w:t>Benchmark 15</w:t>
            </w:r>
          </w:p>
        </w:tc>
        <w:tc>
          <w:tcPr>
            <w:tcW w:w="11520" w:type="dxa"/>
            <w:gridSpan w:val="3"/>
            <w:shd w:val="clear" w:color="auto" w:fill="D9D9D9" w:themeFill="background1" w:themeFillShade="D9"/>
            <w:vAlign w:val="center"/>
          </w:tcPr>
          <w:p w:rsidR="001975B0" w:rsidRPr="003B2552" w:rsidRDefault="00C14E63" w:rsidP="004D3563">
            <w:pPr>
              <w:contextualSpacing/>
              <w:rPr>
                <w:szCs w:val="20"/>
              </w:rPr>
            </w:pPr>
            <w:r w:rsidRPr="003B2552">
              <w:rPr>
                <w:szCs w:val="20"/>
              </w:rPr>
              <w:t>The universe consists of many billions of galaxies (each containing many billions of stars) and that vast distances separate these galaxies and stars from one another and from Earth</w:t>
            </w:r>
          </w:p>
        </w:tc>
      </w:tr>
      <w:tr w:rsidR="001975B0" w:rsidRPr="003B2552" w:rsidTr="001975B0">
        <w:trPr>
          <w:cantSplit/>
          <w:jc w:val="center"/>
        </w:trPr>
        <w:tc>
          <w:tcPr>
            <w:tcW w:w="2880" w:type="dxa"/>
          </w:tcPr>
          <w:p w:rsidR="001975B0" w:rsidRPr="003B2552" w:rsidRDefault="001975B0" w:rsidP="001975B0">
            <w:pPr>
              <w:contextualSpacing/>
              <w:rPr>
                <w:b/>
                <w:szCs w:val="20"/>
              </w:rPr>
            </w:pPr>
            <w:r w:rsidRPr="003B2552">
              <w:rPr>
                <w:b/>
                <w:szCs w:val="20"/>
              </w:rPr>
              <w:t>Assessment Objective</w:t>
            </w:r>
          </w:p>
        </w:tc>
        <w:tc>
          <w:tcPr>
            <w:tcW w:w="2880" w:type="dxa"/>
          </w:tcPr>
          <w:p w:rsidR="001975B0" w:rsidRPr="003B2552" w:rsidRDefault="001975B0" w:rsidP="001975B0">
            <w:pPr>
              <w:contextualSpacing/>
              <w:rPr>
                <w:b/>
                <w:szCs w:val="20"/>
              </w:rPr>
            </w:pPr>
            <w:r w:rsidRPr="003B2552">
              <w:rPr>
                <w:b/>
                <w:szCs w:val="20"/>
              </w:rPr>
              <w:t>CAS Alignment Code</w:t>
            </w:r>
          </w:p>
        </w:tc>
        <w:tc>
          <w:tcPr>
            <w:tcW w:w="5760" w:type="dxa"/>
          </w:tcPr>
          <w:p w:rsidR="001975B0" w:rsidRPr="003B2552" w:rsidRDefault="001975B0" w:rsidP="001975B0">
            <w:pPr>
              <w:contextualSpacing/>
              <w:rPr>
                <w:b/>
                <w:szCs w:val="20"/>
              </w:rPr>
            </w:pPr>
            <w:r w:rsidRPr="003B2552">
              <w:rPr>
                <w:b/>
                <w:szCs w:val="20"/>
              </w:rPr>
              <w:t>CAS Expectation Text</w:t>
            </w:r>
          </w:p>
        </w:tc>
        <w:tc>
          <w:tcPr>
            <w:tcW w:w="2880" w:type="dxa"/>
          </w:tcPr>
          <w:p w:rsidR="001975B0" w:rsidRPr="003B2552" w:rsidRDefault="001975B0" w:rsidP="001975B0">
            <w:pPr>
              <w:contextualSpacing/>
              <w:rPr>
                <w:b/>
                <w:szCs w:val="20"/>
              </w:rPr>
            </w:pPr>
            <w:r w:rsidRPr="003B2552">
              <w:rPr>
                <w:b/>
                <w:szCs w:val="20"/>
              </w:rPr>
              <w:t>Comment</w:t>
            </w:r>
          </w:p>
        </w:tc>
      </w:tr>
      <w:tr w:rsidR="001975B0" w:rsidRPr="003B2552" w:rsidTr="001975B0">
        <w:trPr>
          <w:cantSplit/>
          <w:trHeight w:val="1861"/>
          <w:jc w:val="center"/>
        </w:trPr>
        <w:tc>
          <w:tcPr>
            <w:tcW w:w="2880" w:type="dxa"/>
          </w:tcPr>
          <w:p w:rsidR="001975B0" w:rsidRPr="003B2552" w:rsidRDefault="001975B0" w:rsidP="00191D7D">
            <w:pPr>
              <w:pStyle w:val="ListParagraph"/>
              <w:numPr>
                <w:ilvl w:val="0"/>
                <w:numId w:val="51"/>
              </w:numPr>
              <w:rPr>
                <w:rFonts w:cs="Arial"/>
                <w:szCs w:val="20"/>
              </w:rPr>
            </w:pPr>
            <w:r w:rsidRPr="006263D8">
              <w:rPr>
                <w:rFonts w:cs="Arial"/>
                <w:szCs w:val="20"/>
              </w:rPr>
              <w:t>Describe the components of the universe in terms of galaxies, stars, and solar system</w:t>
            </w:r>
            <w:r w:rsidRPr="003B2552">
              <w:rPr>
                <w:rFonts w:cs="Arial"/>
                <w:szCs w:val="20"/>
              </w:rPr>
              <w:t xml:space="preserve"> </w:t>
            </w:r>
          </w:p>
        </w:tc>
        <w:tc>
          <w:tcPr>
            <w:tcW w:w="2880" w:type="dxa"/>
          </w:tcPr>
          <w:p w:rsidR="00730B44" w:rsidRPr="006263D8" w:rsidRDefault="00730B44" w:rsidP="004D3563">
            <w:pPr>
              <w:rPr>
                <w:szCs w:val="20"/>
              </w:rPr>
            </w:pPr>
            <w:r w:rsidRPr="006263D8">
              <w:rPr>
                <w:szCs w:val="20"/>
              </w:rPr>
              <w:t>SC09-G</w:t>
            </w:r>
            <w:r w:rsidR="00070453">
              <w:rPr>
                <w:szCs w:val="20"/>
              </w:rPr>
              <w:t>R</w:t>
            </w:r>
            <w:r w:rsidRPr="006263D8">
              <w:rPr>
                <w:szCs w:val="20"/>
              </w:rPr>
              <w:t>.8-S.3-GLE.3-EO.a</w:t>
            </w:r>
          </w:p>
        </w:tc>
        <w:tc>
          <w:tcPr>
            <w:tcW w:w="5760" w:type="dxa"/>
          </w:tcPr>
          <w:p w:rsidR="001975B0" w:rsidRPr="006263D8" w:rsidRDefault="001975B0" w:rsidP="001975B0">
            <w:pPr>
              <w:rPr>
                <w:szCs w:val="20"/>
              </w:rPr>
            </w:pPr>
            <w:r w:rsidRPr="006263D8">
              <w:rPr>
                <w:rStyle w:val="apple-style-span"/>
                <w:rFonts w:cs="Arial"/>
                <w:color w:val="000000"/>
                <w:szCs w:val="20"/>
                <w:shd w:val="clear" w:color="auto" w:fill="FFFFFF"/>
              </w:rPr>
              <w:t>Construct a scale model of the solar system, and use it to explain the motion of objects in the system such a</w:t>
            </w:r>
            <w:r w:rsidR="00C20DE6" w:rsidRPr="006263D8">
              <w:rPr>
                <w:rStyle w:val="apple-style-span"/>
                <w:rFonts w:cs="Arial"/>
                <w:color w:val="000000"/>
                <w:szCs w:val="20"/>
                <w:shd w:val="clear" w:color="auto" w:fill="FFFFFF"/>
              </w:rPr>
              <w:t>s</w:t>
            </w:r>
            <w:r w:rsidRPr="006263D8">
              <w:rPr>
                <w:rStyle w:val="apple-style-span"/>
                <w:rFonts w:cs="Arial"/>
                <w:color w:val="000000"/>
                <w:szCs w:val="20"/>
                <w:shd w:val="clear" w:color="auto" w:fill="FFFFFF"/>
              </w:rPr>
              <w:t xml:space="preserve"> planets, Sun, Moons, asteroids, comets, and dwarf planets</w:t>
            </w:r>
            <w:r w:rsidR="00E33D3E" w:rsidRPr="006263D8">
              <w:rPr>
                <w:rStyle w:val="apple-style-span"/>
                <w:rFonts w:cs="Arial"/>
                <w:color w:val="000000"/>
                <w:szCs w:val="20"/>
                <w:shd w:val="clear" w:color="auto" w:fill="FFFFFF"/>
              </w:rPr>
              <w:t>.</w:t>
            </w:r>
          </w:p>
        </w:tc>
        <w:tc>
          <w:tcPr>
            <w:tcW w:w="2880" w:type="dxa"/>
          </w:tcPr>
          <w:p w:rsidR="001975B0" w:rsidRPr="003B2552" w:rsidRDefault="00C20DE6" w:rsidP="001975B0">
            <w:pPr>
              <w:spacing w:before="100" w:beforeAutospacing="1"/>
              <w:rPr>
                <w:rFonts w:eastAsia="Times New Roman" w:cs="Times New Roman"/>
                <w:szCs w:val="20"/>
              </w:rPr>
            </w:pPr>
            <w:r>
              <w:rPr>
                <w:rFonts w:eastAsia="Times New Roman" w:cs="Times New Roman"/>
                <w:szCs w:val="20"/>
              </w:rPr>
              <w:t xml:space="preserve">While CAS is concerned only with the solar system, TCAP may still assess </w:t>
            </w:r>
            <w:r w:rsidR="006330CF">
              <w:rPr>
                <w:rFonts w:eastAsia="Times New Roman" w:cs="Times New Roman"/>
                <w:szCs w:val="20"/>
              </w:rPr>
              <w:t xml:space="preserve">concepts about </w:t>
            </w:r>
            <w:r>
              <w:rPr>
                <w:rFonts w:eastAsia="Times New Roman" w:cs="Times New Roman"/>
                <w:szCs w:val="20"/>
              </w:rPr>
              <w:t>galaxies, stars and the universe.</w:t>
            </w:r>
          </w:p>
        </w:tc>
      </w:tr>
    </w:tbl>
    <w:p w:rsidR="004D3563" w:rsidRDefault="004D3563">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1975B0" w:rsidRPr="003B2552" w:rsidTr="001975B0">
        <w:trPr>
          <w:cantSplit/>
          <w:tblHeader/>
          <w:jc w:val="center"/>
        </w:trPr>
        <w:tc>
          <w:tcPr>
            <w:tcW w:w="2880" w:type="dxa"/>
            <w:shd w:val="clear" w:color="auto" w:fill="C0E2C0"/>
          </w:tcPr>
          <w:p w:rsidR="001975B0" w:rsidRPr="003B2552" w:rsidRDefault="001975B0" w:rsidP="001975B0">
            <w:pPr>
              <w:rPr>
                <w:b/>
                <w:szCs w:val="20"/>
              </w:rPr>
            </w:pPr>
            <w:r w:rsidRPr="003B2552">
              <w:rPr>
                <w:b/>
                <w:szCs w:val="20"/>
              </w:rPr>
              <w:lastRenderedPageBreak/>
              <w:t>Standard 4</w:t>
            </w:r>
          </w:p>
        </w:tc>
        <w:tc>
          <w:tcPr>
            <w:tcW w:w="11520" w:type="dxa"/>
            <w:gridSpan w:val="3"/>
            <w:shd w:val="clear" w:color="auto" w:fill="C0E2C0"/>
          </w:tcPr>
          <w:p w:rsidR="001975B0" w:rsidRPr="003B2552" w:rsidRDefault="001975B0" w:rsidP="001975B0">
            <w:pPr>
              <w:rPr>
                <w:szCs w:val="20"/>
              </w:rPr>
            </w:pPr>
            <w:r w:rsidRPr="003B2552">
              <w:rPr>
                <w:szCs w:val="20"/>
              </w:rPr>
              <w:t xml:space="preserve">Earth and Space Science: Students know and understand the processes and interactions of Earth's systems and the structure and dynamics of Earth and other objects in space. </w:t>
            </w:r>
            <w:r w:rsidRPr="003B2552">
              <w:rPr>
                <w:i/>
                <w:iCs/>
                <w:szCs w:val="20"/>
              </w:rPr>
              <w:t xml:space="preserve">(Focus: Geology, Meteorology, Astronomy, Oceanography) </w:t>
            </w:r>
            <w:r w:rsidRPr="003B2552">
              <w:rPr>
                <w:b/>
                <w:bCs/>
                <w:szCs w:val="20"/>
              </w:rPr>
              <w:t xml:space="preserve"> </w:t>
            </w:r>
            <w:r w:rsidRPr="00CE6C6A">
              <w:rPr>
                <w:bCs/>
                <w:szCs w:val="20"/>
              </w:rPr>
              <w:t>Students know and can demonstrate understanding that:</w:t>
            </w:r>
          </w:p>
        </w:tc>
      </w:tr>
      <w:tr w:rsidR="001975B0" w:rsidRPr="003B2552" w:rsidTr="001975B0">
        <w:trPr>
          <w:cantSplit/>
          <w:tblHeader/>
          <w:jc w:val="center"/>
        </w:trPr>
        <w:tc>
          <w:tcPr>
            <w:tcW w:w="2880" w:type="dxa"/>
            <w:shd w:val="clear" w:color="auto" w:fill="D9D9D9" w:themeFill="background1" w:themeFillShade="D9"/>
          </w:tcPr>
          <w:p w:rsidR="001975B0" w:rsidRPr="003B2552" w:rsidRDefault="001975B0" w:rsidP="001975B0">
            <w:pPr>
              <w:pStyle w:val="Default"/>
              <w:contextualSpacing/>
              <w:rPr>
                <w:rFonts w:ascii="Verdana" w:hAnsi="Verdana" w:cs="Times New Roman"/>
                <w:sz w:val="20"/>
                <w:szCs w:val="20"/>
              </w:rPr>
            </w:pPr>
            <w:r w:rsidRPr="003B2552">
              <w:rPr>
                <w:rFonts w:ascii="Verdana" w:hAnsi="Verdana" w:cs="Times New Roman"/>
                <w:b/>
                <w:bCs/>
                <w:sz w:val="20"/>
                <w:szCs w:val="20"/>
              </w:rPr>
              <w:t>Benchmark 16</w:t>
            </w:r>
          </w:p>
        </w:tc>
        <w:tc>
          <w:tcPr>
            <w:tcW w:w="11520" w:type="dxa"/>
            <w:gridSpan w:val="3"/>
            <w:shd w:val="clear" w:color="auto" w:fill="D9D9D9" w:themeFill="background1" w:themeFillShade="D9"/>
            <w:vAlign w:val="center"/>
          </w:tcPr>
          <w:p w:rsidR="00C14E63" w:rsidRPr="004A5D91" w:rsidRDefault="00C14E63" w:rsidP="00C14E63">
            <w:pPr>
              <w:contextualSpacing/>
              <w:rPr>
                <w:strike/>
                <w:szCs w:val="20"/>
              </w:rPr>
            </w:pPr>
            <w:r w:rsidRPr="004A5D91">
              <w:rPr>
                <w:strike/>
                <w:szCs w:val="20"/>
              </w:rPr>
              <w:t xml:space="preserve">Technology is needed to explore space (for example: telescopes, spectroscopes, spacecraft, life support </w:t>
            </w:r>
          </w:p>
          <w:p w:rsidR="001975B0" w:rsidRPr="003B2552" w:rsidRDefault="00C14E63" w:rsidP="00C14E63">
            <w:pPr>
              <w:contextualSpacing/>
              <w:rPr>
                <w:szCs w:val="20"/>
              </w:rPr>
            </w:pPr>
            <w:r w:rsidRPr="004A5D91">
              <w:rPr>
                <w:strike/>
                <w:szCs w:val="20"/>
              </w:rPr>
              <w:t>systems)</w:t>
            </w:r>
          </w:p>
        </w:tc>
      </w:tr>
      <w:tr w:rsidR="001975B0" w:rsidRPr="003B2552" w:rsidTr="001975B0">
        <w:trPr>
          <w:cantSplit/>
          <w:jc w:val="center"/>
        </w:trPr>
        <w:tc>
          <w:tcPr>
            <w:tcW w:w="2880" w:type="dxa"/>
          </w:tcPr>
          <w:p w:rsidR="001975B0" w:rsidRPr="003B2552" w:rsidRDefault="001975B0" w:rsidP="001975B0">
            <w:pPr>
              <w:contextualSpacing/>
              <w:rPr>
                <w:b/>
                <w:szCs w:val="20"/>
              </w:rPr>
            </w:pPr>
            <w:r w:rsidRPr="003B2552">
              <w:rPr>
                <w:b/>
                <w:szCs w:val="20"/>
              </w:rPr>
              <w:t>Assessment Objective</w:t>
            </w:r>
          </w:p>
        </w:tc>
        <w:tc>
          <w:tcPr>
            <w:tcW w:w="2880" w:type="dxa"/>
          </w:tcPr>
          <w:p w:rsidR="001975B0" w:rsidRPr="003B2552" w:rsidRDefault="001975B0" w:rsidP="001975B0">
            <w:pPr>
              <w:contextualSpacing/>
              <w:rPr>
                <w:b/>
                <w:szCs w:val="20"/>
              </w:rPr>
            </w:pPr>
            <w:r w:rsidRPr="003B2552">
              <w:rPr>
                <w:b/>
                <w:szCs w:val="20"/>
              </w:rPr>
              <w:t>CAS Alignment Code</w:t>
            </w:r>
          </w:p>
        </w:tc>
        <w:tc>
          <w:tcPr>
            <w:tcW w:w="5760" w:type="dxa"/>
          </w:tcPr>
          <w:p w:rsidR="001975B0" w:rsidRPr="003B2552" w:rsidRDefault="001975B0" w:rsidP="001975B0">
            <w:pPr>
              <w:contextualSpacing/>
              <w:rPr>
                <w:b/>
                <w:szCs w:val="20"/>
              </w:rPr>
            </w:pPr>
            <w:r w:rsidRPr="003B2552">
              <w:rPr>
                <w:b/>
                <w:szCs w:val="20"/>
              </w:rPr>
              <w:t>CAS Expectation Text</w:t>
            </w:r>
          </w:p>
        </w:tc>
        <w:tc>
          <w:tcPr>
            <w:tcW w:w="2880" w:type="dxa"/>
          </w:tcPr>
          <w:p w:rsidR="001975B0" w:rsidRPr="003B2552" w:rsidRDefault="001975B0" w:rsidP="001975B0">
            <w:pPr>
              <w:contextualSpacing/>
              <w:rPr>
                <w:b/>
                <w:szCs w:val="20"/>
              </w:rPr>
            </w:pPr>
            <w:r w:rsidRPr="003B2552">
              <w:rPr>
                <w:b/>
                <w:szCs w:val="20"/>
              </w:rPr>
              <w:t>Comment</w:t>
            </w:r>
          </w:p>
        </w:tc>
      </w:tr>
      <w:tr w:rsidR="001975B0" w:rsidRPr="003B2552" w:rsidTr="004D3563">
        <w:trPr>
          <w:cantSplit/>
          <w:trHeight w:val="620"/>
          <w:jc w:val="center"/>
        </w:trPr>
        <w:tc>
          <w:tcPr>
            <w:tcW w:w="2880" w:type="dxa"/>
          </w:tcPr>
          <w:p w:rsidR="001975B0" w:rsidRPr="006263D8" w:rsidRDefault="001975B0" w:rsidP="00191D7D">
            <w:pPr>
              <w:pStyle w:val="ListParagraph"/>
              <w:numPr>
                <w:ilvl w:val="0"/>
                <w:numId w:val="52"/>
              </w:numPr>
              <w:rPr>
                <w:rFonts w:cs="Arial"/>
                <w:strike/>
                <w:szCs w:val="20"/>
              </w:rPr>
            </w:pPr>
            <w:r w:rsidRPr="006263D8">
              <w:rPr>
                <w:strike/>
                <w:szCs w:val="20"/>
              </w:rPr>
              <w:t>Understand the technologies needed to explore space and evaluate their effectiveness and challenges.</w:t>
            </w:r>
          </w:p>
        </w:tc>
        <w:tc>
          <w:tcPr>
            <w:tcW w:w="2880" w:type="dxa"/>
          </w:tcPr>
          <w:p w:rsidR="001975B0" w:rsidRPr="003B2552" w:rsidRDefault="001975B0" w:rsidP="001975B0">
            <w:pPr>
              <w:rPr>
                <w:szCs w:val="20"/>
              </w:rPr>
            </w:pPr>
          </w:p>
        </w:tc>
        <w:tc>
          <w:tcPr>
            <w:tcW w:w="5760" w:type="dxa"/>
          </w:tcPr>
          <w:p w:rsidR="001975B0" w:rsidRPr="003B2552" w:rsidRDefault="001975B0" w:rsidP="001975B0">
            <w:pPr>
              <w:rPr>
                <w:szCs w:val="20"/>
              </w:rPr>
            </w:pPr>
          </w:p>
        </w:tc>
        <w:tc>
          <w:tcPr>
            <w:tcW w:w="2880" w:type="dxa"/>
          </w:tcPr>
          <w:p w:rsidR="001975B0" w:rsidRPr="003B2552" w:rsidRDefault="006734F4" w:rsidP="001975B0">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9D1189" w:rsidRPr="003B2552" w:rsidRDefault="009D1189">
      <w:pPr>
        <w:rPr>
          <w:szCs w:val="20"/>
        </w:rPr>
      </w:pPr>
    </w:p>
    <w:tbl>
      <w:tblPr>
        <w:tblStyle w:val="TableGrid"/>
        <w:tblW w:w="14400" w:type="dxa"/>
        <w:jc w:val="center"/>
        <w:tblLayout w:type="fixed"/>
        <w:tblLook w:val="04A0"/>
      </w:tblPr>
      <w:tblGrid>
        <w:gridCol w:w="2880"/>
        <w:gridCol w:w="2880"/>
        <w:gridCol w:w="5760"/>
        <w:gridCol w:w="2880"/>
      </w:tblGrid>
      <w:tr w:rsidR="00D54F1F" w:rsidRPr="003B2552" w:rsidTr="009D1189">
        <w:trPr>
          <w:cantSplit/>
          <w:trHeight w:val="144"/>
          <w:tblHeader/>
          <w:jc w:val="center"/>
        </w:trPr>
        <w:tc>
          <w:tcPr>
            <w:tcW w:w="2880" w:type="dxa"/>
            <w:shd w:val="clear" w:color="auto" w:fill="C0E2C0"/>
          </w:tcPr>
          <w:p w:rsidR="00D54F1F" w:rsidRPr="003B2552" w:rsidRDefault="00D54F1F" w:rsidP="00D54F1F">
            <w:pPr>
              <w:rPr>
                <w:b/>
                <w:szCs w:val="20"/>
              </w:rPr>
            </w:pPr>
            <w:r w:rsidRPr="003B2552">
              <w:rPr>
                <w:b/>
                <w:szCs w:val="20"/>
              </w:rPr>
              <w:t>Standard 5</w:t>
            </w:r>
          </w:p>
        </w:tc>
        <w:tc>
          <w:tcPr>
            <w:tcW w:w="11520" w:type="dxa"/>
            <w:gridSpan w:val="3"/>
            <w:shd w:val="clear" w:color="auto" w:fill="C0E2C0"/>
          </w:tcPr>
          <w:p w:rsidR="00D54F1F" w:rsidRPr="003B2552" w:rsidRDefault="00D54F1F" w:rsidP="00D54F1F">
            <w:pPr>
              <w:rPr>
                <w:szCs w:val="20"/>
              </w:rPr>
            </w:pPr>
            <w:r w:rsidRPr="003B2552">
              <w:rPr>
                <w:szCs w:val="20"/>
              </w:rPr>
              <w:t xml:space="preserve">Students understand that the nature of science involves a particular way of building knowledge and making meaning of the natural world. </w:t>
            </w:r>
            <w:r w:rsidRPr="00CE6C6A">
              <w:rPr>
                <w:bCs/>
                <w:szCs w:val="20"/>
              </w:rPr>
              <w:t>Students know and can demonstrate understanding that:</w:t>
            </w:r>
          </w:p>
        </w:tc>
      </w:tr>
      <w:tr w:rsidR="00D54F1F" w:rsidRPr="003B2552" w:rsidTr="009D1189">
        <w:trPr>
          <w:cantSplit/>
          <w:trHeight w:val="144"/>
          <w:tblHeader/>
          <w:jc w:val="center"/>
        </w:trPr>
        <w:tc>
          <w:tcPr>
            <w:tcW w:w="2880" w:type="dxa"/>
            <w:shd w:val="clear" w:color="auto" w:fill="D9D9D9" w:themeFill="background1" w:themeFillShade="D9"/>
          </w:tcPr>
          <w:p w:rsidR="00D54F1F" w:rsidRPr="003B2552" w:rsidRDefault="00D54F1F" w:rsidP="00D54F1F">
            <w:pPr>
              <w:pStyle w:val="Default"/>
              <w:contextualSpacing/>
              <w:rPr>
                <w:rFonts w:ascii="Verdana" w:hAnsi="Verdana" w:cs="Times New Roman"/>
                <w:sz w:val="20"/>
                <w:szCs w:val="20"/>
              </w:rPr>
            </w:pPr>
            <w:r w:rsidRPr="003B2552">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D54F1F" w:rsidRPr="003B2552" w:rsidRDefault="00D54F1F" w:rsidP="00D54F1F">
            <w:pPr>
              <w:contextualSpacing/>
              <w:rPr>
                <w:szCs w:val="20"/>
              </w:rPr>
            </w:pPr>
            <w:r w:rsidRPr="003B2552">
              <w:rPr>
                <w:szCs w:val="20"/>
              </w:rPr>
              <w:t>A controlled experiment must have comparable results when repeated</w:t>
            </w:r>
          </w:p>
        </w:tc>
      </w:tr>
      <w:tr w:rsidR="00D54F1F" w:rsidRPr="003B2552" w:rsidTr="009D1189">
        <w:trPr>
          <w:cantSplit/>
          <w:trHeight w:val="144"/>
          <w:jc w:val="center"/>
        </w:trPr>
        <w:tc>
          <w:tcPr>
            <w:tcW w:w="2880" w:type="dxa"/>
          </w:tcPr>
          <w:p w:rsidR="00D54F1F" w:rsidRPr="003B2552" w:rsidRDefault="00D54F1F" w:rsidP="00D54F1F">
            <w:pPr>
              <w:contextualSpacing/>
              <w:rPr>
                <w:b/>
                <w:szCs w:val="20"/>
              </w:rPr>
            </w:pPr>
            <w:r w:rsidRPr="003B2552">
              <w:rPr>
                <w:b/>
                <w:szCs w:val="20"/>
              </w:rPr>
              <w:t>Assessment Objective</w:t>
            </w:r>
          </w:p>
        </w:tc>
        <w:tc>
          <w:tcPr>
            <w:tcW w:w="2880" w:type="dxa"/>
          </w:tcPr>
          <w:p w:rsidR="00D54F1F" w:rsidRPr="003B2552" w:rsidRDefault="00D54F1F" w:rsidP="00D54F1F">
            <w:pPr>
              <w:contextualSpacing/>
              <w:rPr>
                <w:b/>
                <w:szCs w:val="20"/>
              </w:rPr>
            </w:pPr>
            <w:r w:rsidRPr="003B2552">
              <w:rPr>
                <w:b/>
                <w:szCs w:val="20"/>
              </w:rPr>
              <w:t>CAS Alignment Code</w:t>
            </w:r>
          </w:p>
        </w:tc>
        <w:tc>
          <w:tcPr>
            <w:tcW w:w="5760" w:type="dxa"/>
          </w:tcPr>
          <w:p w:rsidR="00D54F1F" w:rsidRPr="003B2552" w:rsidRDefault="00D54F1F" w:rsidP="00D54F1F">
            <w:pPr>
              <w:contextualSpacing/>
              <w:rPr>
                <w:b/>
                <w:szCs w:val="20"/>
              </w:rPr>
            </w:pPr>
            <w:r w:rsidRPr="003B2552">
              <w:rPr>
                <w:b/>
                <w:szCs w:val="20"/>
              </w:rPr>
              <w:t>CAS Expectation Text</w:t>
            </w:r>
          </w:p>
        </w:tc>
        <w:tc>
          <w:tcPr>
            <w:tcW w:w="2880" w:type="dxa"/>
          </w:tcPr>
          <w:p w:rsidR="00D54F1F" w:rsidRPr="003B2552" w:rsidRDefault="00D54F1F" w:rsidP="00D54F1F">
            <w:pPr>
              <w:contextualSpacing/>
              <w:rPr>
                <w:b/>
                <w:szCs w:val="20"/>
              </w:rPr>
            </w:pPr>
            <w:r w:rsidRPr="003B2552">
              <w:rPr>
                <w:b/>
                <w:szCs w:val="20"/>
              </w:rPr>
              <w:t>Comment</w:t>
            </w:r>
          </w:p>
        </w:tc>
      </w:tr>
      <w:tr w:rsidR="00D54F1F" w:rsidRPr="003B2552" w:rsidTr="009D1189">
        <w:trPr>
          <w:cantSplit/>
          <w:trHeight w:val="144"/>
          <w:jc w:val="center"/>
        </w:trPr>
        <w:tc>
          <w:tcPr>
            <w:tcW w:w="2880" w:type="dxa"/>
          </w:tcPr>
          <w:p w:rsidR="00D54F1F" w:rsidRPr="003B2552" w:rsidRDefault="00D54F1F" w:rsidP="00191D7D">
            <w:pPr>
              <w:pStyle w:val="ListParagraph"/>
              <w:numPr>
                <w:ilvl w:val="0"/>
                <w:numId w:val="39"/>
              </w:numPr>
              <w:rPr>
                <w:rFonts w:cs="Arial"/>
                <w:szCs w:val="20"/>
              </w:rPr>
            </w:pPr>
            <w:r w:rsidRPr="003B2552">
              <w:rPr>
                <w:rFonts w:cs="Arial"/>
                <w:szCs w:val="20"/>
              </w:rPr>
              <w:t>Identify a controlled factor in a scientific investigation.</w:t>
            </w:r>
          </w:p>
        </w:tc>
        <w:tc>
          <w:tcPr>
            <w:tcW w:w="2880" w:type="dxa"/>
          </w:tcPr>
          <w:p w:rsidR="00D54F1F" w:rsidRPr="003B2552" w:rsidRDefault="00D54F1F" w:rsidP="00D54F1F">
            <w:pPr>
              <w:rPr>
                <w:szCs w:val="20"/>
              </w:rPr>
            </w:pPr>
            <w:r w:rsidRPr="003B2552">
              <w:rPr>
                <w:szCs w:val="20"/>
              </w:rPr>
              <w:t>SC09-G</w:t>
            </w:r>
            <w:r w:rsidR="00070453">
              <w:rPr>
                <w:szCs w:val="20"/>
              </w:rPr>
              <w:t>R</w:t>
            </w:r>
            <w:r w:rsidRPr="003B2552">
              <w:rPr>
                <w:szCs w:val="20"/>
              </w:rPr>
              <w:t>.7-S.2-GLE.4-N.2</w:t>
            </w:r>
          </w:p>
        </w:tc>
        <w:tc>
          <w:tcPr>
            <w:tcW w:w="5760" w:type="dxa"/>
          </w:tcPr>
          <w:p w:rsidR="00D54F1F" w:rsidRPr="003B2552" w:rsidRDefault="00D54F1F" w:rsidP="00D54F1F">
            <w:pPr>
              <w:rPr>
                <w:rFonts w:cs="Arial"/>
                <w:szCs w:val="20"/>
              </w:rPr>
            </w:pPr>
            <w:r w:rsidRPr="003B2552">
              <w:rPr>
                <w:szCs w:val="20"/>
              </w:rPr>
              <w:t>Design an experiment to observe photosynthesis or respiration, and clearly define controls and variables.</w:t>
            </w:r>
          </w:p>
        </w:tc>
        <w:tc>
          <w:tcPr>
            <w:tcW w:w="2880" w:type="dxa"/>
          </w:tcPr>
          <w:p w:rsidR="00D54F1F" w:rsidRPr="003B2552" w:rsidRDefault="00D54F1F" w:rsidP="00D54F1F">
            <w:pPr>
              <w:spacing w:before="100" w:beforeAutospacing="1"/>
              <w:rPr>
                <w:rFonts w:eastAsia="Times New Roman" w:cs="Times New Roman"/>
                <w:szCs w:val="20"/>
              </w:rPr>
            </w:pPr>
          </w:p>
        </w:tc>
      </w:tr>
      <w:tr w:rsidR="001975B0" w:rsidRPr="003B2552" w:rsidTr="009D1189">
        <w:trPr>
          <w:cantSplit/>
          <w:trHeight w:val="144"/>
          <w:jc w:val="center"/>
        </w:trPr>
        <w:tc>
          <w:tcPr>
            <w:tcW w:w="2880" w:type="dxa"/>
            <w:vMerge w:val="restart"/>
          </w:tcPr>
          <w:p w:rsidR="001975B0" w:rsidRPr="003B2552" w:rsidRDefault="001975B0" w:rsidP="00191D7D">
            <w:pPr>
              <w:pStyle w:val="ListParagraph"/>
              <w:numPr>
                <w:ilvl w:val="0"/>
                <w:numId w:val="39"/>
              </w:numPr>
              <w:rPr>
                <w:rFonts w:cs="Arial"/>
                <w:szCs w:val="20"/>
              </w:rPr>
            </w:pPr>
            <w:r w:rsidRPr="003B2552">
              <w:rPr>
                <w:rFonts w:cs="Arial"/>
                <w:szCs w:val="20"/>
              </w:rPr>
              <w:t>Explain that by repeating a controlled experiment, it should lead to comparable results.</w:t>
            </w:r>
          </w:p>
        </w:tc>
        <w:tc>
          <w:tcPr>
            <w:tcW w:w="2880" w:type="dxa"/>
          </w:tcPr>
          <w:p w:rsidR="001975B0" w:rsidRPr="003B2552" w:rsidRDefault="001975B0" w:rsidP="004D3563">
            <w:pPr>
              <w:rPr>
                <w:szCs w:val="20"/>
              </w:rPr>
            </w:pPr>
            <w:r w:rsidRPr="003B2552">
              <w:rPr>
                <w:szCs w:val="20"/>
              </w:rPr>
              <w:t>SC09-G</w:t>
            </w:r>
            <w:r w:rsidR="00070453">
              <w:rPr>
                <w:szCs w:val="20"/>
              </w:rPr>
              <w:t>R</w:t>
            </w:r>
            <w:r w:rsidRPr="003B2552">
              <w:rPr>
                <w:szCs w:val="20"/>
              </w:rPr>
              <w:t>.8-S.1-GLE.3-N.1</w:t>
            </w:r>
          </w:p>
        </w:tc>
        <w:tc>
          <w:tcPr>
            <w:tcW w:w="5760" w:type="dxa"/>
          </w:tcPr>
          <w:p w:rsidR="001975B0" w:rsidRPr="003B2552" w:rsidRDefault="001975B0" w:rsidP="00D54F1F">
            <w:pPr>
              <w:rPr>
                <w:szCs w:val="20"/>
              </w:rPr>
            </w:pPr>
            <w:r w:rsidRPr="003B2552">
              <w:rPr>
                <w:szCs w:val="20"/>
              </w:rPr>
              <w:t>Evaluate the reproducibility of an experiment, and critically examine conflicts in experimental results.</w:t>
            </w:r>
          </w:p>
        </w:tc>
        <w:tc>
          <w:tcPr>
            <w:tcW w:w="2880" w:type="dxa"/>
            <w:vMerge w:val="restart"/>
          </w:tcPr>
          <w:p w:rsidR="001975B0" w:rsidRPr="003B2552" w:rsidRDefault="001975B0" w:rsidP="00D54F1F">
            <w:pPr>
              <w:spacing w:before="100" w:beforeAutospacing="1"/>
              <w:rPr>
                <w:szCs w:val="20"/>
              </w:rPr>
            </w:pPr>
          </w:p>
        </w:tc>
      </w:tr>
      <w:tr w:rsidR="001975B0" w:rsidRPr="003B2552" w:rsidTr="009D1189">
        <w:trPr>
          <w:cantSplit/>
          <w:trHeight w:val="144"/>
          <w:jc w:val="center"/>
        </w:trPr>
        <w:tc>
          <w:tcPr>
            <w:tcW w:w="2880" w:type="dxa"/>
            <w:vMerge/>
          </w:tcPr>
          <w:p w:rsidR="001975B0" w:rsidRPr="003B2552" w:rsidRDefault="001975B0" w:rsidP="00191D7D">
            <w:pPr>
              <w:pStyle w:val="ListParagraph"/>
              <w:numPr>
                <w:ilvl w:val="0"/>
                <w:numId w:val="39"/>
              </w:numPr>
              <w:rPr>
                <w:rFonts w:cs="Arial"/>
                <w:szCs w:val="20"/>
              </w:rPr>
            </w:pPr>
          </w:p>
        </w:tc>
        <w:tc>
          <w:tcPr>
            <w:tcW w:w="2880" w:type="dxa"/>
          </w:tcPr>
          <w:p w:rsidR="001975B0" w:rsidRPr="003B2552" w:rsidRDefault="00730B44" w:rsidP="004D3563">
            <w:pPr>
              <w:rPr>
                <w:szCs w:val="20"/>
              </w:rPr>
            </w:pPr>
            <w:r w:rsidRPr="003B2552">
              <w:rPr>
                <w:szCs w:val="20"/>
              </w:rPr>
              <w:t>SC09-G</w:t>
            </w:r>
            <w:r w:rsidR="00070453">
              <w:rPr>
                <w:szCs w:val="20"/>
              </w:rPr>
              <w:t>R</w:t>
            </w:r>
            <w:r w:rsidRPr="003B2552">
              <w:rPr>
                <w:szCs w:val="20"/>
              </w:rPr>
              <w:t>.7-S.2-GLE.4.N.1</w:t>
            </w:r>
          </w:p>
        </w:tc>
        <w:tc>
          <w:tcPr>
            <w:tcW w:w="5760" w:type="dxa"/>
          </w:tcPr>
          <w:p w:rsidR="001975B0" w:rsidRPr="003B2552" w:rsidRDefault="001975B0" w:rsidP="009D1189">
            <w:pPr>
              <w:rPr>
                <w:szCs w:val="20"/>
              </w:rPr>
            </w:pPr>
            <w:r w:rsidRPr="003B2552">
              <w:rPr>
                <w:szCs w:val="20"/>
              </w:rPr>
              <w:t>Ask a testable question and make a falsifiable hypothesis about photosynthesis or respiration and design an inquiry based method to find an answer.</w:t>
            </w:r>
          </w:p>
        </w:tc>
        <w:tc>
          <w:tcPr>
            <w:tcW w:w="2880" w:type="dxa"/>
            <w:vMerge/>
          </w:tcPr>
          <w:p w:rsidR="001975B0" w:rsidRPr="003B2552" w:rsidRDefault="001975B0" w:rsidP="00D54F1F">
            <w:pPr>
              <w:spacing w:before="100" w:beforeAutospacing="1"/>
              <w:rPr>
                <w:szCs w:val="20"/>
              </w:rPr>
            </w:pPr>
          </w:p>
        </w:tc>
      </w:tr>
      <w:tr w:rsidR="001975B0" w:rsidRPr="003B2552" w:rsidTr="009D1189">
        <w:trPr>
          <w:cantSplit/>
          <w:trHeight w:val="144"/>
          <w:jc w:val="center"/>
        </w:trPr>
        <w:tc>
          <w:tcPr>
            <w:tcW w:w="2880" w:type="dxa"/>
            <w:vMerge/>
          </w:tcPr>
          <w:p w:rsidR="001975B0" w:rsidRPr="003B2552" w:rsidRDefault="001975B0" w:rsidP="00191D7D">
            <w:pPr>
              <w:pStyle w:val="ListParagraph"/>
              <w:numPr>
                <w:ilvl w:val="0"/>
                <w:numId w:val="39"/>
              </w:numPr>
              <w:rPr>
                <w:rFonts w:cs="Arial"/>
                <w:szCs w:val="20"/>
              </w:rPr>
            </w:pPr>
          </w:p>
        </w:tc>
        <w:tc>
          <w:tcPr>
            <w:tcW w:w="2880" w:type="dxa"/>
          </w:tcPr>
          <w:p w:rsidR="001975B0" w:rsidRPr="003B2552" w:rsidRDefault="00730B44" w:rsidP="004D3563">
            <w:pPr>
              <w:rPr>
                <w:szCs w:val="20"/>
              </w:rPr>
            </w:pPr>
            <w:r w:rsidRPr="003B2552">
              <w:rPr>
                <w:szCs w:val="20"/>
              </w:rPr>
              <w:t>SC09-G</w:t>
            </w:r>
            <w:r w:rsidR="00070453">
              <w:rPr>
                <w:szCs w:val="20"/>
              </w:rPr>
              <w:t>R</w:t>
            </w:r>
            <w:r w:rsidRPr="003B2552">
              <w:rPr>
                <w:szCs w:val="20"/>
              </w:rPr>
              <w:t>.7-S.1-GLE.1.N.1</w:t>
            </w:r>
          </w:p>
        </w:tc>
        <w:tc>
          <w:tcPr>
            <w:tcW w:w="5760" w:type="dxa"/>
          </w:tcPr>
          <w:p w:rsidR="001975B0" w:rsidRPr="003B2552" w:rsidRDefault="001975B0" w:rsidP="009D1189">
            <w:pPr>
              <w:rPr>
                <w:szCs w:val="20"/>
              </w:rPr>
            </w:pPr>
            <w:r w:rsidRPr="003B2552">
              <w:rPr>
                <w:szCs w:val="20"/>
              </w:rPr>
              <w:t>Ask testable questions and make a falsifiable hypothesis about using properties in perform separations, and design a method to find an answer.</w:t>
            </w:r>
          </w:p>
        </w:tc>
        <w:tc>
          <w:tcPr>
            <w:tcW w:w="2880" w:type="dxa"/>
            <w:vMerge/>
          </w:tcPr>
          <w:p w:rsidR="001975B0" w:rsidRPr="003B2552" w:rsidRDefault="001975B0" w:rsidP="00D54F1F">
            <w:pPr>
              <w:spacing w:before="100" w:beforeAutospacing="1"/>
              <w:rPr>
                <w:szCs w:val="20"/>
              </w:rPr>
            </w:pPr>
          </w:p>
        </w:tc>
      </w:tr>
      <w:tr w:rsidR="001975B0" w:rsidRPr="003B2552" w:rsidTr="009D1189">
        <w:trPr>
          <w:cantSplit/>
          <w:trHeight w:val="144"/>
          <w:jc w:val="center"/>
        </w:trPr>
        <w:tc>
          <w:tcPr>
            <w:tcW w:w="2880" w:type="dxa"/>
            <w:vMerge/>
          </w:tcPr>
          <w:p w:rsidR="001975B0" w:rsidRPr="003B2552" w:rsidRDefault="001975B0" w:rsidP="00191D7D">
            <w:pPr>
              <w:pStyle w:val="ListParagraph"/>
              <w:numPr>
                <w:ilvl w:val="0"/>
                <w:numId w:val="39"/>
              </w:numPr>
              <w:rPr>
                <w:rFonts w:cs="Arial"/>
                <w:szCs w:val="20"/>
              </w:rPr>
            </w:pPr>
          </w:p>
        </w:tc>
        <w:tc>
          <w:tcPr>
            <w:tcW w:w="2880" w:type="dxa"/>
          </w:tcPr>
          <w:p w:rsidR="00730B44" w:rsidRPr="003B2552" w:rsidRDefault="00730B44" w:rsidP="004D3563">
            <w:pPr>
              <w:rPr>
                <w:szCs w:val="20"/>
              </w:rPr>
            </w:pPr>
            <w:r w:rsidRPr="003B2552">
              <w:rPr>
                <w:szCs w:val="20"/>
              </w:rPr>
              <w:t>SC09-G</w:t>
            </w:r>
            <w:r w:rsidR="00070453">
              <w:rPr>
                <w:szCs w:val="20"/>
              </w:rPr>
              <w:t>R</w:t>
            </w:r>
            <w:r w:rsidRPr="003B2552">
              <w:rPr>
                <w:szCs w:val="20"/>
              </w:rPr>
              <w:t>.6-S.1-GLE.4.N.2</w:t>
            </w:r>
          </w:p>
        </w:tc>
        <w:tc>
          <w:tcPr>
            <w:tcW w:w="5760" w:type="dxa"/>
          </w:tcPr>
          <w:p w:rsidR="001975B0" w:rsidRPr="003B2552" w:rsidRDefault="001975B0" w:rsidP="009D1189">
            <w:pPr>
              <w:rPr>
                <w:szCs w:val="20"/>
              </w:rPr>
            </w:pPr>
            <w:r w:rsidRPr="003B2552">
              <w:rPr>
                <w:szCs w:val="20"/>
              </w:rPr>
              <w:t>Ask testable questions and make a falsifiable hypothesis about density and design an inquiry based method to find an answer.</w:t>
            </w:r>
          </w:p>
        </w:tc>
        <w:tc>
          <w:tcPr>
            <w:tcW w:w="2880" w:type="dxa"/>
            <w:vMerge/>
          </w:tcPr>
          <w:p w:rsidR="001975B0" w:rsidRPr="003B2552" w:rsidRDefault="001975B0" w:rsidP="00D54F1F">
            <w:pPr>
              <w:spacing w:before="100" w:beforeAutospacing="1"/>
              <w:rPr>
                <w:szCs w:val="20"/>
              </w:rPr>
            </w:pPr>
          </w:p>
        </w:tc>
      </w:tr>
      <w:tr w:rsidR="001975B0" w:rsidRPr="003B2552" w:rsidTr="009D1189">
        <w:trPr>
          <w:cantSplit/>
          <w:trHeight w:val="144"/>
          <w:jc w:val="center"/>
        </w:trPr>
        <w:tc>
          <w:tcPr>
            <w:tcW w:w="2880" w:type="dxa"/>
            <w:vMerge w:val="restart"/>
          </w:tcPr>
          <w:p w:rsidR="001975B0" w:rsidRPr="003B2552" w:rsidRDefault="001975B0" w:rsidP="00191D7D">
            <w:pPr>
              <w:pStyle w:val="ListParagraph"/>
              <w:numPr>
                <w:ilvl w:val="0"/>
                <w:numId w:val="39"/>
              </w:numPr>
              <w:rPr>
                <w:rFonts w:cs="Arial"/>
                <w:strike/>
                <w:szCs w:val="20"/>
              </w:rPr>
            </w:pPr>
            <w:r w:rsidRPr="003B2552">
              <w:rPr>
                <w:rFonts w:cs="Arial"/>
                <w:szCs w:val="20"/>
              </w:rPr>
              <w:t>Identify and/or explain that evidence collected through repeated experiments cannot be accurately compared to previous experimental results, if conditions were not kept the same.</w:t>
            </w:r>
          </w:p>
        </w:tc>
        <w:tc>
          <w:tcPr>
            <w:tcW w:w="2880" w:type="dxa"/>
          </w:tcPr>
          <w:p w:rsidR="001975B0" w:rsidRPr="003B2552" w:rsidRDefault="001975B0" w:rsidP="004D3563">
            <w:pPr>
              <w:rPr>
                <w:szCs w:val="20"/>
              </w:rPr>
            </w:pPr>
            <w:r w:rsidRPr="003B2552">
              <w:rPr>
                <w:szCs w:val="20"/>
              </w:rPr>
              <w:t>SC09-G</w:t>
            </w:r>
            <w:r w:rsidR="00070453">
              <w:rPr>
                <w:szCs w:val="20"/>
              </w:rPr>
              <w:t>R</w:t>
            </w:r>
            <w:r w:rsidRPr="003B2552">
              <w:rPr>
                <w:szCs w:val="20"/>
              </w:rPr>
              <w:t>.8-S.1-GLE.3-N.1</w:t>
            </w:r>
          </w:p>
        </w:tc>
        <w:tc>
          <w:tcPr>
            <w:tcW w:w="5760" w:type="dxa"/>
          </w:tcPr>
          <w:p w:rsidR="001975B0" w:rsidRPr="003B2552" w:rsidRDefault="001975B0" w:rsidP="00D54F1F">
            <w:pPr>
              <w:rPr>
                <w:szCs w:val="20"/>
              </w:rPr>
            </w:pPr>
            <w:r w:rsidRPr="003B2552">
              <w:rPr>
                <w:szCs w:val="20"/>
              </w:rPr>
              <w:t>Evaluate the reproducibility of an experiment, and critically examine conflicts in experimental results.</w:t>
            </w:r>
          </w:p>
        </w:tc>
        <w:tc>
          <w:tcPr>
            <w:tcW w:w="2880" w:type="dxa"/>
            <w:vMerge w:val="restart"/>
          </w:tcPr>
          <w:p w:rsidR="001975B0" w:rsidRPr="003B2552" w:rsidRDefault="001975B0" w:rsidP="00D54F1F">
            <w:pPr>
              <w:spacing w:before="100" w:beforeAutospacing="1"/>
              <w:rPr>
                <w:szCs w:val="20"/>
              </w:rPr>
            </w:pPr>
          </w:p>
        </w:tc>
      </w:tr>
      <w:tr w:rsidR="001975B0" w:rsidRPr="003B2552" w:rsidTr="009D1189">
        <w:trPr>
          <w:cantSplit/>
          <w:trHeight w:val="144"/>
          <w:jc w:val="center"/>
        </w:trPr>
        <w:tc>
          <w:tcPr>
            <w:tcW w:w="2880" w:type="dxa"/>
            <w:vMerge/>
          </w:tcPr>
          <w:p w:rsidR="001975B0" w:rsidRPr="003B2552" w:rsidRDefault="001975B0" w:rsidP="00191D7D">
            <w:pPr>
              <w:pStyle w:val="ListParagraph"/>
              <w:numPr>
                <w:ilvl w:val="0"/>
                <w:numId w:val="39"/>
              </w:numPr>
              <w:rPr>
                <w:rFonts w:cs="Arial"/>
                <w:szCs w:val="20"/>
              </w:rPr>
            </w:pPr>
          </w:p>
        </w:tc>
        <w:tc>
          <w:tcPr>
            <w:tcW w:w="2880" w:type="dxa"/>
          </w:tcPr>
          <w:p w:rsidR="001975B0" w:rsidRPr="003B2552" w:rsidRDefault="00730B44" w:rsidP="004D3563">
            <w:pPr>
              <w:rPr>
                <w:szCs w:val="20"/>
              </w:rPr>
            </w:pPr>
            <w:r w:rsidRPr="003B2552">
              <w:rPr>
                <w:szCs w:val="20"/>
              </w:rPr>
              <w:t>SC09-G</w:t>
            </w:r>
            <w:r w:rsidR="00070453">
              <w:rPr>
                <w:szCs w:val="20"/>
              </w:rPr>
              <w:t>R</w:t>
            </w:r>
            <w:r w:rsidRPr="003B2552">
              <w:rPr>
                <w:szCs w:val="20"/>
              </w:rPr>
              <w:t>.8-S.1-GLE.1-EO.c</w:t>
            </w:r>
          </w:p>
        </w:tc>
        <w:tc>
          <w:tcPr>
            <w:tcW w:w="5760" w:type="dxa"/>
          </w:tcPr>
          <w:p w:rsidR="001975B0" w:rsidRPr="003B2552" w:rsidRDefault="001975B0" w:rsidP="009D1189">
            <w:pPr>
              <w:rPr>
                <w:szCs w:val="20"/>
              </w:rPr>
            </w:pPr>
            <w:r w:rsidRPr="003B2552">
              <w:rPr>
                <w:szCs w:val="20"/>
              </w:rPr>
              <w:t>Develop and design a scientific investigation to collect and analyze speed and acceleration data to determine the net forces acting on a moving object</w:t>
            </w:r>
            <w:r w:rsidR="00E33D3E">
              <w:rPr>
                <w:szCs w:val="20"/>
              </w:rPr>
              <w:t>.</w:t>
            </w:r>
          </w:p>
        </w:tc>
        <w:tc>
          <w:tcPr>
            <w:tcW w:w="2880" w:type="dxa"/>
            <w:vMerge/>
          </w:tcPr>
          <w:p w:rsidR="001975B0" w:rsidRPr="003B2552" w:rsidRDefault="001975B0" w:rsidP="00D54F1F">
            <w:pPr>
              <w:spacing w:before="100" w:beforeAutospacing="1"/>
              <w:rPr>
                <w:szCs w:val="20"/>
              </w:rPr>
            </w:pPr>
          </w:p>
        </w:tc>
      </w:tr>
      <w:tr w:rsidR="001975B0" w:rsidRPr="003B2552" w:rsidTr="009D1189">
        <w:trPr>
          <w:cantSplit/>
          <w:trHeight w:val="144"/>
          <w:jc w:val="center"/>
        </w:trPr>
        <w:tc>
          <w:tcPr>
            <w:tcW w:w="2880" w:type="dxa"/>
            <w:vMerge/>
          </w:tcPr>
          <w:p w:rsidR="001975B0" w:rsidRPr="003B2552" w:rsidRDefault="001975B0" w:rsidP="00191D7D">
            <w:pPr>
              <w:pStyle w:val="ListParagraph"/>
              <w:numPr>
                <w:ilvl w:val="0"/>
                <w:numId w:val="39"/>
              </w:numPr>
              <w:rPr>
                <w:rFonts w:cs="Arial"/>
                <w:szCs w:val="20"/>
              </w:rPr>
            </w:pPr>
          </w:p>
        </w:tc>
        <w:tc>
          <w:tcPr>
            <w:tcW w:w="2880" w:type="dxa"/>
          </w:tcPr>
          <w:p w:rsidR="00730B44" w:rsidRPr="003B2552" w:rsidRDefault="00730B44" w:rsidP="009D1189">
            <w:pPr>
              <w:rPr>
                <w:szCs w:val="20"/>
              </w:rPr>
            </w:pPr>
            <w:r w:rsidRPr="003B2552">
              <w:rPr>
                <w:szCs w:val="20"/>
              </w:rPr>
              <w:t>SC09-G</w:t>
            </w:r>
            <w:r w:rsidR="00070453">
              <w:rPr>
                <w:szCs w:val="20"/>
              </w:rPr>
              <w:t>R</w:t>
            </w:r>
            <w:r w:rsidRPr="003B2552">
              <w:rPr>
                <w:szCs w:val="20"/>
              </w:rPr>
              <w:t>.8-S.1-GLE.3.N.1</w:t>
            </w:r>
          </w:p>
        </w:tc>
        <w:tc>
          <w:tcPr>
            <w:tcW w:w="5760" w:type="dxa"/>
          </w:tcPr>
          <w:p w:rsidR="001975B0" w:rsidRPr="003B2552" w:rsidRDefault="001975B0" w:rsidP="009D1189">
            <w:pPr>
              <w:rPr>
                <w:szCs w:val="20"/>
              </w:rPr>
            </w:pPr>
            <w:r w:rsidRPr="003B2552">
              <w:rPr>
                <w:szCs w:val="20"/>
              </w:rPr>
              <w:t>Evaluate the reproducibility of an experiment, and critically examine conflicts in experimental results.</w:t>
            </w:r>
          </w:p>
        </w:tc>
        <w:tc>
          <w:tcPr>
            <w:tcW w:w="2880" w:type="dxa"/>
            <w:vMerge/>
          </w:tcPr>
          <w:p w:rsidR="001975B0" w:rsidRPr="003B2552" w:rsidRDefault="001975B0" w:rsidP="00D54F1F">
            <w:pPr>
              <w:spacing w:before="100" w:beforeAutospacing="1"/>
              <w:rPr>
                <w:szCs w:val="20"/>
              </w:rPr>
            </w:pPr>
          </w:p>
        </w:tc>
      </w:tr>
    </w:tbl>
    <w:p w:rsidR="00D54F1F" w:rsidRPr="003B2552" w:rsidRDefault="00D54F1F">
      <w:pPr>
        <w:rPr>
          <w:szCs w:val="20"/>
        </w:rPr>
      </w:pPr>
    </w:p>
    <w:tbl>
      <w:tblPr>
        <w:tblStyle w:val="TableGrid"/>
        <w:tblW w:w="14400" w:type="dxa"/>
        <w:jc w:val="center"/>
        <w:tblLayout w:type="fixed"/>
        <w:tblLook w:val="04A0"/>
      </w:tblPr>
      <w:tblGrid>
        <w:gridCol w:w="2880"/>
        <w:gridCol w:w="2880"/>
        <w:gridCol w:w="5760"/>
        <w:gridCol w:w="2880"/>
      </w:tblGrid>
      <w:tr w:rsidR="00D54F1F" w:rsidRPr="003B2552" w:rsidTr="009D1189">
        <w:trPr>
          <w:cantSplit/>
          <w:trHeight w:val="144"/>
          <w:tblHeader/>
          <w:jc w:val="center"/>
        </w:trPr>
        <w:tc>
          <w:tcPr>
            <w:tcW w:w="2880" w:type="dxa"/>
            <w:shd w:val="clear" w:color="auto" w:fill="C0E2C0"/>
          </w:tcPr>
          <w:p w:rsidR="00D54F1F" w:rsidRPr="003B2552" w:rsidRDefault="00D54F1F" w:rsidP="00D54F1F">
            <w:pPr>
              <w:rPr>
                <w:b/>
                <w:szCs w:val="20"/>
              </w:rPr>
            </w:pPr>
            <w:r w:rsidRPr="003B2552">
              <w:rPr>
                <w:b/>
                <w:szCs w:val="20"/>
              </w:rPr>
              <w:t>Standard 5</w:t>
            </w:r>
          </w:p>
        </w:tc>
        <w:tc>
          <w:tcPr>
            <w:tcW w:w="11520" w:type="dxa"/>
            <w:gridSpan w:val="3"/>
            <w:shd w:val="clear" w:color="auto" w:fill="C0E2C0"/>
          </w:tcPr>
          <w:p w:rsidR="00D54F1F" w:rsidRPr="003B2552" w:rsidRDefault="00D54F1F" w:rsidP="00D54F1F">
            <w:pPr>
              <w:rPr>
                <w:szCs w:val="20"/>
              </w:rPr>
            </w:pPr>
            <w:r w:rsidRPr="003B2552">
              <w:rPr>
                <w:szCs w:val="20"/>
              </w:rPr>
              <w:t xml:space="preserve">Students understand that the nature of science involves a particular way of building knowledge and making meaning of the natural world. </w:t>
            </w:r>
            <w:r w:rsidRPr="00CE6C6A">
              <w:rPr>
                <w:bCs/>
                <w:szCs w:val="20"/>
              </w:rPr>
              <w:t>Students know and can demonstrate understanding that:</w:t>
            </w:r>
          </w:p>
        </w:tc>
      </w:tr>
      <w:tr w:rsidR="00D54F1F" w:rsidRPr="003B2552" w:rsidTr="009D1189">
        <w:trPr>
          <w:cantSplit/>
          <w:trHeight w:val="144"/>
          <w:tblHeader/>
          <w:jc w:val="center"/>
        </w:trPr>
        <w:tc>
          <w:tcPr>
            <w:tcW w:w="2880" w:type="dxa"/>
            <w:shd w:val="clear" w:color="auto" w:fill="D9D9D9" w:themeFill="background1" w:themeFillShade="D9"/>
          </w:tcPr>
          <w:p w:rsidR="00D54F1F" w:rsidRPr="003B2552" w:rsidRDefault="00D54F1F" w:rsidP="00D54F1F">
            <w:pPr>
              <w:pStyle w:val="Default"/>
              <w:contextualSpacing/>
              <w:rPr>
                <w:rFonts w:ascii="Verdana" w:hAnsi="Verdana" w:cs="Times New Roman"/>
                <w:sz w:val="20"/>
                <w:szCs w:val="20"/>
              </w:rPr>
            </w:pPr>
            <w:r w:rsidRPr="003B2552">
              <w:rPr>
                <w:rFonts w:ascii="Verdana" w:hAnsi="Verdana" w:cs="Times New Roman"/>
                <w:b/>
                <w:bCs/>
                <w:sz w:val="20"/>
                <w:szCs w:val="20"/>
              </w:rPr>
              <w:t xml:space="preserve">Benchmark </w:t>
            </w:r>
            <w:r w:rsidR="00A97C8A" w:rsidRPr="003B2552">
              <w:rPr>
                <w:rFonts w:ascii="Verdana" w:hAnsi="Verdana" w:cs="Times New Roman"/>
                <w:b/>
                <w:bCs/>
                <w:sz w:val="20"/>
                <w:szCs w:val="20"/>
              </w:rPr>
              <w:t>2</w:t>
            </w:r>
          </w:p>
        </w:tc>
        <w:tc>
          <w:tcPr>
            <w:tcW w:w="11520" w:type="dxa"/>
            <w:gridSpan w:val="3"/>
            <w:shd w:val="clear" w:color="auto" w:fill="D9D9D9" w:themeFill="background1" w:themeFillShade="D9"/>
            <w:vAlign w:val="center"/>
          </w:tcPr>
          <w:p w:rsidR="00D54F1F" w:rsidRPr="003B2552" w:rsidRDefault="00A97C8A" w:rsidP="00D54F1F">
            <w:pPr>
              <w:contextualSpacing/>
              <w:rPr>
                <w:szCs w:val="20"/>
              </w:rPr>
            </w:pPr>
            <w:r w:rsidRPr="003B2552">
              <w:rPr>
                <w:szCs w:val="20"/>
              </w:rPr>
              <w:t>Scientific knowledge changes as new knowledge is acquired and previous ideas are modified (for example: through space exploration)</w:t>
            </w:r>
          </w:p>
        </w:tc>
      </w:tr>
      <w:tr w:rsidR="00D54F1F" w:rsidRPr="003B2552" w:rsidTr="009D1189">
        <w:trPr>
          <w:cantSplit/>
          <w:trHeight w:val="144"/>
          <w:jc w:val="center"/>
        </w:trPr>
        <w:tc>
          <w:tcPr>
            <w:tcW w:w="2880" w:type="dxa"/>
          </w:tcPr>
          <w:p w:rsidR="00D54F1F" w:rsidRPr="003B2552" w:rsidRDefault="00D54F1F" w:rsidP="00D54F1F">
            <w:pPr>
              <w:contextualSpacing/>
              <w:rPr>
                <w:b/>
                <w:szCs w:val="20"/>
              </w:rPr>
            </w:pPr>
            <w:r w:rsidRPr="003B2552">
              <w:rPr>
                <w:b/>
                <w:szCs w:val="20"/>
              </w:rPr>
              <w:t>Assessment Objective</w:t>
            </w:r>
          </w:p>
        </w:tc>
        <w:tc>
          <w:tcPr>
            <w:tcW w:w="2880" w:type="dxa"/>
          </w:tcPr>
          <w:p w:rsidR="00D54F1F" w:rsidRPr="003B2552" w:rsidRDefault="00D54F1F" w:rsidP="00D54F1F">
            <w:pPr>
              <w:contextualSpacing/>
              <w:rPr>
                <w:b/>
                <w:szCs w:val="20"/>
              </w:rPr>
            </w:pPr>
            <w:r w:rsidRPr="003B2552">
              <w:rPr>
                <w:b/>
                <w:szCs w:val="20"/>
              </w:rPr>
              <w:t>CAS Alignment Code</w:t>
            </w:r>
          </w:p>
        </w:tc>
        <w:tc>
          <w:tcPr>
            <w:tcW w:w="5760" w:type="dxa"/>
          </w:tcPr>
          <w:p w:rsidR="00D54F1F" w:rsidRPr="003B2552" w:rsidRDefault="00D54F1F" w:rsidP="00D54F1F">
            <w:pPr>
              <w:contextualSpacing/>
              <w:rPr>
                <w:b/>
                <w:szCs w:val="20"/>
              </w:rPr>
            </w:pPr>
            <w:r w:rsidRPr="003B2552">
              <w:rPr>
                <w:b/>
                <w:szCs w:val="20"/>
              </w:rPr>
              <w:t>CAS Expectation Text</w:t>
            </w:r>
          </w:p>
        </w:tc>
        <w:tc>
          <w:tcPr>
            <w:tcW w:w="2880" w:type="dxa"/>
          </w:tcPr>
          <w:p w:rsidR="00D54F1F" w:rsidRPr="003B2552" w:rsidRDefault="00D54F1F" w:rsidP="00D54F1F">
            <w:pPr>
              <w:contextualSpacing/>
              <w:rPr>
                <w:b/>
                <w:szCs w:val="20"/>
              </w:rPr>
            </w:pPr>
            <w:r w:rsidRPr="003B2552">
              <w:rPr>
                <w:b/>
                <w:szCs w:val="20"/>
              </w:rPr>
              <w:t>Comment</w:t>
            </w:r>
          </w:p>
        </w:tc>
      </w:tr>
      <w:tr w:rsidR="001975B0" w:rsidRPr="003B2552" w:rsidTr="009D1189">
        <w:trPr>
          <w:cantSplit/>
          <w:trHeight w:val="144"/>
          <w:jc w:val="center"/>
        </w:trPr>
        <w:tc>
          <w:tcPr>
            <w:tcW w:w="2880" w:type="dxa"/>
            <w:vMerge w:val="restart"/>
          </w:tcPr>
          <w:p w:rsidR="001975B0" w:rsidRPr="003B2552" w:rsidRDefault="001975B0" w:rsidP="00191D7D">
            <w:pPr>
              <w:pStyle w:val="ListParagraph"/>
              <w:numPr>
                <w:ilvl w:val="0"/>
                <w:numId w:val="40"/>
              </w:numPr>
              <w:rPr>
                <w:rFonts w:cs="Arial"/>
                <w:szCs w:val="20"/>
              </w:rPr>
            </w:pPr>
            <w:r w:rsidRPr="003B2552">
              <w:rPr>
                <w:rFonts w:cs="Arial"/>
                <w:szCs w:val="20"/>
              </w:rPr>
              <w:t>Identify and/or describe the reasons why scientific knowledge changes over time.</w:t>
            </w:r>
          </w:p>
        </w:tc>
        <w:tc>
          <w:tcPr>
            <w:tcW w:w="2880" w:type="dxa"/>
          </w:tcPr>
          <w:p w:rsidR="001975B0" w:rsidRPr="003B2552" w:rsidRDefault="001975B0" w:rsidP="009D1189">
            <w:pPr>
              <w:rPr>
                <w:szCs w:val="20"/>
              </w:rPr>
            </w:pPr>
            <w:r w:rsidRPr="003B2552">
              <w:rPr>
                <w:szCs w:val="20"/>
              </w:rPr>
              <w:t>SC09-G</w:t>
            </w:r>
            <w:r w:rsidR="00070453">
              <w:rPr>
                <w:szCs w:val="20"/>
              </w:rPr>
              <w:t>R</w:t>
            </w:r>
            <w:r w:rsidRPr="003B2552">
              <w:rPr>
                <w:szCs w:val="20"/>
              </w:rPr>
              <w:t>.8-S.2-GLE.2-N.2</w:t>
            </w:r>
          </w:p>
        </w:tc>
        <w:tc>
          <w:tcPr>
            <w:tcW w:w="5760" w:type="dxa"/>
          </w:tcPr>
          <w:p w:rsidR="001975B0" w:rsidRPr="003B2552" w:rsidRDefault="001975B0" w:rsidP="00A97C8A">
            <w:pPr>
              <w:rPr>
                <w:szCs w:val="20"/>
              </w:rPr>
            </w:pPr>
            <w:r w:rsidRPr="003B2552">
              <w:rPr>
                <w:szCs w:val="20"/>
              </w:rPr>
              <w:t>Recognize that current understanding of genetics has developed over time and become more sophisticated as new technologies have lead to new evidence.</w:t>
            </w:r>
          </w:p>
        </w:tc>
        <w:tc>
          <w:tcPr>
            <w:tcW w:w="2880" w:type="dxa"/>
            <w:vMerge w:val="restart"/>
          </w:tcPr>
          <w:p w:rsidR="001975B0" w:rsidRPr="003B2552" w:rsidRDefault="001975B0" w:rsidP="00D54F1F">
            <w:pPr>
              <w:spacing w:before="100" w:beforeAutospacing="1"/>
              <w:rPr>
                <w:rFonts w:eastAsia="Times New Roman" w:cs="Times New Roman"/>
                <w:szCs w:val="20"/>
              </w:rPr>
            </w:pPr>
          </w:p>
        </w:tc>
      </w:tr>
      <w:tr w:rsidR="001975B0" w:rsidRPr="003B2552" w:rsidTr="009D1189">
        <w:trPr>
          <w:cantSplit/>
          <w:trHeight w:val="144"/>
          <w:jc w:val="center"/>
        </w:trPr>
        <w:tc>
          <w:tcPr>
            <w:tcW w:w="2880" w:type="dxa"/>
            <w:vMerge/>
          </w:tcPr>
          <w:p w:rsidR="001975B0" w:rsidRPr="003B2552" w:rsidRDefault="001975B0" w:rsidP="00191D7D">
            <w:pPr>
              <w:pStyle w:val="ListParagraph"/>
              <w:numPr>
                <w:ilvl w:val="0"/>
                <w:numId w:val="40"/>
              </w:numPr>
              <w:rPr>
                <w:rFonts w:cs="Arial"/>
                <w:szCs w:val="20"/>
              </w:rPr>
            </w:pPr>
          </w:p>
        </w:tc>
        <w:tc>
          <w:tcPr>
            <w:tcW w:w="2880" w:type="dxa"/>
          </w:tcPr>
          <w:p w:rsidR="001975B0" w:rsidRPr="003B2552" w:rsidRDefault="001975B0" w:rsidP="009D1189">
            <w:pPr>
              <w:rPr>
                <w:szCs w:val="20"/>
              </w:rPr>
            </w:pPr>
            <w:r w:rsidRPr="003B2552">
              <w:rPr>
                <w:szCs w:val="20"/>
              </w:rPr>
              <w:t>SC09-G</w:t>
            </w:r>
            <w:r w:rsidR="00070453">
              <w:rPr>
                <w:szCs w:val="20"/>
              </w:rPr>
              <w:t>R</w:t>
            </w:r>
            <w:r w:rsidRPr="003B2552">
              <w:rPr>
                <w:szCs w:val="20"/>
              </w:rPr>
              <w:t>.6-S.1-GLE.2-N.2</w:t>
            </w:r>
          </w:p>
        </w:tc>
        <w:tc>
          <w:tcPr>
            <w:tcW w:w="5760" w:type="dxa"/>
          </w:tcPr>
          <w:p w:rsidR="001975B0" w:rsidRPr="003B2552" w:rsidRDefault="001975B0" w:rsidP="009D1189">
            <w:pPr>
              <w:rPr>
                <w:szCs w:val="20"/>
              </w:rPr>
            </w:pPr>
            <w:r w:rsidRPr="003B2552">
              <w:rPr>
                <w:szCs w:val="20"/>
              </w:rPr>
              <w:t>Investigate how our current understanding of matter has developed through centuries of scientific investigations.</w:t>
            </w:r>
          </w:p>
        </w:tc>
        <w:tc>
          <w:tcPr>
            <w:tcW w:w="2880" w:type="dxa"/>
            <w:vMerge/>
          </w:tcPr>
          <w:p w:rsidR="001975B0" w:rsidRPr="003B2552" w:rsidRDefault="001975B0" w:rsidP="00D54F1F">
            <w:pPr>
              <w:spacing w:before="100" w:beforeAutospacing="1"/>
              <w:rPr>
                <w:rFonts w:eastAsia="Times New Roman" w:cs="Times New Roman"/>
                <w:szCs w:val="20"/>
              </w:rPr>
            </w:pPr>
          </w:p>
        </w:tc>
      </w:tr>
      <w:tr w:rsidR="001975B0" w:rsidRPr="003B2552" w:rsidTr="009D1189">
        <w:trPr>
          <w:cantSplit/>
          <w:trHeight w:val="144"/>
          <w:jc w:val="center"/>
        </w:trPr>
        <w:tc>
          <w:tcPr>
            <w:tcW w:w="2880" w:type="dxa"/>
            <w:vMerge/>
          </w:tcPr>
          <w:p w:rsidR="001975B0" w:rsidRPr="003B2552" w:rsidRDefault="001975B0" w:rsidP="00191D7D">
            <w:pPr>
              <w:pStyle w:val="ListParagraph"/>
              <w:numPr>
                <w:ilvl w:val="0"/>
                <w:numId w:val="40"/>
              </w:numPr>
              <w:rPr>
                <w:rFonts w:cs="Arial"/>
                <w:szCs w:val="20"/>
              </w:rPr>
            </w:pPr>
          </w:p>
        </w:tc>
        <w:tc>
          <w:tcPr>
            <w:tcW w:w="2880" w:type="dxa"/>
          </w:tcPr>
          <w:p w:rsidR="001975B0" w:rsidRPr="003B2552" w:rsidRDefault="00A005C4" w:rsidP="00070453">
            <w:pPr>
              <w:rPr>
                <w:szCs w:val="20"/>
              </w:rPr>
            </w:pPr>
            <w:r>
              <w:rPr>
                <w:szCs w:val="20"/>
              </w:rPr>
              <w:t>SC09-G</w:t>
            </w:r>
            <w:r w:rsidR="00070453">
              <w:rPr>
                <w:szCs w:val="20"/>
              </w:rPr>
              <w:t>R</w:t>
            </w:r>
            <w:r>
              <w:rPr>
                <w:szCs w:val="20"/>
              </w:rPr>
              <w:t>.8</w:t>
            </w:r>
            <w:r w:rsidR="001975B0" w:rsidRPr="003B2552">
              <w:rPr>
                <w:szCs w:val="20"/>
              </w:rPr>
              <w:t>-S.1-GLE.1-N.1</w:t>
            </w:r>
          </w:p>
        </w:tc>
        <w:tc>
          <w:tcPr>
            <w:tcW w:w="5760" w:type="dxa"/>
          </w:tcPr>
          <w:p w:rsidR="001975B0" w:rsidRPr="003B2552" w:rsidRDefault="001975B0" w:rsidP="009D1189">
            <w:pPr>
              <w:rPr>
                <w:szCs w:val="20"/>
              </w:rPr>
            </w:pPr>
            <w:r w:rsidRPr="003B2552">
              <w:rPr>
                <w:szCs w:val="20"/>
              </w:rPr>
              <w:t>Recognize that our current understanding of forces has developed over centuries of studies by many scientists, and that we will continue to refine our understanding of forces through continued scientific investigations and advances in data collection.</w:t>
            </w:r>
          </w:p>
        </w:tc>
        <w:tc>
          <w:tcPr>
            <w:tcW w:w="2880" w:type="dxa"/>
            <w:vMerge/>
          </w:tcPr>
          <w:p w:rsidR="001975B0" w:rsidRPr="003B2552" w:rsidRDefault="001975B0" w:rsidP="00D54F1F">
            <w:pPr>
              <w:spacing w:before="100" w:beforeAutospacing="1"/>
              <w:rPr>
                <w:rFonts w:eastAsia="Times New Roman" w:cs="Times New Roman"/>
                <w:szCs w:val="20"/>
              </w:rPr>
            </w:pPr>
          </w:p>
        </w:tc>
      </w:tr>
    </w:tbl>
    <w:p w:rsidR="00E93CE0" w:rsidRDefault="00E93CE0">
      <w:pPr>
        <w:rPr>
          <w:szCs w:val="20"/>
        </w:rPr>
      </w:pPr>
    </w:p>
    <w:p w:rsidR="009D1189" w:rsidRPr="003B2552" w:rsidRDefault="009D1189">
      <w:pPr>
        <w:rPr>
          <w:szCs w:val="20"/>
        </w:rPr>
      </w:pPr>
    </w:p>
    <w:tbl>
      <w:tblPr>
        <w:tblStyle w:val="TableGrid"/>
        <w:tblW w:w="14400" w:type="dxa"/>
        <w:jc w:val="center"/>
        <w:tblLayout w:type="fixed"/>
        <w:tblLook w:val="04A0"/>
      </w:tblPr>
      <w:tblGrid>
        <w:gridCol w:w="2880"/>
        <w:gridCol w:w="2880"/>
        <w:gridCol w:w="5760"/>
        <w:gridCol w:w="2880"/>
      </w:tblGrid>
      <w:tr w:rsidR="00D54F1F" w:rsidRPr="003B2552" w:rsidTr="00D54F1F">
        <w:trPr>
          <w:cantSplit/>
          <w:tblHeader/>
          <w:jc w:val="center"/>
        </w:trPr>
        <w:tc>
          <w:tcPr>
            <w:tcW w:w="2880" w:type="dxa"/>
            <w:shd w:val="clear" w:color="auto" w:fill="C0E2C0"/>
          </w:tcPr>
          <w:p w:rsidR="00D54F1F" w:rsidRPr="003B2552" w:rsidRDefault="00D54F1F" w:rsidP="00D54F1F">
            <w:pPr>
              <w:rPr>
                <w:b/>
                <w:szCs w:val="20"/>
              </w:rPr>
            </w:pPr>
            <w:r w:rsidRPr="003B2552">
              <w:rPr>
                <w:b/>
                <w:szCs w:val="20"/>
              </w:rPr>
              <w:t>Standard 5</w:t>
            </w:r>
          </w:p>
        </w:tc>
        <w:tc>
          <w:tcPr>
            <w:tcW w:w="11520" w:type="dxa"/>
            <w:gridSpan w:val="3"/>
            <w:shd w:val="clear" w:color="auto" w:fill="C0E2C0"/>
          </w:tcPr>
          <w:p w:rsidR="00D54F1F" w:rsidRPr="003B2552" w:rsidRDefault="00D54F1F" w:rsidP="00D54F1F">
            <w:pPr>
              <w:rPr>
                <w:szCs w:val="20"/>
              </w:rPr>
            </w:pPr>
            <w:r w:rsidRPr="003B2552">
              <w:rPr>
                <w:szCs w:val="20"/>
              </w:rPr>
              <w:t xml:space="preserve">Students understand that the nature of science involves a particular way of building knowledge and making meaning of the natural world. </w:t>
            </w:r>
            <w:r w:rsidRPr="00CE6C6A">
              <w:rPr>
                <w:bCs/>
                <w:szCs w:val="20"/>
              </w:rPr>
              <w:t>Students know and can demonstrate understanding that:</w:t>
            </w:r>
          </w:p>
        </w:tc>
      </w:tr>
      <w:tr w:rsidR="00D54F1F" w:rsidRPr="003B2552" w:rsidTr="00D54F1F">
        <w:trPr>
          <w:cantSplit/>
          <w:tblHeader/>
          <w:jc w:val="center"/>
        </w:trPr>
        <w:tc>
          <w:tcPr>
            <w:tcW w:w="2880" w:type="dxa"/>
            <w:shd w:val="clear" w:color="auto" w:fill="D9D9D9" w:themeFill="background1" w:themeFillShade="D9"/>
          </w:tcPr>
          <w:p w:rsidR="00D54F1F" w:rsidRPr="003B2552" w:rsidRDefault="00D54F1F" w:rsidP="00D54F1F">
            <w:pPr>
              <w:pStyle w:val="Default"/>
              <w:contextualSpacing/>
              <w:rPr>
                <w:rFonts w:ascii="Verdana" w:hAnsi="Verdana" w:cs="Times New Roman"/>
                <w:sz w:val="20"/>
                <w:szCs w:val="20"/>
              </w:rPr>
            </w:pPr>
            <w:r w:rsidRPr="003B2552">
              <w:rPr>
                <w:rFonts w:ascii="Verdana" w:hAnsi="Verdana" w:cs="Times New Roman"/>
                <w:b/>
                <w:bCs/>
                <w:sz w:val="20"/>
                <w:szCs w:val="20"/>
              </w:rPr>
              <w:t xml:space="preserve">Benchmark </w:t>
            </w:r>
            <w:r w:rsidR="00E93CE0" w:rsidRPr="003B2552">
              <w:rPr>
                <w:rFonts w:ascii="Verdana" w:hAnsi="Verdana" w:cs="Times New Roman"/>
                <w:b/>
                <w:bCs/>
                <w:sz w:val="20"/>
                <w:szCs w:val="20"/>
              </w:rPr>
              <w:t>3</w:t>
            </w:r>
          </w:p>
        </w:tc>
        <w:tc>
          <w:tcPr>
            <w:tcW w:w="11520" w:type="dxa"/>
            <w:gridSpan w:val="3"/>
            <w:shd w:val="clear" w:color="auto" w:fill="D9D9D9" w:themeFill="background1" w:themeFillShade="D9"/>
            <w:vAlign w:val="center"/>
          </w:tcPr>
          <w:p w:rsidR="00D54F1F" w:rsidRPr="004A5D91" w:rsidRDefault="00E93CE0" w:rsidP="00D54F1F">
            <w:pPr>
              <w:contextualSpacing/>
              <w:rPr>
                <w:strike/>
                <w:szCs w:val="20"/>
              </w:rPr>
            </w:pPr>
            <w:r w:rsidRPr="004A5D91">
              <w:rPr>
                <w:strike/>
                <w:szCs w:val="20"/>
              </w:rPr>
              <w:t>Contributions to the advancement of science have been made by people in different cultures and at different times in history</w:t>
            </w:r>
          </w:p>
        </w:tc>
      </w:tr>
      <w:tr w:rsidR="00D54F1F" w:rsidRPr="003B2552" w:rsidTr="00D54F1F">
        <w:trPr>
          <w:cantSplit/>
          <w:jc w:val="center"/>
        </w:trPr>
        <w:tc>
          <w:tcPr>
            <w:tcW w:w="2880" w:type="dxa"/>
          </w:tcPr>
          <w:p w:rsidR="00D54F1F" w:rsidRPr="003B2552" w:rsidRDefault="00D54F1F" w:rsidP="00D54F1F">
            <w:pPr>
              <w:contextualSpacing/>
              <w:rPr>
                <w:b/>
                <w:szCs w:val="20"/>
              </w:rPr>
            </w:pPr>
            <w:r w:rsidRPr="003B2552">
              <w:rPr>
                <w:b/>
                <w:szCs w:val="20"/>
              </w:rPr>
              <w:t>Assessment Objective</w:t>
            </w:r>
          </w:p>
        </w:tc>
        <w:tc>
          <w:tcPr>
            <w:tcW w:w="2880" w:type="dxa"/>
          </w:tcPr>
          <w:p w:rsidR="00D54F1F" w:rsidRPr="003B2552" w:rsidRDefault="00D54F1F" w:rsidP="00D54F1F">
            <w:pPr>
              <w:contextualSpacing/>
              <w:rPr>
                <w:b/>
                <w:szCs w:val="20"/>
              </w:rPr>
            </w:pPr>
            <w:r w:rsidRPr="003B2552">
              <w:rPr>
                <w:b/>
                <w:szCs w:val="20"/>
              </w:rPr>
              <w:t>CAS Alignment Code</w:t>
            </w:r>
          </w:p>
        </w:tc>
        <w:tc>
          <w:tcPr>
            <w:tcW w:w="5760" w:type="dxa"/>
          </w:tcPr>
          <w:p w:rsidR="00D54F1F" w:rsidRPr="003B2552" w:rsidRDefault="00D54F1F" w:rsidP="00D54F1F">
            <w:pPr>
              <w:contextualSpacing/>
              <w:rPr>
                <w:b/>
                <w:szCs w:val="20"/>
              </w:rPr>
            </w:pPr>
            <w:r w:rsidRPr="003B2552">
              <w:rPr>
                <w:b/>
                <w:szCs w:val="20"/>
              </w:rPr>
              <w:t>CAS Expectation Text</w:t>
            </w:r>
          </w:p>
        </w:tc>
        <w:tc>
          <w:tcPr>
            <w:tcW w:w="2880" w:type="dxa"/>
          </w:tcPr>
          <w:p w:rsidR="00D54F1F" w:rsidRPr="003B2552" w:rsidRDefault="00D54F1F" w:rsidP="00D54F1F">
            <w:pPr>
              <w:contextualSpacing/>
              <w:rPr>
                <w:b/>
                <w:szCs w:val="20"/>
              </w:rPr>
            </w:pPr>
            <w:r w:rsidRPr="003B2552">
              <w:rPr>
                <w:b/>
                <w:szCs w:val="20"/>
              </w:rPr>
              <w:t>Comment</w:t>
            </w:r>
          </w:p>
        </w:tc>
      </w:tr>
      <w:tr w:rsidR="00D54F1F" w:rsidRPr="003B2552" w:rsidTr="00D54F1F">
        <w:trPr>
          <w:cantSplit/>
          <w:jc w:val="center"/>
        </w:trPr>
        <w:tc>
          <w:tcPr>
            <w:tcW w:w="2880" w:type="dxa"/>
          </w:tcPr>
          <w:p w:rsidR="00D54F1F" w:rsidRPr="003B2552" w:rsidRDefault="00E93CE0" w:rsidP="00191D7D">
            <w:pPr>
              <w:pStyle w:val="ListParagraph"/>
              <w:numPr>
                <w:ilvl w:val="0"/>
                <w:numId w:val="41"/>
              </w:numPr>
              <w:rPr>
                <w:rFonts w:cs="Arial"/>
                <w:strike/>
                <w:szCs w:val="20"/>
              </w:rPr>
            </w:pPr>
            <w:r w:rsidRPr="003B2552">
              <w:rPr>
                <w:rFonts w:cs="Arial"/>
                <w:strike/>
                <w:szCs w:val="20"/>
              </w:rPr>
              <w:t>Recognize the concept of multicultural contributions to the advancement of science over time.</w:t>
            </w:r>
          </w:p>
        </w:tc>
        <w:tc>
          <w:tcPr>
            <w:tcW w:w="2880" w:type="dxa"/>
          </w:tcPr>
          <w:p w:rsidR="00D54F1F" w:rsidRPr="003B2552" w:rsidRDefault="00D54F1F" w:rsidP="00D54F1F">
            <w:pPr>
              <w:rPr>
                <w:szCs w:val="20"/>
              </w:rPr>
            </w:pPr>
          </w:p>
        </w:tc>
        <w:tc>
          <w:tcPr>
            <w:tcW w:w="5760" w:type="dxa"/>
          </w:tcPr>
          <w:p w:rsidR="00D54F1F" w:rsidRPr="003B2552" w:rsidRDefault="00D54F1F" w:rsidP="00D54F1F">
            <w:pPr>
              <w:rPr>
                <w:rFonts w:cs="Arial"/>
                <w:szCs w:val="20"/>
              </w:rPr>
            </w:pPr>
          </w:p>
        </w:tc>
        <w:tc>
          <w:tcPr>
            <w:tcW w:w="2880" w:type="dxa"/>
          </w:tcPr>
          <w:p w:rsidR="00D54F1F" w:rsidRPr="003B2552" w:rsidRDefault="006734F4" w:rsidP="00D54F1F">
            <w:pPr>
              <w:spacing w:before="100" w:beforeAutospacing="1"/>
              <w:rPr>
                <w:rFonts w:eastAsia="Times New Roman" w:cs="Times New Roman"/>
                <w:szCs w:val="20"/>
              </w:rPr>
            </w:pPr>
            <w:r>
              <w:rPr>
                <w:szCs w:val="20"/>
              </w:rPr>
              <w:t>Not explicitly in the CAS at 8</w:t>
            </w:r>
            <w:r>
              <w:rPr>
                <w:szCs w:val="20"/>
                <w:vertAlign w:val="superscript"/>
              </w:rPr>
              <w:t>th</w:t>
            </w:r>
            <w:r>
              <w:rPr>
                <w:szCs w:val="20"/>
              </w:rPr>
              <w:t xml:space="preserve"> grade or below.</w:t>
            </w:r>
          </w:p>
        </w:tc>
      </w:tr>
    </w:tbl>
    <w:p w:rsidR="009D1189" w:rsidRDefault="009D118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54F1F" w:rsidRPr="003B2552" w:rsidTr="009D1189">
        <w:trPr>
          <w:cantSplit/>
          <w:tblHeader/>
          <w:jc w:val="center"/>
        </w:trPr>
        <w:tc>
          <w:tcPr>
            <w:tcW w:w="2880" w:type="dxa"/>
            <w:shd w:val="clear" w:color="auto" w:fill="C0E2C0"/>
          </w:tcPr>
          <w:p w:rsidR="00D54F1F" w:rsidRPr="003B2552" w:rsidRDefault="00D54F1F" w:rsidP="009D1189">
            <w:pPr>
              <w:rPr>
                <w:b/>
                <w:szCs w:val="20"/>
              </w:rPr>
            </w:pPr>
            <w:r w:rsidRPr="003B2552">
              <w:rPr>
                <w:b/>
                <w:szCs w:val="20"/>
              </w:rPr>
              <w:lastRenderedPageBreak/>
              <w:t>Standard 5</w:t>
            </w:r>
          </w:p>
        </w:tc>
        <w:tc>
          <w:tcPr>
            <w:tcW w:w="11520" w:type="dxa"/>
            <w:gridSpan w:val="3"/>
            <w:shd w:val="clear" w:color="auto" w:fill="C0E2C0"/>
          </w:tcPr>
          <w:p w:rsidR="00D54F1F" w:rsidRPr="003B2552" w:rsidRDefault="00D54F1F" w:rsidP="009D1189">
            <w:pPr>
              <w:rPr>
                <w:szCs w:val="20"/>
              </w:rPr>
            </w:pPr>
            <w:r w:rsidRPr="003B2552">
              <w:rPr>
                <w:szCs w:val="20"/>
              </w:rPr>
              <w:t xml:space="preserve">Students understand that the nature of science involves a particular way of building knowledge and making meaning of the natural world. </w:t>
            </w:r>
            <w:r w:rsidRPr="00CE6C6A">
              <w:rPr>
                <w:bCs/>
                <w:szCs w:val="20"/>
              </w:rPr>
              <w:t>Students know and can demonstrate understanding that:</w:t>
            </w:r>
          </w:p>
        </w:tc>
      </w:tr>
      <w:tr w:rsidR="00D54F1F" w:rsidRPr="003B2552" w:rsidTr="009D1189">
        <w:trPr>
          <w:cantSplit/>
          <w:tblHeader/>
          <w:jc w:val="center"/>
        </w:trPr>
        <w:tc>
          <w:tcPr>
            <w:tcW w:w="2880" w:type="dxa"/>
            <w:shd w:val="clear" w:color="auto" w:fill="D9D9D9" w:themeFill="background1" w:themeFillShade="D9"/>
          </w:tcPr>
          <w:p w:rsidR="00D54F1F" w:rsidRPr="003B2552" w:rsidRDefault="00D54F1F" w:rsidP="009D1189">
            <w:pPr>
              <w:pStyle w:val="Default"/>
              <w:contextualSpacing/>
              <w:rPr>
                <w:rFonts w:ascii="Verdana" w:hAnsi="Verdana" w:cs="Times New Roman"/>
                <w:sz w:val="20"/>
                <w:szCs w:val="20"/>
              </w:rPr>
            </w:pPr>
            <w:r w:rsidRPr="003B2552">
              <w:rPr>
                <w:rFonts w:ascii="Verdana" w:hAnsi="Verdana" w:cs="Times New Roman"/>
                <w:b/>
                <w:bCs/>
                <w:sz w:val="20"/>
                <w:szCs w:val="20"/>
              </w:rPr>
              <w:t xml:space="preserve">Benchmark </w:t>
            </w:r>
            <w:r w:rsidR="00E93CE0" w:rsidRPr="003B2552">
              <w:rPr>
                <w:rFonts w:ascii="Verdana" w:hAnsi="Verdana" w:cs="Times New Roman"/>
                <w:b/>
                <w:bCs/>
                <w:sz w:val="20"/>
                <w:szCs w:val="20"/>
              </w:rPr>
              <w:t>4</w:t>
            </w:r>
          </w:p>
        </w:tc>
        <w:tc>
          <w:tcPr>
            <w:tcW w:w="11520" w:type="dxa"/>
            <w:gridSpan w:val="3"/>
            <w:shd w:val="clear" w:color="auto" w:fill="D9D9D9" w:themeFill="background1" w:themeFillShade="D9"/>
            <w:vAlign w:val="center"/>
          </w:tcPr>
          <w:p w:rsidR="00D54F1F" w:rsidRPr="003B2552" w:rsidRDefault="00E93CE0" w:rsidP="009D1189">
            <w:pPr>
              <w:contextualSpacing/>
              <w:rPr>
                <w:szCs w:val="20"/>
              </w:rPr>
            </w:pPr>
            <w:r w:rsidRPr="003B2552">
              <w:rPr>
                <w:szCs w:val="20"/>
              </w:rPr>
              <w:t>Models can be used to predict change (for example: computer simulation, video sequence, stream table)</w:t>
            </w:r>
          </w:p>
        </w:tc>
      </w:tr>
      <w:tr w:rsidR="00D54F1F" w:rsidRPr="003B2552" w:rsidTr="009D1189">
        <w:trPr>
          <w:cantSplit/>
          <w:tblHeader/>
          <w:jc w:val="center"/>
        </w:trPr>
        <w:tc>
          <w:tcPr>
            <w:tcW w:w="2880" w:type="dxa"/>
          </w:tcPr>
          <w:p w:rsidR="00D54F1F" w:rsidRPr="003B2552" w:rsidRDefault="00D54F1F" w:rsidP="009D1189">
            <w:pPr>
              <w:contextualSpacing/>
              <w:rPr>
                <w:b/>
                <w:szCs w:val="20"/>
              </w:rPr>
            </w:pPr>
            <w:r w:rsidRPr="003B2552">
              <w:rPr>
                <w:b/>
                <w:szCs w:val="20"/>
              </w:rPr>
              <w:t>Assessment Objective</w:t>
            </w:r>
          </w:p>
        </w:tc>
        <w:tc>
          <w:tcPr>
            <w:tcW w:w="2880" w:type="dxa"/>
          </w:tcPr>
          <w:p w:rsidR="00D54F1F" w:rsidRPr="003B2552" w:rsidRDefault="00D54F1F" w:rsidP="009D1189">
            <w:pPr>
              <w:contextualSpacing/>
              <w:rPr>
                <w:b/>
                <w:szCs w:val="20"/>
              </w:rPr>
            </w:pPr>
            <w:r w:rsidRPr="003B2552">
              <w:rPr>
                <w:b/>
                <w:szCs w:val="20"/>
              </w:rPr>
              <w:t>CAS Alignment Code</w:t>
            </w:r>
          </w:p>
        </w:tc>
        <w:tc>
          <w:tcPr>
            <w:tcW w:w="5760" w:type="dxa"/>
          </w:tcPr>
          <w:p w:rsidR="00D54F1F" w:rsidRPr="003B2552" w:rsidRDefault="00D54F1F" w:rsidP="009D1189">
            <w:pPr>
              <w:contextualSpacing/>
              <w:rPr>
                <w:b/>
                <w:szCs w:val="20"/>
              </w:rPr>
            </w:pPr>
            <w:r w:rsidRPr="003B2552">
              <w:rPr>
                <w:b/>
                <w:szCs w:val="20"/>
              </w:rPr>
              <w:t>CAS Expectation Text</w:t>
            </w:r>
          </w:p>
        </w:tc>
        <w:tc>
          <w:tcPr>
            <w:tcW w:w="2880" w:type="dxa"/>
          </w:tcPr>
          <w:p w:rsidR="00D54F1F" w:rsidRPr="003B2552" w:rsidRDefault="00D54F1F" w:rsidP="009D1189">
            <w:pPr>
              <w:contextualSpacing/>
              <w:rPr>
                <w:b/>
                <w:szCs w:val="20"/>
              </w:rPr>
            </w:pPr>
            <w:r w:rsidRPr="003B2552">
              <w:rPr>
                <w:b/>
                <w:szCs w:val="20"/>
              </w:rPr>
              <w:t>Comment</w:t>
            </w:r>
          </w:p>
        </w:tc>
      </w:tr>
      <w:tr w:rsidR="00AC520E" w:rsidRPr="003B2552" w:rsidTr="009D1189">
        <w:trPr>
          <w:cantSplit/>
          <w:trHeight w:val="305"/>
          <w:jc w:val="center"/>
        </w:trPr>
        <w:tc>
          <w:tcPr>
            <w:tcW w:w="2880" w:type="dxa"/>
            <w:vMerge w:val="restart"/>
          </w:tcPr>
          <w:p w:rsidR="00AC520E" w:rsidRPr="003B2552" w:rsidRDefault="00AC520E" w:rsidP="009D1189">
            <w:pPr>
              <w:pStyle w:val="ListParagraph"/>
              <w:numPr>
                <w:ilvl w:val="0"/>
                <w:numId w:val="42"/>
              </w:numPr>
              <w:rPr>
                <w:rFonts w:cs="Arial"/>
                <w:szCs w:val="20"/>
              </w:rPr>
            </w:pPr>
            <w:r w:rsidRPr="003B2552">
              <w:rPr>
                <w:rFonts w:cs="Arial"/>
                <w:szCs w:val="20"/>
              </w:rPr>
              <w:t>Recognize and/or describe that models can be used to obtain information about scientific processes and/or objects that may be difficult to study.</w:t>
            </w:r>
          </w:p>
        </w:tc>
        <w:tc>
          <w:tcPr>
            <w:tcW w:w="2880" w:type="dxa"/>
          </w:tcPr>
          <w:p w:rsidR="00AC520E" w:rsidRPr="003B2552" w:rsidRDefault="00AC520E" w:rsidP="009D1189">
            <w:pPr>
              <w:rPr>
                <w:szCs w:val="20"/>
              </w:rPr>
            </w:pPr>
            <w:r w:rsidRPr="003B2552">
              <w:rPr>
                <w:szCs w:val="20"/>
              </w:rPr>
              <w:t>SC09-G</w:t>
            </w:r>
            <w:r w:rsidR="00070453">
              <w:rPr>
                <w:szCs w:val="20"/>
              </w:rPr>
              <w:t>R</w:t>
            </w:r>
            <w:r w:rsidRPr="003B2552">
              <w:rPr>
                <w:szCs w:val="20"/>
              </w:rPr>
              <w:t>.8-S.1-GLE.4-N.1</w:t>
            </w:r>
          </w:p>
        </w:tc>
        <w:tc>
          <w:tcPr>
            <w:tcW w:w="5760" w:type="dxa"/>
          </w:tcPr>
          <w:p w:rsidR="00AC520E" w:rsidRPr="003B2552" w:rsidRDefault="00AC520E" w:rsidP="009D1189">
            <w:pPr>
              <w:rPr>
                <w:rFonts w:cs="Arial"/>
                <w:szCs w:val="20"/>
              </w:rPr>
            </w:pPr>
            <w:r w:rsidRPr="003B2552">
              <w:rPr>
                <w:szCs w:val="20"/>
              </w:rPr>
              <w:t>Evaluate models used to explain and predict wave phenomena that cannot be directly measured.</w:t>
            </w:r>
          </w:p>
        </w:tc>
        <w:tc>
          <w:tcPr>
            <w:tcW w:w="2880" w:type="dxa"/>
            <w:vMerge w:val="restart"/>
          </w:tcPr>
          <w:p w:rsidR="00AC520E" w:rsidRPr="003B2552" w:rsidRDefault="00AC520E" w:rsidP="009D1189">
            <w:pPr>
              <w:rPr>
                <w:rFonts w:eastAsia="Times New Roman" w:cs="Times New Roman"/>
                <w:szCs w:val="20"/>
              </w:rPr>
            </w:pPr>
          </w:p>
        </w:tc>
      </w:tr>
      <w:tr w:rsidR="00AC520E" w:rsidRPr="003B2552" w:rsidTr="00AC520E">
        <w:trPr>
          <w:cantSplit/>
          <w:trHeight w:val="638"/>
          <w:jc w:val="center"/>
        </w:trPr>
        <w:tc>
          <w:tcPr>
            <w:tcW w:w="2880" w:type="dxa"/>
            <w:vMerge/>
          </w:tcPr>
          <w:p w:rsidR="00AC520E" w:rsidRPr="003B2552" w:rsidRDefault="00AC520E" w:rsidP="009D1189">
            <w:pPr>
              <w:pStyle w:val="ListParagraph"/>
              <w:numPr>
                <w:ilvl w:val="0"/>
                <w:numId w:val="42"/>
              </w:numPr>
              <w:rPr>
                <w:rFonts w:cs="Arial"/>
                <w:szCs w:val="20"/>
              </w:rPr>
            </w:pPr>
          </w:p>
        </w:tc>
        <w:tc>
          <w:tcPr>
            <w:tcW w:w="2880" w:type="dxa"/>
          </w:tcPr>
          <w:p w:rsidR="00AC520E" w:rsidRPr="003B2552" w:rsidRDefault="00AC520E" w:rsidP="009D1189">
            <w:pPr>
              <w:rPr>
                <w:szCs w:val="20"/>
              </w:rPr>
            </w:pPr>
            <w:r w:rsidRPr="003B2552">
              <w:rPr>
                <w:szCs w:val="20"/>
              </w:rPr>
              <w:t>SC09-G</w:t>
            </w:r>
            <w:r w:rsidR="00070453">
              <w:rPr>
                <w:szCs w:val="20"/>
              </w:rPr>
              <w:t>R</w:t>
            </w:r>
            <w:r w:rsidRPr="003B2552">
              <w:rPr>
                <w:szCs w:val="20"/>
              </w:rPr>
              <w:t>.4-S.1-GLE.1-N.2</w:t>
            </w:r>
          </w:p>
        </w:tc>
        <w:tc>
          <w:tcPr>
            <w:tcW w:w="5760" w:type="dxa"/>
          </w:tcPr>
          <w:p w:rsidR="00AC520E" w:rsidRPr="003B2552" w:rsidRDefault="00AC520E" w:rsidP="009D1189">
            <w:pPr>
              <w:rPr>
                <w:szCs w:val="20"/>
              </w:rPr>
            </w:pPr>
            <w:r w:rsidRPr="003B2552">
              <w:rPr>
                <w:szCs w:val="20"/>
              </w:rPr>
              <w:t>Understand that models are developed to explain and predict phenomena that cannot be directly observed.</w:t>
            </w:r>
          </w:p>
        </w:tc>
        <w:tc>
          <w:tcPr>
            <w:tcW w:w="2880" w:type="dxa"/>
            <w:vMerge/>
          </w:tcPr>
          <w:p w:rsidR="00AC520E" w:rsidRPr="003B2552" w:rsidRDefault="00AC520E" w:rsidP="009D1189">
            <w:pPr>
              <w:rPr>
                <w:szCs w:val="20"/>
              </w:rPr>
            </w:pPr>
          </w:p>
        </w:tc>
      </w:tr>
      <w:tr w:rsidR="00AC520E" w:rsidRPr="003B2552" w:rsidTr="00AC520E">
        <w:trPr>
          <w:cantSplit/>
          <w:trHeight w:val="2110"/>
          <w:jc w:val="center"/>
        </w:trPr>
        <w:tc>
          <w:tcPr>
            <w:tcW w:w="2880" w:type="dxa"/>
            <w:vMerge w:val="restart"/>
          </w:tcPr>
          <w:p w:rsidR="00AC520E" w:rsidRPr="003B2552" w:rsidRDefault="00AC520E" w:rsidP="009D1189">
            <w:pPr>
              <w:pStyle w:val="ListParagraph"/>
              <w:numPr>
                <w:ilvl w:val="0"/>
                <w:numId w:val="42"/>
              </w:numPr>
              <w:rPr>
                <w:rFonts w:cs="Arial"/>
                <w:szCs w:val="20"/>
              </w:rPr>
            </w:pPr>
            <w:r w:rsidRPr="003B2552">
              <w:rPr>
                <w:rFonts w:cs="Arial"/>
                <w:szCs w:val="20"/>
              </w:rPr>
              <w:t>Describe a model that would be appropriate to understand a scientific process and content.</w:t>
            </w:r>
          </w:p>
        </w:tc>
        <w:tc>
          <w:tcPr>
            <w:tcW w:w="2880" w:type="dxa"/>
          </w:tcPr>
          <w:p w:rsidR="00AC520E" w:rsidRPr="003B2552" w:rsidRDefault="00AC520E" w:rsidP="009D1189">
            <w:pPr>
              <w:rPr>
                <w:szCs w:val="20"/>
              </w:rPr>
            </w:pPr>
            <w:r w:rsidRPr="003B2552">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AC520E" w:rsidRDefault="00AC520E" w:rsidP="009D1189">
            <w:pPr>
              <w:rPr>
                <w:szCs w:val="20"/>
              </w:rPr>
            </w:pPr>
            <w:r w:rsidRPr="003B2552">
              <w:rPr>
                <w:szCs w:val="20"/>
              </w:rPr>
              <w:t xml:space="preserve">Use research-based models… </w:t>
            </w:r>
          </w:p>
          <w:p w:rsidR="009D1189" w:rsidRPr="003B2552" w:rsidRDefault="009D1189" w:rsidP="009D1189">
            <w:pPr>
              <w:rPr>
                <w:szCs w:val="20"/>
              </w:rPr>
            </w:pPr>
          </w:p>
          <w:p w:rsidR="00AC520E" w:rsidRPr="003B2552" w:rsidRDefault="00AC520E" w:rsidP="009D1189">
            <w:pPr>
              <w:rPr>
                <w:szCs w:val="20"/>
              </w:rPr>
            </w:pPr>
            <w:r w:rsidRPr="003B2552">
              <w:rPr>
                <w:szCs w:val="20"/>
              </w:rPr>
              <w:t>Understand that models are developed to explain and predict phenomena that cannot be directly observed.</w:t>
            </w:r>
          </w:p>
          <w:p w:rsidR="00AC520E" w:rsidRPr="003B2552" w:rsidRDefault="00AC520E" w:rsidP="009D1189">
            <w:pPr>
              <w:rPr>
                <w:szCs w:val="20"/>
              </w:rPr>
            </w:pPr>
          </w:p>
          <w:p w:rsidR="00AC520E" w:rsidRPr="003B2552" w:rsidRDefault="00AC520E" w:rsidP="009D1189">
            <w:pPr>
              <w:rPr>
                <w:szCs w:val="20"/>
              </w:rPr>
            </w:pPr>
            <w:r w:rsidRPr="003B2552">
              <w:rPr>
                <w:szCs w:val="20"/>
              </w:rPr>
              <w:t>Evaluate models…</w:t>
            </w:r>
          </w:p>
        </w:tc>
        <w:tc>
          <w:tcPr>
            <w:tcW w:w="2880" w:type="dxa"/>
            <w:vMerge w:val="restart"/>
          </w:tcPr>
          <w:p w:rsidR="00AC520E" w:rsidRPr="003B2552" w:rsidRDefault="00AC520E" w:rsidP="009D1189">
            <w:pPr>
              <w:rPr>
                <w:szCs w:val="20"/>
              </w:rPr>
            </w:pPr>
          </w:p>
        </w:tc>
      </w:tr>
      <w:tr w:rsidR="00AC520E" w:rsidRPr="003B2552" w:rsidTr="009D1189">
        <w:trPr>
          <w:cantSplit/>
          <w:trHeight w:val="458"/>
          <w:jc w:val="center"/>
        </w:trPr>
        <w:tc>
          <w:tcPr>
            <w:tcW w:w="2880" w:type="dxa"/>
            <w:vMerge/>
          </w:tcPr>
          <w:p w:rsidR="00AC520E" w:rsidRPr="003B2552" w:rsidRDefault="00AC520E" w:rsidP="009D1189">
            <w:pPr>
              <w:pStyle w:val="ListParagraph"/>
              <w:numPr>
                <w:ilvl w:val="0"/>
                <w:numId w:val="42"/>
              </w:numPr>
              <w:rPr>
                <w:rFonts w:cs="Arial"/>
                <w:szCs w:val="20"/>
              </w:rPr>
            </w:pPr>
          </w:p>
        </w:tc>
        <w:tc>
          <w:tcPr>
            <w:tcW w:w="2880" w:type="dxa"/>
          </w:tcPr>
          <w:p w:rsidR="00730B44" w:rsidRPr="003B2552" w:rsidRDefault="00730B44" w:rsidP="009D1189">
            <w:pPr>
              <w:rPr>
                <w:szCs w:val="20"/>
              </w:rPr>
            </w:pPr>
            <w:r w:rsidRPr="003B2552">
              <w:rPr>
                <w:szCs w:val="20"/>
              </w:rPr>
              <w:t>SC09-G</w:t>
            </w:r>
            <w:r w:rsidR="00070453">
              <w:rPr>
                <w:szCs w:val="20"/>
              </w:rPr>
              <w:t>R</w:t>
            </w:r>
            <w:r w:rsidRPr="003B2552">
              <w:rPr>
                <w:szCs w:val="20"/>
              </w:rPr>
              <w:t>.6-S.3-GLE.2.N.2</w:t>
            </w:r>
          </w:p>
        </w:tc>
        <w:tc>
          <w:tcPr>
            <w:tcW w:w="5760" w:type="dxa"/>
          </w:tcPr>
          <w:p w:rsidR="00AC520E" w:rsidRPr="003B2552" w:rsidRDefault="00AC520E" w:rsidP="009D1189">
            <w:pPr>
              <w:rPr>
                <w:szCs w:val="20"/>
              </w:rPr>
            </w:pPr>
            <w:r w:rsidRPr="003B2552">
              <w:rPr>
                <w:szCs w:val="20"/>
              </w:rPr>
              <w:t>Create and evaluate models; identifying the strengths and weaknesses of the model in representing water circulation and distribution.</w:t>
            </w:r>
            <w:r w:rsidRPr="003B2552">
              <w:rPr>
                <w:rStyle w:val="doklabel1"/>
                <w:sz w:val="20"/>
                <w:szCs w:val="20"/>
              </w:rPr>
              <w:t> </w:t>
            </w:r>
          </w:p>
        </w:tc>
        <w:tc>
          <w:tcPr>
            <w:tcW w:w="2880" w:type="dxa"/>
            <w:vMerge/>
          </w:tcPr>
          <w:p w:rsidR="00AC520E" w:rsidRPr="003B2552" w:rsidRDefault="00AC520E" w:rsidP="009D1189">
            <w:pPr>
              <w:rPr>
                <w:szCs w:val="20"/>
              </w:rPr>
            </w:pPr>
          </w:p>
        </w:tc>
      </w:tr>
      <w:tr w:rsidR="00E558EF" w:rsidRPr="003B2552" w:rsidTr="00D54F1F">
        <w:trPr>
          <w:cantSplit/>
          <w:jc w:val="center"/>
        </w:trPr>
        <w:tc>
          <w:tcPr>
            <w:tcW w:w="2880" w:type="dxa"/>
          </w:tcPr>
          <w:p w:rsidR="00E558EF" w:rsidRPr="003B2552" w:rsidRDefault="00E558EF" w:rsidP="009D1189">
            <w:pPr>
              <w:pStyle w:val="ListParagraph"/>
              <w:numPr>
                <w:ilvl w:val="0"/>
                <w:numId w:val="42"/>
              </w:numPr>
              <w:rPr>
                <w:rFonts w:cs="Arial"/>
                <w:szCs w:val="20"/>
              </w:rPr>
            </w:pPr>
            <w:r w:rsidRPr="003B2552">
              <w:rPr>
                <w:rFonts w:cs="Arial"/>
                <w:szCs w:val="20"/>
              </w:rPr>
              <w:lastRenderedPageBreak/>
              <w:t>Explain that models are used to understand processes and predict change in many situations:</w:t>
            </w:r>
          </w:p>
          <w:p w:rsidR="00E558EF" w:rsidRPr="003B2552" w:rsidRDefault="00E558EF" w:rsidP="009D1189">
            <w:pPr>
              <w:numPr>
                <w:ilvl w:val="0"/>
                <w:numId w:val="43"/>
              </w:numPr>
              <w:rPr>
                <w:rFonts w:cs="Arial"/>
                <w:szCs w:val="20"/>
              </w:rPr>
            </w:pPr>
            <w:proofErr w:type="gramStart"/>
            <w:r w:rsidRPr="003B2552">
              <w:rPr>
                <w:rFonts w:cs="Arial"/>
                <w:szCs w:val="20"/>
              </w:rPr>
              <w:t>where</w:t>
            </w:r>
            <w:proofErr w:type="gramEnd"/>
            <w:r w:rsidRPr="003B2552">
              <w:rPr>
                <w:rFonts w:cs="Arial"/>
                <w:szCs w:val="20"/>
              </w:rPr>
              <w:t xml:space="preserve"> it may take several years to collect the data firsthand (e.g., sea floor spreading, etc.)</w:t>
            </w:r>
          </w:p>
          <w:p w:rsidR="00E558EF" w:rsidRPr="003B2552" w:rsidRDefault="00E558EF" w:rsidP="009D1189">
            <w:pPr>
              <w:numPr>
                <w:ilvl w:val="0"/>
                <w:numId w:val="43"/>
              </w:numPr>
              <w:rPr>
                <w:rFonts w:cs="Arial"/>
                <w:szCs w:val="20"/>
              </w:rPr>
            </w:pPr>
            <w:proofErr w:type="gramStart"/>
            <w:r w:rsidRPr="003B2552">
              <w:rPr>
                <w:rFonts w:cs="Arial"/>
                <w:szCs w:val="20"/>
              </w:rPr>
              <w:t>where</w:t>
            </w:r>
            <w:proofErr w:type="gramEnd"/>
            <w:r w:rsidRPr="003B2552">
              <w:rPr>
                <w:rFonts w:cs="Arial"/>
                <w:szCs w:val="20"/>
              </w:rPr>
              <w:t xml:space="preserve"> the event has already occurred and evidence has been lost or is limited (e.g., asteroid impact, fossil record, etc.)</w:t>
            </w:r>
          </w:p>
          <w:p w:rsidR="00E558EF" w:rsidRPr="003B2552" w:rsidRDefault="00E558EF" w:rsidP="009D1189">
            <w:pPr>
              <w:numPr>
                <w:ilvl w:val="0"/>
                <w:numId w:val="43"/>
              </w:numPr>
              <w:rPr>
                <w:rFonts w:cs="Arial"/>
                <w:strike/>
                <w:szCs w:val="20"/>
              </w:rPr>
            </w:pPr>
            <w:proofErr w:type="gramStart"/>
            <w:r w:rsidRPr="003B2552">
              <w:rPr>
                <w:rFonts w:cs="Arial"/>
                <w:strike/>
                <w:szCs w:val="20"/>
              </w:rPr>
              <w:t>when</w:t>
            </w:r>
            <w:proofErr w:type="gramEnd"/>
            <w:r w:rsidRPr="003B2552">
              <w:rPr>
                <w:rFonts w:cs="Arial"/>
                <w:strike/>
                <w:szCs w:val="20"/>
              </w:rPr>
              <w:t xml:space="preserve"> a process is dangerous to study (e.g., volcanoes, earthquakes, tornados, etc.)</w:t>
            </w:r>
          </w:p>
          <w:p w:rsidR="00E558EF" w:rsidRPr="003B2552" w:rsidRDefault="00E558EF" w:rsidP="009D1189">
            <w:pPr>
              <w:numPr>
                <w:ilvl w:val="0"/>
                <w:numId w:val="43"/>
              </w:numPr>
              <w:rPr>
                <w:rFonts w:cs="Arial"/>
                <w:szCs w:val="20"/>
              </w:rPr>
            </w:pPr>
            <w:proofErr w:type="gramStart"/>
            <w:r w:rsidRPr="003B2552">
              <w:rPr>
                <w:rFonts w:cs="Arial"/>
                <w:szCs w:val="20"/>
              </w:rPr>
              <w:t>when</w:t>
            </w:r>
            <w:proofErr w:type="gramEnd"/>
            <w:r w:rsidRPr="003B2552">
              <w:rPr>
                <w:rFonts w:cs="Arial"/>
                <w:szCs w:val="20"/>
              </w:rPr>
              <w:t xml:space="preserve"> a process is very slow (e.g., erosion, continental drift, rock cycle, climate change, etc.)</w:t>
            </w:r>
          </w:p>
          <w:p w:rsidR="00E558EF" w:rsidRPr="003B2552" w:rsidRDefault="00E558EF" w:rsidP="009D1189">
            <w:pPr>
              <w:numPr>
                <w:ilvl w:val="0"/>
                <w:numId w:val="43"/>
              </w:numPr>
              <w:rPr>
                <w:rFonts w:cs="Arial"/>
                <w:strike/>
                <w:szCs w:val="20"/>
              </w:rPr>
            </w:pPr>
            <w:proofErr w:type="gramStart"/>
            <w:r w:rsidRPr="003B2552">
              <w:rPr>
                <w:rFonts w:cs="Arial"/>
                <w:strike/>
                <w:szCs w:val="20"/>
              </w:rPr>
              <w:t>when</w:t>
            </w:r>
            <w:proofErr w:type="gramEnd"/>
            <w:r w:rsidRPr="003B2552">
              <w:rPr>
                <w:rFonts w:cs="Arial"/>
                <w:strike/>
                <w:szCs w:val="20"/>
              </w:rPr>
              <w:t xml:space="preserve"> the scale of size is difficult to replicate and makes observations difficult (e.g., atoms, cells, solar system, etc.) </w:t>
            </w:r>
          </w:p>
          <w:p w:rsidR="00E558EF" w:rsidRPr="003B2552" w:rsidRDefault="00E558EF" w:rsidP="009D1189">
            <w:pPr>
              <w:numPr>
                <w:ilvl w:val="0"/>
                <w:numId w:val="43"/>
              </w:numPr>
              <w:rPr>
                <w:rFonts w:cs="Arial"/>
                <w:strike/>
                <w:szCs w:val="20"/>
              </w:rPr>
            </w:pPr>
            <w:proofErr w:type="gramStart"/>
            <w:r w:rsidRPr="003B2552">
              <w:rPr>
                <w:rFonts w:cs="Arial"/>
                <w:strike/>
                <w:szCs w:val="20"/>
              </w:rPr>
              <w:t>to</w:t>
            </w:r>
            <w:proofErr w:type="gramEnd"/>
            <w:r w:rsidRPr="003B2552">
              <w:rPr>
                <w:rFonts w:cs="Arial"/>
                <w:strike/>
                <w:szCs w:val="20"/>
              </w:rPr>
              <w:t xml:space="preserve"> make an abstract more understandable (e.g., Newton’s Laws and amusement park physics, etc.)</w:t>
            </w:r>
          </w:p>
        </w:tc>
        <w:tc>
          <w:tcPr>
            <w:tcW w:w="2880" w:type="dxa"/>
          </w:tcPr>
          <w:p w:rsidR="00AC520E" w:rsidRPr="003B2552" w:rsidRDefault="00AC520E" w:rsidP="009D1189">
            <w:pPr>
              <w:rPr>
                <w:szCs w:val="20"/>
              </w:rPr>
            </w:pPr>
            <w:r w:rsidRPr="003B2552">
              <w:rPr>
                <w:szCs w:val="20"/>
              </w:rPr>
              <w:t>SC09-G</w:t>
            </w:r>
            <w:r w:rsidR="00070453">
              <w:rPr>
                <w:szCs w:val="20"/>
              </w:rPr>
              <w:t>R</w:t>
            </w:r>
            <w:r w:rsidRPr="003B2552">
              <w:rPr>
                <w:szCs w:val="20"/>
              </w:rPr>
              <w:t>.4-S.3-GLE.1-N.1</w:t>
            </w:r>
          </w:p>
        </w:tc>
        <w:tc>
          <w:tcPr>
            <w:tcW w:w="5760" w:type="dxa"/>
          </w:tcPr>
          <w:p w:rsidR="00E558EF" w:rsidRPr="003B2552" w:rsidRDefault="00AC520E" w:rsidP="009D1189">
            <w:pPr>
              <w:rPr>
                <w:szCs w:val="20"/>
              </w:rPr>
            </w:pPr>
            <w:r w:rsidRPr="003B2552">
              <w:rPr>
                <w:szCs w:val="20"/>
              </w:rPr>
              <w:t>Understand that models are developed to explain and predict natural phenomena that cannot be directly observed because they happen over long periods of time.</w:t>
            </w:r>
          </w:p>
        </w:tc>
        <w:tc>
          <w:tcPr>
            <w:tcW w:w="2880" w:type="dxa"/>
          </w:tcPr>
          <w:p w:rsidR="00E558EF" w:rsidRPr="003B2552" w:rsidRDefault="00191D7D" w:rsidP="009D1189">
            <w:pPr>
              <w:rPr>
                <w:szCs w:val="20"/>
              </w:rPr>
            </w:pPr>
            <w:r w:rsidRPr="003B2552">
              <w:rPr>
                <w:szCs w:val="20"/>
              </w:rPr>
              <w:t xml:space="preserve">Some aspects of this assessment objective are not </w:t>
            </w:r>
            <w:r w:rsidR="001B26B0">
              <w:rPr>
                <w:szCs w:val="20"/>
              </w:rPr>
              <w:t>explicit</w:t>
            </w:r>
            <w:r w:rsidR="00CE6C6A">
              <w:rPr>
                <w:szCs w:val="20"/>
              </w:rPr>
              <w:t xml:space="preserve"> referenced in the CAS; however, t</w:t>
            </w:r>
            <w:r w:rsidRPr="003B2552">
              <w:rPr>
                <w:szCs w:val="20"/>
              </w:rPr>
              <w:t>here are many content/</w:t>
            </w:r>
            <w:r w:rsidR="006330CF">
              <w:rPr>
                <w:szCs w:val="20"/>
              </w:rPr>
              <w:t xml:space="preserve">context-specific examples </w:t>
            </w:r>
            <w:r w:rsidR="009D1189">
              <w:rPr>
                <w:szCs w:val="20"/>
              </w:rPr>
              <w:t>in</w:t>
            </w:r>
            <w:r w:rsidR="006330CF">
              <w:rPr>
                <w:szCs w:val="20"/>
              </w:rPr>
              <w:t xml:space="preserve"> the nature of science throughout the standards that</w:t>
            </w:r>
            <w:r w:rsidRPr="003B2552">
              <w:rPr>
                <w:szCs w:val="20"/>
              </w:rPr>
              <w:t xml:space="preserve"> refer to using models to explain a variety of topics.</w:t>
            </w:r>
          </w:p>
        </w:tc>
      </w:tr>
    </w:tbl>
    <w:p w:rsidR="00D54F1F" w:rsidRPr="003B2552" w:rsidRDefault="00D54F1F">
      <w:pPr>
        <w:rPr>
          <w:szCs w:val="20"/>
        </w:rPr>
      </w:pPr>
    </w:p>
    <w:tbl>
      <w:tblPr>
        <w:tblStyle w:val="TableGrid"/>
        <w:tblW w:w="14400" w:type="dxa"/>
        <w:jc w:val="center"/>
        <w:tblLayout w:type="fixed"/>
        <w:tblLook w:val="04A0"/>
      </w:tblPr>
      <w:tblGrid>
        <w:gridCol w:w="2880"/>
        <w:gridCol w:w="2880"/>
        <w:gridCol w:w="5760"/>
        <w:gridCol w:w="2880"/>
      </w:tblGrid>
      <w:tr w:rsidR="00D54F1F" w:rsidRPr="003B2552" w:rsidTr="00D54F1F">
        <w:trPr>
          <w:cantSplit/>
          <w:tblHeader/>
          <w:jc w:val="center"/>
        </w:trPr>
        <w:tc>
          <w:tcPr>
            <w:tcW w:w="2880" w:type="dxa"/>
            <w:shd w:val="clear" w:color="auto" w:fill="C0E2C0"/>
          </w:tcPr>
          <w:p w:rsidR="00D54F1F" w:rsidRPr="003B2552" w:rsidRDefault="00D54F1F" w:rsidP="00D54F1F">
            <w:pPr>
              <w:rPr>
                <w:b/>
                <w:szCs w:val="20"/>
              </w:rPr>
            </w:pPr>
            <w:r w:rsidRPr="003B2552">
              <w:rPr>
                <w:b/>
                <w:szCs w:val="20"/>
              </w:rPr>
              <w:t>Standard 5</w:t>
            </w:r>
          </w:p>
        </w:tc>
        <w:tc>
          <w:tcPr>
            <w:tcW w:w="11520" w:type="dxa"/>
            <w:gridSpan w:val="3"/>
            <w:shd w:val="clear" w:color="auto" w:fill="C0E2C0"/>
          </w:tcPr>
          <w:p w:rsidR="00D54F1F" w:rsidRPr="003B2552" w:rsidRDefault="00D54F1F" w:rsidP="00D54F1F">
            <w:pPr>
              <w:rPr>
                <w:szCs w:val="20"/>
              </w:rPr>
            </w:pPr>
            <w:r w:rsidRPr="003B2552">
              <w:rPr>
                <w:szCs w:val="20"/>
              </w:rPr>
              <w:t xml:space="preserve">Students understand that the nature of science involves a particular way of building knowledge and making meaning of the natural world. </w:t>
            </w:r>
            <w:r w:rsidRPr="00CE6C6A">
              <w:rPr>
                <w:bCs/>
                <w:szCs w:val="20"/>
              </w:rPr>
              <w:t>Students know and can demonstrate understanding that:</w:t>
            </w:r>
          </w:p>
        </w:tc>
      </w:tr>
      <w:tr w:rsidR="00D54F1F" w:rsidRPr="003B2552" w:rsidTr="00D54F1F">
        <w:trPr>
          <w:cantSplit/>
          <w:tblHeader/>
          <w:jc w:val="center"/>
        </w:trPr>
        <w:tc>
          <w:tcPr>
            <w:tcW w:w="2880" w:type="dxa"/>
            <w:shd w:val="clear" w:color="auto" w:fill="D9D9D9" w:themeFill="background1" w:themeFillShade="D9"/>
          </w:tcPr>
          <w:p w:rsidR="00D54F1F" w:rsidRPr="003B2552" w:rsidRDefault="00D54F1F" w:rsidP="00D54F1F">
            <w:pPr>
              <w:pStyle w:val="Default"/>
              <w:contextualSpacing/>
              <w:rPr>
                <w:rFonts w:ascii="Verdana" w:hAnsi="Verdana" w:cs="Times New Roman"/>
                <w:sz w:val="20"/>
                <w:szCs w:val="20"/>
              </w:rPr>
            </w:pPr>
            <w:r w:rsidRPr="003B2552">
              <w:rPr>
                <w:rFonts w:ascii="Verdana" w:hAnsi="Verdana" w:cs="Times New Roman"/>
                <w:b/>
                <w:bCs/>
                <w:sz w:val="20"/>
                <w:szCs w:val="20"/>
              </w:rPr>
              <w:t xml:space="preserve">Benchmark </w:t>
            </w:r>
            <w:r w:rsidR="00E93CE0" w:rsidRPr="003B2552">
              <w:rPr>
                <w:rFonts w:ascii="Verdana" w:hAnsi="Verdana" w:cs="Times New Roman"/>
                <w:b/>
                <w:bCs/>
                <w:sz w:val="20"/>
                <w:szCs w:val="20"/>
              </w:rPr>
              <w:t>5</w:t>
            </w:r>
          </w:p>
        </w:tc>
        <w:tc>
          <w:tcPr>
            <w:tcW w:w="11520" w:type="dxa"/>
            <w:gridSpan w:val="3"/>
            <w:shd w:val="clear" w:color="auto" w:fill="D9D9D9" w:themeFill="background1" w:themeFillShade="D9"/>
            <w:vAlign w:val="center"/>
          </w:tcPr>
          <w:p w:rsidR="00D54F1F" w:rsidRPr="003B2552" w:rsidRDefault="00E93CE0" w:rsidP="00D54F1F">
            <w:pPr>
              <w:contextualSpacing/>
              <w:rPr>
                <w:szCs w:val="20"/>
              </w:rPr>
            </w:pPr>
            <w:r w:rsidRPr="003B2552">
              <w:rPr>
                <w:szCs w:val="20"/>
              </w:rPr>
              <w:t>There are interrelationships among science, technology and human activity that affect the world</w:t>
            </w:r>
          </w:p>
        </w:tc>
      </w:tr>
      <w:tr w:rsidR="00D54F1F" w:rsidRPr="003B2552" w:rsidTr="00D54F1F">
        <w:trPr>
          <w:cantSplit/>
          <w:jc w:val="center"/>
        </w:trPr>
        <w:tc>
          <w:tcPr>
            <w:tcW w:w="2880" w:type="dxa"/>
          </w:tcPr>
          <w:p w:rsidR="00D54F1F" w:rsidRPr="003B2552" w:rsidRDefault="00D54F1F" w:rsidP="00D54F1F">
            <w:pPr>
              <w:contextualSpacing/>
              <w:rPr>
                <w:b/>
                <w:szCs w:val="20"/>
              </w:rPr>
            </w:pPr>
            <w:r w:rsidRPr="003B2552">
              <w:rPr>
                <w:b/>
                <w:szCs w:val="20"/>
              </w:rPr>
              <w:t>Assessment Objective</w:t>
            </w:r>
          </w:p>
        </w:tc>
        <w:tc>
          <w:tcPr>
            <w:tcW w:w="2880" w:type="dxa"/>
          </w:tcPr>
          <w:p w:rsidR="00D54F1F" w:rsidRPr="003B2552" w:rsidRDefault="00D54F1F" w:rsidP="00D54F1F">
            <w:pPr>
              <w:contextualSpacing/>
              <w:rPr>
                <w:b/>
                <w:szCs w:val="20"/>
              </w:rPr>
            </w:pPr>
            <w:r w:rsidRPr="003B2552">
              <w:rPr>
                <w:b/>
                <w:szCs w:val="20"/>
              </w:rPr>
              <w:t>CAS Alignment Code</w:t>
            </w:r>
          </w:p>
        </w:tc>
        <w:tc>
          <w:tcPr>
            <w:tcW w:w="5760" w:type="dxa"/>
          </w:tcPr>
          <w:p w:rsidR="00D54F1F" w:rsidRPr="003B2552" w:rsidRDefault="00D54F1F" w:rsidP="00D54F1F">
            <w:pPr>
              <w:contextualSpacing/>
              <w:rPr>
                <w:b/>
                <w:szCs w:val="20"/>
              </w:rPr>
            </w:pPr>
            <w:r w:rsidRPr="003B2552">
              <w:rPr>
                <w:b/>
                <w:szCs w:val="20"/>
              </w:rPr>
              <w:t>CAS Expectation Text</w:t>
            </w:r>
          </w:p>
        </w:tc>
        <w:tc>
          <w:tcPr>
            <w:tcW w:w="2880" w:type="dxa"/>
          </w:tcPr>
          <w:p w:rsidR="00D54F1F" w:rsidRPr="003B2552" w:rsidRDefault="00D54F1F" w:rsidP="00D54F1F">
            <w:pPr>
              <w:contextualSpacing/>
              <w:rPr>
                <w:b/>
                <w:szCs w:val="20"/>
              </w:rPr>
            </w:pPr>
            <w:r w:rsidRPr="003B2552">
              <w:rPr>
                <w:b/>
                <w:szCs w:val="20"/>
              </w:rPr>
              <w:t>Comment</w:t>
            </w:r>
          </w:p>
        </w:tc>
      </w:tr>
      <w:tr w:rsidR="00D54F1F" w:rsidRPr="003B2552" w:rsidTr="00D54F1F">
        <w:trPr>
          <w:cantSplit/>
          <w:jc w:val="center"/>
        </w:trPr>
        <w:tc>
          <w:tcPr>
            <w:tcW w:w="2880" w:type="dxa"/>
          </w:tcPr>
          <w:p w:rsidR="00D54F1F" w:rsidRPr="003B2552" w:rsidRDefault="00E93CE0" w:rsidP="00191D7D">
            <w:pPr>
              <w:pStyle w:val="ListParagraph"/>
              <w:numPr>
                <w:ilvl w:val="0"/>
                <w:numId w:val="44"/>
              </w:numPr>
              <w:rPr>
                <w:rFonts w:cs="Arial"/>
                <w:szCs w:val="20"/>
              </w:rPr>
            </w:pPr>
            <w:r w:rsidRPr="003B2552">
              <w:rPr>
                <w:rFonts w:cs="Arial"/>
                <w:szCs w:val="20"/>
              </w:rPr>
              <w:t>Explain that human activity, including current scientific studies and technological advancements, can have both positive and negative effects on the natural world.</w:t>
            </w:r>
          </w:p>
        </w:tc>
        <w:tc>
          <w:tcPr>
            <w:tcW w:w="2880" w:type="dxa"/>
          </w:tcPr>
          <w:p w:rsidR="00191D7D" w:rsidRPr="003B2552" w:rsidRDefault="00E93CE0" w:rsidP="009D1189">
            <w:pPr>
              <w:rPr>
                <w:szCs w:val="20"/>
              </w:rPr>
            </w:pPr>
            <w:r w:rsidRPr="003B2552">
              <w:rPr>
                <w:szCs w:val="20"/>
              </w:rPr>
              <w:t>SC09-G</w:t>
            </w:r>
            <w:r w:rsidR="00070453">
              <w:rPr>
                <w:szCs w:val="20"/>
              </w:rPr>
              <w:t>R</w:t>
            </w:r>
            <w:r w:rsidRPr="003B2552">
              <w:rPr>
                <w:szCs w:val="20"/>
              </w:rPr>
              <w:t>.8-S.2-GLE.1</w:t>
            </w:r>
          </w:p>
        </w:tc>
        <w:tc>
          <w:tcPr>
            <w:tcW w:w="5760" w:type="dxa"/>
          </w:tcPr>
          <w:p w:rsidR="00D54F1F" w:rsidRPr="003B2552" w:rsidRDefault="00E93CE0" w:rsidP="00D54F1F">
            <w:pPr>
              <w:rPr>
                <w:rFonts w:cs="Arial"/>
                <w:szCs w:val="20"/>
              </w:rPr>
            </w:pPr>
            <w:r w:rsidRPr="003B2552">
              <w:rPr>
                <w:szCs w:val="20"/>
              </w:rPr>
              <w:t>Human activities can deliberately or inadvertently alter ecosystems and their resiliency</w:t>
            </w:r>
            <w:r w:rsidR="00E33D3E">
              <w:rPr>
                <w:szCs w:val="20"/>
              </w:rPr>
              <w:t>.</w:t>
            </w:r>
          </w:p>
        </w:tc>
        <w:tc>
          <w:tcPr>
            <w:tcW w:w="2880" w:type="dxa"/>
          </w:tcPr>
          <w:p w:rsidR="006330CF" w:rsidRDefault="006330CF" w:rsidP="006330CF">
            <w:pPr>
              <w:spacing w:before="100" w:beforeAutospacing="1"/>
              <w:rPr>
                <w:szCs w:val="20"/>
              </w:rPr>
            </w:pPr>
            <w:r w:rsidRPr="00F53012">
              <w:rPr>
                <w:szCs w:val="20"/>
              </w:rPr>
              <w:t>Concepts of positive and negative human impact on the natural world are implicit throughout this GLE</w:t>
            </w:r>
            <w:r w:rsidR="009D1189">
              <w:rPr>
                <w:szCs w:val="20"/>
              </w:rPr>
              <w:t>.</w:t>
            </w:r>
          </w:p>
          <w:p w:rsidR="006263D8" w:rsidRPr="003B2552" w:rsidRDefault="006263D8" w:rsidP="00D54F1F">
            <w:pPr>
              <w:spacing w:before="100" w:beforeAutospacing="1"/>
              <w:rPr>
                <w:rFonts w:eastAsia="Times New Roman" w:cs="Times New Roman"/>
                <w:szCs w:val="20"/>
              </w:rPr>
            </w:pPr>
            <w:r w:rsidRPr="00852C04">
              <w:rPr>
                <w:szCs w:val="20"/>
              </w:rPr>
              <w:t>Assessment items relating to positive and negative effects of human health technology have been aligned to this objective but are now part of health and PE in the CAS</w:t>
            </w:r>
          </w:p>
        </w:tc>
      </w:tr>
    </w:tbl>
    <w:p w:rsidR="00D54F1F" w:rsidRDefault="00D54F1F">
      <w:pPr>
        <w:rPr>
          <w:szCs w:val="20"/>
        </w:rPr>
      </w:pPr>
    </w:p>
    <w:p w:rsidR="00CE6C6A" w:rsidRDefault="00CE6C6A">
      <w:pPr>
        <w:rPr>
          <w:szCs w:val="20"/>
        </w:rPr>
      </w:pPr>
    </w:p>
    <w:p w:rsidR="003B2552" w:rsidRPr="003B2552" w:rsidRDefault="003B2552">
      <w:pPr>
        <w:rPr>
          <w:szCs w:val="20"/>
        </w:rPr>
      </w:pPr>
    </w:p>
    <w:p w:rsidR="00250130" w:rsidRPr="003B2552" w:rsidRDefault="00250130" w:rsidP="00250130">
      <w:pPr>
        <w:rPr>
          <w:szCs w:val="20"/>
        </w:rPr>
      </w:pPr>
      <w:r w:rsidRPr="003B2552">
        <w:rPr>
          <w:b/>
          <w:szCs w:val="20"/>
        </w:rPr>
        <w:t xml:space="preserve">Note: Some assessment objectives or parts of assessment objectives are not contained within the Colorado Academic Standards at or below this grade level but will continue to be assessed with the TCAP in </w:t>
      </w:r>
      <w:r w:rsidR="00C06A22">
        <w:rPr>
          <w:b/>
          <w:szCs w:val="20"/>
        </w:rPr>
        <w:t>8</w:t>
      </w:r>
      <w:r w:rsidR="00C06A22" w:rsidRPr="00C06A22">
        <w:rPr>
          <w:b/>
          <w:szCs w:val="20"/>
          <w:vertAlign w:val="superscript"/>
        </w:rPr>
        <w:t>th</w:t>
      </w:r>
      <w:r w:rsidRPr="003B2552">
        <w:rPr>
          <w:b/>
          <w:szCs w:val="20"/>
        </w:rPr>
        <w:t xml:space="preserve"> grade.  The concepts from these objectives are reflected in the table below. </w:t>
      </w:r>
    </w:p>
    <w:p w:rsidR="00250130" w:rsidRPr="003B2552" w:rsidRDefault="00250130" w:rsidP="00250130">
      <w:pPr>
        <w:rPr>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2"/>
        <w:gridCol w:w="2498"/>
      </w:tblGrid>
      <w:tr w:rsidR="00250130" w:rsidRPr="003B2552" w:rsidTr="000547DA">
        <w:trPr>
          <w:trHeight w:val="512"/>
          <w:jc w:val="center"/>
        </w:trPr>
        <w:tc>
          <w:tcPr>
            <w:tcW w:w="7222" w:type="dxa"/>
          </w:tcPr>
          <w:p w:rsidR="00250130" w:rsidRPr="003B2552" w:rsidRDefault="00250130" w:rsidP="00250130">
            <w:pPr>
              <w:jc w:val="center"/>
              <w:rPr>
                <w:b/>
                <w:szCs w:val="20"/>
              </w:rPr>
            </w:pPr>
            <w:r w:rsidRPr="003B2552">
              <w:rPr>
                <w:b/>
                <w:szCs w:val="20"/>
              </w:rPr>
              <w:t>Grade 8 Science</w:t>
            </w:r>
          </w:p>
        </w:tc>
        <w:tc>
          <w:tcPr>
            <w:tcW w:w="2498" w:type="dxa"/>
          </w:tcPr>
          <w:p w:rsidR="00250130" w:rsidRPr="003B2552" w:rsidRDefault="00250130" w:rsidP="00250130">
            <w:pPr>
              <w:pStyle w:val="NoSpacing"/>
              <w:rPr>
                <w:rFonts w:ascii="Verdana" w:hAnsi="Verdana"/>
                <w:sz w:val="20"/>
                <w:szCs w:val="20"/>
              </w:rPr>
            </w:pPr>
            <w:r w:rsidRPr="003B2552">
              <w:rPr>
                <w:rFonts w:ascii="Verdana" w:hAnsi="Verdana"/>
                <w:sz w:val="20"/>
                <w:szCs w:val="20"/>
              </w:rPr>
              <w:t>Relevant Assessment Objective(s)</w:t>
            </w:r>
          </w:p>
        </w:tc>
      </w:tr>
      <w:tr w:rsidR="00996BC0" w:rsidRPr="003B2552" w:rsidTr="00996BC0">
        <w:trPr>
          <w:trHeight w:val="296"/>
          <w:jc w:val="center"/>
        </w:trPr>
        <w:tc>
          <w:tcPr>
            <w:tcW w:w="7222" w:type="dxa"/>
          </w:tcPr>
          <w:p w:rsidR="00996BC0" w:rsidRPr="003B2552" w:rsidRDefault="00996BC0" w:rsidP="00250130">
            <w:pPr>
              <w:pStyle w:val="NoSpacing"/>
              <w:rPr>
                <w:rFonts w:ascii="Verdana" w:hAnsi="Verdana"/>
                <w:sz w:val="20"/>
                <w:szCs w:val="20"/>
              </w:rPr>
            </w:pPr>
            <w:r>
              <w:rPr>
                <w:rFonts w:ascii="Verdana" w:hAnsi="Verdana"/>
                <w:sz w:val="20"/>
                <w:szCs w:val="20"/>
              </w:rPr>
              <w:t xml:space="preserve">Communicable and non-communicable diseases. </w:t>
            </w:r>
          </w:p>
        </w:tc>
        <w:tc>
          <w:tcPr>
            <w:tcW w:w="2498" w:type="dxa"/>
          </w:tcPr>
          <w:p w:rsidR="00996BC0" w:rsidRPr="003B2552" w:rsidRDefault="00996BC0" w:rsidP="00250130">
            <w:pPr>
              <w:pStyle w:val="NoSpacing"/>
              <w:rPr>
                <w:rFonts w:ascii="Verdana" w:hAnsi="Verdana"/>
                <w:sz w:val="20"/>
                <w:szCs w:val="20"/>
              </w:rPr>
            </w:pPr>
            <w:r>
              <w:rPr>
                <w:rFonts w:ascii="Verdana" w:hAnsi="Verdana"/>
                <w:sz w:val="20"/>
                <w:szCs w:val="20"/>
              </w:rPr>
              <w:t>3.7a</w:t>
            </w:r>
          </w:p>
        </w:tc>
      </w:tr>
      <w:tr w:rsidR="007118BA" w:rsidRPr="003B2552" w:rsidTr="007118BA">
        <w:trPr>
          <w:trHeight w:val="242"/>
          <w:jc w:val="center"/>
        </w:trPr>
        <w:tc>
          <w:tcPr>
            <w:tcW w:w="7222" w:type="dxa"/>
          </w:tcPr>
          <w:p w:rsidR="007118BA" w:rsidRDefault="00BB0EC8" w:rsidP="00250130">
            <w:pPr>
              <w:pStyle w:val="NoSpacing"/>
              <w:rPr>
                <w:rFonts w:ascii="Verdana" w:hAnsi="Verdana"/>
                <w:sz w:val="20"/>
                <w:szCs w:val="20"/>
              </w:rPr>
            </w:pPr>
            <w:r>
              <w:rPr>
                <w:rFonts w:ascii="Verdana" w:hAnsi="Verdana"/>
                <w:sz w:val="20"/>
                <w:szCs w:val="20"/>
              </w:rPr>
              <w:t>Components of the u</w:t>
            </w:r>
            <w:r w:rsidR="007118BA">
              <w:rPr>
                <w:rFonts w:ascii="Verdana" w:hAnsi="Verdana"/>
                <w:sz w:val="20"/>
                <w:szCs w:val="20"/>
              </w:rPr>
              <w:t>niverse</w:t>
            </w:r>
          </w:p>
        </w:tc>
        <w:tc>
          <w:tcPr>
            <w:tcW w:w="2498" w:type="dxa"/>
          </w:tcPr>
          <w:p w:rsidR="007118BA" w:rsidRDefault="007118BA" w:rsidP="00250130">
            <w:pPr>
              <w:pStyle w:val="NoSpacing"/>
              <w:rPr>
                <w:rFonts w:ascii="Verdana" w:hAnsi="Verdana"/>
                <w:sz w:val="20"/>
                <w:szCs w:val="20"/>
              </w:rPr>
            </w:pPr>
            <w:r>
              <w:rPr>
                <w:rFonts w:ascii="Verdana" w:hAnsi="Verdana"/>
                <w:sz w:val="20"/>
                <w:szCs w:val="20"/>
              </w:rPr>
              <w:t>4.15a</w:t>
            </w:r>
          </w:p>
        </w:tc>
      </w:tr>
    </w:tbl>
    <w:p w:rsidR="00250130" w:rsidRPr="003B2552" w:rsidRDefault="00250130" w:rsidP="00250130">
      <w:pPr>
        <w:rPr>
          <w:szCs w:val="20"/>
        </w:rPr>
      </w:pPr>
    </w:p>
    <w:p w:rsidR="00250130" w:rsidRPr="003B2552" w:rsidRDefault="00250130">
      <w:pPr>
        <w:rPr>
          <w:szCs w:val="20"/>
        </w:rPr>
      </w:pPr>
    </w:p>
    <w:sectPr w:rsidR="00250130" w:rsidRPr="003B2552"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8A" w:rsidRDefault="008F238A" w:rsidP="006117D9">
      <w:r>
        <w:separator/>
      </w:r>
    </w:p>
  </w:endnote>
  <w:endnote w:type="continuationSeparator" w:id="0">
    <w:p w:rsidR="008F238A" w:rsidRDefault="008F238A"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23" w:rsidRDefault="00060823">
    <w:pPr>
      <w:pStyle w:val="Footer"/>
    </w:pPr>
    <w:r>
      <w:t>Co</w:t>
    </w:r>
    <w:r w:rsidR="00635DAB">
      <w:t xml:space="preserve">lorado Department of Education </w:t>
    </w:r>
    <w:r w:rsidR="00D2700C">
      <w:t>10/24</w:t>
    </w:r>
    <w:r>
      <w:t>/11</w:t>
    </w:r>
    <w:r>
      <w:ptab w:relativeTo="margin" w:alignment="center" w:leader="none"/>
    </w:r>
    <w:r w:rsidR="00B20F96">
      <w:t>Grade 8 Science</w:t>
    </w:r>
    <w:r>
      <w:ptab w:relativeTo="margin" w:alignment="right" w:leader="none"/>
    </w:r>
    <w:r>
      <w:t xml:space="preserve">Page </w:t>
    </w:r>
    <w:fldSimple w:instr=" PAGE   \* MERGEFORMAT ">
      <w:r w:rsidR="009D7200">
        <w:rPr>
          <w:noProof/>
        </w:rPr>
        <w:t>2</w:t>
      </w:r>
    </w:fldSimple>
    <w:r>
      <w:t xml:space="preserve"> of 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8A" w:rsidRDefault="008F238A" w:rsidP="006117D9">
      <w:r>
        <w:separator/>
      </w:r>
    </w:p>
  </w:footnote>
  <w:footnote w:type="continuationSeparator" w:id="0">
    <w:p w:rsidR="008F238A" w:rsidRDefault="008F238A"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23" w:rsidRDefault="00060823">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w:t>
    </w:r>
    <w:r w:rsidR="00B20F96">
      <w:rPr>
        <w:rFonts w:ascii="Verdana" w:hAnsi="Verdana"/>
        <w:sz w:val="20"/>
        <w:szCs w:val="20"/>
      </w:rPr>
      <w:t xml:space="preserve"> </w:t>
    </w:r>
    <w:r>
      <w:rPr>
        <w:rFonts w:ascii="Verdana" w:hAnsi="Verdana"/>
        <w:sz w:val="20"/>
        <w:szCs w:val="20"/>
      </w:rPr>
      <w:t>Grade 8</w:t>
    </w:r>
    <w:r w:rsidR="00B20F96" w:rsidRPr="00B20F96">
      <w:rPr>
        <w:rFonts w:ascii="Verdana" w:hAnsi="Verdana"/>
        <w:sz w:val="20"/>
        <w:szCs w:val="20"/>
      </w:rPr>
      <w:t xml:space="preserve"> </w:t>
    </w:r>
    <w:r w:rsidR="00B20F96">
      <w:rPr>
        <w:rFonts w:ascii="Verdana" w:hAnsi="Verdana"/>
        <w:sz w:val="20"/>
        <w:szCs w:val="20"/>
      </w:rPr>
      <w:t>Science</w:t>
    </w:r>
  </w:p>
  <w:p w:rsidR="00060823" w:rsidRPr="00461FAE" w:rsidRDefault="00060823">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A49"/>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A0A86"/>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2543C4"/>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366A68"/>
    <w:multiLevelType w:val="hybridMultilevel"/>
    <w:tmpl w:val="4426CB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564F16"/>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FC6F8E"/>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FC4969"/>
    <w:multiLevelType w:val="hybridMultilevel"/>
    <w:tmpl w:val="F43421C2"/>
    <w:lvl w:ilvl="0" w:tplc="5AE801CC">
      <w:start w:val="1"/>
      <w:numFmt w:val="lowerLetter"/>
      <w:lvlText w:val="%1."/>
      <w:lvlJc w:val="left"/>
      <w:pPr>
        <w:ind w:left="360" w:hanging="360"/>
      </w:pPr>
      <w:rPr>
        <w:rFonts w:ascii="Verdana" w:hAnsi="Verdana" w:hint="default"/>
        <w:strike/>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755CE3"/>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5C5BEF"/>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3611C6"/>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DE4E7F"/>
    <w:multiLevelType w:val="hybridMultilevel"/>
    <w:tmpl w:val="81D2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557E3"/>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F55D9D"/>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9F6FDB"/>
    <w:multiLevelType w:val="hybridMultilevel"/>
    <w:tmpl w:val="884A06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45307D"/>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6B5F44"/>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C3731B"/>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FA49D0"/>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004381"/>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DE19DA"/>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CE3952"/>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FC1E8F"/>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E1A4850"/>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EAB213D"/>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EFF1A7C"/>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6239EC"/>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2CB468D"/>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9541C91"/>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A7850E5"/>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1041E0"/>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432269"/>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81F1EAE"/>
    <w:multiLevelType w:val="hybridMultilevel"/>
    <w:tmpl w:val="52B6928A"/>
    <w:lvl w:ilvl="0" w:tplc="B77471EC">
      <w:start w:val="1"/>
      <w:numFmt w:val="lowerLetter"/>
      <w:lvlText w:val="%1."/>
      <w:lvlJc w:val="left"/>
      <w:pPr>
        <w:ind w:left="360" w:hanging="360"/>
      </w:pPr>
      <w:rPr>
        <w:rFonts w:ascii="Verdana" w:hAnsi="Verdana" w:cs="Freestyle Script"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795636"/>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B054EA5"/>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C9114A"/>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FF36A04"/>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4DB25E7"/>
    <w:multiLevelType w:val="hybridMultilevel"/>
    <w:tmpl w:val="8F02A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FF4CC9"/>
    <w:multiLevelType w:val="hybridMultilevel"/>
    <w:tmpl w:val="E2C64EB6"/>
    <w:lvl w:ilvl="0" w:tplc="FA809FF2">
      <w:start w:val="1"/>
      <w:numFmt w:val="lowerLetter"/>
      <w:lvlText w:val="%1."/>
      <w:lvlJc w:val="left"/>
      <w:pPr>
        <w:ind w:left="360" w:hanging="360"/>
      </w:pPr>
      <w:rPr>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07771C"/>
    <w:multiLevelType w:val="hybridMultilevel"/>
    <w:tmpl w:val="6D48C530"/>
    <w:lvl w:ilvl="0" w:tplc="705044BA">
      <w:start w:val="1"/>
      <w:numFmt w:val="lowerLetter"/>
      <w:lvlText w:val="%1."/>
      <w:lvlJc w:val="left"/>
      <w:pPr>
        <w:ind w:left="360" w:hanging="360"/>
      </w:pPr>
      <w:rPr>
        <w:rFonts w:ascii="Verdana" w:hAnsi="Verdana"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98213BF"/>
    <w:multiLevelType w:val="hybridMultilevel"/>
    <w:tmpl w:val="192CE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470C94"/>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DC4FDF"/>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3253C72"/>
    <w:multiLevelType w:val="hybridMultilevel"/>
    <w:tmpl w:val="65000B4A"/>
    <w:lvl w:ilvl="0" w:tplc="64128096">
      <w:start w:val="1"/>
      <w:numFmt w:val="lowerLetter"/>
      <w:lvlText w:val="%1."/>
      <w:lvlJc w:val="left"/>
      <w:pPr>
        <w:ind w:left="360" w:hanging="360"/>
      </w:pPr>
      <w:rPr>
        <w:rFonts w:ascii="Verdana" w:hAnsi="Verdana"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3EF0734"/>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4876307"/>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6A053FD"/>
    <w:multiLevelType w:val="hybridMultilevel"/>
    <w:tmpl w:val="9D46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85605CE"/>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9CE46C2"/>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B4C1F15"/>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024719B"/>
    <w:multiLevelType w:val="hybridMultilevel"/>
    <w:tmpl w:val="3F482058"/>
    <w:lvl w:ilvl="0" w:tplc="57CCA3CC">
      <w:start w:val="1"/>
      <w:numFmt w:val="lowerLetter"/>
      <w:lvlText w:val="%1."/>
      <w:lvlJc w:val="left"/>
      <w:pPr>
        <w:ind w:left="360" w:hanging="360"/>
      </w:pPr>
      <w:rPr>
        <w:rFonts w:ascii="Verdana" w:hAnsi="Verdana"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24C1F67"/>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B425A38"/>
    <w:multiLevelType w:val="hybridMultilevel"/>
    <w:tmpl w:val="A53C97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B9562C1"/>
    <w:multiLevelType w:val="hybridMultilevel"/>
    <w:tmpl w:val="B5AC0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7EAF47FE"/>
    <w:multiLevelType w:val="hybridMultilevel"/>
    <w:tmpl w:val="F2240530"/>
    <w:lvl w:ilvl="0" w:tplc="84BA5D62">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14"/>
  </w:num>
  <w:num w:numId="3">
    <w:abstractNumId w:val="5"/>
  </w:num>
  <w:num w:numId="4">
    <w:abstractNumId w:val="40"/>
  </w:num>
  <w:num w:numId="5">
    <w:abstractNumId w:val="26"/>
  </w:num>
  <w:num w:numId="6">
    <w:abstractNumId w:val="30"/>
  </w:num>
  <w:num w:numId="7">
    <w:abstractNumId w:val="1"/>
  </w:num>
  <w:num w:numId="8">
    <w:abstractNumId w:val="51"/>
  </w:num>
  <w:num w:numId="9">
    <w:abstractNumId w:val="9"/>
  </w:num>
  <w:num w:numId="10">
    <w:abstractNumId w:val="36"/>
  </w:num>
  <w:num w:numId="11">
    <w:abstractNumId w:val="15"/>
  </w:num>
  <w:num w:numId="12">
    <w:abstractNumId w:val="0"/>
  </w:num>
  <w:num w:numId="13">
    <w:abstractNumId w:val="48"/>
  </w:num>
  <w:num w:numId="14">
    <w:abstractNumId w:val="44"/>
  </w:num>
  <w:num w:numId="15">
    <w:abstractNumId w:val="29"/>
  </w:num>
  <w:num w:numId="16">
    <w:abstractNumId w:val="47"/>
  </w:num>
  <w:num w:numId="17">
    <w:abstractNumId w:val="28"/>
  </w:num>
  <w:num w:numId="18">
    <w:abstractNumId w:val="42"/>
  </w:num>
  <w:num w:numId="19">
    <w:abstractNumId w:val="20"/>
  </w:num>
  <w:num w:numId="20">
    <w:abstractNumId w:val="33"/>
  </w:num>
  <w:num w:numId="21">
    <w:abstractNumId w:val="11"/>
  </w:num>
  <w:num w:numId="22">
    <w:abstractNumId w:val="27"/>
  </w:num>
  <w:num w:numId="23">
    <w:abstractNumId w:val="49"/>
  </w:num>
  <w:num w:numId="24">
    <w:abstractNumId w:val="25"/>
  </w:num>
  <w:num w:numId="25">
    <w:abstractNumId w:val="18"/>
  </w:num>
  <w:num w:numId="26">
    <w:abstractNumId w:val="12"/>
  </w:num>
  <w:num w:numId="27">
    <w:abstractNumId w:val="35"/>
  </w:num>
  <w:num w:numId="28">
    <w:abstractNumId w:val="16"/>
  </w:num>
  <w:num w:numId="29">
    <w:abstractNumId w:val="8"/>
  </w:num>
  <w:num w:numId="30">
    <w:abstractNumId w:val="7"/>
  </w:num>
  <w:num w:numId="31">
    <w:abstractNumId w:val="22"/>
  </w:num>
  <w:num w:numId="32">
    <w:abstractNumId w:val="32"/>
  </w:num>
  <w:num w:numId="33">
    <w:abstractNumId w:val="19"/>
  </w:num>
  <w:num w:numId="34">
    <w:abstractNumId w:val="45"/>
  </w:num>
  <w:num w:numId="35">
    <w:abstractNumId w:val="34"/>
  </w:num>
  <w:num w:numId="36">
    <w:abstractNumId w:val="23"/>
  </w:num>
  <w:num w:numId="37">
    <w:abstractNumId w:val="21"/>
  </w:num>
  <w:num w:numId="38">
    <w:abstractNumId w:val="24"/>
  </w:num>
  <w:num w:numId="39">
    <w:abstractNumId w:val="17"/>
  </w:num>
  <w:num w:numId="40">
    <w:abstractNumId w:val="54"/>
  </w:num>
  <w:num w:numId="41">
    <w:abstractNumId w:val="37"/>
  </w:num>
  <w:num w:numId="42">
    <w:abstractNumId w:val="2"/>
  </w:num>
  <w:num w:numId="43">
    <w:abstractNumId w:val="53"/>
  </w:num>
  <w:num w:numId="44">
    <w:abstractNumId w:val="4"/>
  </w:num>
  <w:num w:numId="45">
    <w:abstractNumId w:val="46"/>
  </w:num>
  <w:num w:numId="46">
    <w:abstractNumId w:val="13"/>
  </w:num>
  <w:num w:numId="47">
    <w:abstractNumId w:val="39"/>
  </w:num>
  <w:num w:numId="48">
    <w:abstractNumId w:val="6"/>
  </w:num>
  <w:num w:numId="49">
    <w:abstractNumId w:val="3"/>
  </w:num>
  <w:num w:numId="50">
    <w:abstractNumId w:val="50"/>
  </w:num>
  <w:num w:numId="51">
    <w:abstractNumId w:val="43"/>
  </w:num>
  <w:num w:numId="52">
    <w:abstractNumId w:val="38"/>
  </w:num>
  <w:num w:numId="53">
    <w:abstractNumId w:val="41"/>
  </w:num>
  <w:num w:numId="54">
    <w:abstractNumId w:val="31"/>
  </w:num>
  <w:num w:numId="55">
    <w:abstractNumId w:val="10"/>
  </w:num>
  <w:num w:numId="5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CF76A4"/>
    <w:rsid w:val="00017081"/>
    <w:rsid w:val="000365FB"/>
    <w:rsid w:val="00037830"/>
    <w:rsid w:val="000547DA"/>
    <w:rsid w:val="00060823"/>
    <w:rsid w:val="00061F14"/>
    <w:rsid w:val="0006558A"/>
    <w:rsid w:val="00070453"/>
    <w:rsid w:val="00076D5D"/>
    <w:rsid w:val="000850C5"/>
    <w:rsid w:val="000942F9"/>
    <w:rsid w:val="000A0363"/>
    <w:rsid w:val="000B2D72"/>
    <w:rsid w:val="000C0832"/>
    <w:rsid w:val="000C1C5B"/>
    <w:rsid w:val="000D16E5"/>
    <w:rsid w:val="000E76FD"/>
    <w:rsid w:val="001121DF"/>
    <w:rsid w:val="00121666"/>
    <w:rsid w:val="00147BB9"/>
    <w:rsid w:val="001504E8"/>
    <w:rsid w:val="00191D7D"/>
    <w:rsid w:val="001942E8"/>
    <w:rsid w:val="001975B0"/>
    <w:rsid w:val="001A60DC"/>
    <w:rsid w:val="001B26B0"/>
    <w:rsid w:val="001B2B3B"/>
    <w:rsid w:val="001C66D6"/>
    <w:rsid w:val="001F2C04"/>
    <w:rsid w:val="00212AA7"/>
    <w:rsid w:val="00250130"/>
    <w:rsid w:val="00252696"/>
    <w:rsid w:val="002B0DB0"/>
    <w:rsid w:val="002B147E"/>
    <w:rsid w:val="002C3A81"/>
    <w:rsid w:val="002D60C8"/>
    <w:rsid w:val="00312A2A"/>
    <w:rsid w:val="00317F28"/>
    <w:rsid w:val="00324FDF"/>
    <w:rsid w:val="0032563D"/>
    <w:rsid w:val="00340F06"/>
    <w:rsid w:val="00341EC0"/>
    <w:rsid w:val="0035759F"/>
    <w:rsid w:val="003724E8"/>
    <w:rsid w:val="00391CB2"/>
    <w:rsid w:val="003A4B8E"/>
    <w:rsid w:val="003B2552"/>
    <w:rsid w:val="003B6E1D"/>
    <w:rsid w:val="003C269F"/>
    <w:rsid w:val="003E7A6B"/>
    <w:rsid w:val="004130D8"/>
    <w:rsid w:val="004475EC"/>
    <w:rsid w:val="00456A87"/>
    <w:rsid w:val="00461FAE"/>
    <w:rsid w:val="00474C62"/>
    <w:rsid w:val="0047577F"/>
    <w:rsid w:val="0048335F"/>
    <w:rsid w:val="00491EC9"/>
    <w:rsid w:val="00497D98"/>
    <w:rsid w:val="004A1966"/>
    <w:rsid w:val="004A5D91"/>
    <w:rsid w:val="004A788C"/>
    <w:rsid w:val="004C3A37"/>
    <w:rsid w:val="004C3BD2"/>
    <w:rsid w:val="004D3563"/>
    <w:rsid w:val="005239C1"/>
    <w:rsid w:val="005455DA"/>
    <w:rsid w:val="00555795"/>
    <w:rsid w:val="00590353"/>
    <w:rsid w:val="005C2110"/>
    <w:rsid w:val="005C3728"/>
    <w:rsid w:val="00601E60"/>
    <w:rsid w:val="0060433D"/>
    <w:rsid w:val="006117D9"/>
    <w:rsid w:val="00611DAA"/>
    <w:rsid w:val="006142A5"/>
    <w:rsid w:val="006263D8"/>
    <w:rsid w:val="0063100C"/>
    <w:rsid w:val="006330CF"/>
    <w:rsid w:val="00635DAB"/>
    <w:rsid w:val="006406E6"/>
    <w:rsid w:val="006551B8"/>
    <w:rsid w:val="006734F4"/>
    <w:rsid w:val="006739D7"/>
    <w:rsid w:val="00685CB8"/>
    <w:rsid w:val="0069490B"/>
    <w:rsid w:val="00694A81"/>
    <w:rsid w:val="006A73AA"/>
    <w:rsid w:val="006B110B"/>
    <w:rsid w:val="006C05FC"/>
    <w:rsid w:val="006C2B2F"/>
    <w:rsid w:val="006C2F65"/>
    <w:rsid w:val="006E1E92"/>
    <w:rsid w:val="00705C7D"/>
    <w:rsid w:val="007074EC"/>
    <w:rsid w:val="007118BA"/>
    <w:rsid w:val="00730B44"/>
    <w:rsid w:val="00774B2E"/>
    <w:rsid w:val="00797084"/>
    <w:rsid w:val="007B51EB"/>
    <w:rsid w:val="007C5165"/>
    <w:rsid w:val="007D657C"/>
    <w:rsid w:val="007E1793"/>
    <w:rsid w:val="007E75C6"/>
    <w:rsid w:val="007F4754"/>
    <w:rsid w:val="00823231"/>
    <w:rsid w:val="0083183F"/>
    <w:rsid w:val="00852C04"/>
    <w:rsid w:val="00863447"/>
    <w:rsid w:val="00880F8B"/>
    <w:rsid w:val="00892B8F"/>
    <w:rsid w:val="008A52DD"/>
    <w:rsid w:val="008E0F68"/>
    <w:rsid w:val="008F076D"/>
    <w:rsid w:val="008F0FA6"/>
    <w:rsid w:val="008F238A"/>
    <w:rsid w:val="008F773C"/>
    <w:rsid w:val="00922564"/>
    <w:rsid w:val="009349AB"/>
    <w:rsid w:val="009379EA"/>
    <w:rsid w:val="00955499"/>
    <w:rsid w:val="00957A7C"/>
    <w:rsid w:val="0099600E"/>
    <w:rsid w:val="00996BC0"/>
    <w:rsid w:val="009A0DDC"/>
    <w:rsid w:val="009D1189"/>
    <w:rsid w:val="009D7200"/>
    <w:rsid w:val="009E4674"/>
    <w:rsid w:val="009F08E0"/>
    <w:rsid w:val="00A005C4"/>
    <w:rsid w:val="00A03350"/>
    <w:rsid w:val="00A21248"/>
    <w:rsid w:val="00A251B0"/>
    <w:rsid w:val="00A25805"/>
    <w:rsid w:val="00A33A47"/>
    <w:rsid w:val="00A531F9"/>
    <w:rsid w:val="00A61AD8"/>
    <w:rsid w:val="00A76F98"/>
    <w:rsid w:val="00A77816"/>
    <w:rsid w:val="00A817C4"/>
    <w:rsid w:val="00A87F22"/>
    <w:rsid w:val="00A97C8A"/>
    <w:rsid w:val="00AA6FCB"/>
    <w:rsid w:val="00AB0605"/>
    <w:rsid w:val="00AB2D71"/>
    <w:rsid w:val="00AC3268"/>
    <w:rsid w:val="00AC520E"/>
    <w:rsid w:val="00AE7053"/>
    <w:rsid w:val="00AF6D1E"/>
    <w:rsid w:val="00B052DF"/>
    <w:rsid w:val="00B20F96"/>
    <w:rsid w:val="00B26F3C"/>
    <w:rsid w:val="00B566B9"/>
    <w:rsid w:val="00BA39C9"/>
    <w:rsid w:val="00BB0EC8"/>
    <w:rsid w:val="00BD2637"/>
    <w:rsid w:val="00BE1F30"/>
    <w:rsid w:val="00BE6E71"/>
    <w:rsid w:val="00C0522E"/>
    <w:rsid w:val="00C0610F"/>
    <w:rsid w:val="00C06A22"/>
    <w:rsid w:val="00C14E63"/>
    <w:rsid w:val="00C20DE6"/>
    <w:rsid w:val="00C27F88"/>
    <w:rsid w:val="00C36490"/>
    <w:rsid w:val="00C61B5A"/>
    <w:rsid w:val="00C64FB2"/>
    <w:rsid w:val="00C65913"/>
    <w:rsid w:val="00CA1760"/>
    <w:rsid w:val="00CE6C6A"/>
    <w:rsid w:val="00CF61A0"/>
    <w:rsid w:val="00CF76A4"/>
    <w:rsid w:val="00D01B94"/>
    <w:rsid w:val="00D21B7E"/>
    <w:rsid w:val="00D2700C"/>
    <w:rsid w:val="00D54F1F"/>
    <w:rsid w:val="00D57AC1"/>
    <w:rsid w:val="00D6036E"/>
    <w:rsid w:val="00D821F5"/>
    <w:rsid w:val="00D86F45"/>
    <w:rsid w:val="00DA02E9"/>
    <w:rsid w:val="00DB403C"/>
    <w:rsid w:val="00DB7A32"/>
    <w:rsid w:val="00DD1A0B"/>
    <w:rsid w:val="00DF2DAE"/>
    <w:rsid w:val="00E06E5C"/>
    <w:rsid w:val="00E17E29"/>
    <w:rsid w:val="00E270D7"/>
    <w:rsid w:val="00E33813"/>
    <w:rsid w:val="00E33D3E"/>
    <w:rsid w:val="00E37370"/>
    <w:rsid w:val="00E3787D"/>
    <w:rsid w:val="00E5042D"/>
    <w:rsid w:val="00E54DEB"/>
    <w:rsid w:val="00E558EF"/>
    <w:rsid w:val="00E62E05"/>
    <w:rsid w:val="00E66923"/>
    <w:rsid w:val="00E93CE0"/>
    <w:rsid w:val="00E96BA4"/>
    <w:rsid w:val="00EA492B"/>
    <w:rsid w:val="00ED1352"/>
    <w:rsid w:val="00F20365"/>
    <w:rsid w:val="00F32970"/>
    <w:rsid w:val="00F43CCF"/>
    <w:rsid w:val="00F4538B"/>
    <w:rsid w:val="00F50C8A"/>
    <w:rsid w:val="00F53012"/>
    <w:rsid w:val="00F551F9"/>
    <w:rsid w:val="00F61531"/>
    <w:rsid w:val="00F90630"/>
    <w:rsid w:val="00FB62E7"/>
    <w:rsid w:val="00FD30E4"/>
    <w:rsid w:val="00FE0E40"/>
    <w:rsid w:val="00FE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CommentReference">
    <w:name w:val="annotation reference"/>
    <w:basedOn w:val="DefaultParagraphFont"/>
    <w:unhideWhenUsed/>
    <w:rsid w:val="006B110B"/>
    <w:rPr>
      <w:sz w:val="16"/>
      <w:szCs w:val="16"/>
    </w:rPr>
  </w:style>
  <w:style w:type="paragraph" w:styleId="CommentText">
    <w:name w:val="annotation text"/>
    <w:basedOn w:val="Normal"/>
    <w:link w:val="CommentTextChar"/>
    <w:unhideWhenUsed/>
    <w:rsid w:val="006B110B"/>
    <w:rPr>
      <w:szCs w:val="20"/>
    </w:rPr>
  </w:style>
  <w:style w:type="character" w:customStyle="1" w:styleId="CommentTextChar">
    <w:name w:val="Comment Text Char"/>
    <w:basedOn w:val="DefaultParagraphFont"/>
    <w:link w:val="CommentText"/>
    <w:rsid w:val="006B110B"/>
    <w:rPr>
      <w:szCs w:val="20"/>
    </w:rPr>
  </w:style>
  <w:style w:type="paragraph" w:styleId="CommentSubject">
    <w:name w:val="annotation subject"/>
    <w:basedOn w:val="CommentText"/>
    <w:next w:val="CommentText"/>
    <w:link w:val="CommentSubjectChar"/>
    <w:uiPriority w:val="99"/>
    <w:semiHidden/>
    <w:unhideWhenUsed/>
    <w:rsid w:val="006B110B"/>
    <w:rPr>
      <w:b/>
      <w:bCs/>
    </w:rPr>
  </w:style>
  <w:style w:type="character" w:customStyle="1" w:styleId="CommentSubjectChar">
    <w:name w:val="Comment Subject Char"/>
    <w:basedOn w:val="CommentTextChar"/>
    <w:link w:val="CommentSubject"/>
    <w:uiPriority w:val="99"/>
    <w:semiHidden/>
    <w:rsid w:val="006B110B"/>
    <w:rPr>
      <w:b/>
      <w:bCs/>
    </w:rPr>
  </w:style>
  <w:style w:type="paragraph" w:styleId="Revision">
    <w:name w:val="Revision"/>
    <w:hidden/>
    <w:uiPriority w:val="99"/>
    <w:semiHidden/>
    <w:rsid w:val="00685CB8"/>
  </w:style>
  <w:style w:type="character" w:styleId="PageNumber">
    <w:name w:val="page number"/>
    <w:basedOn w:val="DefaultParagraphFont"/>
    <w:rsid w:val="000C0832"/>
  </w:style>
  <w:style w:type="character" w:customStyle="1" w:styleId="doklabel1">
    <w:name w:val="doklabel1"/>
    <w:basedOn w:val="DefaultParagraphFont"/>
    <w:rsid w:val="00E66923"/>
    <w:rPr>
      <w:sz w:val="17"/>
      <w:szCs w:val="17"/>
    </w:rPr>
  </w:style>
  <w:style w:type="character" w:customStyle="1" w:styleId="apple-style-span">
    <w:name w:val="apple-style-span"/>
    <w:basedOn w:val="DefaultParagraphFont"/>
    <w:rsid w:val="00E66923"/>
  </w:style>
  <w:style w:type="character" w:styleId="Hyperlink">
    <w:name w:val="Hyperlink"/>
    <w:basedOn w:val="DefaultParagraphFont"/>
    <w:uiPriority w:val="99"/>
    <w:unhideWhenUsed/>
    <w:rsid w:val="009D7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33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9667</Words>
  <Characters>57718</Characters>
  <Application>Microsoft Office Word</Application>
  <DocSecurity>0</DocSecurity>
  <Lines>2509</Lines>
  <Paragraphs>1086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13</cp:revision>
  <cp:lastPrinted>2011-09-13T17:43:00Z</cp:lastPrinted>
  <dcterms:created xsi:type="dcterms:W3CDTF">2011-09-01T15:28:00Z</dcterms:created>
  <dcterms:modified xsi:type="dcterms:W3CDTF">2011-10-24T16:45:00Z</dcterms:modified>
</cp:coreProperties>
</file>