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159B" w14:textId="1D14549D" w:rsidR="000302CD" w:rsidRDefault="0033760E" w:rsidP="0033760E">
      <w:pPr>
        <w:pStyle w:val="Heading1"/>
      </w:pPr>
      <w:r>
        <w:t>Kindergarten School Readiness</w:t>
      </w:r>
      <w:r w:rsidR="00605582">
        <w:t xml:space="preserve"> </w:t>
      </w:r>
      <w:r w:rsidR="00135D42" w:rsidRPr="0033760E">
        <w:t>Assessment</w:t>
      </w:r>
      <w:r w:rsidR="00135D42">
        <w:t xml:space="preserve"> </w:t>
      </w:r>
      <w:r w:rsidR="00605582" w:rsidRPr="0033760E">
        <w:t>Timeline</w:t>
      </w:r>
    </w:p>
    <w:p w14:paraId="32424B7A" w14:textId="1E9AE278" w:rsidR="00605582" w:rsidRPr="009062FD" w:rsidRDefault="009910C1" w:rsidP="0033760E">
      <w:pPr>
        <w:pStyle w:val="Heading2"/>
      </w:pPr>
      <w:r w:rsidRPr="0033760E">
        <w:rPr>
          <w:noProof/>
        </w:rPr>
        <mc:AlternateContent>
          <mc:Choice Requires="wps">
            <w:drawing>
              <wp:inline distT="0" distB="0" distL="0" distR="0" wp14:anchorId="36EED43C" wp14:editId="430A2560">
                <wp:extent cx="5943600" cy="1910620"/>
                <wp:effectExtent l="0" t="0" r="19050" b="215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1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A650" w14:textId="77777777" w:rsidR="009910C1" w:rsidRDefault="009910C1" w:rsidP="009910C1">
                            <w:r>
                              <w:t>Schools and districts serving publicly funded students in kindergarten</w:t>
                            </w:r>
                          </w:p>
                          <w:p w14:paraId="1AC3FEB1" w14:textId="77777777" w:rsidR="009910C1" w:rsidRDefault="009910C1" w:rsidP="009910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Use </w:t>
                            </w:r>
                            <w:hyperlink r:id="rId5" w:anchor="srassessmentmenu" w:history="1">
                              <w:r>
                                <w:rPr>
                                  <w:rStyle w:val="Hyperlink"/>
                                </w:rPr>
                                <w:t>state board approved assessment tools</w:t>
                              </w:r>
                            </w:hyperlink>
                            <w:r>
                              <w:t>.</w:t>
                            </w:r>
                          </w:p>
                          <w:p w14:paraId="6C0E858B" w14:textId="77777777" w:rsidR="009910C1" w:rsidRDefault="009910C1" w:rsidP="009910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Assess </w:t>
                            </w:r>
                            <w:hyperlink r:id="rId6" w:history="1">
                              <w:r w:rsidRPr="00523C9A">
                                <w:rPr>
                                  <w:rStyle w:val="Hyperlink"/>
                                </w:rPr>
                                <w:t>six domains of learning and development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912A7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in school readiness</w:t>
                            </w:r>
                            <w:r>
                              <w:t>.</w:t>
                            </w:r>
                          </w:p>
                          <w:p w14:paraId="04261D03" w14:textId="77777777" w:rsidR="009910C1" w:rsidRDefault="009910C1" w:rsidP="009910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Administer the </w:t>
                            </w:r>
                            <w:hyperlink r:id="rId7" w:anchor="srimplement" w:history="1">
                              <w:r>
                                <w:rPr>
                                  <w:rStyle w:val="Hyperlink"/>
                                </w:rPr>
                                <w:t>KSR Assessment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>from the 1</w:t>
                            </w:r>
                            <w:r w:rsidRPr="00605582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day of school through the first 60 calendar days.</w:t>
                            </w:r>
                          </w:p>
                          <w:p w14:paraId="4533A4C7" w14:textId="77777777" w:rsidR="009910C1" w:rsidRDefault="009910C1" w:rsidP="009910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Create </w:t>
                            </w:r>
                            <w:hyperlink r:id="rId8" w:anchor="srplans" w:history="1">
                              <w:r>
                                <w:rPr>
                                  <w:rStyle w:val="Hyperlink"/>
                                </w:rPr>
                                <w:t>Individual Learning Plans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>(School Readiness or K Plans) for each student.</w:t>
                            </w:r>
                          </w:p>
                          <w:p w14:paraId="694531F8" w14:textId="77777777" w:rsidR="009910C1" w:rsidRDefault="009910C1" w:rsidP="009910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Report data during the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</w:rPr>
                                <w:t>KSR data collection window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,</w:t>
                            </w:r>
                            <w:r>
                              <w:t xml:space="preserve"> typically early October through early December. The data collection collects aggregate data on all publicly funded kindergarten students, including students who are homeschooled, attend school online and in charter schools.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D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6wEQ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">
                <v:textbox style="mso-fit-shape-to-text:t">
                  <w:txbxContent>
                    <w:p w14:paraId="1F47A650" w14:textId="77777777" w:rsidR="009910C1" w:rsidRDefault="009910C1" w:rsidP="009910C1">
                      <w:r>
                        <w:t>Schools and districts serving publicly funded students in kindergarten</w:t>
                      </w:r>
                    </w:p>
                    <w:p w14:paraId="1AC3FEB1" w14:textId="77777777" w:rsidR="009910C1" w:rsidRDefault="009910C1" w:rsidP="009910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Use </w:t>
                      </w:r>
                      <w:hyperlink r:id="rId10" w:anchor="srassessmentmenu" w:history="1">
                        <w:r>
                          <w:rPr>
                            <w:rStyle w:val="Hyperlink"/>
                          </w:rPr>
                          <w:t>state board approved assessment tools</w:t>
                        </w:r>
                      </w:hyperlink>
                      <w:r>
                        <w:t>.</w:t>
                      </w:r>
                    </w:p>
                    <w:p w14:paraId="6C0E858B" w14:textId="77777777" w:rsidR="009910C1" w:rsidRDefault="009910C1" w:rsidP="009910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Assess </w:t>
                      </w:r>
                      <w:hyperlink r:id="rId11" w:history="1">
                        <w:r w:rsidRPr="00523C9A">
                          <w:rPr>
                            <w:rStyle w:val="Hyperlink"/>
                          </w:rPr>
                          <w:t>six domains of learning and development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  <w:r w:rsidRPr="00912A76">
                        <w:rPr>
                          <w:rStyle w:val="Hyperlink"/>
                          <w:color w:val="auto"/>
                          <w:u w:val="none"/>
                        </w:rPr>
                        <w:t>in school readiness</w:t>
                      </w:r>
                      <w:r>
                        <w:t>.</w:t>
                      </w:r>
                    </w:p>
                    <w:p w14:paraId="04261D03" w14:textId="77777777" w:rsidR="009910C1" w:rsidRDefault="009910C1" w:rsidP="009910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Administer the </w:t>
                      </w:r>
                      <w:hyperlink r:id="rId12" w:anchor="srimplement" w:history="1">
                        <w:r>
                          <w:rPr>
                            <w:rStyle w:val="Hyperlink"/>
                          </w:rPr>
                          <w:t>KSR Assessment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  <w:r>
                        <w:t>from the 1</w:t>
                      </w:r>
                      <w:r w:rsidRPr="00605582">
                        <w:rPr>
                          <w:vertAlign w:val="superscript"/>
                        </w:rPr>
                        <w:t>st</w:t>
                      </w:r>
                      <w:r>
                        <w:t xml:space="preserve"> day of school through the first 60 calendar days.</w:t>
                      </w:r>
                    </w:p>
                    <w:p w14:paraId="4533A4C7" w14:textId="77777777" w:rsidR="009910C1" w:rsidRDefault="009910C1" w:rsidP="009910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Create </w:t>
                      </w:r>
                      <w:hyperlink r:id="rId13" w:anchor="srplans" w:history="1">
                        <w:r>
                          <w:rPr>
                            <w:rStyle w:val="Hyperlink"/>
                          </w:rPr>
                          <w:t>Individual Learning Plans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  <w:r>
                        <w:t>(School Readiness or K Plans) for each student.</w:t>
                      </w:r>
                    </w:p>
                    <w:p w14:paraId="694531F8" w14:textId="77777777" w:rsidR="009910C1" w:rsidRDefault="009910C1" w:rsidP="009910C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Report data during the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KSR data collection window</w:t>
                        </w:r>
                      </w:hyperlink>
                      <w:r>
                        <w:rPr>
                          <w:rStyle w:val="Hyperlink"/>
                        </w:rPr>
                        <w:t>,</w:t>
                      </w:r>
                      <w:r>
                        <w:t xml:space="preserve"> typically early October through early December. The data collection collects aggregate data on all publicly funded kindergarten students, including students who are homeschooled, attend school online and in charter schools.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E60C4" w:rsidRPr="004C542A">
        <w:rPr>
          <w:b/>
          <w:bCs/>
        </w:rPr>
        <w:t>Early Summer</w:t>
      </w:r>
      <w:r w:rsidR="002E60C4">
        <w:t xml:space="preserve"> (</w:t>
      </w:r>
      <w:r w:rsidR="00605582" w:rsidRPr="009062FD">
        <w:t>May-July</w:t>
      </w:r>
      <w:r w:rsidR="002E60C4">
        <w:t>)</w:t>
      </w:r>
      <w:r w:rsidR="00817137" w:rsidRPr="009062FD">
        <w:tab/>
        <w:t xml:space="preserve">  </w:t>
      </w:r>
    </w:p>
    <w:p w14:paraId="060669C3" w14:textId="6B8BB3CC" w:rsidR="00605582" w:rsidRDefault="00000000" w:rsidP="0033760E">
      <w:pPr>
        <w:ind w:firstLine="720"/>
      </w:pPr>
      <w:sdt>
        <w:sdtPr>
          <w:rPr>
            <w:rFonts w:ascii="MS Gothic" w:eastAsia="MS Gothic" w:hAnsi="MS Gothic"/>
          </w:rPr>
          <w:id w:val="1064609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 w:rsidRP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rPr>
          <w:rFonts w:ascii="MS Gothic" w:eastAsia="MS Gothic" w:hAnsi="MS Gothic"/>
        </w:rPr>
        <w:t xml:space="preserve"> </w:t>
      </w:r>
      <w:r w:rsidR="00605582">
        <w:t xml:space="preserve">Review </w:t>
      </w:r>
      <w:hyperlink r:id="rId15" w:anchor="srassessmentmenu" w:history="1">
        <w:r w:rsidR="00605582" w:rsidRPr="000302CD">
          <w:rPr>
            <w:rStyle w:val="Hyperlink"/>
          </w:rPr>
          <w:t>state board of education approved assessment tool options</w:t>
        </w:r>
      </w:hyperlink>
    </w:p>
    <w:p w14:paraId="1DEB69FC" w14:textId="697D94AA" w:rsidR="00605582" w:rsidRDefault="00000000" w:rsidP="0033760E">
      <w:pPr>
        <w:ind w:firstLine="720"/>
      </w:pPr>
      <w:sdt>
        <w:sdtPr>
          <w:id w:val="-212653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605582">
        <w:t xml:space="preserve">Renew </w:t>
      </w:r>
      <w:r w:rsidR="00412924">
        <w:t xml:space="preserve">kindergarten </w:t>
      </w:r>
      <w:r w:rsidR="00605582">
        <w:t>licenses</w:t>
      </w:r>
      <w:r w:rsidR="000302CD">
        <w:t xml:space="preserve">, if using a vendor </w:t>
      </w:r>
      <w:r w:rsidR="00150D06">
        <w:t xml:space="preserve">assessment </w:t>
      </w:r>
      <w:r w:rsidR="000302CD">
        <w:t>tool</w:t>
      </w:r>
    </w:p>
    <w:p w14:paraId="142235A9" w14:textId="11BD2BD5" w:rsidR="00412924" w:rsidRDefault="00000000" w:rsidP="0033760E">
      <w:pPr>
        <w:ind w:left="720" w:firstLine="720"/>
      </w:pPr>
      <w:sdt>
        <w:sdtPr>
          <w:id w:val="-134092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150D06">
        <w:t>Ensure</w:t>
      </w:r>
      <w:r w:rsidR="00412924">
        <w:t xml:space="preserve"> the license purchased is for </w:t>
      </w:r>
      <w:r w:rsidR="00412924" w:rsidRPr="00097F9A">
        <w:rPr>
          <w:i/>
          <w:iCs/>
        </w:rPr>
        <w:t>kindergarten</w:t>
      </w:r>
    </w:p>
    <w:p w14:paraId="7BB4289B" w14:textId="5C062F10" w:rsidR="00605582" w:rsidRPr="009062FD" w:rsidRDefault="002E60C4" w:rsidP="0033760E">
      <w:pPr>
        <w:pStyle w:val="Heading2"/>
      </w:pPr>
      <w:r w:rsidRPr="004C542A">
        <w:rPr>
          <w:b/>
          <w:bCs/>
        </w:rPr>
        <w:t>Late Summer</w:t>
      </w:r>
      <w:r>
        <w:t xml:space="preserve"> (</w:t>
      </w:r>
      <w:r w:rsidR="00605582" w:rsidRPr="009062FD">
        <w:t>July-August</w:t>
      </w:r>
      <w:r>
        <w:t>)</w:t>
      </w:r>
      <w:r w:rsidR="0042455C" w:rsidRPr="009062FD">
        <w:t xml:space="preserve"> </w:t>
      </w:r>
    </w:p>
    <w:p w14:paraId="5D9DA165" w14:textId="21473757" w:rsidR="00605582" w:rsidRDefault="00000000" w:rsidP="0033760E">
      <w:pPr>
        <w:ind w:firstLine="720"/>
      </w:pPr>
      <w:sdt>
        <w:sdtPr>
          <w:id w:val="115032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605582">
        <w:t xml:space="preserve">Set </w:t>
      </w:r>
      <w:r w:rsidR="00150D06">
        <w:t xml:space="preserve">assessment window </w:t>
      </w:r>
      <w:r w:rsidR="00605582">
        <w:t xml:space="preserve">dates and include on </w:t>
      </w:r>
      <w:r w:rsidR="00C83B5A">
        <w:t xml:space="preserve">district </w:t>
      </w:r>
      <w:r w:rsidR="00605582">
        <w:t>assessment calendar</w:t>
      </w:r>
      <w:r w:rsidR="00A33898">
        <w:t>.</w:t>
      </w:r>
    </w:p>
    <w:p w14:paraId="2526E90F" w14:textId="4422B77B" w:rsidR="001F3EDA" w:rsidRDefault="00000000" w:rsidP="0033760E">
      <w:pPr>
        <w:ind w:left="720" w:firstLine="720"/>
      </w:pPr>
      <w:sdt>
        <w:sdtPr>
          <w:id w:val="-111112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605582">
        <w:t>KSR fall assessment window: 1</w:t>
      </w:r>
      <w:r w:rsidR="00605582" w:rsidRPr="00097F9A">
        <w:rPr>
          <w:vertAlign w:val="superscript"/>
        </w:rPr>
        <w:t>st</w:t>
      </w:r>
      <w:r w:rsidR="00605582">
        <w:t xml:space="preserve"> day of school through the first 60 calendar days</w:t>
      </w:r>
      <w:r w:rsidR="00A33898">
        <w:t>.</w:t>
      </w:r>
      <w:r w:rsidR="001F3EDA" w:rsidRPr="001F3EDA">
        <w:t xml:space="preserve"> </w:t>
      </w:r>
    </w:p>
    <w:p w14:paraId="5D822BF7" w14:textId="02E5D057" w:rsidR="00605582" w:rsidRDefault="00000000" w:rsidP="0033760E">
      <w:pPr>
        <w:ind w:firstLine="720"/>
      </w:pPr>
      <w:sdt>
        <w:sdtPr>
          <w:id w:val="158256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605582">
        <w:t xml:space="preserve">Connect with KSR data respondent to set process for data </w:t>
      </w:r>
      <w:r w:rsidR="001F3EDA">
        <w:t>reporting</w:t>
      </w:r>
      <w:r w:rsidR="00A33898">
        <w:t>.</w:t>
      </w:r>
    </w:p>
    <w:p w14:paraId="28D7B2B5" w14:textId="4576473D" w:rsidR="001F3EDA" w:rsidRDefault="00000000" w:rsidP="0033760E">
      <w:pPr>
        <w:ind w:firstLine="720"/>
      </w:pPr>
      <w:sdt>
        <w:sdtPr>
          <w:id w:val="199436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3E4A34">
        <w:t xml:space="preserve">Identify KSR administrator for the assessment tool </w:t>
      </w:r>
      <w:r w:rsidR="001F3EDA">
        <w:t>online systems</w:t>
      </w:r>
      <w:r w:rsidR="003E4A34">
        <w:t>, if applicable</w:t>
      </w:r>
      <w:r w:rsidR="001F3EDA">
        <w:t>.</w:t>
      </w:r>
    </w:p>
    <w:p w14:paraId="30E9A3FA" w14:textId="6597BA63" w:rsidR="003E4A34" w:rsidRDefault="00000000" w:rsidP="004C542A">
      <w:pPr>
        <w:ind w:left="1440"/>
      </w:pPr>
      <w:sdt>
        <w:sdtPr>
          <w:id w:val="-174547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hyperlink r:id="rId16" w:history="1">
        <w:r w:rsidR="002E60C4">
          <w:rPr>
            <w:rStyle w:val="Hyperlink"/>
          </w:rPr>
          <w:t>GOLD®</w:t>
        </w:r>
        <w:r w:rsidR="001F3EDA" w:rsidRPr="002444F6">
          <w:rPr>
            <w:rStyle w:val="Hyperlink"/>
          </w:rPr>
          <w:t xml:space="preserve"> administrators must set the assessments dates for the 1</w:t>
        </w:r>
        <w:r w:rsidR="001F3EDA" w:rsidRPr="00097F9A">
          <w:rPr>
            <w:rStyle w:val="Hyperlink"/>
            <w:vertAlign w:val="superscript"/>
          </w:rPr>
          <w:t>st</w:t>
        </w:r>
        <w:r w:rsidR="001F3EDA" w:rsidRPr="002444F6">
          <w:rPr>
            <w:rStyle w:val="Hyperlink"/>
          </w:rPr>
          <w:t xml:space="preserve"> term in </w:t>
        </w:r>
        <w:r w:rsidR="002E60C4">
          <w:rPr>
            <w:rStyle w:val="Hyperlink"/>
          </w:rPr>
          <w:t>GOLD®</w:t>
        </w:r>
      </w:hyperlink>
      <w:r w:rsidR="001F3EDA">
        <w:t xml:space="preserve"> to end 60 calendar days from the district start date.</w:t>
      </w:r>
    </w:p>
    <w:p w14:paraId="0E446965" w14:textId="08D666E6" w:rsidR="003E4A34" w:rsidRDefault="00000000" w:rsidP="004C542A">
      <w:pPr>
        <w:ind w:firstLine="720"/>
      </w:pPr>
      <w:sdt>
        <w:sdtPr>
          <w:id w:val="49715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3E4A34">
        <w:t>Locate or create login information for all administrators and teachers who will require access.</w:t>
      </w:r>
    </w:p>
    <w:p w14:paraId="22353209" w14:textId="24362D7E" w:rsidR="003E4A34" w:rsidRDefault="00000000" w:rsidP="004C542A">
      <w:pPr>
        <w:ind w:firstLine="720"/>
      </w:pPr>
      <w:sdt>
        <w:sdtPr>
          <w:id w:val="2120787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3E4A34">
        <w:t xml:space="preserve">Set up kindergarten classes in assessment tool </w:t>
      </w:r>
      <w:r w:rsidR="00B24C49">
        <w:t>online system.</w:t>
      </w:r>
      <w:r w:rsidR="003E4A34">
        <w:t xml:space="preserve"> </w:t>
      </w:r>
    </w:p>
    <w:p w14:paraId="15F494FD" w14:textId="4D7C0D7E" w:rsidR="00B24C49" w:rsidRDefault="00000000" w:rsidP="004C542A">
      <w:pPr>
        <w:ind w:left="1440"/>
      </w:pPr>
      <w:sdt>
        <w:sdtPr>
          <w:id w:val="-125844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B24C49">
        <w:t>Enter race and ethnicity, free and reduced lunch status</w:t>
      </w:r>
      <w:r w:rsidR="00D445B8">
        <w:t>,</w:t>
      </w:r>
      <w:r w:rsidR="00B24C49">
        <w:t xml:space="preserve"> and gender for each student. This is pulled as part of the KSR data collection. </w:t>
      </w:r>
    </w:p>
    <w:p w14:paraId="6DCD546A" w14:textId="2B1E88FF" w:rsidR="003E4A34" w:rsidRDefault="00000000" w:rsidP="004C542A">
      <w:pPr>
        <w:ind w:left="1440"/>
      </w:pPr>
      <w:sdt>
        <w:sdtPr>
          <w:id w:val="-204998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3E4A34">
        <w:t xml:space="preserve">For </w:t>
      </w:r>
      <w:r w:rsidR="002E60C4">
        <w:t>GOLD®</w:t>
      </w:r>
      <w:r w:rsidR="003E4A34">
        <w:t xml:space="preserve"> users, ensure kindergarten classrooms are created in the kindergarten license</w:t>
      </w:r>
    </w:p>
    <w:p w14:paraId="0267D5A8" w14:textId="322C0C60" w:rsidR="00605582" w:rsidRDefault="00000000" w:rsidP="004C542A">
      <w:pPr>
        <w:ind w:firstLine="720"/>
      </w:pPr>
      <w:sdt>
        <w:sdtPr>
          <w:id w:val="102166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A152E2">
        <w:t>Plan for</w:t>
      </w:r>
      <w:r w:rsidR="00605582">
        <w:t xml:space="preserve"> training or track participation in interrater reliability training</w:t>
      </w:r>
      <w:r w:rsidR="00A33898">
        <w:t>.</w:t>
      </w:r>
      <w:r w:rsidR="00605582">
        <w:t xml:space="preserve"> </w:t>
      </w:r>
    </w:p>
    <w:p w14:paraId="055D0561" w14:textId="5EE39604" w:rsidR="00F701B9" w:rsidRDefault="00000000" w:rsidP="00EF5119">
      <w:pPr>
        <w:ind w:left="720"/>
      </w:pPr>
      <w:sdt>
        <w:sdtPr>
          <w:id w:val="-165761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A152E2">
        <w:t>Track</w:t>
      </w:r>
      <w:r w:rsidR="00F701B9">
        <w:t xml:space="preserve"> participat</w:t>
      </w:r>
      <w:r w:rsidR="00892658">
        <w:t>ion</w:t>
      </w:r>
      <w:r w:rsidR="00F701B9">
        <w:t xml:space="preserve"> in or provide training, templates, and processes to support the development of </w:t>
      </w:r>
      <w:r w:rsidR="00A33898">
        <w:t>individual learning plan</w:t>
      </w:r>
      <w:r w:rsidR="009062FD">
        <w:t>s</w:t>
      </w:r>
      <w:r w:rsidR="00A33898">
        <w:t xml:space="preserve">, </w:t>
      </w:r>
      <w:r w:rsidR="00A33898" w:rsidRPr="00097F9A">
        <w:rPr>
          <w:i/>
          <w:iCs/>
        </w:rPr>
        <w:t>e.g.,</w:t>
      </w:r>
      <w:r w:rsidR="00A33898">
        <w:t xml:space="preserve"> school readiness plans</w:t>
      </w:r>
      <w:r w:rsidR="005B4FB8">
        <w:t xml:space="preserve"> or kindergarten plans</w:t>
      </w:r>
      <w:r w:rsidR="00A33898">
        <w:t>.</w:t>
      </w:r>
    </w:p>
    <w:p w14:paraId="079852B8" w14:textId="5BFEFACF" w:rsidR="00F701B9" w:rsidRDefault="00000000" w:rsidP="004C542A">
      <w:pPr>
        <w:ind w:left="1440"/>
      </w:pPr>
      <w:sdt>
        <w:sdtPr>
          <w:id w:val="117938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A33898">
        <w:t xml:space="preserve">This </w:t>
      </w:r>
      <w:r w:rsidR="00A152E2">
        <w:t>might</w:t>
      </w:r>
      <w:r w:rsidR="00F701B9">
        <w:t xml:space="preserve"> be in collaboration with other</w:t>
      </w:r>
      <w:r w:rsidR="009062FD">
        <w:t xml:space="preserve">s </w:t>
      </w:r>
      <w:r w:rsidR="00F701B9">
        <w:t>supporting tiered instruction</w:t>
      </w:r>
      <w:r w:rsidR="009062FD">
        <w:t xml:space="preserve"> in kindergarten</w:t>
      </w:r>
      <w:r w:rsidR="00A33898">
        <w:t>.</w:t>
      </w:r>
    </w:p>
    <w:p w14:paraId="66CFEDFD" w14:textId="44A77FC0" w:rsidR="00F701B9" w:rsidRPr="002E60C4" w:rsidRDefault="002E60C4" w:rsidP="0033760E">
      <w:pPr>
        <w:pStyle w:val="Heading2"/>
      </w:pPr>
      <w:r w:rsidRPr="004C542A">
        <w:rPr>
          <w:b/>
          <w:bCs/>
        </w:rPr>
        <w:lastRenderedPageBreak/>
        <w:t>Beginning of School</w:t>
      </w:r>
      <w:r>
        <w:t xml:space="preserve"> (</w:t>
      </w:r>
      <w:r w:rsidR="00F701B9" w:rsidRPr="002E60C4">
        <w:t>August-September</w:t>
      </w:r>
      <w:r>
        <w:t>)</w:t>
      </w:r>
    </w:p>
    <w:p w14:paraId="24CD65DA" w14:textId="245B752E" w:rsidR="00F701B9" w:rsidRDefault="00000000" w:rsidP="004C542A">
      <w:pPr>
        <w:ind w:left="720"/>
      </w:pPr>
      <w:sdt>
        <w:sdtPr>
          <w:id w:val="-202654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BD5BDD">
        <w:t xml:space="preserve">Support teachers in </w:t>
      </w:r>
      <w:r w:rsidR="002A4F31">
        <w:t xml:space="preserve">observing and </w:t>
      </w:r>
      <w:r w:rsidR="00BD5BDD">
        <w:t xml:space="preserve">collecting </w:t>
      </w:r>
      <w:r w:rsidR="002A4F31">
        <w:t>evidence</w:t>
      </w:r>
      <w:r w:rsidR="00BD5BDD">
        <w:t xml:space="preserve"> and p</w:t>
      </w:r>
      <w:r w:rsidR="00F701B9">
        <w:t>rompt</w:t>
      </w:r>
      <w:r w:rsidR="00B75047">
        <w:t xml:space="preserve"> </w:t>
      </w:r>
      <w:r w:rsidR="00F701B9">
        <w:t xml:space="preserve">as the close of </w:t>
      </w:r>
      <w:r w:rsidR="00E85619">
        <w:t xml:space="preserve">the </w:t>
      </w:r>
      <w:r w:rsidR="00F701B9">
        <w:t>assessment window approaches</w:t>
      </w:r>
      <w:r w:rsidR="00BD5BDD">
        <w:t>.</w:t>
      </w:r>
    </w:p>
    <w:p w14:paraId="2F3AB88C" w14:textId="089B4F3C" w:rsidR="00F701B9" w:rsidRDefault="00000000" w:rsidP="004C542A">
      <w:pPr>
        <w:ind w:left="720"/>
      </w:pPr>
      <w:sdt>
        <w:sdtPr>
          <w:id w:val="106784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552EC9" w:rsidRPr="00552EC9">
        <w:t>GOLD® administrators, review data entered in GOLD® every 1-2 weeks until all teachers are entering scores into GOLD® to verify finalized scores for kindergarten students are in the K license and 1st term. This data must be manually transferred if entered elsewhere.</w:t>
      </w:r>
    </w:p>
    <w:p w14:paraId="27F3CF99" w14:textId="34B48B55" w:rsidR="00552D54" w:rsidRDefault="002E60C4" w:rsidP="0033760E">
      <w:pPr>
        <w:pStyle w:val="Heading2"/>
      </w:pPr>
      <w:r w:rsidRPr="002E60C4">
        <w:rPr>
          <w:b/>
          <w:bCs/>
        </w:rPr>
        <w:t>Close of Assessment Window</w:t>
      </w:r>
      <w:r>
        <w:t xml:space="preserve">: </w:t>
      </w:r>
      <w:r w:rsidR="00552D54">
        <w:t>60 calendar days from 1</w:t>
      </w:r>
      <w:r w:rsidR="00552D54" w:rsidRPr="00552D54">
        <w:rPr>
          <w:vertAlign w:val="superscript"/>
        </w:rPr>
        <w:t>st</w:t>
      </w:r>
      <w:r w:rsidR="00552D54">
        <w:t xml:space="preserve"> day of school</w:t>
      </w:r>
    </w:p>
    <w:p w14:paraId="1D71E161" w14:textId="05E4DDEF" w:rsidR="00552D54" w:rsidRDefault="00000000" w:rsidP="004C542A">
      <w:pPr>
        <w:ind w:firstLine="720"/>
      </w:pPr>
      <w:sdt>
        <w:sdtPr>
          <w:id w:val="-210032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F9A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552D54">
        <w:t>Remind</w:t>
      </w:r>
      <w:r w:rsidR="00B75047">
        <w:t xml:space="preserve"> all kindergarten</w:t>
      </w:r>
      <w:r w:rsidR="00552D54">
        <w:t xml:space="preserve"> teachers to finalize scores based on </w:t>
      </w:r>
      <w:r w:rsidR="002A4F31">
        <w:t>evidence</w:t>
      </w:r>
      <w:r w:rsidR="00552D54">
        <w:t xml:space="preserve"> collected</w:t>
      </w:r>
      <w:r w:rsidR="00BD5BDD">
        <w:t>.</w:t>
      </w:r>
    </w:p>
    <w:p w14:paraId="23231AEB" w14:textId="694E4639" w:rsidR="00552D54" w:rsidRDefault="00000000" w:rsidP="004C542A">
      <w:pPr>
        <w:ind w:firstLine="720"/>
      </w:pPr>
      <w:sdt>
        <w:sdtPr>
          <w:id w:val="95367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0E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552D54">
        <w:t>Review data for completion</w:t>
      </w:r>
      <w:r w:rsidR="00BD5BDD">
        <w:t>.</w:t>
      </w:r>
    </w:p>
    <w:p w14:paraId="50FC6BD5" w14:textId="7107CB0C" w:rsidR="00552D54" w:rsidRDefault="00000000" w:rsidP="004C542A">
      <w:pPr>
        <w:ind w:firstLine="720"/>
      </w:pPr>
      <w:sdt>
        <w:sdtPr>
          <w:id w:val="3995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5C8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2E60C4">
        <w:t>GOLD®</w:t>
      </w:r>
      <w:r w:rsidR="00552D54">
        <w:t xml:space="preserve"> </w:t>
      </w:r>
      <w:r w:rsidR="002E60C4">
        <w:t>administrators</w:t>
      </w:r>
      <w:r w:rsidR="00552D54">
        <w:t>, ensure data is in the K license and 1</w:t>
      </w:r>
      <w:r w:rsidR="00552D54" w:rsidRPr="0033760E">
        <w:rPr>
          <w:vertAlign w:val="superscript"/>
        </w:rPr>
        <w:t>st</w:t>
      </w:r>
      <w:r w:rsidR="00552D54">
        <w:t xml:space="preserve"> term</w:t>
      </w:r>
      <w:r w:rsidR="00B75047">
        <w:t>.</w:t>
      </w:r>
    </w:p>
    <w:p w14:paraId="5D077B54" w14:textId="77777777" w:rsidR="006545C8" w:rsidRDefault="006545C8" w:rsidP="0033760E">
      <w:pPr>
        <w:pStyle w:val="Heading2"/>
        <w:rPr>
          <w:b/>
          <w:bCs/>
        </w:rPr>
        <w:sectPr w:rsidR="006545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6660D6" w14:textId="0C3766E4" w:rsidR="00552D54" w:rsidRDefault="002E60C4" w:rsidP="0033760E">
      <w:pPr>
        <w:pStyle w:val="Heading2"/>
      </w:pPr>
      <w:r w:rsidRPr="004C542A">
        <w:rPr>
          <w:b/>
          <w:bCs/>
        </w:rPr>
        <w:t>Data Collection Reporting Window</w:t>
      </w:r>
      <w:r>
        <w:t xml:space="preserve"> </w:t>
      </w:r>
      <w:r w:rsidRPr="00FB673E">
        <w:t>(</w:t>
      </w:r>
      <w:r w:rsidR="00552D54" w:rsidRPr="00FB673E">
        <w:t>October</w:t>
      </w:r>
      <w:r w:rsidRPr="00FB673E">
        <w:t>-November)</w:t>
      </w:r>
    </w:p>
    <w:p w14:paraId="3891B075" w14:textId="564E7811" w:rsidR="00552D54" w:rsidRDefault="00000000" w:rsidP="004C542A">
      <w:pPr>
        <w:ind w:firstLine="720"/>
      </w:pPr>
      <w:sdt>
        <w:sdtPr>
          <w:id w:val="201341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0E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552D54">
        <w:t>Ensure data respondent has</w:t>
      </w:r>
      <w:r w:rsidR="00034DCA">
        <w:t xml:space="preserve"> the</w:t>
      </w:r>
      <w:r w:rsidR="00552D54">
        <w:t xml:space="preserve"> KSR</w:t>
      </w:r>
      <w:r w:rsidR="00FB673E">
        <w:t xml:space="preserve"> file layout</w:t>
      </w:r>
      <w:r w:rsidR="00BD5BDD">
        <w:t>.</w:t>
      </w:r>
    </w:p>
    <w:p w14:paraId="613A6D7F" w14:textId="1B610210" w:rsidR="00034DCA" w:rsidRDefault="00000000" w:rsidP="004C542A">
      <w:pPr>
        <w:ind w:left="720"/>
      </w:pPr>
      <w:sdt>
        <w:sdtPr>
          <w:id w:val="121300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0E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034DCA">
        <w:t>Monitor implementation and progress toward goals on individual learning plans.</w:t>
      </w:r>
    </w:p>
    <w:p w14:paraId="1B844C19" w14:textId="319ECADC" w:rsidR="00552D54" w:rsidRPr="00FB673E" w:rsidRDefault="00FB673E" w:rsidP="0033760E">
      <w:pPr>
        <w:pStyle w:val="Heading2"/>
      </w:pPr>
      <w:r w:rsidRPr="004C542A">
        <w:rPr>
          <w:b/>
          <w:bCs/>
        </w:rPr>
        <w:t>Mid-year</w:t>
      </w:r>
      <w:r w:rsidRPr="00FB673E">
        <w:t xml:space="preserve"> (</w:t>
      </w:r>
      <w:r w:rsidR="00F069E6" w:rsidRPr="00FB673E">
        <w:t>December-January</w:t>
      </w:r>
      <w:r w:rsidRPr="00FB673E">
        <w:t>)</w:t>
      </w:r>
    </w:p>
    <w:p w14:paraId="3F2BAEB9" w14:textId="21FAE0B0" w:rsidR="00092F58" w:rsidRDefault="00000000" w:rsidP="004C542A">
      <w:pPr>
        <w:ind w:left="720"/>
      </w:pPr>
      <w:sdt>
        <w:sdtPr>
          <w:id w:val="-56573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5C8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034DCA">
        <w:t>Communicate locally determined mid-year assessment window dates</w:t>
      </w:r>
      <w:r w:rsidR="00092F58">
        <w:t>,</w:t>
      </w:r>
      <w:r w:rsidR="00034DCA">
        <w:t xml:space="preserve"> </w:t>
      </w:r>
      <w:r w:rsidR="00092F58">
        <w:t>including which domains are to be assessed.</w:t>
      </w:r>
    </w:p>
    <w:p w14:paraId="25E0886E" w14:textId="4C5B481C" w:rsidR="00F47F1A" w:rsidRDefault="00000000" w:rsidP="004C542A">
      <w:pPr>
        <w:ind w:left="720" w:firstLine="720"/>
      </w:pPr>
      <w:sdt>
        <w:sdtPr>
          <w:id w:val="-163980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0E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034DCA">
        <w:t>These m</w:t>
      </w:r>
      <w:r w:rsidR="00F47F1A">
        <w:t>ay align with other mid-year assessment windows</w:t>
      </w:r>
      <w:r w:rsidR="00412924">
        <w:t xml:space="preserve">, </w:t>
      </w:r>
      <w:r w:rsidR="00412924" w:rsidRPr="0033760E">
        <w:rPr>
          <w:i/>
          <w:iCs/>
        </w:rPr>
        <w:t>e.g.,</w:t>
      </w:r>
      <w:r w:rsidR="00412924">
        <w:t xml:space="preserve"> </w:t>
      </w:r>
      <w:r w:rsidR="00F47F1A">
        <w:t>READ</w:t>
      </w:r>
      <w:r w:rsidR="00412924">
        <w:t xml:space="preserve">, </w:t>
      </w:r>
      <w:r w:rsidR="00F47F1A">
        <w:t>preschool</w:t>
      </w:r>
      <w:r w:rsidR="00412924">
        <w:t>.</w:t>
      </w:r>
    </w:p>
    <w:p w14:paraId="55F46283" w14:textId="256FD130" w:rsidR="009251F2" w:rsidRDefault="00000000" w:rsidP="004C542A">
      <w:pPr>
        <w:ind w:firstLine="720"/>
      </w:pPr>
      <w:sdt>
        <w:sdtPr>
          <w:id w:val="35416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0E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9251F2">
        <w:t>Monitor</w:t>
      </w:r>
      <w:r w:rsidR="00034DCA">
        <w:t xml:space="preserve"> implementation and progress toward goals on</w:t>
      </w:r>
      <w:r w:rsidR="009251F2">
        <w:t xml:space="preserve"> </w:t>
      </w:r>
      <w:r w:rsidR="00034DCA">
        <w:t>individual learning plans.</w:t>
      </w:r>
    </w:p>
    <w:p w14:paraId="4DB8F79A" w14:textId="77777777" w:rsidR="006545C8" w:rsidRDefault="006545C8" w:rsidP="004C542A">
      <w:pPr>
        <w:ind w:firstLine="720"/>
      </w:pPr>
    </w:p>
    <w:p w14:paraId="03132D25" w14:textId="3D40E22A" w:rsidR="006545C8" w:rsidRDefault="006545C8" w:rsidP="0033760E">
      <w:pPr>
        <w:pStyle w:val="Heading2"/>
        <w:rPr>
          <w:b/>
          <w:bCs/>
        </w:rPr>
        <w:sectPr w:rsidR="006545C8" w:rsidSect="006545C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7D312791" wp14:editId="2F4D6F38">
                <wp:extent cx="2916621" cy="2900855"/>
                <wp:effectExtent l="0" t="0" r="17145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621" cy="29008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A382" w14:textId="77777777" w:rsidR="006545C8" w:rsidRDefault="006545C8" w:rsidP="006545C8"/>
                          <w:p w14:paraId="68948AD1" w14:textId="573BDE01" w:rsidR="006545C8" w:rsidRDefault="006545C8" w:rsidP="006545C8">
                            <w:r>
                              <w:t>GOLD</w:t>
                            </w:r>
                            <w:r>
                              <w:rPr>
                                <w:rFonts w:cstheme="minorHAnsi"/>
                              </w:rPr>
                              <w:t>®</w:t>
                            </w:r>
                            <w:r>
                              <w:t xml:space="preserve"> users, to download the Colorado Kindergarten Readiness report to submit for the data collection:</w:t>
                            </w:r>
                          </w:p>
                          <w:p w14:paraId="259E71E2" w14:textId="77777777" w:rsidR="006545C8" w:rsidRDefault="00000000" w:rsidP="006545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hyperlink r:id="rId17" w:history="1">
                              <w:r w:rsidR="006545C8" w:rsidRPr="002444F6">
                                <w:rPr>
                                  <w:rStyle w:val="Hyperlink"/>
                                </w:rPr>
                                <w:t>Kindergarten classrooms must be in the kindergarten license.</w:t>
                              </w:r>
                            </w:hyperlink>
                            <w:r w:rsidR="006545C8">
                              <w:t xml:space="preserve"> (</w:t>
                            </w:r>
                            <w:hyperlink r:id="rId18" w:history="1">
                              <w:r w:rsidR="006545C8" w:rsidRPr="00FB673E">
                                <w:rPr>
                                  <w:rStyle w:val="Hyperlink"/>
                                </w:rPr>
                                <w:t>Additional Tips</w:t>
                              </w:r>
                            </w:hyperlink>
                            <w:r w:rsidR="006545C8">
                              <w:t>)</w:t>
                            </w:r>
                          </w:p>
                          <w:p w14:paraId="4A83AB8A" w14:textId="77777777" w:rsidR="006545C8" w:rsidRDefault="00000000" w:rsidP="006545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hyperlink r:id="rId19" w:history="1">
                              <w:r w:rsidR="006545C8" w:rsidRPr="00941FB0">
                                <w:rPr>
                                  <w:rStyle w:val="Hyperlink"/>
                                </w:rPr>
                                <w:t>Kindergarten data must be entered into 1</w:t>
                              </w:r>
                              <w:r w:rsidR="006545C8" w:rsidRPr="00941FB0">
                                <w:rPr>
                                  <w:rStyle w:val="Hyperlink"/>
                                  <w:vertAlign w:val="superscript"/>
                                </w:rPr>
                                <w:t>st</w:t>
                              </w:r>
                              <w:r w:rsidR="006545C8" w:rsidRPr="00941FB0">
                                <w:rPr>
                                  <w:rStyle w:val="Hyperlink"/>
                                </w:rPr>
                                <w:t xml:space="preserve"> term</w:t>
                              </w:r>
                            </w:hyperlink>
                            <w:r w:rsidR="006545C8">
                              <w:t>. (</w:t>
                            </w:r>
                            <w:hyperlink r:id="rId20" w:history="1">
                              <w:r w:rsidR="006545C8" w:rsidRPr="00ED6B98">
                                <w:rPr>
                                  <w:rStyle w:val="Hyperlink"/>
                                </w:rPr>
                                <w:t>How to check</w:t>
                              </w:r>
                            </w:hyperlink>
                            <w:r w:rsidR="006545C8">
                              <w:t>)</w:t>
                            </w:r>
                          </w:p>
                          <w:p w14:paraId="3858AF11" w14:textId="77777777" w:rsidR="006545C8" w:rsidRDefault="00000000" w:rsidP="006545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hyperlink r:id="rId21" w:history="1">
                              <w:r w:rsidR="006545C8" w:rsidRPr="00417328">
                                <w:rPr>
                                  <w:rStyle w:val="Hyperlink"/>
                                </w:rPr>
                                <w:t>All domains must be finalized for each student</w:t>
                              </w:r>
                            </w:hyperlink>
                            <w:r w:rsidR="006545C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12791" id="_x0000_s1027" type="#_x0000_t202" style="width:229.65pt;height:2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" fillcolor="#e7e6e6 [3214]">
                <v:textbox>
                  <w:txbxContent>
                    <w:p w14:paraId="2EC0A382" w14:textId="77777777" w:rsidR="006545C8" w:rsidRDefault="006545C8" w:rsidP="006545C8"/>
                    <w:p w14:paraId="68948AD1" w14:textId="573BDE01" w:rsidR="006545C8" w:rsidRDefault="006545C8" w:rsidP="006545C8">
                      <w:r>
                        <w:t>GOLD</w:t>
                      </w:r>
                      <w:r>
                        <w:rPr>
                          <w:rFonts w:cstheme="minorHAnsi"/>
                        </w:rPr>
                        <w:t>®</w:t>
                      </w:r>
                      <w:r>
                        <w:t xml:space="preserve"> users, to download the Colorado Kindergarten Readiness report to submit for the data collection:</w:t>
                      </w:r>
                    </w:p>
                    <w:p w14:paraId="259E71E2" w14:textId="77777777" w:rsidR="006545C8" w:rsidRDefault="006545C8" w:rsidP="006545C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hyperlink r:id="rId22" w:history="1">
                        <w:r w:rsidRPr="002444F6">
                          <w:rPr>
                            <w:rStyle w:val="Hyperlink"/>
                          </w:rPr>
                          <w:t>Kindergarten classrooms must be in the kindergarten license.</w:t>
                        </w:r>
                      </w:hyperlink>
                      <w:r>
                        <w:t xml:space="preserve"> (</w:t>
                      </w:r>
                      <w:hyperlink r:id="rId23" w:history="1">
                        <w:r w:rsidRPr="00FB673E">
                          <w:rPr>
                            <w:rStyle w:val="Hyperlink"/>
                          </w:rPr>
                          <w:t>Additional Tips</w:t>
                        </w:r>
                      </w:hyperlink>
                      <w:r>
                        <w:t>)</w:t>
                      </w:r>
                    </w:p>
                    <w:p w14:paraId="4A83AB8A" w14:textId="77777777" w:rsidR="006545C8" w:rsidRDefault="006545C8" w:rsidP="006545C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hyperlink r:id="rId24" w:history="1">
                        <w:r w:rsidRPr="00941FB0">
                          <w:rPr>
                            <w:rStyle w:val="Hyperlink"/>
                          </w:rPr>
                          <w:t>Kindergarten data must be entered into 1</w:t>
                        </w:r>
                        <w:r w:rsidRPr="00941FB0">
                          <w:rPr>
                            <w:rStyle w:val="Hyperlink"/>
                            <w:vertAlign w:val="superscript"/>
                          </w:rPr>
                          <w:t>st</w:t>
                        </w:r>
                        <w:r w:rsidRPr="00941FB0">
                          <w:rPr>
                            <w:rStyle w:val="Hyperlink"/>
                          </w:rPr>
                          <w:t xml:space="preserve"> term</w:t>
                        </w:r>
                      </w:hyperlink>
                      <w:r>
                        <w:t>. (</w:t>
                      </w:r>
                      <w:hyperlink r:id="rId25" w:history="1">
                        <w:r w:rsidRPr="00ED6B98">
                          <w:rPr>
                            <w:rStyle w:val="Hyperlink"/>
                          </w:rPr>
                          <w:t>How to check</w:t>
                        </w:r>
                      </w:hyperlink>
                      <w:r>
                        <w:t>)</w:t>
                      </w:r>
                    </w:p>
                    <w:p w14:paraId="3858AF11" w14:textId="77777777" w:rsidR="006545C8" w:rsidRDefault="006545C8" w:rsidP="006545C8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hyperlink r:id="rId26" w:history="1">
                        <w:r w:rsidRPr="00417328">
                          <w:rPr>
                            <w:rStyle w:val="Hyperlink"/>
                          </w:rPr>
                          <w:t>All domains must be finalized for each student</w:t>
                        </w:r>
                      </w:hyperlink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064791" w14:textId="00F4B1AC" w:rsidR="009251F2" w:rsidRDefault="00FB673E" w:rsidP="0033760E">
      <w:pPr>
        <w:pStyle w:val="Heading2"/>
      </w:pPr>
      <w:r w:rsidRPr="004C542A">
        <w:rPr>
          <w:b/>
          <w:bCs/>
        </w:rPr>
        <w:t>End-of-year</w:t>
      </w:r>
      <w:r>
        <w:t xml:space="preserve"> </w:t>
      </w:r>
      <w:r w:rsidRPr="00FB673E">
        <w:t>(</w:t>
      </w:r>
      <w:r w:rsidR="009251F2" w:rsidRPr="00FB673E">
        <w:t>March-May</w:t>
      </w:r>
      <w:r w:rsidRPr="00FB673E">
        <w:t>)</w:t>
      </w:r>
    </w:p>
    <w:p w14:paraId="0A37229A" w14:textId="486FEF2E" w:rsidR="009251F2" w:rsidRDefault="00000000" w:rsidP="004C542A">
      <w:pPr>
        <w:ind w:left="720"/>
      </w:pPr>
      <w:sdt>
        <w:sdtPr>
          <w:id w:val="-49495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0E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9251F2">
        <w:t>Communicate locally determined end</w:t>
      </w:r>
      <w:r w:rsidR="00034DCA">
        <w:t>-</w:t>
      </w:r>
      <w:r w:rsidR="009251F2">
        <w:t>of</w:t>
      </w:r>
      <w:r w:rsidR="00034DCA">
        <w:t>-</w:t>
      </w:r>
      <w:r w:rsidR="009251F2">
        <w:t>year assessment window dates</w:t>
      </w:r>
      <w:r w:rsidR="00034DCA">
        <w:t xml:space="preserve">, including </w:t>
      </w:r>
      <w:r w:rsidR="009251F2">
        <w:t>wh</w:t>
      </w:r>
      <w:r w:rsidR="00034DCA">
        <w:t>ich domains</w:t>
      </w:r>
      <w:r w:rsidR="009251F2">
        <w:t xml:space="preserve"> </w:t>
      </w:r>
      <w:r w:rsidR="00034DCA">
        <w:t>are</w:t>
      </w:r>
      <w:r w:rsidR="009251F2">
        <w:t xml:space="preserve"> to be assessed</w:t>
      </w:r>
      <w:r w:rsidR="00034DCA">
        <w:t>.</w:t>
      </w:r>
    </w:p>
    <w:p w14:paraId="566079BA" w14:textId="093790F4" w:rsidR="009251F2" w:rsidRDefault="00000000" w:rsidP="004C542A">
      <w:pPr>
        <w:ind w:left="720"/>
      </w:pPr>
      <w:sdt>
        <w:sdtPr>
          <w:id w:val="47171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0E">
            <w:rPr>
              <w:rFonts w:ascii="MS Gothic" w:eastAsia="MS Gothic" w:hAnsi="MS Gothic" w:hint="eastAsia"/>
            </w:rPr>
            <w:t>☐</w:t>
          </w:r>
        </w:sdtContent>
      </w:sdt>
      <w:r w:rsidR="0033760E">
        <w:t xml:space="preserve"> </w:t>
      </w:r>
      <w:r w:rsidR="00FB673E">
        <w:t>Provide time for teachers to p</w:t>
      </w:r>
      <w:r w:rsidR="009251F2">
        <w:t xml:space="preserve">repare individual learning plans to transition to first </w:t>
      </w:r>
      <w:r w:rsidR="00034DCA">
        <w:t xml:space="preserve">grade </w:t>
      </w:r>
      <w:r w:rsidR="009251F2">
        <w:t xml:space="preserve">as part of </w:t>
      </w:r>
      <w:r w:rsidR="00FB673E">
        <w:t>each</w:t>
      </w:r>
      <w:r w:rsidR="009251F2">
        <w:t xml:space="preserve"> child’s portfolio</w:t>
      </w:r>
      <w:r w:rsidR="00034DCA">
        <w:t>.</w:t>
      </w:r>
    </w:p>
    <w:p w14:paraId="3411C023" w14:textId="7B145AD1" w:rsidR="009251F2" w:rsidRDefault="009251F2" w:rsidP="009251F2"/>
    <w:sectPr w:rsidR="009251F2" w:rsidSect="006545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836"/>
    <w:multiLevelType w:val="hybridMultilevel"/>
    <w:tmpl w:val="3C749A54"/>
    <w:lvl w:ilvl="0" w:tplc="5B565A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660E"/>
    <w:multiLevelType w:val="hybridMultilevel"/>
    <w:tmpl w:val="5452348A"/>
    <w:lvl w:ilvl="0" w:tplc="5B565A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3199"/>
    <w:multiLevelType w:val="hybridMultilevel"/>
    <w:tmpl w:val="05724EEC"/>
    <w:lvl w:ilvl="0" w:tplc="0B366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0BED"/>
    <w:multiLevelType w:val="hybridMultilevel"/>
    <w:tmpl w:val="8EE0BB96"/>
    <w:lvl w:ilvl="0" w:tplc="839A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101C"/>
    <w:multiLevelType w:val="hybridMultilevel"/>
    <w:tmpl w:val="85B4AC34"/>
    <w:lvl w:ilvl="0" w:tplc="5B565A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4625"/>
    <w:multiLevelType w:val="hybridMultilevel"/>
    <w:tmpl w:val="8718191C"/>
    <w:lvl w:ilvl="0" w:tplc="5B565A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154"/>
    <w:multiLevelType w:val="hybridMultilevel"/>
    <w:tmpl w:val="B2EEE1C8"/>
    <w:lvl w:ilvl="0" w:tplc="5B565A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40DA9"/>
    <w:multiLevelType w:val="hybridMultilevel"/>
    <w:tmpl w:val="72FC8F10"/>
    <w:lvl w:ilvl="0" w:tplc="5B565A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6F"/>
    <w:multiLevelType w:val="hybridMultilevel"/>
    <w:tmpl w:val="509E17A0"/>
    <w:lvl w:ilvl="0" w:tplc="5B565A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04407">
    <w:abstractNumId w:val="3"/>
  </w:num>
  <w:num w:numId="2" w16cid:durableId="800073415">
    <w:abstractNumId w:val="7"/>
  </w:num>
  <w:num w:numId="3" w16cid:durableId="1088159752">
    <w:abstractNumId w:val="5"/>
  </w:num>
  <w:num w:numId="4" w16cid:durableId="1504130156">
    <w:abstractNumId w:val="4"/>
  </w:num>
  <w:num w:numId="5" w16cid:durableId="2077432013">
    <w:abstractNumId w:val="1"/>
  </w:num>
  <w:num w:numId="6" w16cid:durableId="42291422">
    <w:abstractNumId w:val="0"/>
  </w:num>
  <w:num w:numId="7" w16cid:durableId="211040678">
    <w:abstractNumId w:val="6"/>
  </w:num>
  <w:num w:numId="8" w16cid:durableId="627858680">
    <w:abstractNumId w:val="8"/>
  </w:num>
  <w:num w:numId="9" w16cid:durableId="140433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82"/>
    <w:rsid w:val="000302CD"/>
    <w:rsid w:val="00034DCA"/>
    <w:rsid w:val="00092F58"/>
    <w:rsid w:val="00097F9A"/>
    <w:rsid w:val="000F6C10"/>
    <w:rsid w:val="00135D42"/>
    <w:rsid w:val="00150D06"/>
    <w:rsid w:val="001C6C1A"/>
    <w:rsid w:val="001F3EDA"/>
    <w:rsid w:val="001F70F5"/>
    <w:rsid w:val="002444F6"/>
    <w:rsid w:val="002A4F31"/>
    <w:rsid w:val="002C354B"/>
    <w:rsid w:val="002E60C4"/>
    <w:rsid w:val="00323DE8"/>
    <w:rsid w:val="0033760E"/>
    <w:rsid w:val="003E4A34"/>
    <w:rsid w:val="00412924"/>
    <w:rsid w:val="00417328"/>
    <w:rsid w:val="0042455C"/>
    <w:rsid w:val="004C542A"/>
    <w:rsid w:val="00523C9A"/>
    <w:rsid w:val="00552D54"/>
    <w:rsid w:val="00552EC9"/>
    <w:rsid w:val="005B4FB8"/>
    <w:rsid w:val="005F7C1D"/>
    <w:rsid w:val="00605582"/>
    <w:rsid w:val="006224D1"/>
    <w:rsid w:val="00637BF5"/>
    <w:rsid w:val="006545C8"/>
    <w:rsid w:val="00755080"/>
    <w:rsid w:val="0079010D"/>
    <w:rsid w:val="00817137"/>
    <w:rsid w:val="0083796F"/>
    <w:rsid w:val="00892658"/>
    <w:rsid w:val="009062FD"/>
    <w:rsid w:val="00912A76"/>
    <w:rsid w:val="009251F2"/>
    <w:rsid w:val="00941FB0"/>
    <w:rsid w:val="00951FF7"/>
    <w:rsid w:val="009910C1"/>
    <w:rsid w:val="009E6E32"/>
    <w:rsid w:val="00A152E2"/>
    <w:rsid w:val="00A33898"/>
    <w:rsid w:val="00AD279F"/>
    <w:rsid w:val="00B24C49"/>
    <w:rsid w:val="00B40D74"/>
    <w:rsid w:val="00B47D0E"/>
    <w:rsid w:val="00B75047"/>
    <w:rsid w:val="00BD5BDD"/>
    <w:rsid w:val="00C1731A"/>
    <w:rsid w:val="00C83B5A"/>
    <w:rsid w:val="00C91BFD"/>
    <w:rsid w:val="00D445B8"/>
    <w:rsid w:val="00DA1349"/>
    <w:rsid w:val="00E85619"/>
    <w:rsid w:val="00ED6B98"/>
    <w:rsid w:val="00EF5119"/>
    <w:rsid w:val="00F069E6"/>
    <w:rsid w:val="00F47F1A"/>
    <w:rsid w:val="00F701B9"/>
    <w:rsid w:val="00F83F65"/>
    <w:rsid w:val="00F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3E73"/>
  <w15:docId w15:val="{6FC1BB11-E748-4ED7-9A88-59517D2E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F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8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55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97F9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6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schoolreadiness/assessment" TargetMode="External"/><Relationship Id="rId13" Type="http://schemas.openxmlformats.org/officeDocument/2006/relationships/hyperlink" Target="https://www.cde.state.co.us/schoolreadiness/assessment" TargetMode="External"/><Relationship Id="rId18" Type="http://schemas.openxmlformats.org/officeDocument/2006/relationships/hyperlink" Target="https://teachingstrategies.force.com/portal/s/article/10-Tips-for-Successfully-Completing-Your-Checkpoint" TargetMode="External"/><Relationship Id="rId26" Type="http://schemas.openxmlformats.org/officeDocument/2006/relationships/hyperlink" Target="https://teachingstrategies.force.com/portal/s/article/How-do-I-know-when-I-have-finalized-all-checkpoint-ratings-for-all-GOLD-objectives-and-dimensions-for-my-class-in-MyTeachingStrateg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achingstrategies.force.com/portal/s/article/How-do-I-know-when-I-have-finalized-all-checkpoint-ratings-for-all-GOLD-objectives-and-dimensions-for-my-class-in-MyTeachingStrategies" TargetMode="External"/><Relationship Id="rId7" Type="http://schemas.openxmlformats.org/officeDocument/2006/relationships/hyperlink" Target="https://www.cde.state.co.us/schoolreadiness/assessment" TargetMode="External"/><Relationship Id="rId12" Type="http://schemas.openxmlformats.org/officeDocument/2006/relationships/hyperlink" Target="https://www.cde.state.co.us/schoolreadiness/assessment" TargetMode="External"/><Relationship Id="rId17" Type="http://schemas.openxmlformats.org/officeDocument/2006/relationships/hyperlink" Target="https://teachingstrategies.force.com/portal/s/article/How-do-I-view-my-GOLD-license-information-in-MyTeachingStrategies" TargetMode="External"/><Relationship Id="rId25" Type="http://schemas.openxmlformats.org/officeDocument/2006/relationships/hyperlink" Target="https://teachingstrategies.force.com/portal/s/article/How-do-I-generate-the-Assessment-Status-Report-as-an-administrator?r=0&amp;ui-knowledge-aloha-components-aura-components-knowledgeone.ArticleActions.handleEditPublishe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chingstrategies.force.com/portal/s/article/How-do-I-customize-checkpoint-period-dates-for-my-license" TargetMode="External"/><Relationship Id="rId20" Type="http://schemas.openxmlformats.org/officeDocument/2006/relationships/hyperlink" Target="https://teachingstrategies.force.com/portal/s/article/How-do-I-generate-the-Assessment-Status-Report-as-an-administrator?r=0&amp;ui-knowledge-aloha-components-aura-components-knowledgeone.ArticleActions.handleEditPublishe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e.state.co.us/schoolreadiness/assessment" TargetMode="External"/><Relationship Id="rId11" Type="http://schemas.openxmlformats.org/officeDocument/2006/relationships/hyperlink" Target="https://www.cde.state.co.us/schoolreadiness/assessment" TargetMode="External"/><Relationship Id="rId24" Type="http://schemas.openxmlformats.org/officeDocument/2006/relationships/hyperlink" Target="https://teachingstrategies.force.com/portal/s/article/How-do-I-finalize-checkpoint-levels-by-class" TargetMode="External"/><Relationship Id="rId5" Type="http://schemas.openxmlformats.org/officeDocument/2006/relationships/hyperlink" Target="https://www.cde.state.co.us/schoolreadiness/assessment" TargetMode="External"/><Relationship Id="rId15" Type="http://schemas.openxmlformats.org/officeDocument/2006/relationships/hyperlink" Target="https://www.cde.state.co.us/schoolreadiness/assessment" TargetMode="External"/><Relationship Id="rId23" Type="http://schemas.openxmlformats.org/officeDocument/2006/relationships/hyperlink" Target="https://teachingstrategies.force.com/portal/s/article/10-Tips-for-Successfully-Completing-Your-Checkpo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de.state.co.us/schoolreadiness/assessment" TargetMode="External"/><Relationship Id="rId19" Type="http://schemas.openxmlformats.org/officeDocument/2006/relationships/hyperlink" Target="https://teachingstrategies.force.com/portal/s/article/How-do-I-finalize-checkpoint-levels-by-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schoolreadiness/kindergartenschoolreadinessdatacollection" TargetMode="External"/><Relationship Id="rId14" Type="http://schemas.openxmlformats.org/officeDocument/2006/relationships/hyperlink" Target="https://www.cde.state.co.us/schoolreadiness/kindergartenschoolreadinessdatacollection" TargetMode="External"/><Relationship Id="rId22" Type="http://schemas.openxmlformats.org/officeDocument/2006/relationships/hyperlink" Target="https://teachingstrategies.force.com/portal/s/article/How-do-I-view-my-GOLD-license-information-in-MyTeachingStrategi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2</Pages>
  <Words>479</Words>
  <Characters>2708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Megan</dc:creator>
  <cp:keywords/>
  <dc:description/>
  <cp:lastModifiedBy>Rogers, Megan</cp:lastModifiedBy>
  <cp:revision>24</cp:revision>
  <dcterms:created xsi:type="dcterms:W3CDTF">2022-04-15T13:58:00Z</dcterms:created>
  <dcterms:modified xsi:type="dcterms:W3CDTF">2022-08-19T16:36:00Z</dcterms:modified>
</cp:coreProperties>
</file>