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5BC5" w14:textId="77777777" w:rsidR="008D68E8" w:rsidRPr="008F55DC" w:rsidRDefault="008D68E8" w:rsidP="003D2F09">
      <w:pPr>
        <w:jc w:val="center"/>
      </w:pPr>
    </w:p>
    <w:p w14:paraId="1E7689FB" w14:textId="77777777" w:rsidR="008D68E8" w:rsidRPr="008F55DC" w:rsidRDefault="008D68E8" w:rsidP="003D2F09"/>
    <w:p w14:paraId="44982DF0" w14:textId="77777777" w:rsidR="008D68E8" w:rsidRPr="008F55DC" w:rsidRDefault="00DF1342" w:rsidP="003D2F09">
      <w:pPr>
        <w:jc w:val="center"/>
      </w:pPr>
      <w:r w:rsidRPr="008F55DC">
        <w:rPr>
          <w:noProof/>
          <w:color w:val="2B579A"/>
          <w:shd w:val="clear" w:color="auto" w:fill="E6E6E6"/>
        </w:rPr>
        <w:drawing>
          <wp:inline distT="0" distB="0" distL="0" distR="0" wp14:anchorId="47CA9A46" wp14:editId="0F755AE0">
            <wp:extent cx="4429125" cy="745496"/>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1D271C2B" w14:textId="77777777" w:rsidR="00E65C54" w:rsidRPr="008F55DC" w:rsidRDefault="00E65C54" w:rsidP="003D2F09"/>
    <w:p w14:paraId="00705825" w14:textId="77777777" w:rsidR="00DF1342" w:rsidRPr="008F55DC" w:rsidRDefault="00DF1342" w:rsidP="003D2F09"/>
    <w:p w14:paraId="70F23198" w14:textId="77777777" w:rsidR="00DF1342" w:rsidRPr="008F55DC" w:rsidRDefault="00DF1342" w:rsidP="003D2F09"/>
    <w:p w14:paraId="1665903B" w14:textId="77777777" w:rsidR="003B253E" w:rsidRPr="008F55DC" w:rsidRDefault="003B253E" w:rsidP="003D2F09"/>
    <w:p w14:paraId="515AD7C3" w14:textId="0B23035F" w:rsidR="00C0030D" w:rsidRPr="008F55DC" w:rsidRDefault="00C0030D" w:rsidP="003D2F09">
      <w:pPr>
        <w:pStyle w:val="Heading5"/>
        <w:rPr>
          <w:sz w:val="52"/>
          <w:szCs w:val="52"/>
        </w:rPr>
      </w:pPr>
      <w:r w:rsidRPr="008F55DC">
        <w:rPr>
          <w:sz w:val="52"/>
          <w:szCs w:val="52"/>
        </w:rPr>
        <w:t>Funding Opportunity</w:t>
      </w:r>
    </w:p>
    <w:p w14:paraId="251433C0" w14:textId="2C6F9C4F" w:rsidR="00C0030D" w:rsidRPr="008F55DC" w:rsidRDefault="00C0030D" w:rsidP="003D2F09">
      <w:pPr>
        <w:rPr>
          <w:rFonts w:ascii="Museo Slab 500" w:hAnsi="Museo Slab 500"/>
          <w:b/>
        </w:rPr>
      </w:pPr>
    </w:p>
    <w:p w14:paraId="13121369" w14:textId="53F41F77" w:rsidR="00255417" w:rsidRPr="007E244A" w:rsidRDefault="00580024" w:rsidP="007E244A">
      <w:pPr>
        <w:pStyle w:val="Header"/>
        <w:tabs>
          <w:tab w:val="clear" w:pos="4680"/>
          <w:tab w:val="clear" w:pos="9360"/>
        </w:tabs>
        <w:jc w:val="center"/>
        <w:rPr>
          <w:sz w:val="32"/>
          <w:szCs w:val="32"/>
        </w:rPr>
      </w:pPr>
      <w:hyperlink r:id="rId9" w:history="1">
        <w:r w:rsidR="007E244A" w:rsidRPr="00185BA8">
          <w:rPr>
            <w:rStyle w:val="Hyperlink"/>
            <w:sz w:val="32"/>
            <w:szCs w:val="32"/>
          </w:rPr>
          <w:t>Intent to Apply</w:t>
        </w:r>
      </w:hyperlink>
      <w:r w:rsidR="007E244A" w:rsidRPr="007E244A">
        <w:rPr>
          <w:sz w:val="32"/>
          <w:szCs w:val="32"/>
        </w:rPr>
        <w:t xml:space="preserve"> Due</w:t>
      </w:r>
      <w:r w:rsidR="00185BA8">
        <w:rPr>
          <w:sz w:val="32"/>
          <w:szCs w:val="32"/>
        </w:rPr>
        <w:t xml:space="preserve">: </w:t>
      </w:r>
      <w:r w:rsidR="007E244A" w:rsidRPr="007E244A">
        <w:rPr>
          <w:b/>
          <w:bCs/>
          <w:sz w:val="32"/>
          <w:szCs w:val="32"/>
        </w:rPr>
        <w:t>Friday, December 10, 2021, by 11:59 pm</w:t>
      </w:r>
      <w:r w:rsidR="00185BA8">
        <w:rPr>
          <w:b/>
          <w:bCs/>
          <w:sz w:val="32"/>
          <w:szCs w:val="32"/>
        </w:rPr>
        <w:t xml:space="preserve"> </w:t>
      </w:r>
      <w:r w:rsidR="00185BA8" w:rsidRPr="00185BA8">
        <w:t>[required]</w:t>
      </w:r>
    </w:p>
    <w:p w14:paraId="356A4D78" w14:textId="77777777" w:rsidR="00935EB8" w:rsidRPr="008F55DC" w:rsidRDefault="00935EB8" w:rsidP="00935EB8">
      <w:pPr>
        <w:jc w:val="center"/>
        <w:rPr>
          <w:b/>
          <w:sz w:val="32"/>
          <w:szCs w:val="32"/>
        </w:rPr>
      </w:pPr>
      <w:bookmarkStart w:id="0" w:name="_Toc456084078"/>
      <w:r w:rsidRPr="008F55DC">
        <w:rPr>
          <w:sz w:val="32"/>
          <w:szCs w:val="32"/>
        </w:rPr>
        <w:t xml:space="preserve">Applications Due: </w:t>
      </w:r>
      <w:r>
        <w:rPr>
          <w:b/>
          <w:sz w:val="32"/>
          <w:szCs w:val="32"/>
        </w:rPr>
        <w:t>Friday, December 17, 2021,</w:t>
      </w:r>
      <w:r w:rsidRPr="008F55DC">
        <w:rPr>
          <w:b/>
          <w:sz w:val="32"/>
          <w:szCs w:val="32"/>
        </w:rPr>
        <w:t xml:space="preserve"> by 11:59 pm</w:t>
      </w:r>
    </w:p>
    <w:p w14:paraId="18DEC64E" w14:textId="77777777" w:rsidR="00935EB8" w:rsidRDefault="00935EB8" w:rsidP="001F59E2">
      <w:pPr>
        <w:jc w:val="center"/>
        <w:rPr>
          <w:sz w:val="28"/>
          <w:szCs w:val="28"/>
        </w:rPr>
      </w:pPr>
    </w:p>
    <w:p w14:paraId="51726199" w14:textId="49D1A4EE" w:rsidR="001F59E2" w:rsidRPr="008F55DC" w:rsidRDefault="007A6C34" w:rsidP="001F59E2">
      <w:pPr>
        <w:jc w:val="center"/>
        <w:rPr>
          <w:b/>
          <w:sz w:val="28"/>
          <w:szCs w:val="28"/>
        </w:rPr>
      </w:pPr>
      <w:r>
        <w:rPr>
          <w:sz w:val="28"/>
          <w:szCs w:val="28"/>
        </w:rPr>
        <w:t xml:space="preserve">Recorded Application Information Webinar available on the </w:t>
      </w:r>
      <w:hyperlink r:id="rId10" w:history="1">
        <w:r w:rsidRPr="007A6C34">
          <w:rPr>
            <w:rStyle w:val="Hyperlink"/>
            <w:sz w:val="28"/>
            <w:szCs w:val="28"/>
          </w:rPr>
          <w:t>ILOP Program webpage</w:t>
        </w:r>
      </w:hyperlink>
      <w:r>
        <w:rPr>
          <w:sz w:val="28"/>
          <w:szCs w:val="28"/>
        </w:rPr>
        <w:t>.</w:t>
      </w:r>
    </w:p>
    <w:p w14:paraId="6008ECD4" w14:textId="77777777" w:rsidR="001F59E2" w:rsidRPr="008F55DC" w:rsidRDefault="001F59E2" w:rsidP="001D6AB0">
      <w:pPr>
        <w:jc w:val="center"/>
        <w:rPr>
          <w:sz w:val="32"/>
          <w:szCs w:val="32"/>
        </w:rPr>
      </w:pPr>
    </w:p>
    <w:bookmarkEnd w:id="0"/>
    <w:p w14:paraId="16E9F55A" w14:textId="77777777" w:rsidR="00E65C54" w:rsidRPr="008F55DC" w:rsidRDefault="00E65C54" w:rsidP="003D2F09"/>
    <w:tbl>
      <w:tblPr>
        <w:tblStyle w:val="TableGrid"/>
        <w:tblW w:w="5000" w:type="pct"/>
        <w:jc w:val="center"/>
        <w:tblLook w:val="04A0" w:firstRow="1" w:lastRow="0" w:firstColumn="1" w:lastColumn="0" w:noHBand="0" w:noVBand="1"/>
      </w:tblPr>
      <w:tblGrid>
        <w:gridCol w:w="10790"/>
      </w:tblGrid>
      <w:tr w:rsidR="00255417" w:rsidRPr="008F55DC" w14:paraId="1B96ED9E" w14:textId="77777777" w:rsidTr="554BC958">
        <w:trPr>
          <w:trHeight w:val="1527"/>
          <w:jc w:val="center"/>
        </w:trPr>
        <w:tc>
          <w:tcPr>
            <w:tcW w:w="5000" w:type="pct"/>
            <w:vAlign w:val="center"/>
          </w:tcPr>
          <w:p w14:paraId="5A20A070" w14:textId="77777777" w:rsidR="00567C80" w:rsidRDefault="0030774C" w:rsidP="003D2F09">
            <w:pPr>
              <w:pStyle w:val="Heading5"/>
              <w:outlineLvl w:val="4"/>
            </w:pPr>
            <w:r w:rsidRPr="008F55DC">
              <w:t xml:space="preserve">High School Innovative </w:t>
            </w:r>
            <w:r w:rsidR="004134EC">
              <w:t>Learning Opportunities</w:t>
            </w:r>
          </w:p>
          <w:p w14:paraId="140F9B1D" w14:textId="0209D574" w:rsidR="00255417" w:rsidRPr="008F55DC" w:rsidRDefault="543F396E" w:rsidP="003D2F09">
            <w:pPr>
              <w:pStyle w:val="Heading5"/>
              <w:outlineLvl w:val="4"/>
            </w:pPr>
            <w:r>
              <w:t>Pilot Program</w:t>
            </w:r>
          </w:p>
          <w:p w14:paraId="35BE53E5" w14:textId="77777777" w:rsidR="003B253E" w:rsidRPr="008F55DC" w:rsidRDefault="003B253E" w:rsidP="003D2F09"/>
          <w:p w14:paraId="61A5400C" w14:textId="77777777" w:rsidR="00255417" w:rsidRPr="008F55DC" w:rsidRDefault="003B253E" w:rsidP="003D2F09">
            <w:pPr>
              <w:jc w:val="center"/>
              <w:rPr>
                <w:rFonts w:ascii="Museo Slab 500" w:hAnsi="Museo Slab 500"/>
              </w:rPr>
            </w:pPr>
            <w:r w:rsidRPr="008F55DC">
              <w:rPr>
                <w:rFonts w:ascii="Museo Slab 500" w:hAnsi="Museo Slab 500"/>
              </w:rPr>
              <w:t xml:space="preserve">Pursuant to </w:t>
            </w:r>
            <w:r w:rsidR="0030774C" w:rsidRPr="008F55DC">
              <w:rPr>
                <w:rFonts w:ascii="Museo Slab 500" w:hAnsi="Museo Slab 500"/>
              </w:rPr>
              <w:t>SB 19-216</w:t>
            </w:r>
          </w:p>
        </w:tc>
      </w:tr>
    </w:tbl>
    <w:p w14:paraId="08269766" w14:textId="77777777" w:rsidR="00255417" w:rsidRPr="008F55DC" w:rsidRDefault="00255417" w:rsidP="003D2F09"/>
    <w:p w14:paraId="4B8AE518" w14:textId="77777777" w:rsidR="00E65C54" w:rsidRPr="008F55DC" w:rsidRDefault="00E65C54" w:rsidP="003D2F09"/>
    <w:p w14:paraId="225265F6" w14:textId="710BC581" w:rsidR="001B77BD" w:rsidRPr="008F55DC" w:rsidRDefault="001B77BD" w:rsidP="003D2F09"/>
    <w:p w14:paraId="4E1E4284" w14:textId="64BD73A1" w:rsidR="001B77BD" w:rsidRPr="008F55DC" w:rsidRDefault="001B77BD" w:rsidP="003D2F09"/>
    <w:p w14:paraId="62A6F9D3" w14:textId="56FCD354" w:rsidR="00EC0B75" w:rsidRPr="008F55DC" w:rsidRDefault="0030588F" w:rsidP="003D2F09">
      <w:r>
        <w:rPr>
          <w:noProof/>
        </w:rPr>
        <w:drawing>
          <wp:inline distT="0" distB="0" distL="0" distR="0" wp14:anchorId="0D49F8F0" wp14:editId="242C0C5B">
            <wp:extent cx="1240155" cy="683895"/>
            <wp:effectExtent l="0" t="0" r="0" b="190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0155" cy="683895"/>
                    </a:xfrm>
                    <a:prstGeom prst="rect">
                      <a:avLst/>
                    </a:prstGeom>
                    <a:noFill/>
                    <a:ln>
                      <a:noFill/>
                    </a:ln>
                  </pic:spPr>
                </pic:pic>
              </a:graphicData>
            </a:graphic>
          </wp:inline>
        </w:drawing>
      </w:r>
    </w:p>
    <w:p w14:paraId="16B42EE8" w14:textId="19782CDC" w:rsidR="005F100A" w:rsidRPr="008F55DC" w:rsidRDefault="005F100A" w:rsidP="003D2F09"/>
    <w:p w14:paraId="325DBEB4" w14:textId="77777777" w:rsidR="005F100A" w:rsidRPr="008F55DC" w:rsidRDefault="005F100A" w:rsidP="003D2F09"/>
    <w:p w14:paraId="79EAABF9" w14:textId="77777777" w:rsidR="001B77BD" w:rsidRPr="008F55DC" w:rsidRDefault="001B77BD" w:rsidP="003D2F09"/>
    <w:p w14:paraId="3AD4707C" w14:textId="77777777" w:rsidR="001B77BD" w:rsidRPr="008F55DC" w:rsidRDefault="001B77BD" w:rsidP="003D2F09"/>
    <w:p w14:paraId="02EC16CC" w14:textId="76C304A5" w:rsidR="008D68E8" w:rsidRPr="008F55DC" w:rsidRDefault="00255417" w:rsidP="003D2F09">
      <w:pPr>
        <w:rPr>
          <w:b/>
        </w:rPr>
      </w:pPr>
      <w:r w:rsidRPr="008F55DC">
        <w:rPr>
          <w:b/>
        </w:rPr>
        <w:t>Program Q</w:t>
      </w:r>
      <w:r w:rsidR="008D68E8" w:rsidRPr="008F55DC">
        <w:rPr>
          <w:b/>
        </w:rPr>
        <w:t>uestions:</w:t>
      </w:r>
    </w:p>
    <w:p w14:paraId="68AEB7EA" w14:textId="4C086A8F" w:rsidR="003C44AB" w:rsidRDefault="006118CB" w:rsidP="003D2F09">
      <w:r>
        <w:t>Andy Tucker, Postsecondary and Workforce Readiness Director</w:t>
      </w:r>
    </w:p>
    <w:p w14:paraId="79ECD2A0" w14:textId="401371F9" w:rsidR="006118CB" w:rsidRPr="008F55DC" w:rsidRDefault="006118CB" w:rsidP="003D2F09">
      <w:r>
        <w:t xml:space="preserve">(303) 866-2089 | </w:t>
      </w:r>
      <w:hyperlink r:id="rId12" w:history="1">
        <w:r w:rsidRPr="00637A9E">
          <w:rPr>
            <w:rStyle w:val="Hyperlink"/>
          </w:rPr>
          <w:t>Tucker_A@cde.state.co.us</w:t>
        </w:r>
      </w:hyperlink>
    </w:p>
    <w:p w14:paraId="11D26F24" w14:textId="77777777" w:rsidR="003B253E" w:rsidRPr="008F55DC" w:rsidRDefault="003B253E" w:rsidP="003D2F09"/>
    <w:p w14:paraId="43F6034C" w14:textId="24AE15D7" w:rsidR="003B253E" w:rsidRPr="008F55DC" w:rsidRDefault="003B253E" w:rsidP="003D2F09">
      <w:pPr>
        <w:pStyle w:val="BodyText"/>
        <w:spacing w:line="240" w:lineRule="auto"/>
        <w:contextualSpacing/>
      </w:pPr>
      <w:r w:rsidRPr="008F55DC">
        <w:t>Application</w:t>
      </w:r>
      <w:r w:rsidR="001F59E2" w:rsidRPr="008F55DC">
        <w:t xml:space="preserve"> Process</w:t>
      </w:r>
      <w:r w:rsidRPr="008F55DC">
        <w:t xml:space="preserve"> Questions:</w:t>
      </w:r>
    </w:p>
    <w:p w14:paraId="4FE95D97" w14:textId="77777777" w:rsidR="001B77BD" w:rsidRPr="008F55DC" w:rsidRDefault="00BD5BDA" w:rsidP="003D2F09">
      <w:r w:rsidRPr="008F55DC">
        <w:t>Mandy Christensen, Competitive Grants and Awards</w:t>
      </w:r>
    </w:p>
    <w:p w14:paraId="25BC38D4" w14:textId="34419721" w:rsidR="00C0030D" w:rsidRPr="008F55DC" w:rsidRDefault="00BD5BDA" w:rsidP="001F59E2">
      <w:pPr>
        <w:rPr>
          <w:color w:val="4F81BD" w:themeColor="accent1"/>
          <w:u w:val="single"/>
        </w:rPr>
        <w:sectPr w:rsidR="00C0030D" w:rsidRPr="008F55DC" w:rsidSect="00C0030D">
          <w:footerReference w:type="default" r:id="rId13"/>
          <w:footerReference w:type="first" r:id="rId14"/>
          <w:type w:val="continuous"/>
          <w:pgSz w:w="12240" w:h="15840"/>
          <w:pgMar w:top="720" w:right="720" w:bottom="720" w:left="720" w:header="720" w:footer="720" w:gutter="0"/>
          <w:cols w:space="720"/>
          <w:titlePg/>
          <w:docGrid w:linePitch="360"/>
        </w:sectPr>
      </w:pPr>
      <w:r w:rsidRPr="008F55DC">
        <w:t>(303) 866-6250</w:t>
      </w:r>
      <w:r w:rsidR="001B77BD" w:rsidRPr="008F55DC">
        <w:t xml:space="preserve"> | </w:t>
      </w:r>
      <w:hyperlink r:id="rId15" w:history="1">
        <w:r w:rsidR="00CD45A1" w:rsidRPr="00227B44">
          <w:rPr>
            <w:rStyle w:val="Hyperlink"/>
          </w:rPr>
          <w:t>Christensen_A@cde.state.co.us</w:t>
        </w:r>
      </w:hyperlink>
    </w:p>
    <w:sdt>
      <w:sdtPr>
        <w:rPr>
          <w:rFonts w:eastAsiaTheme="minorHAnsi" w:cstheme="minorBidi"/>
          <w:color w:val="2B579A"/>
          <w:kern w:val="16"/>
          <w:sz w:val="22"/>
          <w:szCs w:val="22"/>
          <w:shd w:val="clear" w:color="auto" w:fill="E6E6E6"/>
        </w:rPr>
        <w:id w:val="18751500"/>
        <w:docPartObj>
          <w:docPartGallery w:val="Table of Contents"/>
          <w:docPartUnique/>
        </w:docPartObj>
      </w:sdtPr>
      <w:sdtEndPr>
        <w:rPr>
          <w:b/>
        </w:rPr>
      </w:sdtEndPr>
      <w:sdtContent>
        <w:p w14:paraId="4C5AF519" w14:textId="77777777" w:rsidR="004755F3" w:rsidRDefault="00861804" w:rsidP="003D2F09">
          <w:pPr>
            <w:pStyle w:val="TOCHeading"/>
            <w:pBdr>
              <w:bottom w:val="single" w:sz="4" w:space="1" w:color="auto"/>
            </w:pBdr>
            <w:spacing w:before="0" w:line="240" w:lineRule="auto"/>
            <w:rPr>
              <w:noProof/>
            </w:rPr>
          </w:pPr>
          <w:r w:rsidRPr="008F55DC">
            <w:rPr>
              <w:b/>
              <w:kern w:val="16"/>
            </w:rPr>
            <w:t>Table of Contents</w:t>
          </w:r>
          <w:r w:rsidR="00E65C54" w:rsidRPr="008F55DC">
            <w:rPr>
              <w:color w:val="2B579A"/>
              <w:kern w:val="16"/>
              <w:shd w:val="clear" w:color="auto" w:fill="E6E6E6"/>
            </w:rPr>
            <w:fldChar w:fldCharType="begin"/>
          </w:r>
          <w:r w:rsidR="00E65C54" w:rsidRPr="008F55DC">
            <w:rPr>
              <w:kern w:val="16"/>
            </w:rPr>
            <w:instrText xml:space="preserve"> TOC \o "1-3" \h \z \u </w:instrText>
          </w:r>
          <w:r w:rsidR="00E65C54" w:rsidRPr="008F55DC">
            <w:rPr>
              <w:color w:val="2B579A"/>
              <w:kern w:val="16"/>
              <w:shd w:val="clear" w:color="auto" w:fill="E6E6E6"/>
            </w:rPr>
            <w:fldChar w:fldCharType="separate"/>
          </w:r>
        </w:p>
        <w:p w14:paraId="58799CC4" w14:textId="57A07642" w:rsidR="004755F3" w:rsidRDefault="007F0355">
          <w:pPr>
            <w:pStyle w:val="TOC1"/>
            <w:tabs>
              <w:tab w:val="right" w:leader="dot" w:pos="10790"/>
            </w:tabs>
            <w:rPr>
              <w:rFonts w:eastAsiaTheme="minorEastAsia"/>
              <w:noProof/>
              <w:kern w:val="0"/>
            </w:rPr>
          </w:pPr>
          <w:r>
            <w:rPr>
              <w:noProof/>
            </w:rPr>
            <w:br/>
          </w:r>
          <w:hyperlink w:anchor="_Toc49259674" w:history="1">
            <w:r w:rsidR="004755F3" w:rsidRPr="00E2777A">
              <w:rPr>
                <w:rStyle w:val="Hyperlink"/>
                <w:noProof/>
              </w:rPr>
              <w:t>Introduction</w:t>
            </w:r>
            <w:r w:rsidR="004755F3">
              <w:rPr>
                <w:noProof/>
                <w:webHidden/>
              </w:rPr>
              <w:tab/>
            </w:r>
            <w:r w:rsidR="004755F3">
              <w:rPr>
                <w:webHidden/>
                <w:color w:val="2B579A"/>
                <w:shd w:val="clear" w:color="auto" w:fill="E6E6E6"/>
              </w:rPr>
              <w:fldChar w:fldCharType="begin"/>
            </w:r>
            <w:r w:rsidR="004755F3">
              <w:rPr>
                <w:noProof/>
                <w:webHidden/>
              </w:rPr>
              <w:instrText xml:space="preserve"> PAGEREF _Toc49259674 \h </w:instrText>
            </w:r>
            <w:r w:rsidR="004755F3">
              <w:rPr>
                <w:webHidden/>
                <w:color w:val="2B579A"/>
                <w:shd w:val="clear" w:color="auto" w:fill="E6E6E6"/>
              </w:rPr>
            </w:r>
            <w:r w:rsidR="004755F3">
              <w:rPr>
                <w:webHidden/>
                <w:color w:val="2B579A"/>
                <w:shd w:val="clear" w:color="auto" w:fill="E6E6E6"/>
              </w:rPr>
              <w:fldChar w:fldCharType="separate"/>
            </w:r>
            <w:r w:rsidR="00641484">
              <w:rPr>
                <w:noProof/>
                <w:webHidden/>
              </w:rPr>
              <w:t>3</w:t>
            </w:r>
            <w:r w:rsidR="004755F3">
              <w:rPr>
                <w:webHidden/>
                <w:color w:val="2B579A"/>
                <w:shd w:val="clear" w:color="auto" w:fill="E6E6E6"/>
              </w:rPr>
              <w:fldChar w:fldCharType="end"/>
            </w:r>
          </w:hyperlink>
        </w:p>
        <w:p w14:paraId="4C7FFF7E" w14:textId="5B1C60A6" w:rsidR="004755F3" w:rsidRDefault="00580024">
          <w:pPr>
            <w:pStyle w:val="TOC1"/>
            <w:tabs>
              <w:tab w:val="right" w:leader="dot" w:pos="10790"/>
            </w:tabs>
            <w:rPr>
              <w:rFonts w:eastAsiaTheme="minorEastAsia"/>
              <w:noProof/>
              <w:kern w:val="0"/>
            </w:rPr>
          </w:pPr>
          <w:hyperlink w:anchor="_Toc49259675" w:history="1">
            <w:r w:rsidR="004755F3" w:rsidRPr="00E2777A">
              <w:rPr>
                <w:rStyle w:val="Hyperlink"/>
                <w:noProof/>
              </w:rPr>
              <w:t>Purpose</w:t>
            </w:r>
            <w:r w:rsidR="004755F3">
              <w:rPr>
                <w:noProof/>
                <w:webHidden/>
              </w:rPr>
              <w:tab/>
            </w:r>
            <w:r w:rsidR="004755F3">
              <w:rPr>
                <w:webHidden/>
                <w:color w:val="2B579A"/>
                <w:shd w:val="clear" w:color="auto" w:fill="E6E6E6"/>
              </w:rPr>
              <w:fldChar w:fldCharType="begin"/>
            </w:r>
            <w:r w:rsidR="004755F3">
              <w:rPr>
                <w:noProof/>
                <w:webHidden/>
              </w:rPr>
              <w:instrText xml:space="preserve"> PAGEREF _Toc49259675 \h </w:instrText>
            </w:r>
            <w:r w:rsidR="004755F3">
              <w:rPr>
                <w:webHidden/>
                <w:color w:val="2B579A"/>
                <w:shd w:val="clear" w:color="auto" w:fill="E6E6E6"/>
              </w:rPr>
            </w:r>
            <w:r w:rsidR="004755F3">
              <w:rPr>
                <w:webHidden/>
                <w:color w:val="2B579A"/>
                <w:shd w:val="clear" w:color="auto" w:fill="E6E6E6"/>
              </w:rPr>
              <w:fldChar w:fldCharType="separate"/>
            </w:r>
            <w:r w:rsidR="00641484">
              <w:rPr>
                <w:noProof/>
                <w:webHidden/>
              </w:rPr>
              <w:t>3</w:t>
            </w:r>
            <w:r w:rsidR="004755F3">
              <w:rPr>
                <w:webHidden/>
                <w:color w:val="2B579A"/>
                <w:shd w:val="clear" w:color="auto" w:fill="E6E6E6"/>
              </w:rPr>
              <w:fldChar w:fldCharType="end"/>
            </w:r>
          </w:hyperlink>
        </w:p>
        <w:p w14:paraId="65795B04" w14:textId="02BCEE3E" w:rsidR="004755F3" w:rsidRDefault="00580024">
          <w:pPr>
            <w:pStyle w:val="TOC1"/>
            <w:tabs>
              <w:tab w:val="right" w:leader="dot" w:pos="10790"/>
            </w:tabs>
            <w:rPr>
              <w:rFonts w:eastAsiaTheme="minorEastAsia"/>
              <w:noProof/>
              <w:kern w:val="0"/>
            </w:rPr>
          </w:pPr>
          <w:hyperlink w:anchor="_Toc49259676" w:history="1">
            <w:r w:rsidR="004755F3" w:rsidRPr="00E2777A">
              <w:rPr>
                <w:rStyle w:val="Hyperlink"/>
                <w:noProof/>
              </w:rPr>
              <w:t>Eligible Applicants</w:t>
            </w:r>
            <w:r w:rsidR="004755F3">
              <w:rPr>
                <w:noProof/>
                <w:webHidden/>
              </w:rPr>
              <w:tab/>
            </w:r>
            <w:r w:rsidR="004755F3">
              <w:rPr>
                <w:webHidden/>
                <w:color w:val="2B579A"/>
                <w:shd w:val="clear" w:color="auto" w:fill="E6E6E6"/>
              </w:rPr>
              <w:fldChar w:fldCharType="begin"/>
            </w:r>
            <w:r w:rsidR="004755F3">
              <w:rPr>
                <w:noProof/>
                <w:webHidden/>
              </w:rPr>
              <w:instrText xml:space="preserve"> PAGEREF _Toc49259676 \h </w:instrText>
            </w:r>
            <w:r w:rsidR="004755F3">
              <w:rPr>
                <w:webHidden/>
                <w:color w:val="2B579A"/>
                <w:shd w:val="clear" w:color="auto" w:fill="E6E6E6"/>
              </w:rPr>
            </w:r>
            <w:r w:rsidR="004755F3">
              <w:rPr>
                <w:webHidden/>
                <w:color w:val="2B579A"/>
                <w:shd w:val="clear" w:color="auto" w:fill="E6E6E6"/>
              </w:rPr>
              <w:fldChar w:fldCharType="separate"/>
            </w:r>
            <w:r w:rsidR="00641484">
              <w:rPr>
                <w:noProof/>
                <w:webHidden/>
              </w:rPr>
              <w:t>4</w:t>
            </w:r>
            <w:r w:rsidR="004755F3">
              <w:rPr>
                <w:webHidden/>
                <w:color w:val="2B579A"/>
                <w:shd w:val="clear" w:color="auto" w:fill="E6E6E6"/>
              </w:rPr>
              <w:fldChar w:fldCharType="end"/>
            </w:r>
          </w:hyperlink>
        </w:p>
        <w:p w14:paraId="7BA584E9" w14:textId="0D1CC963" w:rsidR="004755F3" w:rsidRDefault="00580024">
          <w:pPr>
            <w:pStyle w:val="TOC1"/>
            <w:tabs>
              <w:tab w:val="right" w:leader="dot" w:pos="10790"/>
            </w:tabs>
            <w:rPr>
              <w:rFonts w:eastAsiaTheme="minorEastAsia"/>
              <w:noProof/>
              <w:kern w:val="0"/>
            </w:rPr>
          </w:pPr>
          <w:hyperlink w:anchor="_Toc49259677" w:history="1">
            <w:r w:rsidR="004755F3" w:rsidRPr="00E2777A">
              <w:rPr>
                <w:rStyle w:val="Hyperlink"/>
                <w:noProof/>
              </w:rPr>
              <w:t>Application Review Considerations</w:t>
            </w:r>
            <w:r w:rsidR="004755F3">
              <w:rPr>
                <w:noProof/>
                <w:webHidden/>
              </w:rPr>
              <w:tab/>
            </w:r>
            <w:r w:rsidR="004755F3">
              <w:rPr>
                <w:webHidden/>
                <w:color w:val="2B579A"/>
                <w:shd w:val="clear" w:color="auto" w:fill="E6E6E6"/>
              </w:rPr>
              <w:fldChar w:fldCharType="begin"/>
            </w:r>
            <w:r w:rsidR="004755F3">
              <w:rPr>
                <w:noProof/>
                <w:webHidden/>
              </w:rPr>
              <w:instrText xml:space="preserve"> PAGEREF _Toc49259677 \h </w:instrText>
            </w:r>
            <w:r w:rsidR="004755F3">
              <w:rPr>
                <w:webHidden/>
                <w:color w:val="2B579A"/>
                <w:shd w:val="clear" w:color="auto" w:fill="E6E6E6"/>
              </w:rPr>
            </w:r>
            <w:r w:rsidR="004755F3">
              <w:rPr>
                <w:webHidden/>
                <w:color w:val="2B579A"/>
                <w:shd w:val="clear" w:color="auto" w:fill="E6E6E6"/>
              </w:rPr>
              <w:fldChar w:fldCharType="separate"/>
            </w:r>
            <w:r w:rsidR="00641484">
              <w:rPr>
                <w:noProof/>
                <w:webHidden/>
              </w:rPr>
              <w:t>4</w:t>
            </w:r>
            <w:r w:rsidR="004755F3">
              <w:rPr>
                <w:webHidden/>
                <w:color w:val="2B579A"/>
                <w:shd w:val="clear" w:color="auto" w:fill="E6E6E6"/>
              </w:rPr>
              <w:fldChar w:fldCharType="end"/>
            </w:r>
          </w:hyperlink>
        </w:p>
        <w:p w14:paraId="17E8E465" w14:textId="4DB5565E" w:rsidR="004755F3" w:rsidRDefault="00580024">
          <w:pPr>
            <w:pStyle w:val="TOC1"/>
            <w:tabs>
              <w:tab w:val="right" w:leader="dot" w:pos="10790"/>
            </w:tabs>
            <w:rPr>
              <w:rFonts w:eastAsiaTheme="minorEastAsia"/>
              <w:noProof/>
              <w:kern w:val="0"/>
            </w:rPr>
          </w:pPr>
          <w:hyperlink w:anchor="_Toc49259678" w:history="1">
            <w:r w:rsidR="004755F3" w:rsidRPr="00E2777A">
              <w:rPr>
                <w:rStyle w:val="Hyperlink"/>
                <w:noProof/>
              </w:rPr>
              <w:t>Available Funds</w:t>
            </w:r>
            <w:r w:rsidR="004755F3">
              <w:rPr>
                <w:noProof/>
                <w:webHidden/>
              </w:rPr>
              <w:tab/>
            </w:r>
            <w:r w:rsidR="004755F3">
              <w:rPr>
                <w:webHidden/>
                <w:color w:val="2B579A"/>
                <w:shd w:val="clear" w:color="auto" w:fill="E6E6E6"/>
              </w:rPr>
              <w:fldChar w:fldCharType="begin"/>
            </w:r>
            <w:r w:rsidR="004755F3">
              <w:rPr>
                <w:noProof/>
                <w:webHidden/>
              </w:rPr>
              <w:instrText xml:space="preserve"> PAGEREF _Toc49259678 \h </w:instrText>
            </w:r>
            <w:r w:rsidR="004755F3">
              <w:rPr>
                <w:webHidden/>
                <w:color w:val="2B579A"/>
                <w:shd w:val="clear" w:color="auto" w:fill="E6E6E6"/>
              </w:rPr>
            </w:r>
            <w:r w:rsidR="004755F3">
              <w:rPr>
                <w:webHidden/>
                <w:color w:val="2B579A"/>
                <w:shd w:val="clear" w:color="auto" w:fill="E6E6E6"/>
              </w:rPr>
              <w:fldChar w:fldCharType="separate"/>
            </w:r>
            <w:r w:rsidR="00641484">
              <w:rPr>
                <w:noProof/>
                <w:webHidden/>
              </w:rPr>
              <w:t>4</w:t>
            </w:r>
            <w:r w:rsidR="004755F3">
              <w:rPr>
                <w:webHidden/>
                <w:color w:val="2B579A"/>
                <w:shd w:val="clear" w:color="auto" w:fill="E6E6E6"/>
              </w:rPr>
              <w:fldChar w:fldCharType="end"/>
            </w:r>
          </w:hyperlink>
        </w:p>
        <w:p w14:paraId="5C8EB302" w14:textId="349D294F" w:rsidR="004755F3" w:rsidRDefault="00580024">
          <w:pPr>
            <w:pStyle w:val="TOC1"/>
            <w:tabs>
              <w:tab w:val="right" w:leader="dot" w:pos="10790"/>
            </w:tabs>
            <w:rPr>
              <w:rFonts w:eastAsiaTheme="minorEastAsia"/>
              <w:noProof/>
              <w:kern w:val="0"/>
            </w:rPr>
          </w:pPr>
          <w:hyperlink w:anchor="_Toc49259679" w:history="1">
            <w:r w:rsidR="004755F3" w:rsidRPr="00E2777A">
              <w:rPr>
                <w:rStyle w:val="Hyperlink"/>
                <w:noProof/>
              </w:rPr>
              <w:t>Allowable Use of Funds</w:t>
            </w:r>
            <w:r w:rsidR="004755F3">
              <w:rPr>
                <w:noProof/>
                <w:webHidden/>
              </w:rPr>
              <w:tab/>
            </w:r>
            <w:r w:rsidR="004755F3">
              <w:rPr>
                <w:webHidden/>
                <w:color w:val="2B579A"/>
                <w:shd w:val="clear" w:color="auto" w:fill="E6E6E6"/>
              </w:rPr>
              <w:fldChar w:fldCharType="begin"/>
            </w:r>
            <w:r w:rsidR="004755F3">
              <w:rPr>
                <w:noProof/>
                <w:webHidden/>
              </w:rPr>
              <w:instrText xml:space="preserve"> PAGEREF _Toc49259679 \h </w:instrText>
            </w:r>
            <w:r w:rsidR="004755F3">
              <w:rPr>
                <w:webHidden/>
                <w:color w:val="2B579A"/>
                <w:shd w:val="clear" w:color="auto" w:fill="E6E6E6"/>
              </w:rPr>
            </w:r>
            <w:r w:rsidR="004755F3">
              <w:rPr>
                <w:webHidden/>
                <w:color w:val="2B579A"/>
                <w:shd w:val="clear" w:color="auto" w:fill="E6E6E6"/>
              </w:rPr>
              <w:fldChar w:fldCharType="separate"/>
            </w:r>
            <w:r w:rsidR="00641484">
              <w:rPr>
                <w:noProof/>
                <w:webHidden/>
              </w:rPr>
              <w:t>5</w:t>
            </w:r>
            <w:r w:rsidR="004755F3">
              <w:rPr>
                <w:webHidden/>
                <w:color w:val="2B579A"/>
                <w:shd w:val="clear" w:color="auto" w:fill="E6E6E6"/>
              </w:rPr>
              <w:fldChar w:fldCharType="end"/>
            </w:r>
          </w:hyperlink>
        </w:p>
        <w:p w14:paraId="69763608" w14:textId="2A24C217" w:rsidR="004755F3" w:rsidRDefault="00580024">
          <w:pPr>
            <w:pStyle w:val="TOC1"/>
            <w:tabs>
              <w:tab w:val="right" w:leader="dot" w:pos="10790"/>
            </w:tabs>
            <w:rPr>
              <w:rFonts w:eastAsiaTheme="minorEastAsia"/>
              <w:noProof/>
              <w:kern w:val="0"/>
            </w:rPr>
          </w:pPr>
          <w:hyperlink w:anchor="_Toc49259680" w:history="1">
            <w:r w:rsidR="004755F3" w:rsidRPr="00E2777A">
              <w:rPr>
                <w:rStyle w:val="Hyperlink"/>
                <w:noProof/>
              </w:rPr>
              <w:t>Continuation of Funding</w:t>
            </w:r>
            <w:r w:rsidR="004755F3">
              <w:rPr>
                <w:noProof/>
                <w:webHidden/>
              </w:rPr>
              <w:tab/>
            </w:r>
            <w:r w:rsidR="004755F3">
              <w:rPr>
                <w:webHidden/>
                <w:color w:val="2B579A"/>
                <w:shd w:val="clear" w:color="auto" w:fill="E6E6E6"/>
              </w:rPr>
              <w:fldChar w:fldCharType="begin"/>
            </w:r>
            <w:r w:rsidR="004755F3">
              <w:rPr>
                <w:noProof/>
                <w:webHidden/>
              </w:rPr>
              <w:instrText xml:space="preserve"> PAGEREF _Toc49259680 \h </w:instrText>
            </w:r>
            <w:r w:rsidR="004755F3">
              <w:rPr>
                <w:webHidden/>
                <w:color w:val="2B579A"/>
                <w:shd w:val="clear" w:color="auto" w:fill="E6E6E6"/>
              </w:rPr>
            </w:r>
            <w:r w:rsidR="004755F3">
              <w:rPr>
                <w:webHidden/>
                <w:color w:val="2B579A"/>
                <w:shd w:val="clear" w:color="auto" w:fill="E6E6E6"/>
              </w:rPr>
              <w:fldChar w:fldCharType="separate"/>
            </w:r>
            <w:r w:rsidR="00641484">
              <w:rPr>
                <w:noProof/>
                <w:webHidden/>
              </w:rPr>
              <w:t>5</w:t>
            </w:r>
            <w:r w:rsidR="004755F3">
              <w:rPr>
                <w:webHidden/>
                <w:color w:val="2B579A"/>
                <w:shd w:val="clear" w:color="auto" w:fill="E6E6E6"/>
              </w:rPr>
              <w:fldChar w:fldCharType="end"/>
            </w:r>
          </w:hyperlink>
        </w:p>
        <w:p w14:paraId="7703B6BB" w14:textId="22A8C061" w:rsidR="004755F3" w:rsidRDefault="00580024">
          <w:pPr>
            <w:pStyle w:val="TOC1"/>
            <w:tabs>
              <w:tab w:val="right" w:leader="dot" w:pos="10790"/>
            </w:tabs>
            <w:rPr>
              <w:rFonts w:eastAsiaTheme="minorEastAsia"/>
              <w:noProof/>
              <w:kern w:val="0"/>
            </w:rPr>
          </w:pPr>
          <w:hyperlink w:anchor="_Toc49259681" w:history="1">
            <w:r w:rsidR="004755F3" w:rsidRPr="00E2777A">
              <w:rPr>
                <w:rStyle w:val="Hyperlink"/>
                <w:noProof/>
              </w:rPr>
              <w:t>Evaluation and Reporting</w:t>
            </w:r>
            <w:r w:rsidR="004755F3">
              <w:rPr>
                <w:noProof/>
                <w:webHidden/>
              </w:rPr>
              <w:tab/>
            </w:r>
            <w:r w:rsidR="004755F3">
              <w:rPr>
                <w:webHidden/>
                <w:color w:val="2B579A"/>
                <w:shd w:val="clear" w:color="auto" w:fill="E6E6E6"/>
              </w:rPr>
              <w:fldChar w:fldCharType="begin"/>
            </w:r>
            <w:r w:rsidR="004755F3">
              <w:rPr>
                <w:noProof/>
                <w:webHidden/>
              </w:rPr>
              <w:instrText xml:space="preserve"> PAGEREF _Toc49259681 \h </w:instrText>
            </w:r>
            <w:r w:rsidR="004755F3">
              <w:rPr>
                <w:webHidden/>
                <w:color w:val="2B579A"/>
                <w:shd w:val="clear" w:color="auto" w:fill="E6E6E6"/>
              </w:rPr>
            </w:r>
            <w:r w:rsidR="004755F3">
              <w:rPr>
                <w:webHidden/>
                <w:color w:val="2B579A"/>
                <w:shd w:val="clear" w:color="auto" w:fill="E6E6E6"/>
              </w:rPr>
              <w:fldChar w:fldCharType="separate"/>
            </w:r>
            <w:r w:rsidR="00641484">
              <w:rPr>
                <w:noProof/>
                <w:webHidden/>
              </w:rPr>
              <w:t>5</w:t>
            </w:r>
            <w:r w:rsidR="004755F3">
              <w:rPr>
                <w:webHidden/>
                <w:color w:val="2B579A"/>
                <w:shd w:val="clear" w:color="auto" w:fill="E6E6E6"/>
              </w:rPr>
              <w:fldChar w:fldCharType="end"/>
            </w:r>
          </w:hyperlink>
        </w:p>
        <w:p w14:paraId="64861E5D" w14:textId="77DCE3C5" w:rsidR="004755F3" w:rsidRDefault="00580024">
          <w:pPr>
            <w:pStyle w:val="TOC1"/>
            <w:tabs>
              <w:tab w:val="right" w:leader="dot" w:pos="10790"/>
            </w:tabs>
            <w:rPr>
              <w:rFonts w:eastAsiaTheme="minorEastAsia"/>
              <w:noProof/>
              <w:kern w:val="0"/>
            </w:rPr>
          </w:pPr>
          <w:hyperlink w:anchor="_Toc49259682" w:history="1">
            <w:r w:rsidR="004755F3" w:rsidRPr="00E2777A">
              <w:rPr>
                <w:rStyle w:val="Hyperlink"/>
                <w:noProof/>
              </w:rPr>
              <w:t>Data Privacy</w:t>
            </w:r>
            <w:r w:rsidR="004755F3">
              <w:rPr>
                <w:noProof/>
                <w:webHidden/>
              </w:rPr>
              <w:tab/>
            </w:r>
            <w:r w:rsidR="004755F3">
              <w:rPr>
                <w:webHidden/>
                <w:color w:val="2B579A"/>
                <w:shd w:val="clear" w:color="auto" w:fill="E6E6E6"/>
              </w:rPr>
              <w:fldChar w:fldCharType="begin"/>
            </w:r>
            <w:r w:rsidR="004755F3">
              <w:rPr>
                <w:noProof/>
                <w:webHidden/>
              </w:rPr>
              <w:instrText xml:space="preserve"> PAGEREF _Toc49259682 \h </w:instrText>
            </w:r>
            <w:r w:rsidR="004755F3">
              <w:rPr>
                <w:webHidden/>
                <w:color w:val="2B579A"/>
                <w:shd w:val="clear" w:color="auto" w:fill="E6E6E6"/>
              </w:rPr>
            </w:r>
            <w:r w:rsidR="004755F3">
              <w:rPr>
                <w:webHidden/>
                <w:color w:val="2B579A"/>
                <w:shd w:val="clear" w:color="auto" w:fill="E6E6E6"/>
              </w:rPr>
              <w:fldChar w:fldCharType="separate"/>
            </w:r>
            <w:r w:rsidR="00641484">
              <w:rPr>
                <w:noProof/>
                <w:webHidden/>
              </w:rPr>
              <w:t>5</w:t>
            </w:r>
            <w:r w:rsidR="004755F3">
              <w:rPr>
                <w:webHidden/>
                <w:color w:val="2B579A"/>
                <w:shd w:val="clear" w:color="auto" w:fill="E6E6E6"/>
              </w:rPr>
              <w:fldChar w:fldCharType="end"/>
            </w:r>
          </w:hyperlink>
        </w:p>
        <w:p w14:paraId="0847CE80" w14:textId="5377F075" w:rsidR="004755F3" w:rsidRDefault="00580024">
          <w:pPr>
            <w:pStyle w:val="TOC1"/>
            <w:tabs>
              <w:tab w:val="right" w:leader="dot" w:pos="10790"/>
            </w:tabs>
            <w:rPr>
              <w:rFonts w:eastAsiaTheme="minorEastAsia"/>
              <w:noProof/>
              <w:kern w:val="0"/>
            </w:rPr>
          </w:pPr>
          <w:hyperlink w:anchor="_Toc49259683" w:history="1">
            <w:r w:rsidR="004755F3" w:rsidRPr="00E2777A">
              <w:rPr>
                <w:rStyle w:val="Hyperlink"/>
                <w:noProof/>
              </w:rPr>
              <w:t>Application Technical Assistance</w:t>
            </w:r>
            <w:r w:rsidR="004755F3">
              <w:rPr>
                <w:noProof/>
                <w:webHidden/>
              </w:rPr>
              <w:tab/>
            </w:r>
            <w:r w:rsidR="004755F3">
              <w:rPr>
                <w:webHidden/>
                <w:color w:val="2B579A"/>
                <w:shd w:val="clear" w:color="auto" w:fill="E6E6E6"/>
              </w:rPr>
              <w:fldChar w:fldCharType="begin"/>
            </w:r>
            <w:r w:rsidR="004755F3">
              <w:rPr>
                <w:noProof/>
                <w:webHidden/>
              </w:rPr>
              <w:instrText xml:space="preserve"> PAGEREF _Toc49259683 \h </w:instrText>
            </w:r>
            <w:r w:rsidR="004755F3">
              <w:rPr>
                <w:webHidden/>
                <w:color w:val="2B579A"/>
                <w:shd w:val="clear" w:color="auto" w:fill="E6E6E6"/>
              </w:rPr>
            </w:r>
            <w:r w:rsidR="004755F3">
              <w:rPr>
                <w:webHidden/>
                <w:color w:val="2B579A"/>
                <w:shd w:val="clear" w:color="auto" w:fill="E6E6E6"/>
              </w:rPr>
              <w:fldChar w:fldCharType="separate"/>
            </w:r>
            <w:r w:rsidR="00641484">
              <w:rPr>
                <w:noProof/>
                <w:webHidden/>
              </w:rPr>
              <w:t>6</w:t>
            </w:r>
            <w:r w:rsidR="004755F3">
              <w:rPr>
                <w:webHidden/>
                <w:color w:val="2B579A"/>
                <w:shd w:val="clear" w:color="auto" w:fill="E6E6E6"/>
              </w:rPr>
              <w:fldChar w:fldCharType="end"/>
            </w:r>
          </w:hyperlink>
        </w:p>
        <w:p w14:paraId="45C9A984" w14:textId="0A79A29E" w:rsidR="004755F3" w:rsidRDefault="00580024">
          <w:pPr>
            <w:pStyle w:val="TOC1"/>
            <w:tabs>
              <w:tab w:val="right" w:leader="dot" w:pos="10790"/>
            </w:tabs>
            <w:rPr>
              <w:rFonts w:eastAsiaTheme="minorEastAsia"/>
              <w:noProof/>
              <w:kern w:val="0"/>
            </w:rPr>
          </w:pPr>
          <w:hyperlink w:anchor="_Toc49259684" w:history="1">
            <w:r w:rsidR="004755F3" w:rsidRPr="00E2777A">
              <w:rPr>
                <w:rStyle w:val="Hyperlink"/>
                <w:noProof/>
              </w:rPr>
              <w:t>Review Process and Timeline</w:t>
            </w:r>
            <w:r w:rsidR="004755F3">
              <w:rPr>
                <w:noProof/>
                <w:webHidden/>
              </w:rPr>
              <w:tab/>
            </w:r>
            <w:r w:rsidR="004755F3">
              <w:rPr>
                <w:webHidden/>
                <w:color w:val="2B579A"/>
                <w:shd w:val="clear" w:color="auto" w:fill="E6E6E6"/>
              </w:rPr>
              <w:fldChar w:fldCharType="begin"/>
            </w:r>
            <w:r w:rsidR="004755F3">
              <w:rPr>
                <w:noProof/>
                <w:webHidden/>
              </w:rPr>
              <w:instrText xml:space="preserve"> PAGEREF _Toc49259684 \h </w:instrText>
            </w:r>
            <w:r w:rsidR="004755F3">
              <w:rPr>
                <w:webHidden/>
                <w:color w:val="2B579A"/>
                <w:shd w:val="clear" w:color="auto" w:fill="E6E6E6"/>
              </w:rPr>
            </w:r>
            <w:r w:rsidR="004755F3">
              <w:rPr>
                <w:webHidden/>
                <w:color w:val="2B579A"/>
                <w:shd w:val="clear" w:color="auto" w:fill="E6E6E6"/>
              </w:rPr>
              <w:fldChar w:fldCharType="separate"/>
            </w:r>
            <w:r w:rsidR="00641484">
              <w:rPr>
                <w:noProof/>
                <w:webHidden/>
              </w:rPr>
              <w:t>6</w:t>
            </w:r>
            <w:r w:rsidR="004755F3">
              <w:rPr>
                <w:webHidden/>
                <w:color w:val="2B579A"/>
                <w:shd w:val="clear" w:color="auto" w:fill="E6E6E6"/>
              </w:rPr>
              <w:fldChar w:fldCharType="end"/>
            </w:r>
          </w:hyperlink>
        </w:p>
        <w:p w14:paraId="6478FC73" w14:textId="50F052EA" w:rsidR="004755F3" w:rsidRDefault="00580024">
          <w:pPr>
            <w:pStyle w:val="TOC1"/>
            <w:tabs>
              <w:tab w:val="right" w:leader="dot" w:pos="10790"/>
            </w:tabs>
            <w:rPr>
              <w:rFonts w:eastAsiaTheme="minorEastAsia"/>
              <w:noProof/>
              <w:kern w:val="0"/>
            </w:rPr>
          </w:pPr>
          <w:hyperlink w:anchor="_Toc49259685" w:history="1">
            <w:r w:rsidR="004755F3" w:rsidRPr="00E2777A">
              <w:rPr>
                <w:rStyle w:val="Hyperlink"/>
                <w:noProof/>
              </w:rPr>
              <w:t>Submission Process and Deadline</w:t>
            </w:r>
            <w:r w:rsidR="004755F3">
              <w:rPr>
                <w:noProof/>
                <w:webHidden/>
              </w:rPr>
              <w:tab/>
            </w:r>
            <w:r w:rsidR="004755F3">
              <w:rPr>
                <w:webHidden/>
                <w:color w:val="2B579A"/>
                <w:shd w:val="clear" w:color="auto" w:fill="E6E6E6"/>
              </w:rPr>
              <w:fldChar w:fldCharType="begin"/>
            </w:r>
            <w:r w:rsidR="004755F3">
              <w:rPr>
                <w:noProof/>
                <w:webHidden/>
              </w:rPr>
              <w:instrText xml:space="preserve"> PAGEREF _Toc49259685 \h </w:instrText>
            </w:r>
            <w:r w:rsidR="004755F3">
              <w:rPr>
                <w:webHidden/>
                <w:color w:val="2B579A"/>
                <w:shd w:val="clear" w:color="auto" w:fill="E6E6E6"/>
              </w:rPr>
            </w:r>
            <w:r w:rsidR="004755F3">
              <w:rPr>
                <w:webHidden/>
                <w:color w:val="2B579A"/>
                <w:shd w:val="clear" w:color="auto" w:fill="E6E6E6"/>
              </w:rPr>
              <w:fldChar w:fldCharType="separate"/>
            </w:r>
            <w:r w:rsidR="00641484">
              <w:rPr>
                <w:noProof/>
                <w:webHidden/>
              </w:rPr>
              <w:t>6</w:t>
            </w:r>
            <w:r w:rsidR="004755F3">
              <w:rPr>
                <w:webHidden/>
                <w:color w:val="2B579A"/>
                <w:shd w:val="clear" w:color="auto" w:fill="E6E6E6"/>
              </w:rPr>
              <w:fldChar w:fldCharType="end"/>
            </w:r>
          </w:hyperlink>
        </w:p>
        <w:p w14:paraId="1079BD45" w14:textId="1803EFFD" w:rsidR="004755F3" w:rsidRDefault="00580024">
          <w:pPr>
            <w:pStyle w:val="TOC1"/>
            <w:tabs>
              <w:tab w:val="right" w:leader="dot" w:pos="10790"/>
            </w:tabs>
            <w:rPr>
              <w:rFonts w:eastAsiaTheme="minorEastAsia"/>
              <w:noProof/>
              <w:kern w:val="0"/>
            </w:rPr>
          </w:pPr>
          <w:hyperlink w:anchor="_Toc49259686" w:history="1">
            <w:r w:rsidR="004755F3" w:rsidRPr="00E2777A">
              <w:rPr>
                <w:rStyle w:val="Hyperlink"/>
                <w:noProof/>
              </w:rPr>
              <w:t>Application Format</w:t>
            </w:r>
            <w:r w:rsidR="004755F3">
              <w:rPr>
                <w:noProof/>
                <w:webHidden/>
              </w:rPr>
              <w:tab/>
            </w:r>
            <w:r w:rsidR="004755F3">
              <w:rPr>
                <w:webHidden/>
                <w:color w:val="2B579A"/>
                <w:shd w:val="clear" w:color="auto" w:fill="E6E6E6"/>
              </w:rPr>
              <w:fldChar w:fldCharType="begin"/>
            </w:r>
            <w:r w:rsidR="004755F3">
              <w:rPr>
                <w:noProof/>
                <w:webHidden/>
              </w:rPr>
              <w:instrText xml:space="preserve"> PAGEREF _Toc49259686 \h </w:instrText>
            </w:r>
            <w:r w:rsidR="004755F3">
              <w:rPr>
                <w:webHidden/>
                <w:color w:val="2B579A"/>
                <w:shd w:val="clear" w:color="auto" w:fill="E6E6E6"/>
              </w:rPr>
            </w:r>
            <w:r w:rsidR="004755F3">
              <w:rPr>
                <w:webHidden/>
                <w:color w:val="2B579A"/>
                <w:shd w:val="clear" w:color="auto" w:fill="E6E6E6"/>
              </w:rPr>
              <w:fldChar w:fldCharType="separate"/>
            </w:r>
            <w:r w:rsidR="00641484">
              <w:rPr>
                <w:noProof/>
                <w:webHidden/>
              </w:rPr>
              <w:t>6</w:t>
            </w:r>
            <w:r w:rsidR="004755F3">
              <w:rPr>
                <w:webHidden/>
                <w:color w:val="2B579A"/>
                <w:shd w:val="clear" w:color="auto" w:fill="E6E6E6"/>
              </w:rPr>
              <w:fldChar w:fldCharType="end"/>
            </w:r>
          </w:hyperlink>
        </w:p>
        <w:p w14:paraId="295EAC5A" w14:textId="0A387B3B" w:rsidR="004755F3" w:rsidRDefault="00580024">
          <w:pPr>
            <w:pStyle w:val="TOC1"/>
            <w:tabs>
              <w:tab w:val="right" w:leader="dot" w:pos="10790"/>
            </w:tabs>
            <w:rPr>
              <w:rFonts w:eastAsiaTheme="minorEastAsia"/>
              <w:noProof/>
              <w:kern w:val="0"/>
            </w:rPr>
          </w:pPr>
          <w:hyperlink w:anchor="_Toc49259687" w:history="1">
            <w:r w:rsidR="004755F3" w:rsidRPr="00E2777A">
              <w:rPr>
                <w:rStyle w:val="Hyperlink"/>
                <w:noProof/>
              </w:rPr>
              <w:t>Required Elements</w:t>
            </w:r>
            <w:r w:rsidR="004755F3">
              <w:rPr>
                <w:noProof/>
                <w:webHidden/>
              </w:rPr>
              <w:tab/>
            </w:r>
            <w:r w:rsidR="004755F3">
              <w:rPr>
                <w:webHidden/>
                <w:color w:val="2B579A"/>
                <w:shd w:val="clear" w:color="auto" w:fill="E6E6E6"/>
              </w:rPr>
              <w:fldChar w:fldCharType="begin"/>
            </w:r>
            <w:r w:rsidR="004755F3">
              <w:rPr>
                <w:noProof/>
                <w:webHidden/>
              </w:rPr>
              <w:instrText xml:space="preserve"> PAGEREF _Toc49259687 \h </w:instrText>
            </w:r>
            <w:r w:rsidR="004755F3">
              <w:rPr>
                <w:webHidden/>
                <w:color w:val="2B579A"/>
                <w:shd w:val="clear" w:color="auto" w:fill="E6E6E6"/>
              </w:rPr>
            </w:r>
            <w:r w:rsidR="004755F3">
              <w:rPr>
                <w:webHidden/>
                <w:color w:val="2B579A"/>
                <w:shd w:val="clear" w:color="auto" w:fill="E6E6E6"/>
              </w:rPr>
              <w:fldChar w:fldCharType="separate"/>
            </w:r>
            <w:r w:rsidR="00641484">
              <w:rPr>
                <w:noProof/>
                <w:webHidden/>
              </w:rPr>
              <w:t>6</w:t>
            </w:r>
            <w:r w:rsidR="004755F3">
              <w:rPr>
                <w:webHidden/>
                <w:color w:val="2B579A"/>
                <w:shd w:val="clear" w:color="auto" w:fill="E6E6E6"/>
              </w:rPr>
              <w:fldChar w:fldCharType="end"/>
            </w:r>
          </w:hyperlink>
        </w:p>
        <w:p w14:paraId="3006B996" w14:textId="2581B4E4" w:rsidR="004755F3" w:rsidRDefault="00580024">
          <w:pPr>
            <w:pStyle w:val="TOC1"/>
            <w:tabs>
              <w:tab w:val="right" w:leader="dot" w:pos="10790"/>
            </w:tabs>
            <w:rPr>
              <w:rFonts w:eastAsiaTheme="minorEastAsia"/>
              <w:noProof/>
              <w:kern w:val="0"/>
            </w:rPr>
          </w:pPr>
          <w:hyperlink w:anchor="_Toc49259688" w:history="1">
            <w:r w:rsidR="004755F3" w:rsidRPr="00E2777A">
              <w:rPr>
                <w:rStyle w:val="Hyperlink"/>
                <w:noProof/>
              </w:rPr>
              <w:t>Part IA: Cover Page - Applicant Information</w:t>
            </w:r>
            <w:r w:rsidR="004755F3">
              <w:rPr>
                <w:noProof/>
                <w:webHidden/>
              </w:rPr>
              <w:tab/>
            </w:r>
            <w:r w:rsidR="004755F3">
              <w:rPr>
                <w:webHidden/>
                <w:color w:val="2B579A"/>
                <w:shd w:val="clear" w:color="auto" w:fill="E6E6E6"/>
              </w:rPr>
              <w:fldChar w:fldCharType="begin"/>
            </w:r>
            <w:r w:rsidR="004755F3">
              <w:rPr>
                <w:noProof/>
                <w:webHidden/>
              </w:rPr>
              <w:instrText xml:space="preserve"> PAGEREF _Toc49259688 \h </w:instrText>
            </w:r>
            <w:r w:rsidR="004755F3">
              <w:rPr>
                <w:webHidden/>
                <w:color w:val="2B579A"/>
                <w:shd w:val="clear" w:color="auto" w:fill="E6E6E6"/>
              </w:rPr>
            </w:r>
            <w:r w:rsidR="004755F3">
              <w:rPr>
                <w:webHidden/>
                <w:color w:val="2B579A"/>
                <w:shd w:val="clear" w:color="auto" w:fill="E6E6E6"/>
              </w:rPr>
              <w:fldChar w:fldCharType="separate"/>
            </w:r>
            <w:r w:rsidR="00641484">
              <w:rPr>
                <w:noProof/>
                <w:webHidden/>
              </w:rPr>
              <w:t>7</w:t>
            </w:r>
            <w:r w:rsidR="004755F3">
              <w:rPr>
                <w:webHidden/>
                <w:color w:val="2B579A"/>
                <w:shd w:val="clear" w:color="auto" w:fill="E6E6E6"/>
              </w:rPr>
              <w:fldChar w:fldCharType="end"/>
            </w:r>
          </w:hyperlink>
        </w:p>
        <w:p w14:paraId="0D0A6E83" w14:textId="26FAFC7B" w:rsidR="004755F3" w:rsidRDefault="00580024">
          <w:pPr>
            <w:pStyle w:val="TOC1"/>
            <w:tabs>
              <w:tab w:val="right" w:leader="dot" w:pos="10790"/>
            </w:tabs>
            <w:rPr>
              <w:rFonts w:eastAsiaTheme="minorEastAsia"/>
              <w:noProof/>
              <w:kern w:val="0"/>
            </w:rPr>
          </w:pPr>
          <w:hyperlink w:anchor="_Toc49259689" w:history="1">
            <w:r w:rsidR="004755F3" w:rsidRPr="00E2777A">
              <w:rPr>
                <w:rStyle w:val="Hyperlink"/>
                <w:noProof/>
              </w:rPr>
              <w:t>Part IB: Recipient School and LEP Partner Information</w:t>
            </w:r>
            <w:r w:rsidR="004755F3">
              <w:rPr>
                <w:noProof/>
                <w:webHidden/>
              </w:rPr>
              <w:tab/>
            </w:r>
            <w:r w:rsidR="004755F3">
              <w:rPr>
                <w:webHidden/>
                <w:color w:val="2B579A"/>
                <w:shd w:val="clear" w:color="auto" w:fill="E6E6E6"/>
              </w:rPr>
              <w:fldChar w:fldCharType="begin"/>
            </w:r>
            <w:r w:rsidR="004755F3">
              <w:rPr>
                <w:noProof/>
                <w:webHidden/>
              </w:rPr>
              <w:instrText xml:space="preserve"> PAGEREF _Toc49259689 \h </w:instrText>
            </w:r>
            <w:r w:rsidR="004755F3">
              <w:rPr>
                <w:webHidden/>
                <w:color w:val="2B579A"/>
                <w:shd w:val="clear" w:color="auto" w:fill="E6E6E6"/>
              </w:rPr>
            </w:r>
            <w:r w:rsidR="004755F3">
              <w:rPr>
                <w:webHidden/>
                <w:color w:val="2B579A"/>
                <w:shd w:val="clear" w:color="auto" w:fill="E6E6E6"/>
              </w:rPr>
              <w:fldChar w:fldCharType="separate"/>
            </w:r>
            <w:r w:rsidR="00641484">
              <w:rPr>
                <w:noProof/>
                <w:webHidden/>
              </w:rPr>
              <w:t>8</w:t>
            </w:r>
            <w:r w:rsidR="004755F3">
              <w:rPr>
                <w:webHidden/>
                <w:color w:val="2B579A"/>
                <w:shd w:val="clear" w:color="auto" w:fill="E6E6E6"/>
              </w:rPr>
              <w:fldChar w:fldCharType="end"/>
            </w:r>
          </w:hyperlink>
        </w:p>
        <w:p w14:paraId="643E41D9" w14:textId="3D90B0A1" w:rsidR="004755F3" w:rsidRDefault="00580024">
          <w:pPr>
            <w:pStyle w:val="TOC1"/>
            <w:tabs>
              <w:tab w:val="right" w:leader="dot" w:pos="10790"/>
            </w:tabs>
            <w:rPr>
              <w:rFonts w:eastAsiaTheme="minorEastAsia"/>
              <w:noProof/>
              <w:kern w:val="0"/>
            </w:rPr>
          </w:pPr>
          <w:hyperlink w:anchor="_Toc49259690" w:history="1">
            <w:r w:rsidR="004755F3" w:rsidRPr="00E2777A">
              <w:rPr>
                <w:rStyle w:val="Hyperlink"/>
                <w:noProof/>
              </w:rPr>
              <w:t>Part IC: Applicant Data</w:t>
            </w:r>
            <w:r w:rsidR="004755F3">
              <w:rPr>
                <w:noProof/>
                <w:webHidden/>
              </w:rPr>
              <w:tab/>
            </w:r>
            <w:r w:rsidR="004755F3">
              <w:rPr>
                <w:webHidden/>
                <w:color w:val="2B579A"/>
                <w:shd w:val="clear" w:color="auto" w:fill="E6E6E6"/>
              </w:rPr>
              <w:fldChar w:fldCharType="begin"/>
            </w:r>
            <w:r w:rsidR="004755F3">
              <w:rPr>
                <w:noProof/>
                <w:webHidden/>
              </w:rPr>
              <w:instrText xml:space="preserve"> PAGEREF _Toc49259690 \h </w:instrText>
            </w:r>
            <w:r w:rsidR="004755F3">
              <w:rPr>
                <w:webHidden/>
                <w:color w:val="2B579A"/>
                <w:shd w:val="clear" w:color="auto" w:fill="E6E6E6"/>
              </w:rPr>
            </w:r>
            <w:r w:rsidR="004755F3">
              <w:rPr>
                <w:webHidden/>
                <w:color w:val="2B579A"/>
                <w:shd w:val="clear" w:color="auto" w:fill="E6E6E6"/>
              </w:rPr>
              <w:fldChar w:fldCharType="separate"/>
            </w:r>
            <w:r w:rsidR="00641484">
              <w:rPr>
                <w:noProof/>
                <w:webHidden/>
              </w:rPr>
              <w:t>9</w:t>
            </w:r>
            <w:r w:rsidR="004755F3">
              <w:rPr>
                <w:webHidden/>
                <w:color w:val="2B579A"/>
                <w:shd w:val="clear" w:color="auto" w:fill="E6E6E6"/>
              </w:rPr>
              <w:fldChar w:fldCharType="end"/>
            </w:r>
          </w:hyperlink>
        </w:p>
        <w:p w14:paraId="43710CC1" w14:textId="5BB6F9D8" w:rsidR="004755F3" w:rsidRDefault="00580024">
          <w:pPr>
            <w:pStyle w:val="TOC1"/>
            <w:tabs>
              <w:tab w:val="right" w:leader="dot" w:pos="10790"/>
            </w:tabs>
            <w:rPr>
              <w:rFonts w:eastAsiaTheme="minorEastAsia"/>
              <w:noProof/>
              <w:kern w:val="0"/>
            </w:rPr>
          </w:pPr>
          <w:hyperlink w:anchor="_Toc49259691" w:history="1">
            <w:r w:rsidR="004755F3" w:rsidRPr="00E2777A">
              <w:rPr>
                <w:rStyle w:val="Hyperlink"/>
                <w:noProof/>
              </w:rPr>
              <w:t>Part ID: Program Assurances Form</w:t>
            </w:r>
            <w:r w:rsidR="004755F3">
              <w:rPr>
                <w:noProof/>
                <w:webHidden/>
              </w:rPr>
              <w:tab/>
            </w:r>
            <w:r w:rsidR="004755F3">
              <w:rPr>
                <w:webHidden/>
                <w:color w:val="2B579A"/>
                <w:shd w:val="clear" w:color="auto" w:fill="E6E6E6"/>
              </w:rPr>
              <w:fldChar w:fldCharType="begin"/>
            </w:r>
            <w:r w:rsidR="004755F3">
              <w:rPr>
                <w:noProof/>
                <w:webHidden/>
              </w:rPr>
              <w:instrText xml:space="preserve"> PAGEREF _Toc49259691 \h </w:instrText>
            </w:r>
            <w:r w:rsidR="004755F3">
              <w:rPr>
                <w:webHidden/>
                <w:color w:val="2B579A"/>
                <w:shd w:val="clear" w:color="auto" w:fill="E6E6E6"/>
              </w:rPr>
            </w:r>
            <w:r w:rsidR="004755F3">
              <w:rPr>
                <w:webHidden/>
                <w:color w:val="2B579A"/>
                <w:shd w:val="clear" w:color="auto" w:fill="E6E6E6"/>
              </w:rPr>
              <w:fldChar w:fldCharType="separate"/>
            </w:r>
            <w:r w:rsidR="00641484">
              <w:rPr>
                <w:noProof/>
                <w:webHidden/>
              </w:rPr>
              <w:t>10</w:t>
            </w:r>
            <w:r w:rsidR="004755F3">
              <w:rPr>
                <w:webHidden/>
                <w:color w:val="2B579A"/>
                <w:shd w:val="clear" w:color="auto" w:fill="E6E6E6"/>
              </w:rPr>
              <w:fldChar w:fldCharType="end"/>
            </w:r>
          </w:hyperlink>
        </w:p>
        <w:p w14:paraId="630329AB" w14:textId="5DC12F67" w:rsidR="004755F3" w:rsidRDefault="00580024">
          <w:pPr>
            <w:pStyle w:val="TOC1"/>
            <w:tabs>
              <w:tab w:val="right" w:leader="dot" w:pos="10790"/>
            </w:tabs>
            <w:rPr>
              <w:rFonts w:eastAsiaTheme="minorEastAsia"/>
              <w:noProof/>
              <w:kern w:val="0"/>
            </w:rPr>
          </w:pPr>
          <w:hyperlink w:anchor="_Toc49259692" w:history="1">
            <w:r w:rsidR="004755F3" w:rsidRPr="00E2777A">
              <w:rPr>
                <w:rStyle w:val="Hyperlink"/>
                <w:noProof/>
              </w:rPr>
              <w:t>Part II: Narrative Responses Template and Evaluation Rubric</w:t>
            </w:r>
            <w:r w:rsidR="004755F3">
              <w:rPr>
                <w:noProof/>
                <w:webHidden/>
              </w:rPr>
              <w:tab/>
            </w:r>
            <w:r w:rsidR="004755F3">
              <w:rPr>
                <w:webHidden/>
                <w:color w:val="2B579A"/>
                <w:shd w:val="clear" w:color="auto" w:fill="E6E6E6"/>
              </w:rPr>
              <w:fldChar w:fldCharType="begin"/>
            </w:r>
            <w:r w:rsidR="004755F3">
              <w:rPr>
                <w:noProof/>
                <w:webHidden/>
              </w:rPr>
              <w:instrText xml:space="preserve"> PAGEREF _Toc49259692 \h </w:instrText>
            </w:r>
            <w:r w:rsidR="004755F3">
              <w:rPr>
                <w:webHidden/>
                <w:color w:val="2B579A"/>
                <w:shd w:val="clear" w:color="auto" w:fill="E6E6E6"/>
              </w:rPr>
            </w:r>
            <w:r w:rsidR="004755F3">
              <w:rPr>
                <w:webHidden/>
                <w:color w:val="2B579A"/>
                <w:shd w:val="clear" w:color="auto" w:fill="E6E6E6"/>
              </w:rPr>
              <w:fldChar w:fldCharType="separate"/>
            </w:r>
            <w:r w:rsidR="00641484">
              <w:rPr>
                <w:noProof/>
                <w:webHidden/>
              </w:rPr>
              <w:t>11</w:t>
            </w:r>
            <w:r w:rsidR="004755F3">
              <w:rPr>
                <w:webHidden/>
                <w:color w:val="2B579A"/>
                <w:shd w:val="clear" w:color="auto" w:fill="E6E6E6"/>
              </w:rPr>
              <w:fldChar w:fldCharType="end"/>
            </w:r>
          </w:hyperlink>
        </w:p>
        <w:p w14:paraId="7BDAA8CC" w14:textId="193BC826" w:rsidR="004755F3" w:rsidRDefault="00580024">
          <w:pPr>
            <w:pStyle w:val="TOC1"/>
            <w:tabs>
              <w:tab w:val="right" w:leader="dot" w:pos="10790"/>
            </w:tabs>
            <w:rPr>
              <w:rFonts w:eastAsiaTheme="minorEastAsia"/>
              <w:noProof/>
              <w:kern w:val="0"/>
            </w:rPr>
          </w:pPr>
          <w:hyperlink w:anchor="_Toc49259698" w:history="1">
            <w:r w:rsidR="004755F3" w:rsidRPr="00E2777A">
              <w:rPr>
                <w:rStyle w:val="Hyperlink"/>
                <w:noProof/>
              </w:rPr>
              <w:t>Application Scoring</w:t>
            </w:r>
            <w:r w:rsidR="004755F3">
              <w:rPr>
                <w:noProof/>
                <w:webHidden/>
              </w:rPr>
              <w:tab/>
            </w:r>
            <w:r w:rsidR="004755F3">
              <w:rPr>
                <w:webHidden/>
                <w:color w:val="2B579A"/>
                <w:shd w:val="clear" w:color="auto" w:fill="E6E6E6"/>
              </w:rPr>
              <w:fldChar w:fldCharType="begin"/>
            </w:r>
            <w:r w:rsidR="004755F3">
              <w:rPr>
                <w:noProof/>
                <w:webHidden/>
              </w:rPr>
              <w:instrText xml:space="preserve"> PAGEREF _Toc49259698 \h </w:instrText>
            </w:r>
            <w:r w:rsidR="004755F3">
              <w:rPr>
                <w:webHidden/>
                <w:color w:val="2B579A"/>
                <w:shd w:val="clear" w:color="auto" w:fill="E6E6E6"/>
              </w:rPr>
            </w:r>
            <w:r w:rsidR="004755F3">
              <w:rPr>
                <w:webHidden/>
                <w:color w:val="2B579A"/>
                <w:shd w:val="clear" w:color="auto" w:fill="E6E6E6"/>
              </w:rPr>
              <w:fldChar w:fldCharType="separate"/>
            </w:r>
            <w:r w:rsidR="00641484">
              <w:rPr>
                <w:noProof/>
                <w:webHidden/>
              </w:rPr>
              <w:t>12</w:t>
            </w:r>
            <w:r w:rsidR="004755F3">
              <w:rPr>
                <w:webHidden/>
                <w:color w:val="2B579A"/>
                <w:shd w:val="clear" w:color="auto" w:fill="E6E6E6"/>
              </w:rPr>
              <w:fldChar w:fldCharType="end"/>
            </w:r>
          </w:hyperlink>
        </w:p>
        <w:p w14:paraId="0E8A893B" w14:textId="18CDF86C" w:rsidR="004755F3" w:rsidRDefault="004755F3">
          <w:pPr>
            <w:pStyle w:val="TOC1"/>
            <w:tabs>
              <w:tab w:val="right" w:leader="dot" w:pos="10790"/>
            </w:tabs>
            <w:rPr>
              <w:rFonts w:eastAsiaTheme="minorEastAsia"/>
              <w:noProof/>
              <w:kern w:val="0"/>
            </w:rPr>
          </w:pPr>
          <w:r>
            <w:rPr>
              <w:rStyle w:val="Hyperlink"/>
              <w:noProof/>
            </w:rPr>
            <w:br/>
          </w:r>
          <w:hyperlink w:anchor="_Toc49259699" w:history="1">
            <w:r w:rsidRPr="00E2777A">
              <w:rPr>
                <w:rStyle w:val="Hyperlink"/>
                <w:noProof/>
              </w:rPr>
              <w:t>Attachment A: Education Leadership Council Principles</w:t>
            </w:r>
            <w:r>
              <w:rPr>
                <w:noProof/>
                <w:webHidden/>
              </w:rPr>
              <w:tab/>
            </w:r>
            <w:r>
              <w:rPr>
                <w:webHidden/>
                <w:color w:val="2B579A"/>
                <w:shd w:val="clear" w:color="auto" w:fill="E6E6E6"/>
              </w:rPr>
              <w:fldChar w:fldCharType="begin"/>
            </w:r>
            <w:r>
              <w:rPr>
                <w:noProof/>
                <w:webHidden/>
              </w:rPr>
              <w:instrText xml:space="preserve"> PAGEREF _Toc49259699 \h </w:instrText>
            </w:r>
            <w:r>
              <w:rPr>
                <w:webHidden/>
                <w:color w:val="2B579A"/>
                <w:shd w:val="clear" w:color="auto" w:fill="E6E6E6"/>
              </w:rPr>
            </w:r>
            <w:r>
              <w:rPr>
                <w:webHidden/>
                <w:color w:val="2B579A"/>
                <w:shd w:val="clear" w:color="auto" w:fill="E6E6E6"/>
              </w:rPr>
              <w:fldChar w:fldCharType="separate"/>
            </w:r>
            <w:r w:rsidR="00641484">
              <w:rPr>
                <w:noProof/>
                <w:webHidden/>
              </w:rPr>
              <w:t>13</w:t>
            </w:r>
            <w:r>
              <w:rPr>
                <w:webHidden/>
                <w:color w:val="2B579A"/>
                <w:shd w:val="clear" w:color="auto" w:fill="E6E6E6"/>
              </w:rPr>
              <w:fldChar w:fldCharType="end"/>
            </w:r>
          </w:hyperlink>
        </w:p>
        <w:p w14:paraId="73BF5E4B" w14:textId="196F7CBD" w:rsidR="004755F3" w:rsidRDefault="00580024">
          <w:pPr>
            <w:pStyle w:val="TOC1"/>
            <w:tabs>
              <w:tab w:val="right" w:leader="dot" w:pos="10790"/>
            </w:tabs>
            <w:rPr>
              <w:rFonts w:eastAsiaTheme="minorEastAsia"/>
              <w:noProof/>
              <w:kern w:val="0"/>
            </w:rPr>
          </w:pPr>
          <w:hyperlink w:anchor="_Toc49259700" w:history="1">
            <w:r w:rsidR="004755F3" w:rsidRPr="00E2777A">
              <w:rPr>
                <w:rStyle w:val="Hyperlink"/>
                <w:noProof/>
              </w:rPr>
              <w:t>Attachment B: Research-Based Design Principles</w:t>
            </w:r>
            <w:r w:rsidR="004755F3">
              <w:rPr>
                <w:noProof/>
                <w:webHidden/>
              </w:rPr>
              <w:tab/>
            </w:r>
            <w:r w:rsidR="004755F3">
              <w:rPr>
                <w:webHidden/>
                <w:color w:val="2B579A"/>
                <w:shd w:val="clear" w:color="auto" w:fill="E6E6E6"/>
              </w:rPr>
              <w:fldChar w:fldCharType="begin"/>
            </w:r>
            <w:r w:rsidR="004755F3">
              <w:rPr>
                <w:noProof/>
                <w:webHidden/>
              </w:rPr>
              <w:instrText xml:space="preserve"> PAGEREF _Toc49259700 \h </w:instrText>
            </w:r>
            <w:r w:rsidR="004755F3">
              <w:rPr>
                <w:webHidden/>
                <w:color w:val="2B579A"/>
                <w:shd w:val="clear" w:color="auto" w:fill="E6E6E6"/>
              </w:rPr>
            </w:r>
            <w:r w:rsidR="004755F3">
              <w:rPr>
                <w:webHidden/>
                <w:color w:val="2B579A"/>
                <w:shd w:val="clear" w:color="auto" w:fill="E6E6E6"/>
              </w:rPr>
              <w:fldChar w:fldCharType="separate"/>
            </w:r>
            <w:r w:rsidR="00641484">
              <w:rPr>
                <w:noProof/>
                <w:webHidden/>
              </w:rPr>
              <w:t>14</w:t>
            </w:r>
            <w:r w:rsidR="004755F3">
              <w:rPr>
                <w:webHidden/>
                <w:color w:val="2B579A"/>
                <w:shd w:val="clear" w:color="auto" w:fill="E6E6E6"/>
              </w:rPr>
              <w:fldChar w:fldCharType="end"/>
            </w:r>
          </w:hyperlink>
        </w:p>
        <w:p w14:paraId="3FA9E372" w14:textId="77777777" w:rsidR="00E65C54" w:rsidRPr="008F55DC" w:rsidRDefault="00E65C54" w:rsidP="003D2F09">
          <w:r w:rsidRPr="008F55DC">
            <w:rPr>
              <w:b/>
              <w:color w:val="2B579A"/>
              <w:shd w:val="clear" w:color="auto" w:fill="E6E6E6"/>
            </w:rPr>
            <w:fldChar w:fldCharType="end"/>
          </w:r>
        </w:p>
      </w:sdtContent>
    </w:sdt>
    <w:p w14:paraId="7387650D" w14:textId="77777777" w:rsidR="00E65C54" w:rsidRPr="008F55DC" w:rsidRDefault="00E65C54" w:rsidP="003D2F09">
      <w:pPr>
        <w:pStyle w:val="Header"/>
        <w:tabs>
          <w:tab w:val="clear" w:pos="4680"/>
          <w:tab w:val="clear" w:pos="9360"/>
        </w:tabs>
        <w:contextualSpacing w:val="0"/>
      </w:pPr>
      <w:r w:rsidRPr="008F55DC">
        <w:br w:type="page"/>
      </w:r>
    </w:p>
    <w:p w14:paraId="2C3C9F5B" w14:textId="715B3629" w:rsidR="003A0C49" w:rsidRPr="008F55DC" w:rsidRDefault="00044BC0" w:rsidP="003D2F09">
      <w:pPr>
        <w:shd w:val="clear" w:color="auto" w:fill="000000" w:themeFill="text1"/>
        <w:jc w:val="center"/>
        <w:rPr>
          <w:b/>
          <w:color w:val="FFFFFF" w:themeColor="background1"/>
          <w:sz w:val="32"/>
        </w:rPr>
      </w:pPr>
      <w:bookmarkStart w:id="1" w:name="_Toc22640112"/>
      <w:r w:rsidRPr="008F55DC">
        <w:rPr>
          <w:b/>
          <w:color w:val="FFFFFF" w:themeColor="background1"/>
          <w:sz w:val="32"/>
        </w:rPr>
        <w:lastRenderedPageBreak/>
        <w:t xml:space="preserve">High School Innovative </w:t>
      </w:r>
      <w:r w:rsidR="004134EC">
        <w:rPr>
          <w:b/>
          <w:color w:val="FFFFFF" w:themeColor="background1"/>
          <w:sz w:val="32"/>
        </w:rPr>
        <w:t>Learning Opportunities Pilot Program</w:t>
      </w:r>
      <w:bookmarkEnd w:id="1"/>
    </w:p>
    <w:p w14:paraId="2CBA34CF" w14:textId="4BF849BC" w:rsidR="003A0C49" w:rsidRPr="008F55DC" w:rsidRDefault="00EC0B75" w:rsidP="003D2F09">
      <w:pPr>
        <w:shd w:val="clear" w:color="auto" w:fill="000000" w:themeFill="text1"/>
        <w:jc w:val="center"/>
        <w:rPr>
          <w:b/>
          <w:color w:val="FFFFFF" w:themeColor="background1"/>
          <w:sz w:val="28"/>
          <w:szCs w:val="28"/>
        </w:rPr>
      </w:pPr>
      <w:r w:rsidRPr="008F55DC">
        <w:rPr>
          <w:b/>
          <w:color w:val="FFFFFF" w:themeColor="background1"/>
          <w:sz w:val="28"/>
          <w:szCs w:val="28"/>
        </w:rPr>
        <w:t>Applications Due</w:t>
      </w:r>
      <w:r w:rsidR="003A0C49" w:rsidRPr="008F55DC">
        <w:rPr>
          <w:b/>
          <w:color w:val="FFFFFF" w:themeColor="background1"/>
          <w:sz w:val="28"/>
          <w:szCs w:val="28"/>
        </w:rPr>
        <w:t xml:space="preserve">: </w:t>
      </w:r>
      <w:r w:rsidR="004A7458" w:rsidRPr="008F55DC">
        <w:rPr>
          <w:b/>
          <w:color w:val="FFFFFF" w:themeColor="background1"/>
          <w:sz w:val="28"/>
          <w:szCs w:val="28"/>
        </w:rPr>
        <w:t xml:space="preserve">Friday, </w:t>
      </w:r>
      <w:r w:rsidR="00190D27">
        <w:rPr>
          <w:b/>
          <w:color w:val="FFFFFF" w:themeColor="background1"/>
          <w:sz w:val="28"/>
          <w:szCs w:val="28"/>
        </w:rPr>
        <w:t>December 1</w:t>
      </w:r>
      <w:r w:rsidR="00CD45A1">
        <w:rPr>
          <w:b/>
          <w:color w:val="FFFFFF" w:themeColor="background1"/>
          <w:sz w:val="28"/>
          <w:szCs w:val="28"/>
        </w:rPr>
        <w:t>7</w:t>
      </w:r>
      <w:r w:rsidR="004A7458" w:rsidRPr="008F55DC">
        <w:rPr>
          <w:b/>
          <w:color w:val="FFFFFF" w:themeColor="background1"/>
          <w:sz w:val="28"/>
          <w:szCs w:val="28"/>
        </w:rPr>
        <w:t>, 202</w:t>
      </w:r>
      <w:r w:rsidR="00CD45A1">
        <w:rPr>
          <w:b/>
          <w:color w:val="FFFFFF" w:themeColor="background1"/>
          <w:sz w:val="28"/>
          <w:szCs w:val="28"/>
        </w:rPr>
        <w:t>1</w:t>
      </w:r>
      <w:r w:rsidR="00C5699F">
        <w:rPr>
          <w:b/>
          <w:color w:val="FFFFFF" w:themeColor="background1"/>
          <w:sz w:val="28"/>
          <w:szCs w:val="28"/>
        </w:rPr>
        <w:t>,</w:t>
      </w:r>
      <w:r w:rsidR="00592C48" w:rsidRPr="008F55DC">
        <w:rPr>
          <w:b/>
          <w:color w:val="FFFFFF" w:themeColor="background1"/>
          <w:sz w:val="28"/>
          <w:szCs w:val="28"/>
        </w:rPr>
        <w:t xml:space="preserve"> by 11:59 pm</w:t>
      </w:r>
    </w:p>
    <w:p w14:paraId="5F224EA4" w14:textId="77777777" w:rsidR="002A7B01" w:rsidRPr="008F55DC" w:rsidRDefault="003102F5" w:rsidP="003D2F09">
      <w:pPr>
        <w:pStyle w:val="Heading1"/>
      </w:pPr>
      <w:bookmarkStart w:id="2" w:name="_Toc49259674"/>
      <w:r w:rsidRPr="008F55DC">
        <w:t>Introduction</w:t>
      </w:r>
      <w:bookmarkEnd w:id="2"/>
    </w:p>
    <w:p w14:paraId="4EBF2CEF" w14:textId="0F495C0E" w:rsidR="00A85098" w:rsidRPr="008F55DC" w:rsidRDefault="00E8179A" w:rsidP="003D2F09">
      <w:r w:rsidRPr="008F55DC">
        <w:t>I</w:t>
      </w:r>
      <w:r w:rsidR="00044BC0" w:rsidRPr="008F55DC">
        <w:t xml:space="preserve">t is important that high school students have opportunities to enrich their education by participating in </w:t>
      </w:r>
      <w:r w:rsidR="00087102" w:rsidRPr="008F55DC">
        <w:t>i</w:t>
      </w:r>
      <w:r w:rsidR="00044BC0" w:rsidRPr="008F55DC">
        <w:t>nnovative learning opportunities</w:t>
      </w:r>
      <w:r w:rsidR="00CC0B7A">
        <w:t xml:space="preserve">. </w:t>
      </w:r>
      <w:r w:rsidR="00CC0B7A" w:rsidRPr="00A85098">
        <w:t>“Innovative Learning Opportunities” means learning experiences that usually occur outside of the classroom. Innovative learning opportunities may include work-based learning, such as registered or unregistered apprenticeships, internships, technical training or skills programs through an industry provider, teacher training opportunities, concurrent enrollment, and programs leading to industry-recognized certificates, competency-based learning projects, capstone projects, and other learning experiences that are designed to support students in developing and demonstrating essential skills as described by the Department</w:t>
      </w:r>
      <w:r w:rsidR="00CC0B7A">
        <w:t xml:space="preserve"> of Education</w:t>
      </w:r>
      <w:r w:rsidR="00DD450C">
        <w:t xml:space="preserve">, </w:t>
      </w:r>
      <w:r w:rsidR="00044BC0" w:rsidRPr="008F55DC">
        <w:t xml:space="preserve">and </w:t>
      </w:r>
      <w:r w:rsidRPr="008F55DC">
        <w:t>i</w:t>
      </w:r>
      <w:r w:rsidR="00044BC0" w:rsidRPr="008F55DC">
        <w:t xml:space="preserve">n attaining competencies beyond the high school curricula that </w:t>
      </w:r>
      <w:r w:rsidRPr="008F55DC">
        <w:t>s</w:t>
      </w:r>
      <w:r w:rsidR="00044BC0" w:rsidRPr="008F55DC">
        <w:t xml:space="preserve">upport the students in successful transitions from high school </w:t>
      </w:r>
      <w:r w:rsidR="00D9577C" w:rsidRPr="008F55DC">
        <w:t>into</w:t>
      </w:r>
      <w:r w:rsidR="00044BC0" w:rsidRPr="008F55DC">
        <w:t xml:space="preserve"> postsecondary education or directly into the workforce.</w:t>
      </w:r>
    </w:p>
    <w:p w14:paraId="3EDE60BB" w14:textId="77777777" w:rsidR="00E8179A" w:rsidRPr="008F55DC" w:rsidRDefault="00E8179A" w:rsidP="003D2F09"/>
    <w:p w14:paraId="7431C0AB" w14:textId="385FA3AA" w:rsidR="00044BC0" w:rsidRPr="008F55DC" w:rsidRDefault="00E8179A" w:rsidP="003D2F09">
      <w:r w:rsidRPr="008F55DC">
        <w:t>H</w:t>
      </w:r>
      <w:r w:rsidR="00044BC0" w:rsidRPr="008F55DC">
        <w:t xml:space="preserve">owever, the pupil </w:t>
      </w:r>
      <w:r w:rsidR="009E73A5" w:rsidRPr="008F55DC">
        <w:t>e</w:t>
      </w:r>
      <w:r w:rsidR="00044BC0" w:rsidRPr="008F55DC">
        <w:t xml:space="preserve">nrollment count for purposes of school finance is based on </w:t>
      </w:r>
      <w:r w:rsidRPr="008F55DC">
        <w:t>s</w:t>
      </w:r>
      <w:r w:rsidR="00044BC0" w:rsidRPr="008F55DC">
        <w:t xml:space="preserve">eat-time requirements; full-time enrollment and full per pupil </w:t>
      </w:r>
      <w:r w:rsidRPr="008F55DC">
        <w:t>f</w:t>
      </w:r>
      <w:r w:rsidR="00044BC0" w:rsidRPr="008F55DC">
        <w:t xml:space="preserve">unding are based on demonstrating a minimum number of </w:t>
      </w:r>
      <w:r w:rsidRPr="008F55DC">
        <w:t>t</w:t>
      </w:r>
      <w:r w:rsidR="00044BC0" w:rsidRPr="008F55DC">
        <w:t xml:space="preserve">eacher-pupil instruction and contact hours. The challenges of </w:t>
      </w:r>
      <w:r w:rsidRPr="008F55DC">
        <w:t>a</w:t>
      </w:r>
      <w:r w:rsidR="00044BC0" w:rsidRPr="008F55DC">
        <w:t xml:space="preserve">ccurately tracking students' time inside and outside of the </w:t>
      </w:r>
      <w:r w:rsidRPr="008F55DC">
        <w:t>c</w:t>
      </w:r>
      <w:r w:rsidR="00044BC0" w:rsidRPr="008F55DC">
        <w:t>lassroom lead many local education providers</w:t>
      </w:r>
      <w:r w:rsidRPr="008F55DC">
        <w:t xml:space="preserve"> (LEPs)</w:t>
      </w:r>
      <w:r w:rsidR="00044BC0" w:rsidRPr="008F55DC">
        <w:t xml:space="preserve"> to avoid the risk </w:t>
      </w:r>
      <w:r w:rsidRPr="008F55DC">
        <w:t>o</w:t>
      </w:r>
      <w:r w:rsidR="00044BC0" w:rsidRPr="008F55DC">
        <w:t xml:space="preserve">f offering these types of innovative learning opportunities. </w:t>
      </w:r>
      <w:r w:rsidRPr="008F55DC">
        <w:t>SB 19-216 establishes</w:t>
      </w:r>
      <w:r w:rsidR="00044BC0" w:rsidRPr="008F55DC">
        <w:t xml:space="preserve"> that it is in the best interests </w:t>
      </w:r>
      <w:r w:rsidRPr="008F55DC">
        <w:t>o</w:t>
      </w:r>
      <w:r w:rsidR="00044BC0" w:rsidRPr="008F55DC">
        <w:t xml:space="preserve">f the state and the high school students in the state to </w:t>
      </w:r>
      <w:r w:rsidRPr="008F55DC">
        <w:t>e</w:t>
      </w:r>
      <w:r w:rsidR="00044BC0" w:rsidRPr="008F55DC">
        <w:t xml:space="preserve">ncourage greater participation in innovative learning </w:t>
      </w:r>
      <w:r w:rsidRPr="008F55DC">
        <w:t>o</w:t>
      </w:r>
      <w:r w:rsidR="00044BC0" w:rsidRPr="008F55DC">
        <w:t xml:space="preserve">pportunities by allowing selected </w:t>
      </w:r>
      <w:r w:rsidRPr="008F55DC">
        <w:t>LEPs</w:t>
      </w:r>
      <w:r w:rsidR="00044BC0" w:rsidRPr="008F55DC">
        <w:t xml:space="preserve"> to </w:t>
      </w:r>
      <w:r w:rsidRPr="008F55DC">
        <w:t>c</w:t>
      </w:r>
      <w:r w:rsidR="00044BC0" w:rsidRPr="008F55DC">
        <w:t xml:space="preserve">ount the students who are enrolled in high school and are </w:t>
      </w:r>
      <w:r w:rsidRPr="008F55DC">
        <w:t>p</w:t>
      </w:r>
      <w:r w:rsidR="00044BC0" w:rsidRPr="008F55DC">
        <w:t xml:space="preserve">articipating in innovative learning opportunities as full-time </w:t>
      </w:r>
      <w:r w:rsidRPr="008F55DC">
        <w:t>p</w:t>
      </w:r>
      <w:r w:rsidR="00044BC0" w:rsidRPr="008F55DC">
        <w:t xml:space="preserve">upils, regardless of the actual amount of time the students may </w:t>
      </w:r>
      <w:r w:rsidRPr="008F55DC">
        <w:t>s</w:t>
      </w:r>
      <w:r w:rsidR="00044BC0" w:rsidRPr="008F55DC">
        <w:t>pend in the classroom.</w:t>
      </w:r>
    </w:p>
    <w:p w14:paraId="33B95F0D" w14:textId="77777777" w:rsidR="00B80DA5" w:rsidRPr="008F55DC" w:rsidRDefault="00B80DA5" w:rsidP="003D2F09"/>
    <w:p w14:paraId="6980442C" w14:textId="7C95A57F" w:rsidR="003102F5" w:rsidRPr="008F55DC" w:rsidRDefault="00B80DA5" w:rsidP="003D2F09">
      <w:r w:rsidRPr="008F55DC">
        <w:t>T</w:t>
      </w:r>
      <w:r w:rsidR="003102F5" w:rsidRPr="008F55DC">
        <w:t>he Rules for</w:t>
      </w:r>
      <w:r w:rsidRPr="008F55DC">
        <w:t xml:space="preserve"> Administration of this program can be found </w:t>
      </w:r>
      <w:r w:rsidR="007B4B9F">
        <w:t xml:space="preserve">on </w:t>
      </w:r>
      <w:hyperlink r:id="rId16" w:history="1">
        <w:r w:rsidR="007B4B9F" w:rsidRPr="007B4B9F">
          <w:rPr>
            <w:rStyle w:val="Hyperlink"/>
          </w:rPr>
          <w:t>CDE’s Postsecondary and Workforce Readiness website</w:t>
        </w:r>
      </w:hyperlink>
      <w:r w:rsidR="007B4B9F">
        <w:t>.</w:t>
      </w:r>
    </w:p>
    <w:p w14:paraId="18F1758F" w14:textId="77777777" w:rsidR="003102F5" w:rsidRPr="008F55DC" w:rsidRDefault="003102F5" w:rsidP="003D2F09"/>
    <w:p w14:paraId="0237AAAC" w14:textId="77777777" w:rsidR="002A7B01" w:rsidRPr="008F55DC" w:rsidRDefault="003102F5" w:rsidP="003D2F09">
      <w:pPr>
        <w:pStyle w:val="Heading1"/>
      </w:pPr>
      <w:bookmarkStart w:id="3" w:name="_Toc49259675"/>
      <w:r w:rsidRPr="008F55DC">
        <w:t>Purpose</w:t>
      </w:r>
      <w:bookmarkEnd w:id="3"/>
    </w:p>
    <w:p w14:paraId="2C9B330C" w14:textId="66B42DCB" w:rsidR="00D725F0" w:rsidRPr="008F55DC" w:rsidRDefault="00E8179A" w:rsidP="003D2F09">
      <w:pPr>
        <w:contextualSpacing w:val="0"/>
      </w:pPr>
      <w:r w:rsidRPr="008F55DC">
        <w:t xml:space="preserve">The High School Innovative </w:t>
      </w:r>
      <w:r w:rsidR="004134EC">
        <w:t>Learning Opportunities Pilot Program</w:t>
      </w:r>
      <w:r w:rsidRPr="008F55DC">
        <w:t xml:space="preserve"> authorizes full-time funding for students enrolled in grades </w:t>
      </w:r>
      <w:r w:rsidR="00D725F0" w:rsidRPr="008F55DC">
        <w:t>9-12</w:t>
      </w:r>
      <w:r w:rsidRPr="008F55DC">
        <w:t xml:space="preserve"> in high schools operated by selected </w:t>
      </w:r>
      <w:r w:rsidR="00D725F0" w:rsidRPr="008F55DC">
        <w:t xml:space="preserve">LEPs </w:t>
      </w:r>
      <w:r w:rsidRPr="008F55DC">
        <w:t>to enable the</w:t>
      </w:r>
      <w:r w:rsidR="00D725F0" w:rsidRPr="008F55DC">
        <w:t xml:space="preserve">m </w:t>
      </w:r>
      <w:r w:rsidRPr="008F55DC">
        <w:t>to provide innovative learning opportunities for high school students to support them in successful transitions from high school to postsecondary education or the workforce.</w:t>
      </w:r>
    </w:p>
    <w:p w14:paraId="59020D6E" w14:textId="77777777" w:rsidR="00D725F0" w:rsidRPr="008F55DC" w:rsidRDefault="00D725F0" w:rsidP="003D2F09">
      <w:pPr>
        <w:contextualSpacing w:val="0"/>
      </w:pPr>
    </w:p>
    <w:p w14:paraId="3ECA1D09" w14:textId="2C08F80E" w:rsidR="00C57E01" w:rsidRPr="008F55DC" w:rsidRDefault="00D725F0" w:rsidP="003D2F09">
      <w:pPr>
        <w:contextualSpacing w:val="0"/>
      </w:pPr>
      <w:r w:rsidRPr="008F55DC">
        <w:t>To be selected, LEPs will</w:t>
      </w:r>
      <w:r w:rsidR="00E8179A" w:rsidRPr="008F55DC">
        <w:t xml:space="preserve"> propose an innovative learning plan that meets the requirements specified </w:t>
      </w:r>
      <w:r w:rsidR="00D51758" w:rsidRPr="008F55DC">
        <w:t>below</w:t>
      </w:r>
      <w:r w:rsidR="003B3F47" w:rsidRPr="008F55DC">
        <w:t xml:space="preserve"> </w:t>
      </w:r>
      <w:r w:rsidR="00E8179A" w:rsidRPr="008F55DC">
        <w:t xml:space="preserve">and is designed to ensure that students enrolled in grades </w:t>
      </w:r>
      <w:r w:rsidR="00D51758" w:rsidRPr="008F55DC">
        <w:t>9-12</w:t>
      </w:r>
      <w:r w:rsidR="00E8179A" w:rsidRPr="008F55DC">
        <w:t xml:space="preserve"> may participate in innovative learning opportunities before graduation. </w:t>
      </w:r>
      <w:r w:rsidR="003B3F47" w:rsidRPr="008F55DC">
        <w:t>Selected LEPs will be</w:t>
      </w:r>
      <w:r w:rsidR="00E8179A" w:rsidRPr="008F55DC">
        <w:t xml:space="preserve"> authorized to count students who are enrolled in grades </w:t>
      </w:r>
      <w:r w:rsidR="003B3F47" w:rsidRPr="008F55DC">
        <w:t>9-12</w:t>
      </w:r>
      <w:r w:rsidR="00E8179A" w:rsidRPr="008F55DC">
        <w:t xml:space="preserve"> and are</w:t>
      </w:r>
      <w:r w:rsidRPr="008F55DC">
        <w:t xml:space="preserve"> p</w:t>
      </w:r>
      <w:r w:rsidR="00E8179A" w:rsidRPr="008F55DC">
        <w:t>articipating in innovative learning opportunities as full-time pupils for purposes of the "public school finance act of 1994", article 54 of this title 22, regardless of the actual number of teacher-pupil instruction hours and teacher-pupil contact hours for each pupil</w:t>
      </w:r>
      <w:r w:rsidRPr="008F55DC">
        <w:t>.</w:t>
      </w:r>
    </w:p>
    <w:p w14:paraId="6AC8C792" w14:textId="77777777" w:rsidR="00D51758" w:rsidRPr="008F55DC" w:rsidRDefault="00D51758" w:rsidP="003D2F09">
      <w:pPr>
        <w:contextualSpacing w:val="0"/>
      </w:pPr>
    </w:p>
    <w:p w14:paraId="339D1C0F" w14:textId="5F4B932F" w:rsidR="00D51758" w:rsidRPr="008F55DC" w:rsidRDefault="00A1612B" w:rsidP="003D2F09">
      <w:pPr>
        <w:contextualSpacing w:val="0"/>
      </w:pPr>
      <w:r w:rsidRPr="008F55DC">
        <w:t>I</w:t>
      </w:r>
      <w:r w:rsidR="00D51758" w:rsidRPr="008F55DC">
        <w:t>n designing the innovative learning plan, a</w:t>
      </w:r>
      <w:r w:rsidRPr="008F55DC">
        <w:t xml:space="preserve">n LEP </w:t>
      </w:r>
      <w:r w:rsidR="00417F1C" w:rsidRPr="008F55DC">
        <w:t>must</w:t>
      </w:r>
      <w:r w:rsidR="00D51758" w:rsidRPr="008F55DC">
        <w:t xml:space="preserve"> design the plan to align </w:t>
      </w:r>
      <w:r w:rsidR="00417F1C" w:rsidRPr="008F55DC">
        <w:t xml:space="preserve">either </w:t>
      </w:r>
      <w:r w:rsidR="00D51758" w:rsidRPr="008F55DC">
        <w:t>with the principles for student learning and transition identified by the education leadership council</w:t>
      </w:r>
      <w:r w:rsidR="00417F1C" w:rsidRPr="008F55DC">
        <w:t xml:space="preserve"> or with the research-based designed principles below. If the LEP designs the plan to </w:t>
      </w:r>
      <w:r w:rsidR="00D35A9C" w:rsidRPr="008F55DC">
        <w:t xml:space="preserve">align </w:t>
      </w:r>
      <w:r w:rsidR="00417F1C" w:rsidRPr="008F55DC">
        <w:t>with the principles for student learning and transition, it must ensure that the plan</w:t>
      </w:r>
      <w:r w:rsidR="00D51758" w:rsidRPr="008F55DC">
        <w:t xml:space="preserve"> provides students with:</w:t>
      </w:r>
    </w:p>
    <w:p w14:paraId="2D4A3435" w14:textId="77777777" w:rsidR="00A1612B" w:rsidRPr="008F55DC" w:rsidRDefault="00A1612B" w:rsidP="003D2F09">
      <w:pPr>
        <w:pStyle w:val="ListParagraph"/>
        <w:numPr>
          <w:ilvl w:val="0"/>
          <w:numId w:val="9"/>
        </w:numPr>
        <w:contextualSpacing w:val="0"/>
      </w:pPr>
      <w:r w:rsidRPr="008F55DC">
        <w:t>I</w:t>
      </w:r>
      <w:r w:rsidR="00D51758" w:rsidRPr="008F55DC">
        <w:t>ntentionally inclusive and culturally responsive educational opportunities that prepare learners of all backgrounds to thrive at every critical transition from early childhood and through careers;</w:t>
      </w:r>
    </w:p>
    <w:p w14:paraId="12C1970B" w14:textId="77777777" w:rsidR="00A1612B" w:rsidRPr="008F55DC" w:rsidRDefault="00A1612B" w:rsidP="003D2F09">
      <w:pPr>
        <w:pStyle w:val="ListParagraph"/>
        <w:numPr>
          <w:ilvl w:val="0"/>
          <w:numId w:val="9"/>
        </w:numPr>
        <w:contextualSpacing w:val="0"/>
      </w:pPr>
      <w:r w:rsidRPr="008F55DC">
        <w:t>M</w:t>
      </w:r>
      <w:r w:rsidR="00D51758" w:rsidRPr="008F55DC">
        <w:t>ultiple viable postsecondary pathways that are explored and valued by all;</w:t>
      </w:r>
    </w:p>
    <w:p w14:paraId="27CC46E8" w14:textId="77777777" w:rsidR="00A1612B" w:rsidRPr="008F55DC" w:rsidRDefault="00A1612B" w:rsidP="003D2F09">
      <w:pPr>
        <w:pStyle w:val="ListParagraph"/>
        <w:numPr>
          <w:ilvl w:val="0"/>
          <w:numId w:val="9"/>
        </w:numPr>
        <w:contextualSpacing w:val="0"/>
      </w:pPr>
      <w:r w:rsidRPr="008F55DC">
        <w:t>T</w:t>
      </w:r>
      <w:r w:rsidR="00D51758" w:rsidRPr="008F55DC">
        <w:t>he opportunity, supported by adults, to direct their own learning experiences to develop essential skills; and</w:t>
      </w:r>
    </w:p>
    <w:p w14:paraId="62C8F7D0" w14:textId="77777777" w:rsidR="00D51758" w:rsidRPr="008F55DC" w:rsidRDefault="00A1612B" w:rsidP="003D2F09">
      <w:pPr>
        <w:pStyle w:val="ListParagraph"/>
        <w:numPr>
          <w:ilvl w:val="0"/>
          <w:numId w:val="9"/>
        </w:numPr>
        <w:contextualSpacing w:val="0"/>
      </w:pPr>
      <w:r w:rsidRPr="008F55DC">
        <w:t>R</w:t>
      </w:r>
      <w:r w:rsidR="00D51758" w:rsidRPr="008F55DC">
        <w:t>obust career and workforce readiness opportunities, in and out of school, including during the summer break, that are informed by industry and community to ensure alignment for transition beyond high school.</w:t>
      </w:r>
    </w:p>
    <w:p w14:paraId="2DD9A1D7" w14:textId="77777777" w:rsidR="001A2A57" w:rsidRPr="008F55DC" w:rsidRDefault="001A2A57" w:rsidP="003D2F09">
      <w:pPr>
        <w:contextualSpacing w:val="0"/>
      </w:pPr>
    </w:p>
    <w:p w14:paraId="2173B003" w14:textId="343E9380" w:rsidR="00A1612B" w:rsidRPr="008F55DC" w:rsidRDefault="00C74915" w:rsidP="003D2F09">
      <w:pPr>
        <w:contextualSpacing w:val="0"/>
      </w:pPr>
      <w:r w:rsidRPr="008F55DC">
        <w:lastRenderedPageBreak/>
        <w:t xml:space="preserve">If the LEP designs the innovative learning plan on the following </w:t>
      </w:r>
      <w:r w:rsidR="00D51758" w:rsidRPr="008F55DC">
        <w:t xml:space="preserve">research-based design principles, </w:t>
      </w:r>
      <w:r w:rsidRPr="008F55DC">
        <w:t>it must ensure that the plan</w:t>
      </w:r>
      <w:r w:rsidR="00D51758" w:rsidRPr="008F55DC">
        <w:t>:</w:t>
      </w:r>
    </w:p>
    <w:p w14:paraId="6E341E0E" w14:textId="77777777" w:rsidR="00A1612B" w:rsidRPr="008F55DC" w:rsidRDefault="00A1612B" w:rsidP="003D2F09">
      <w:pPr>
        <w:pStyle w:val="ListParagraph"/>
        <w:numPr>
          <w:ilvl w:val="0"/>
          <w:numId w:val="10"/>
        </w:numPr>
        <w:contextualSpacing w:val="0"/>
      </w:pPr>
      <w:r w:rsidRPr="008F55DC">
        <w:t>I</w:t>
      </w:r>
      <w:r w:rsidR="00D51758" w:rsidRPr="008F55DC">
        <w:t>mpacts a large percentage of the students enrolled by the local education provider in grades 9-12 and significantly improves student outcomes;</w:t>
      </w:r>
    </w:p>
    <w:p w14:paraId="6071FD6A" w14:textId="77777777" w:rsidR="00A1612B" w:rsidRPr="008F55DC" w:rsidRDefault="00A1612B" w:rsidP="003D2F09">
      <w:pPr>
        <w:pStyle w:val="ListParagraph"/>
        <w:numPr>
          <w:ilvl w:val="0"/>
          <w:numId w:val="10"/>
        </w:numPr>
        <w:contextualSpacing w:val="0"/>
      </w:pPr>
      <w:r w:rsidRPr="008F55DC">
        <w:t>B</w:t>
      </w:r>
      <w:r w:rsidR="00D51758" w:rsidRPr="008F55DC">
        <w:t>uilds public trust through transparency, local partnerships, and shared learning, as evidenced by:</w:t>
      </w:r>
    </w:p>
    <w:p w14:paraId="1013AEF1" w14:textId="77777777" w:rsidR="00A1612B" w:rsidRPr="008F55DC" w:rsidRDefault="00A1612B" w:rsidP="003D2F09">
      <w:pPr>
        <w:pStyle w:val="ListParagraph"/>
        <w:numPr>
          <w:ilvl w:val="1"/>
          <w:numId w:val="10"/>
        </w:numPr>
        <w:contextualSpacing w:val="0"/>
      </w:pPr>
      <w:r w:rsidRPr="008F55DC">
        <w:t>T</w:t>
      </w:r>
      <w:r w:rsidR="00D51758" w:rsidRPr="008F55DC">
        <w:t>he number and variety of community partnerships that exist at the time of application and the demonstrated expectation and capacity to create additional partnerships;</w:t>
      </w:r>
    </w:p>
    <w:p w14:paraId="5E2B0873" w14:textId="77777777" w:rsidR="00A1612B" w:rsidRPr="008F55DC" w:rsidRDefault="00A1612B" w:rsidP="003D2F09">
      <w:pPr>
        <w:pStyle w:val="ListParagraph"/>
        <w:numPr>
          <w:ilvl w:val="1"/>
          <w:numId w:val="10"/>
        </w:numPr>
        <w:contextualSpacing w:val="0"/>
      </w:pPr>
      <w:r w:rsidRPr="008F55DC">
        <w:t>T</w:t>
      </w:r>
      <w:r w:rsidR="00D51758" w:rsidRPr="008F55DC">
        <w:t>he continuing role that community partners, including institutions of higher education and business, industry, and agricultural enterprises, will play in developing the innovative</w:t>
      </w:r>
      <w:r w:rsidRPr="008F55DC">
        <w:t xml:space="preserve"> l</w:t>
      </w:r>
      <w:r w:rsidR="00D51758" w:rsidRPr="008F55DC">
        <w:t>earning opportunities;</w:t>
      </w:r>
    </w:p>
    <w:p w14:paraId="33F006C2" w14:textId="77777777" w:rsidR="00A1612B" w:rsidRPr="008F55DC" w:rsidRDefault="00A1612B" w:rsidP="003D2F09">
      <w:pPr>
        <w:pStyle w:val="ListParagraph"/>
        <w:numPr>
          <w:ilvl w:val="1"/>
          <w:numId w:val="10"/>
        </w:numPr>
        <w:contextualSpacing w:val="0"/>
      </w:pPr>
      <w:r w:rsidRPr="008F55DC">
        <w:t>T</w:t>
      </w:r>
      <w:r w:rsidR="00D51758" w:rsidRPr="008F55DC">
        <w:t>he mechanisms that the local education provider uses and will use to solicit and share input from teachers, students, parents, and other community members; and</w:t>
      </w:r>
    </w:p>
    <w:p w14:paraId="1A40184C" w14:textId="77777777" w:rsidR="00A1612B" w:rsidRPr="008F55DC" w:rsidRDefault="00A1612B" w:rsidP="003D2F09">
      <w:pPr>
        <w:pStyle w:val="ListParagraph"/>
        <w:numPr>
          <w:ilvl w:val="1"/>
          <w:numId w:val="10"/>
        </w:numPr>
        <w:contextualSpacing w:val="0"/>
      </w:pPr>
      <w:r w:rsidRPr="008F55DC">
        <w:t>T</w:t>
      </w:r>
      <w:r w:rsidR="00D51758" w:rsidRPr="008F55DC">
        <w:t>he mechanisms that the local education provider uses and will use to share learning with community members;</w:t>
      </w:r>
    </w:p>
    <w:p w14:paraId="27F0CA97" w14:textId="77777777" w:rsidR="00A1612B" w:rsidRPr="008F55DC" w:rsidRDefault="00A1612B" w:rsidP="003D2F09">
      <w:pPr>
        <w:pStyle w:val="ListParagraph"/>
        <w:numPr>
          <w:ilvl w:val="0"/>
          <w:numId w:val="10"/>
        </w:numPr>
        <w:contextualSpacing w:val="0"/>
      </w:pPr>
      <w:r w:rsidRPr="008F55DC">
        <w:t>I</w:t>
      </w:r>
      <w:r w:rsidR="00D51758" w:rsidRPr="008F55DC">
        <w:t>dentifies a strong theory of change that justifies why and explains how the proposed innovative learning plan is likely</w:t>
      </w:r>
      <w:r w:rsidRPr="008F55DC">
        <w:t xml:space="preserve"> t</w:t>
      </w:r>
      <w:r w:rsidR="00D51758" w:rsidRPr="008F55DC">
        <w:t>o result in a greater number of students participating in effective, meaningful innovative learning opportunities;</w:t>
      </w:r>
    </w:p>
    <w:p w14:paraId="5B98D86C" w14:textId="77777777" w:rsidR="00A1612B" w:rsidRPr="008F55DC" w:rsidRDefault="00A1612B" w:rsidP="003D2F09">
      <w:pPr>
        <w:pStyle w:val="ListParagraph"/>
        <w:numPr>
          <w:ilvl w:val="0"/>
          <w:numId w:val="10"/>
        </w:numPr>
        <w:contextualSpacing w:val="0"/>
      </w:pPr>
      <w:r w:rsidRPr="008F55DC">
        <w:t>D</w:t>
      </w:r>
      <w:r w:rsidR="00D51758" w:rsidRPr="008F55DC">
        <w:t>escribes thoroughly and clearly the plan for collecting the evidence that the local education provider will use to evaluate the effectiveness of the theory of change; and</w:t>
      </w:r>
    </w:p>
    <w:p w14:paraId="11B391B6" w14:textId="77777777" w:rsidR="00D51758" w:rsidRPr="008F55DC" w:rsidRDefault="00A1612B" w:rsidP="003D2F09">
      <w:pPr>
        <w:pStyle w:val="ListParagraph"/>
        <w:numPr>
          <w:ilvl w:val="0"/>
          <w:numId w:val="10"/>
        </w:numPr>
        <w:contextualSpacing w:val="0"/>
      </w:pPr>
      <w:r w:rsidRPr="008F55DC">
        <w:t>C</w:t>
      </w:r>
      <w:r w:rsidR="00D51758" w:rsidRPr="008F55DC">
        <w:t>reates a schedule and mechanism for evaluating the collected evidence and committing to adapt in response to trends in the evidence to improve the innovative learning plan.</w:t>
      </w:r>
    </w:p>
    <w:p w14:paraId="30E9AADD" w14:textId="77777777" w:rsidR="00B00D08" w:rsidRPr="008F55DC" w:rsidRDefault="00B00D08" w:rsidP="003D2F09"/>
    <w:p w14:paraId="0F4CBF86" w14:textId="77777777" w:rsidR="007A79F5" w:rsidRPr="008F55DC" w:rsidRDefault="007A79F5" w:rsidP="003D2F09">
      <w:pPr>
        <w:pStyle w:val="Heading1"/>
      </w:pPr>
      <w:bookmarkStart w:id="4" w:name="_Toc49259676"/>
      <w:r w:rsidRPr="008F55DC">
        <w:t>Eligible Applicants</w:t>
      </w:r>
      <w:bookmarkEnd w:id="4"/>
    </w:p>
    <w:p w14:paraId="0E5C25FD" w14:textId="275EB328" w:rsidR="004C46AB" w:rsidRPr="008F55DC" w:rsidRDefault="00655511" w:rsidP="003D2F09">
      <w:r w:rsidRPr="008F55DC">
        <w:t xml:space="preserve">A </w:t>
      </w:r>
      <w:r w:rsidR="004C46AB" w:rsidRPr="008F55DC">
        <w:t>Local Education Provider (LE</w:t>
      </w:r>
      <w:r w:rsidR="00285392" w:rsidRPr="008F55DC">
        <w:t>P</w:t>
      </w:r>
      <w:r w:rsidR="004C46AB" w:rsidRPr="008F55DC">
        <w:t>)</w:t>
      </w:r>
      <w:r w:rsidR="008F3E19" w:rsidRPr="008F55DC">
        <w:t>, or a group of LEPs</w:t>
      </w:r>
      <w:r w:rsidR="001A2A57" w:rsidRPr="008F55DC">
        <w:t>,</w:t>
      </w:r>
      <w:r w:rsidR="002F1624" w:rsidRPr="008F55DC">
        <w:t xml:space="preserve"> </w:t>
      </w:r>
      <w:r w:rsidR="004C46AB" w:rsidRPr="008F55DC">
        <w:t>are eligible to apply for this opportunity. An eligible LE</w:t>
      </w:r>
      <w:r w:rsidR="007623AD" w:rsidRPr="008F55DC">
        <w:t>P</w:t>
      </w:r>
      <w:r w:rsidR="004C46AB" w:rsidRPr="008F55DC">
        <w:t xml:space="preserve"> is:</w:t>
      </w:r>
    </w:p>
    <w:p w14:paraId="002A1821" w14:textId="2CCA9FDF" w:rsidR="004C46AB" w:rsidRPr="008F55DC" w:rsidRDefault="004C46AB" w:rsidP="003D2F09">
      <w:pPr>
        <w:numPr>
          <w:ilvl w:val="0"/>
          <w:numId w:val="2"/>
        </w:numPr>
      </w:pPr>
      <w:r w:rsidRPr="008F55DC">
        <w:t>A School District</w:t>
      </w:r>
      <w:r w:rsidR="006D7713">
        <w:t xml:space="preserve"> (an individual school may apply, but must receive sign off from their district)</w:t>
      </w:r>
      <w:r w:rsidRPr="008F55DC">
        <w:t>;</w:t>
      </w:r>
    </w:p>
    <w:p w14:paraId="69EC6CD2" w14:textId="77777777" w:rsidR="004C46AB" w:rsidRPr="008F55DC" w:rsidRDefault="004C46AB" w:rsidP="003D2F09">
      <w:pPr>
        <w:numPr>
          <w:ilvl w:val="0"/>
          <w:numId w:val="2"/>
        </w:numPr>
      </w:pPr>
      <w:r w:rsidRPr="008F55DC">
        <w:t>A Board of Cooperative Services (BOCES);</w:t>
      </w:r>
    </w:p>
    <w:p w14:paraId="2E17B565" w14:textId="7463F7E3" w:rsidR="004C46AB" w:rsidRPr="008F55DC" w:rsidRDefault="004C46AB" w:rsidP="003D2F09">
      <w:pPr>
        <w:numPr>
          <w:ilvl w:val="0"/>
          <w:numId w:val="2"/>
        </w:numPr>
      </w:pPr>
      <w:r w:rsidRPr="008F55DC">
        <w:t>A Charter School authorized by a School District; or</w:t>
      </w:r>
    </w:p>
    <w:p w14:paraId="5E96A447" w14:textId="77777777" w:rsidR="004C46AB" w:rsidRPr="008F55DC" w:rsidRDefault="004C46AB" w:rsidP="003D2F09">
      <w:pPr>
        <w:numPr>
          <w:ilvl w:val="0"/>
          <w:numId w:val="2"/>
        </w:numPr>
      </w:pPr>
      <w:r w:rsidRPr="008F55DC">
        <w:t>A Charter School authorized by the Charter School Institute.</w:t>
      </w:r>
    </w:p>
    <w:p w14:paraId="542927A9" w14:textId="77777777" w:rsidR="004C46AB" w:rsidRPr="008F55DC" w:rsidRDefault="004C46AB" w:rsidP="003D2F09"/>
    <w:p w14:paraId="32D39AED" w14:textId="5D37645A" w:rsidR="004C46AB" w:rsidRPr="008F55DC" w:rsidRDefault="00A12FCD" w:rsidP="003D2F09">
      <w:pPr>
        <w:rPr>
          <w:szCs w:val="21"/>
        </w:rPr>
      </w:pPr>
      <w:r w:rsidRPr="00785477">
        <w:rPr>
          <w:b/>
          <w:bCs/>
          <w:szCs w:val="21"/>
        </w:rPr>
        <w:t>Note:</w:t>
      </w:r>
      <w:r w:rsidRPr="008F55DC">
        <w:rPr>
          <w:szCs w:val="21"/>
        </w:rPr>
        <w:t xml:space="preserve"> </w:t>
      </w:r>
      <w:r w:rsidR="00785477">
        <w:rPr>
          <w:szCs w:val="21"/>
        </w:rPr>
        <w:t>C</w:t>
      </w:r>
      <w:r w:rsidRPr="008F55DC">
        <w:rPr>
          <w:szCs w:val="21"/>
        </w:rPr>
        <w:t xml:space="preserve">harter schools may submit individual applications but must </w:t>
      </w:r>
      <w:r w:rsidR="001D12F9">
        <w:rPr>
          <w:szCs w:val="21"/>
        </w:rPr>
        <w:t>receive sign off</w:t>
      </w:r>
      <w:r w:rsidRPr="008F55DC">
        <w:rPr>
          <w:szCs w:val="21"/>
        </w:rPr>
        <w:t xml:space="preserve"> by </w:t>
      </w:r>
      <w:r w:rsidR="001D12F9">
        <w:rPr>
          <w:szCs w:val="21"/>
        </w:rPr>
        <w:t>their authorizing</w:t>
      </w:r>
      <w:r w:rsidRPr="008F55DC">
        <w:rPr>
          <w:szCs w:val="21"/>
        </w:rPr>
        <w:t xml:space="preserve"> school district or CSI. If funded, the charter school’s authorizer will serve as the fiscal agent.</w:t>
      </w:r>
    </w:p>
    <w:p w14:paraId="32C86B6B" w14:textId="77777777" w:rsidR="00A12FCD" w:rsidRPr="008F55DC" w:rsidRDefault="00A12FCD" w:rsidP="003D2F09"/>
    <w:p w14:paraId="7AEB3F60" w14:textId="3E971F55" w:rsidR="004C46AB" w:rsidRDefault="003B3F47" w:rsidP="003D2F09">
      <w:pPr>
        <w:rPr>
          <w:color w:val="C00000"/>
        </w:rPr>
      </w:pPr>
      <w:r w:rsidRPr="008F55DC">
        <w:rPr>
          <w:b/>
          <w:color w:val="C00000"/>
        </w:rPr>
        <w:t>Note:</w:t>
      </w:r>
      <w:r w:rsidRPr="008F55DC">
        <w:rPr>
          <w:color w:val="C00000"/>
        </w:rPr>
        <w:t xml:space="preserve"> School </w:t>
      </w:r>
      <w:r w:rsidR="0039052E" w:rsidRPr="008F55DC">
        <w:rPr>
          <w:color w:val="C00000"/>
        </w:rPr>
        <w:t>d</w:t>
      </w:r>
      <w:r w:rsidRPr="008F55DC">
        <w:rPr>
          <w:color w:val="C00000"/>
        </w:rPr>
        <w:t>istricts that enroll fewer than 2,000 students,</w:t>
      </w:r>
      <w:r w:rsidR="0039052E" w:rsidRPr="008F55DC">
        <w:rPr>
          <w:color w:val="C00000"/>
        </w:rPr>
        <w:t xml:space="preserve"> a district charter school, or an Institute charter school may submit a simplified application.</w:t>
      </w:r>
      <w:r w:rsidR="00E90F2D" w:rsidRPr="008F55DC">
        <w:rPr>
          <w:color w:val="C00000"/>
        </w:rPr>
        <w:t xml:space="preserve"> See details on </w:t>
      </w:r>
      <w:r w:rsidR="00E90F2D" w:rsidRPr="004755F3">
        <w:rPr>
          <w:color w:val="C00000"/>
        </w:rPr>
        <w:t xml:space="preserve">page </w:t>
      </w:r>
      <w:r w:rsidR="004755F3" w:rsidRPr="004755F3">
        <w:rPr>
          <w:color w:val="C00000"/>
        </w:rPr>
        <w:t>9</w:t>
      </w:r>
      <w:r w:rsidR="00E90F2D" w:rsidRPr="004755F3">
        <w:rPr>
          <w:color w:val="C00000"/>
        </w:rPr>
        <w:t>, Part IC.</w:t>
      </w:r>
    </w:p>
    <w:p w14:paraId="2F9EBD65" w14:textId="77777777" w:rsidR="00BE67E9" w:rsidRPr="008F55DC" w:rsidRDefault="00BE67E9" w:rsidP="003D2F09">
      <w:pPr>
        <w:rPr>
          <w:color w:val="C00000"/>
        </w:rPr>
      </w:pPr>
    </w:p>
    <w:p w14:paraId="33E1168D" w14:textId="3BA2D568" w:rsidR="007C2B62" w:rsidRPr="008F55DC" w:rsidRDefault="0043159D" w:rsidP="003D2F09">
      <w:pPr>
        <w:pStyle w:val="Heading1"/>
      </w:pPr>
      <w:bookmarkStart w:id="5" w:name="_Toc49259677"/>
      <w:r w:rsidRPr="008F55DC">
        <w:rPr>
          <w:color w:val="000000" w:themeColor="text1"/>
        </w:rPr>
        <w:t xml:space="preserve">Application Review </w:t>
      </w:r>
      <w:r w:rsidR="007C2B62" w:rsidRPr="008F55DC">
        <w:t>Considerations</w:t>
      </w:r>
      <w:bookmarkEnd w:id="5"/>
    </w:p>
    <w:p w14:paraId="400DC412" w14:textId="4A0B37D2" w:rsidR="00395201" w:rsidRPr="008F55DC" w:rsidRDefault="007C2B62" w:rsidP="00195883">
      <w:r w:rsidRPr="008F55DC">
        <w:t>For the 202</w:t>
      </w:r>
      <w:r w:rsidR="00E81506">
        <w:t>2</w:t>
      </w:r>
      <w:r w:rsidRPr="008F55DC">
        <w:t>-</w:t>
      </w:r>
      <w:r w:rsidR="00395201" w:rsidRPr="008F55DC">
        <w:t>20</w:t>
      </w:r>
      <w:r w:rsidRPr="008F55DC">
        <w:t>2</w:t>
      </w:r>
      <w:r w:rsidR="00E81506">
        <w:t>3</w:t>
      </w:r>
      <w:r w:rsidRPr="008F55DC">
        <w:t xml:space="preserve"> budget year, subject to available appropriations, </w:t>
      </w:r>
      <w:r w:rsidR="00395201" w:rsidRPr="008F55DC">
        <w:t>LEPs will be selected</w:t>
      </w:r>
      <w:r w:rsidRPr="008F55DC">
        <w:t xml:space="preserve"> to participate in the program that adopt an innovative learning plan that the </w:t>
      </w:r>
      <w:r w:rsidR="006C5648">
        <w:t>S</w:t>
      </w:r>
      <w:r w:rsidRPr="008F55DC">
        <w:t xml:space="preserve">tate </w:t>
      </w:r>
      <w:r w:rsidR="006C5648">
        <w:t>B</w:t>
      </w:r>
      <w:r w:rsidRPr="008F55DC">
        <w:t>oard determines:</w:t>
      </w:r>
    </w:p>
    <w:p w14:paraId="6B27CBEA" w14:textId="77777777" w:rsidR="00395201" w:rsidRPr="008F55DC" w:rsidRDefault="00395201" w:rsidP="00BE67E9">
      <w:pPr>
        <w:pStyle w:val="ListParagraph"/>
        <w:numPr>
          <w:ilvl w:val="0"/>
          <w:numId w:val="11"/>
        </w:numPr>
      </w:pPr>
      <w:r w:rsidRPr="008F55DC">
        <w:t>I</w:t>
      </w:r>
      <w:r w:rsidR="007C2B62" w:rsidRPr="008F55DC">
        <w:t>s likely to result in meaningful innovative learning opportunities for students that will significantly support them in the transition from high school to postsecondary education or</w:t>
      </w:r>
      <w:r w:rsidRPr="008F55DC">
        <w:t xml:space="preserve"> t</w:t>
      </w:r>
      <w:r w:rsidR="007C2B62" w:rsidRPr="008F55DC">
        <w:t>he workforce; and</w:t>
      </w:r>
    </w:p>
    <w:p w14:paraId="70C6C6FE" w14:textId="14EFEA6C" w:rsidR="007C2B62" w:rsidRPr="008F55DC" w:rsidRDefault="00395201" w:rsidP="00BE67E9">
      <w:pPr>
        <w:pStyle w:val="ListParagraph"/>
        <w:numPr>
          <w:ilvl w:val="0"/>
          <w:numId w:val="11"/>
        </w:numPr>
      </w:pPr>
      <w:r w:rsidRPr="008F55DC">
        <w:t>A</w:t>
      </w:r>
      <w:r w:rsidR="007C2B62" w:rsidRPr="008F55DC">
        <w:t xml:space="preserve">ligns with at least two of the principles specified </w:t>
      </w:r>
      <w:r w:rsidR="00F71985" w:rsidRPr="008F55DC">
        <w:t xml:space="preserve">by the Education Leadership Council </w:t>
      </w:r>
      <w:r w:rsidR="007C2B62" w:rsidRPr="008F55DC">
        <w:t>in section 22-35.6-104 (2) or meets the research-based design principles described in section 22-35.6-104 (3).</w:t>
      </w:r>
    </w:p>
    <w:p w14:paraId="5300ED2D" w14:textId="77777777" w:rsidR="00A12FCD" w:rsidRPr="008F55DC" w:rsidRDefault="00A12FCD" w:rsidP="003D2F09"/>
    <w:p w14:paraId="5022A1C3" w14:textId="77777777" w:rsidR="004C46AB" w:rsidRPr="008F55DC" w:rsidRDefault="004C46AB" w:rsidP="003D2F09">
      <w:pPr>
        <w:pStyle w:val="Heading1"/>
      </w:pPr>
      <w:bookmarkStart w:id="6" w:name="_Toc49259678"/>
      <w:r w:rsidRPr="008F55DC">
        <w:t>Available Funds</w:t>
      </w:r>
      <w:bookmarkEnd w:id="6"/>
      <w:r w:rsidRPr="008F55DC">
        <w:t xml:space="preserve"> </w:t>
      </w:r>
    </w:p>
    <w:p w14:paraId="5BA48317" w14:textId="2853ECDB" w:rsidR="004C46AB" w:rsidRPr="008F55DC" w:rsidRDefault="00291429" w:rsidP="003D2F09">
      <w:r w:rsidRPr="008F55DC">
        <w:t xml:space="preserve">PPR funding for part-time students </w:t>
      </w:r>
      <w:r w:rsidR="004C46AB" w:rsidRPr="008F55DC">
        <w:t>is available for the</w:t>
      </w:r>
      <w:r w:rsidR="00C404FB" w:rsidRPr="008F55DC">
        <w:t xml:space="preserve"> </w:t>
      </w:r>
      <w:r w:rsidR="00217E8D" w:rsidRPr="008F55DC">
        <w:t>202</w:t>
      </w:r>
      <w:r w:rsidR="00E81506">
        <w:t>2</w:t>
      </w:r>
      <w:r w:rsidR="00C404FB" w:rsidRPr="008F55DC">
        <w:t>-202</w:t>
      </w:r>
      <w:r w:rsidR="00E81506">
        <w:t>3</w:t>
      </w:r>
      <w:r w:rsidR="00EC2315" w:rsidRPr="008F55DC">
        <w:t xml:space="preserve"> </w:t>
      </w:r>
      <w:r w:rsidR="004C46AB" w:rsidRPr="008F55DC">
        <w:t xml:space="preserve">school year, with funding contingent on approval of appropriations from the State Legislature. Funding in subsequent years for </w:t>
      </w:r>
      <w:r w:rsidR="00A62518" w:rsidRPr="008F55DC">
        <w:t>selected LEPs</w:t>
      </w:r>
      <w:r w:rsidR="004C46AB" w:rsidRPr="008F55DC">
        <w:t xml:space="preserve"> is contingent upon continued appropriations and upon </w:t>
      </w:r>
      <w:r w:rsidR="00A62518" w:rsidRPr="008F55DC">
        <w:t xml:space="preserve">selected LEPs </w:t>
      </w:r>
      <w:r w:rsidR="004930A1" w:rsidRPr="008F55DC">
        <w:t>meeting all program</w:t>
      </w:r>
      <w:r w:rsidR="004C46AB" w:rsidRPr="008F55DC">
        <w:t>, fiscal and reporting requirements.</w:t>
      </w:r>
    </w:p>
    <w:p w14:paraId="3761DFDA" w14:textId="5F063E0F" w:rsidR="00036A0A" w:rsidRPr="008F55DC" w:rsidRDefault="0010321F" w:rsidP="003D2F09">
      <w:r>
        <w:br/>
      </w:r>
      <w:r w:rsidR="005F691A" w:rsidRPr="008F55DC">
        <w:t xml:space="preserve">Awarded LEPs will use a separate student funding code for students impacted by this </w:t>
      </w:r>
      <w:r w:rsidR="007A3038" w:rsidRPr="008F55DC">
        <w:t xml:space="preserve">program </w:t>
      </w:r>
      <w:r w:rsidR="005F691A" w:rsidRPr="008F55DC">
        <w:t xml:space="preserve">funding. For example, LEPs </w:t>
      </w:r>
      <w:r w:rsidR="005F691A" w:rsidRPr="008F55DC">
        <w:lastRenderedPageBreak/>
        <w:t>who apply the funding code to qualified students in their October 202</w:t>
      </w:r>
      <w:r w:rsidR="00E81506">
        <w:t>2</w:t>
      </w:r>
      <w:r w:rsidR="00902BD9">
        <w:t xml:space="preserve"> </w:t>
      </w:r>
      <w:r w:rsidR="005F691A" w:rsidRPr="008F55DC">
        <w:t>Student Count, will receive their PPR funding along with their regular PPR funding for the 202</w:t>
      </w:r>
      <w:r w:rsidR="00E81506">
        <w:t>2-2023</w:t>
      </w:r>
      <w:r w:rsidR="005F691A" w:rsidRPr="008F55DC">
        <w:t xml:space="preserve"> school year.</w:t>
      </w:r>
    </w:p>
    <w:p w14:paraId="5145ED9C" w14:textId="77777777" w:rsidR="004C46AB" w:rsidRPr="008F55DC" w:rsidRDefault="004C46AB" w:rsidP="003D2F09"/>
    <w:p w14:paraId="02B954DD" w14:textId="77777777" w:rsidR="00737B03" w:rsidRPr="008F55DC" w:rsidRDefault="00737B03" w:rsidP="003D2F09">
      <w:pPr>
        <w:pStyle w:val="Heading1"/>
      </w:pPr>
      <w:bookmarkStart w:id="7" w:name="_Toc49259679"/>
      <w:r w:rsidRPr="008F55DC">
        <w:t>Allowable Use of Funds</w:t>
      </w:r>
      <w:bookmarkEnd w:id="7"/>
    </w:p>
    <w:p w14:paraId="1AF957F0" w14:textId="615496A9" w:rsidR="00DD6CE3" w:rsidRPr="008F55DC" w:rsidRDefault="00737B03" w:rsidP="003D2F09">
      <w:pPr>
        <w:rPr>
          <w:highlight w:val="yellow"/>
        </w:rPr>
      </w:pPr>
      <w:r w:rsidRPr="008F55DC">
        <w:t>A</w:t>
      </w:r>
      <w:r w:rsidR="00A62518" w:rsidRPr="008F55DC">
        <w:t xml:space="preserve"> selected</w:t>
      </w:r>
      <w:r w:rsidRPr="008F55DC">
        <w:t xml:space="preserve"> </w:t>
      </w:r>
      <w:r w:rsidR="00A62518" w:rsidRPr="008F55DC">
        <w:t xml:space="preserve">LEP </w:t>
      </w:r>
      <w:r w:rsidR="00176375" w:rsidRPr="008F55DC">
        <w:t>shall use the</w:t>
      </w:r>
      <w:r w:rsidR="00A62518" w:rsidRPr="008F55DC">
        <w:t xml:space="preserve"> PPR </w:t>
      </w:r>
      <w:r w:rsidRPr="008F55DC">
        <w:t xml:space="preserve">monies to </w:t>
      </w:r>
      <w:r w:rsidR="00753D9D" w:rsidRPr="008F55DC">
        <w:t>provide innovative learning opportunities for high school students to support them in successful transitions from high school to postsecondary education or the workforce.</w:t>
      </w:r>
    </w:p>
    <w:p w14:paraId="6AAF47C3" w14:textId="1285B303" w:rsidR="004C46AB" w:rsidRPr="008F55DC" w:rsidRDefault="004C46AB" w:rsidP="003D2F09">
      <w:pPr>
        <w:autoSpaceDE w:val="0"/>
        <w:autoSpaceDN w:val="0"/>
        <w:adjustRightInd w:val="0"/>
        <w:contextualSpacing w:val="0"/>
      </w:pPr>
    </w:p>
    <w:p w14:paraId="6160EFCF" w14:textId="77777777" w:rsidR="0013231E" w:rsidRPr="008F55DC" w:rsidRDefault="001270BA" w:rsidP="003D2F09">
      <w:pPr>
        <w:pStyle w:val="Heading1"/>
      </w:pPr>
      <w:bookmarkStart w:id="8" w:name="_Toc49259680"/>
      <w:r w:rsidRPr="008F55DC">
        <w:t>Continuation of Funding</w:t>
      </w:r>
      <w:bookmarkEnd w:id="8"/>
    </w:p>
    <w:p w14:paraId="5EDCCE96" w14:textId="49C4DCED" w:rsidR="00A91826" w:rsidRPr="008F55DC" w:rsidRDefault="00A91826" w:rsidP="003D2F09">
      <w:pPr>
        <w:rPr>
          <w:rFonts w:cstheme="minorHAnsi"/>
          <w:color w:val="000000" w:themeColor="text1"/>
        </w:rPr>
      </w:pPr>
      <w:r w:rsidRPr="008F55DC">
        <w:rPr>
          <w:rFonts w:cstheme="minorHAnsi"/>
          <w:color w:val="000000" w:themeColor="text1"/>
        </w:rPr>
        <w:t>The department shall review the information submitted annually by the LEPs that participate in the program.</w:t>
      </w:r>
      <w:r w:rsidR="00A12FCD" w:rsidRPr="008F55DC">
        <w:rPr>
          <w:rFonts w:cstheme="minorHAnsi"/>
          <w:color w:val="000000" w:themeColor="text1"/>
        </w:rPr>
        <w:t xml:space="preserve"> </w:t>
      </w:r>
      <w:r w:rsidRPr="008F55DC">
        <w:rPr>
          <w:rFonts w:cstheme="minorHAnsi"/>
          <w:color w:val="000000" w:themeColor="text1"/>
        </w:rPr>
        <w:t>The State Board shall automatically renew an LEP’s participation in the program if the Department finds that the information demonstrates that:</w:t>
      </w:r>
    </w:p>
    <w:p w14:paraId="57EE2A08" w14:textId="6099849F" w:rsidR="00A91826" w:rsidRPr="008F55DC" w:rsidRDefault="00A91826" w:rsidP="003D2F09">
      <w:pPr>
        <w:pStyle w:val="ListParagraph"/>
        <w:numPr>
          <w:ilvl w:val="0"/>
          <w:numId w:val="13"/>
        </w:numPr>
        <w:rPr>
          <w:rFonts w:cstheme="minorHAnsi"/>
          <w:color w:val="000000" w:themeColor="text1"/>
        </w:rPr>
      </w:pPr>
      <w:r w:rsidRPr="008F55DC">
        <w:rPr>
          <w:rFonts w:cstheme="minorHAnsi"/>
          <w:color w:val="000000" w:themeColor="text1"/>
        </w:rPr>
        <w:t>The innovative learning plan and the innovative learning opportunities provided through the plan meet</w:t>
      </w:r>
      <w:r w:rsidR="003B5264" w:rsidRPr="008F55DC">
        <w:rPr>
          <w:rFonts w:cstheme="minorHAnsi"/>
          <w:color w:val="000000" w:themeColor="text1"/>
        </w:rPr>
        <w:t xml:space="preserve"> </w:t>
      </w:r>
      <w:r w:rsidR="003B5264" w:rsidRPr="008F55DC">
        <w:rPr>
          <w:color w:val="000000" w:themeColor="text1"/>
        </w:rPr>
        <w:t>the design characteristics described in the initial application. Any changes to the plan must be reported to the department</w:t>
      </w:r>
      <w:r w:rsidRPr="008F55DC">
        <w:rPr>
          <w:rFonts w:cstheme="minorHAnsi"/>
          <w:color w:val="000000" w:themeColor="text1"/>
        </w:rPr>
        <w:t>; and</w:t>
      </w:r>
    </w:p>
    <w:p w14:paraId="66CF5111" w14:textId="77777777" w:rsidR="00A91826" w:rsidRPr="008F55DC" w:rsidRDefault="00A91826" w:rsidP="003D2F09">
      <w:pPr>
        <w:pStyle w:val="ListParagraph"/>
        <w:numPr>
          <w:ilvl w:val="0"/>
          <w:numId w:val="13"/>
        </w:numPr>
        <w:rPr>
          <w:color w:val="000000" w:themeColor="text1"/>
        </w:rPr>
      </w:pPr>
      <w:r w:rsidRPr="008F55DC">
        <w:rPr>
          <w:rFonts w:cstheme="minorHAnsi"/>
          <w:color w:val="000000" w:themeColor="text1"/>
        </w:rPr>
        <w:t>The number of students enrolled in grades nine through twelve who are participating in innovative learning opportunities increased over the preceding budget year or one hundred percent of the students in grades nine through twelve are participating in innovative learning opportunities.</w:t>
      </w:r>
    </w:p>
    <w:p w14:paraId="0F69B39F" w14:textId="77777777" w:rsidR="00572D17" w:rsidRPr="008F55DC" w:rsidRDefault="00572D17" w:rsidP="003D2F09"/>
    <w:p w14:paraId="651C8625" w14:textId="77777777" w:rsidR="00572D17" w:rsidRPr="008F55DC" w:rsidRDefault="00572D17" w:rsidP="003D2F09">
      <w:pPr>
        <w:pStyle w:val="Heading1"/>
      </w:pPr>
      <w:bookmarkStart w:id="9" w:name="_Toc49259681"/>
      <w:r w:rsidRPr="008F55DC">
        <w:t>Evaluation and Reporting</w:t>
      </w:r>
      <w:bookmarkEnd w:id="9"/>
    </w:p>
    <w:p w14:paraId="125319CD" w14:textId="26899B76" w:rsidR="00572D17" w:rsidRPr="008F55DC" w:rsidRDefault="00572D17" w:rsidP="003D2F09">
      <w:r w:rsidRPr="008F55DC">
        <w:t xml:space="preserve">Each </w:t>
      </w:r>
      <w:r w:rsidR="00121233" w:rsidRPr="008F55DC">
        <w:t xml:space="preserve">LEP </w:t>
      </w:r>
      <w:r w:rsidRPr="008F55DC">
        <w:t xml:space="preserve">that </w:t>
      </w:r>
      <w:r w:rsidR="00C82BCF" w:rsidRPr="008F55DC">
        <w:t>is</w:t>
      </w:r>
      <w:r w:rsidR="001D4139" w:rsidRPr="008F55DC">
        <w:t xml:space="preserve"> selected to participate in </w:t>
      </w:r>
      <w:r w:rsidR="00B56B87" w:rsidRPr="008F55DC">
        <w:t>t</w:t>
      </w:r>
      <w:r w:rsidRPr="008F55DC">
        <w:t xml:space="preserve">he </w:t>
      </w:r>
      <w:r w:rsidR="00A1612B" w:rsidRPr="008F55DC">
        <w:t xml:space="preserve">High School Innovative </w:t>
      </w:r>
      <w:r w:rsidR="004134EC">
        <w:t>Learning Opportunities Pilot Program</w:t>
      </w:r>
      <w:r w:rsidRPr="008F55DC">
        <w:t xml:space="preserve"> is required to report, at a minimum, the following information to the Department on or before </w:t>
      </w:r>
      <w:r w:rsidR="008F0473" w:rsidRPr="008F55DC">
        <w:t>May 15</w:t>
      </w:r>
      <w:r w:rsidRPr="008F55DC">
        <w:t>:</w:t>
      </w:r>
    </w:p>
    <w:p w14:paraId="19119794" w14:textId="77777777" w:rsidR="00572D17" w:rsidRPr="008F55DC" w:rsidRDefault="00572D17" w:rsidP="003D2F09"/>
    <w:p w14:paraId="7C241DA5" w14:textId="24D2F4ED" w:rsidR="001D4139" w:rsidRPr="006C5648" w:rsidRDefault="001D4139" w:rsidP="006C5648">
      <w:pPr>
        <w:pStyle w:val="Default"/>
        <w:numPr>
          <w:ilvl w:val="0"/>
          <w:numId w:val="12"/>
        </w:numPr>
        <w:rPr>
          <w:rFonts w:asciiTheme="minorHAnsi" w:hAnsiTheme="minorHAnsi" w:cstheme="minorHAnsi"/>
          <w:kern w:val="16"/>
          <w:sz w:val="22"/>
          <w:szCs w:val="22"/>
        </w:rPr>
      </w:pPr>
      <w:r w:rsidRPr="008F55DC">
        <w:rPr>
          <w:rFonts w:asciiTheme="minorHAnsi" w:hAnsiTheme="minorHAnsi" w:cstheme="minorHAnsi"/>
          <w:kern w:val="16"/>
          <w:sz w:val="22"/>
          <w:szCs w:val="22"/>
        </w:rPr>
        <w:t>The types of innovative learning opportunities provided through implementation of the Plan;</w:t>
      </w:r>
    </w:p>
    <w:p w14:paraId="541E6BAC" w14:textId="6EC99413" w:rsidR="001D4139" w:rsidRPr="006C5648" w:rsidRDefault="001D4139" w:rsidP="006C5648">
      <w:pPr>
        <w:pStyle w:val="Default"/>
        <w:numPr>
          <w:ilvl w:val="0"/>
          <w:numId w:val="12"/>
        </w:numPr>
        <w:rPr>
          <w:rFonts w:asciiTheme="minorHAnsi" w:hAnsiTheme="minorHAnsi" w:cstheme="minorHAnsi"/>
          <w:kern w:val="16"/>
          <w:sz w:val="22"/>
          <w:szCs w:val="22"/>
        </w:rPr>
      </w:pPr>
      <w:r w:rsidRPr="008F55DC">
        <w:rPr>
          <w:rFonts w:asciiTheme="minorHAnsi" w:hAnsiTheme="minorHAnsi" w:cstheme="minorHAnsi"/>
          <w:kern w:val="16"/>
          <w:sz w:val="22"/>
          <w:szCs w:val="22"/>
        </w:rPr>
        <w:t>The number and percentage of students enrolled in grades nine through twelve who participate in innovative learning opportunities, in total and disaggregated by student group, as defined in Section 22-11-103, where possible;</w:t>
      </w:r>
    </w:p>
    <w:p w14:paraId="08949268" w14:textId="6901DF1A" w:rsidR="001D4139" w:rsidRPr="006C5648" w:rsidRDefault="001D4139" w:rsidP="006C5648">
      <w:pPr>
        <w:pStyle w:val="Default"/>
        <w:numPr>
          <w:ilvl w:val="0"/>
          <w:numId w:val="12"/>
        </w:numPr>
        <w:rPr>
          <w:rFonts w:asciiTheme="minorHAnsi" w:hAnsiTheme="minorHAnsi" w:cstheme="minorHAnsi"/>
          <w:kern w:val="16"/>
          <w:sz w:val="22"/>
          <w:szCs w:val="22"/>
        </w:rPr>
      </w:pPr>
      <w:r w:rsidRPr="008F55DC">
        <w:rPr>
          <w:rFonts w:asciiTheme="minorHAnsi" w:hAnsiTheme="minorHAnsi" w:cstheme="minorHAnsi"/>
          <w:kern w:val="16"/>
          <w:sz w:val="22"/>
          <w:szCs w:val="22"/>
        </w:rPr>
        <w:t>The number and percentage of students enrolled in grades nine through twelve who participate in innovative learning opportunities as compared to the number and percentage who participated before the LEP implemented the Plan, and as compared to the number and percentage who participated in the preceding reporting period if applicable;</w:t>
      </w:r>
    </w:p>
    <w:p w14:paraId="032DAAEF" w14:textId="36A21C23" w:rsidR="001D4139" w:rsidRPr="006C5648" w:rsidRDefault="001D4139" w:rsidP="006C5648">
      <w:pPr>
        <w:pStyle w:val="Default"/>
        <w:numPr>
          <w:ilvl w:val="0"/>
          <w:numId w:val="12"/>
        </w:numPr>
        <w:rPr>
          <w:rFonts w:asciiTheme="minorHAnsi" w:hAnsiTheme="minorHAnsi" w:cstheme="minorHAnsi"/>
          <w:kern w:val="16"/>
          <w:sz w:val="22"/>
          <w:szCs w:val="22"/>
        </w:rPr>
      </w:pPr>
      <w:r w:rsidRPr="008F55DC">
        <w:rPr>
          <w:rFonts w:asciiTheme="minorHAnsi" w:hAnsiTheme="minorHAnsi" w:cstheme="minorHAnsi"/>
          <w:kern w:val="16"/>
          <w:sz w:val="22"/>
          <w:szCs w:val="22"/>
        </w:rPr>
        <w:t>A summary description of the outcomes achieved by students who participate in the innovative learning opportunity, that does not contain student personally identifiable Information, as defined in section 22-16-103(13), C.R.S.; and</w:t>
      </w:r>
    </w:p>
    <w:p w14:paraId="0A0350B8" w14:textId="77777777" w:rsidR="001D4139" w:rsidRPr="008F55DC" w:rsidRDefault="001D4139" w:rsidP="003D2F09">
      <w:pPr>
        <w:pStyle w:val="Default"/>
        <w:numPr>
          <w:ilvl w:val="0"/>
          <w:numId w:val="12"/>
        </w:numPr>
        <w:rPr>
          <w:rFonts w:asciiTheme="minorHAnsi" w:hAnsiTheme="minorHAnsi" w:cstheme="minorHAnsi"/>
          <w:kern w:val="16"/>
          <w:sz w:val="22"/>
          <w:szCs w:val="22"/>
        </w:rPr>
      </w:pPr>
      <w:r w:rsidRPr="008F55DC">
        <w:rPr>
          <w:rFonts w:asciiTheme="minorHAnsi" w:hAnsiTheme="minorHAnsi" w:cstheme="minorHAnsi"/>
          <w:kern w:val="16"/>
          <w:sz w:val="22"/>
          <w:szCs w:val="22"/>
        </w:rPr>
        <w:t>A summary description of the challenges encountered in implementing the innovative learning opportunities and the manner in which the LEP addressed the challenges, including explanation of the strategies and programs that were successful and those that were not.</w:t>
      </w:r>
    </w:p>
    <w:p w14:paraId="3C3C57AC" w14:textId="77777777" w:rsidR="001D4139" w:rsidRPr="008F55DC" w:rsidRDefault="001D4139" w:rsidP="003D2F09">
      <w:pPr>
        <w:rPr>
          <w:rFonts w:cstheme="minorHAnsi"/>
        </w:rPr>
      </w:pPr>
    </w:p>
    <w:p w14:paraId="71FC2E20" w14:textId="68CB414A" w:rsidR="00572D17" w:rsidRDefault="00A4636E" w:rsidP="003D2F09">
      <w:pPr>
        <w:rPr>
          <w:rFonts w:cstheme="minorHAnsi"/>
        </w:rPr>
      </w:pPr>
      <w:r w:rsidRPr="008F55DC">
        <w:rPr>
          <w:rFonts w:cstheme="minorHAnsi"/>
        </w:rPr>
        <w:t>LEP</w:t>
      </w:r>
      <w:r w:rsidR="00572D17" w:rsidRPr="008F55DC">
        <w:rPr>
          <w:rFonts w:cstheme="minorHAnsi"/>
        </w:rPr>
        <w:t xml:space="preserve">s </w:t>
      </w:r>
      <w:r w:rsidR="001D4139" w:rsidRPr="008F55DC">
        <w:rPr>
          <w:rFonts w:cstheme="minorHAnsi"/>
        </w:rPr>
        <w:t xml:space="preserve">that are selected to participate in the </w:t>
      </w:r>
      <w:r w:rsidR="0044500E" w:rsidRPr="008F55DC">
        <w:rPr>
          <w:rFonts w:cstheme="minorHAnsi"/>
        </w:rPr>
        <w:t xml:space="preserve">High School Innovative </w:t>
      </w:r>
      <w:r w:rsidR="004134EC">
        <w:rPr>
          <w:rFonts w:cstheme="minorHAnsi"/>
        </w:rPr>
        <w:t>Learning Opportunities Pilot Program</w:t>
      </w:r>
      <w:r w:rsidR="0044500E" w:rsidRPr="008F55DC">
        <w:rPr>
          <w:rFonts w:cstheme="minorHAnsi"/>
        </w:rPr>
        <w:t xml:space="preserve"> </w:t>
      </w:r>
      <w:r w:rsidR="00572D17" w:rsidRPr="008F55DC">
        <w:rPr>
          <w:rFonts w:cstheme="minorHAnsi"/>
        </w:rPr>
        <w:t xml:space="preserve">may be selected for a site visit by CDE program staff during the </w:t>
      </w:r>
      <w:r w:rsidR="002D2091" w:rsidRPr="008F55DC">
        <w:rPr>
          <w:rFonts w:cstheme="minorHAnsi"/>
        </w:rPr>
        <w:t>20</w:t>
      </w:r>
      <w:r w:rsidR="000266C4">
        <w:rPr>
          <w:rFonts w:cstheme="minorHAnsi"/>
        </w:rPr>
        <w:t>22</w:t>
      </w:r>
      <w:r w:rsidR="002D2091" w:rsidRPr="008F55DC">
        <w:rPr>
          <w:rFonts w:cstheme="minorHAnsi"/>
        </w:rPr>
        <w:t>-202</w:t>
      </w:r>
      <w:r w:rsidR="000266C4">
        <w:rPr>
          <w:rFonts w:cstheme="minorHAnsi"/>
        </w:rPr>
        <w:t>3</w:t>
      </w:r>
      <w:r w:rsidR="00EC2315" w:rsidRPr="008F55DC">
        <w:rPr>
          <w:rFonts w:cstheme="minorHAnsi"/>
        </w:rPr>
        <w:t xml:space="preserve"> </w:t>
      </w:r>
      <w:r w:rsidR="00572D17" w:rsidRPr="008F55DC">
        <w:rPr>
          <w:rFonts w:cstheme="minorHAnsi"/>
        </w:rPr>
        <w:t>school year.</w:t>
      </w:r>
    </w:p>
    <w:p w14:paraId="13F59C92" w14:textId="50843B58" w:rsidR="00902BD9" w:rsidRDefault="00902BD9" w:rsidP="003D2F09">
      <w:pPr>
        <w:rPr>
          <w:rFonts w:cstheme="minorHAnsi"/>
        </w:rPr>
      </w:pPr>
    </w:p>
    <w:p w14:paraId="2ECE1E0F" w14:textId="77777777" w:rsidR="00902BD9" w:rsidRPr="00417633" w:rsidRDefault="00902BD9" w:rsidP="00902BD9">
      <w:pPr>
        <w:rPr>
          <w:rFonts w:cstheme="minorHAnsi"/>
        </w:rPr>
      </w:pPr>
      <w:r w:rsidRPr="0066100E">
        <w:rPr>
          <w:rFonts w:cstheme="minorHAnsi"/>
        </w:rPr>
        <w:t>Information reported to CDE in relation to grant activities is not confidential and is subject to public request. Grantees should ensure reported information does not contain PII or confidential information.</w:t>
      </w:r>
    </w:p>
    <w:p w14:paraId="1065BA40" w14:textId="77777777" w:rsidR="00572D17" w:rsidRPr="008F55DC" w:rsidRDefault="00572D17" w:rsidP="003D2F09"/>
    <w:p w14:paraId="29A6E69E" w14:textId="77777777" w:rsidR="00572D17" w:rsidRPr="008F55DC" w:rsidRDefault="00572D17" w:rsidP="003D2F09">
      <w:pPr>
        <w:pStyle w:val="Heading1"/>
      </w:pPr>
      <w:bookmarkStart w:id="10" w:name="_Toc49259682"/>
      <w:r w:rsidRPr="008F55DC">
        <w:t>Data Privacy</w:t>
      </w:r>
      <w:bookmarkEnd w:id="10"/>
    </w:p>
    <w:p w14:paraId="02EA0C2D" w14:textId="1B9A7B73" w:rsidR="00572D17" w:rsidRPr="008F55DC" w:rsidRDefault="00572D17" w:rsidP="003D2F09">
      <w:r w:rsidRPr="008F55DC">
        <w:t xml:space="preserve">CDE takes seriously its obligation to protect the privacy of student </w:t>
      </w:r>
      <w:r w:rsidR="00EF2D5D" w:rsidRPr="008F55DC">
        <w:t xml:space="preserve">and educator </w:t>
      </w:r>
      <w:r w:rsidRPr="008F55DC">
        <w:t xml:space="preserve">Personally Identifiable Information (PII) collected, used, shared, and stored. PII will not be collected through </w:t>
      </w:r>
      <w:r w:rsidR="0039052E" w:rsidRPr="008F55DC">
        <w:t xml:space="preserve">High School Innovative </w:t>
      </w:r>
      <w:r w:rsidR="004134EC">
        <w:t>Learning Opportunities Pilot Program</w:t>
      </w:r>
      <w:r w:rsidRPr="008F55DC">
        <w:t>. All program evaluation data will be collected in the aggregate and will be used, shared, and stored in compliance with CDE’s privacy and security policies and procedures.</w:t>
      </w:r>
    </w:p>
    <w:p w14:paraId="263D8F90" w14:textId="77777777" w:rsidR="00F66F46" w:rsidRDefault="00F66F46" w:rsidP="003D2F09">
      <w:pPr>
        <w:rPr>
          <w:b/>
        </w:rPr>
      </w:pPr>
    </w:p>
    <w:p w14:paraId="5B883600" w14:textId="35E8276F" w:rsidR="00ED63E1" w:rsidRPr="008F55DC" w:rsidRDefault="006C5648" w:rsidP="003D2F09">
      <w:r w:rsidRPr="0010321F">
        <w:rPr>
          <w:b/>
        </w:rPr>
        <w:t>N</w:t>
      </w:r>
      <w:r w:rsidR="00ED63E1" w:rsidRPr="0010321F">
        <w:rPr>
          <w:b/>
        </w:rPr>
        <w:t>ote:</w:t>
      </w:r>
      <w:r w:rsidR="00ED63E1" w:rsidRPr="008F55DC">
        <w:t xml:space="preserve"> Documents submitted must not contain any personally identifiable student or educator information including names, identification numbers, or anything that could identify an individual.</w:t>
      </w:r>
      <w:r w:rsidR="00C82BCF" w:rsidRPr="008F55DC">
        <w:t xml:space="preserve"> </w:t>
      </w:r>
      <w:r w:rsidR="00ED63E1" w:rsidRPr="008F55DC">
        <w:t xml:space="preserve">All data should be referenced/included in </w:t>
      </w:r>
      <w:r w:rsidR="00ED63E1" w:rsidRPr="008F55DC">
        <w:lastRenderedPageBreak/>
        <w:t>the aggregate and the aggregate counts should be redacted to remove small numbers under 16 for students or 5 for educators.</w:t>
      </w:r>
    </w:p>
    <w:p w14:paraId="138C7C43" w14:textId="77777777" w:rsidR="00572D17" w:rsidRPr="008F55DC" w:rsidRDefault="00572D17" w:rsidP="003D2F09"/>
    <w:p w14:paraId="0F87DD26" w14:textId="1BBE8E79" w:rsidR="00572D17" w:rsidRPr="008F55DC" w:rsidRDefault="006C5648" w:rsidP="003D2F09">
      <w:pPr>
        <w:pStyle w:val="Heading1"/>
      </w:pPr>
      <w:bookmarkStart w:id="11" w:name="_Toc49259683"/>
      <w:r>
        <w:t xml:space="preserve">Application </w:t>
      </w:r>
      <w:r w:rsidR="00572D17" w:rsidRPr="008F55DC">
        <w:t>Technical Assistance</w:t>
      </w:r>
      <w:bookmarkEnd w:id="11"/>
      <w:r w:rsidR="007E244A">
        <w:t xml:space="preserve"> and Intent to Apply</w:t>
      </w:r>
    </w:p>
    <w:p w14:paraId="6A3BC73B" w14:textId="786C8834" w:rsidR="00572D17" w:rsidRDefault="007A6C34" w:rsidP="003D2F09">
      <w:r>
        <w:t xml:space="preserve">A recorded Application Information webinar is available on </w:t>
      </w:r>
      <w:hyperlink r:id="rId17" w:history="1">
        <w:r w:rsidRPr="007A6C34">
          <w:rPr>
            <w:rStyle w:val="Hyperlink"/>
          </w:rPr>
          <w:t>CDE’s ILOP Program webpage</w:t>
        </w:r>
      </w:hyperlink>
      <w:r>
        <w:t>.</w:t>
      </w:r>
    </w:p>
    <w:p w14:paraId="76B22155" w14:textId="2AB5B031" w:rsidR="007E244A" w:rsidRDefault="007E244A" w:rsidP="003D2F09"/>
    <w:p w14:paraId="17351A73" w14:textId="46C42F30" w:rsidR="007E244A" w:rsidRPr="008F55DC" w:rsidRDefault="007E244A" w:rsidP="003D2F09">
      <w:r>
        <w:t xml:space="preserve">In order to receive access to the Syncplicity to submit an application, all interested applicants must complete the </w:t>
      </w:r>
      <w:hyperlink r:id="rId18" w:history="1">
        <w:r w:rsidR="00185BA8" w:rsidRPr="00185BA8">
          <w:rPr>
            <w:rStyle w:val="Hyperlink"/>
          </w:rPr>
          <w:t>Intent to Apply form</w:t>
        </w:r>
      </w:hyperlink>
      <w:r w:rsidR="00185BA8">
        <w:t xml:space="preserve"> </w:t>
      </w:r>
      <w:r>
        <w:t xml:space="preserve">by </w:t>
      </w:r>
      <w:r w:rsidRPr="00185BA8">
        <w:rPr>
          <w:b/>
          <w:bCs/>
        </w:rPr>
        <w:t>Friday, December 10, 2021, by 11:59 pm</w:t>
      </w:r>
      <w:r>
        <w:t>.</w:t>
      </w:r>
    </w:p>
    <w:p w14:paraId="2A64B55B" w14:textId="336347DE" w:rsidR="00DF62C1" w:rsidRPr="008F55DC" w:rsidRDefault="00DF62C1" w:rsidP="003D2F09"/>
    <w:p w14:paraId="748E3581" w14:textId="77777777" w:rsidR="00DF62C1" w:rsidRPr="008F55DC" w:rsidRDefault="00DF62C1" w:rsidP="003D2F09">
      <w:pPr>
        <w:pStyle w:val="Heading1"/>
      </w:pPr>
      <w:bookmarkStart w:id="12" w:name="_Toc49259684"/>
      <w:r w:rsidRPr="008F55DC">
        <w:t>Review Process and Timeline</w:t>
      </w:r>
      <w:bookmarkEnd w:id="12"/>
    </w:p>
    <w:p w14:paraId="0EA780B7" w14:textId="59BF7954" w:rsidR="00DF62C1" w:rsidRPr="008F55DC" w:rsidRDefault="00DF62C1" w:rsidP="003D2F09">
      <w:r w:rsidRPr="008F55DC">
        <w:t xml:space="preserve">Applications will be reviewed by CDE staff and peer reviewers to ensure they contain all required components. Applicants will be notified of final award status no later than </w:t>
      </w:r>
      <w:r w:rsidR="007265E7">
        <w:rPr>
          <w:b/>
        </w:rPr>
        <w:t xml:space="preserve">Monday, </w:t>
      </w:r>
      <w:r w:rsidR="0064012F" w:rsidRPr="008F55DC">
        <w:rPr>
          <w:b/>
        </w:rPr>
        <w:t>March 1, 202</w:t>
      </w:r>
      <w:r w:rsidR="000266C4">
        <w:rPr>
          <w:b/>
        </w:rPr>
        <w:t>2</w:t>
      </w:r>
      <w:r w:rsidR="0064012F" w:rsidRPr="008F55DC">
        <w:t>.</w:t>
      </w:r>
    </w:p>
    <w:p w14:paraId="4B01A0DB" w14:textId="77777777" w:rsidR="00DF62C1" w:rsidRPr="008F55DC" w:rsidRDefault="00DF62C1" w:rsidP="003D2F09"/>
    <w:p w14:paraId="1884CA20" w14:textId="3AA2C97C" w:rsidR="00DF62C1" w:rsidRPr="008F55DC" w:rsidRDefault="00DF62C1" w:rsidP="003D2F09">
      <w:r w:rsidRPr="008F55DC">
        <w:rPr>
          <w:b/>
        </w:rPr>
        <w:t>Note:</w:t>
      </w:r>
      <w:r w:rsidRPr="008F55DC">
        <w:t xml:space="preserve"> This is a competitive process – </w:t>
      </w:r>
      <w:r w:rsidRPr="008F55DC">
        <w:rPr>
          <w:u w:val="single"/>
        </w:rPr>
        <w:t xml:space="preserve">applicants must score at least </w:t>
      </w:r>
      <w:r w:rsidR="00450891">
        <w:rPr>
          <w:u w:val="single"/>
        </w:rPr>
        <w:t>58</w:t>
      </w:r>
      <w:r w:rsidRPr="008F55DC">
        <w:rPr>
          <w:u w:val="single"/>
        </w:rPr>
        <w:t xml:space="preserve"> points out of the </w:t>
      </w:r>
      <w:r w:rsidR="00450891">
        <w:rPr>
          <w:u w:val="single"/>
        </w:rPr>
        <w:t>85</w:t>
      </w:r>
      <w:r w:rsidRPr="008F55DC">
        <w:rPr>
          <w:u w:val="single"/>
        </w:rPr>
        <w:t xml:space="preserve"> possible points to be approved for funding</w:t>
      </w:r>
      <w:r w:rsidRPr="008F55DC">
        <w:t xml:space="preserve">. Applications that score below </w:t>
      </w:r>
      <w:r w:rsidR="4A7974BD">
        <w:t>58</w:t>
      </w:r>
      <w:r w:rsidRPr="008F55DC">
        <w:t xml:space="preserve"> points may be asked to submit revisions that would bring the application up to a fundable level. There is no guarantee that submitting an application will result in funding. All award decisions are final. Applicants that do not meet the qualifications may reapply for future grant opportunities.</w:t>
      </w:r>
    </w:p>
    <w:p w14:paraId="394AFBED" w14:textId="77777777" w:rsidR="0013231E" w:rsidRPr="008F55DC" w:rsidRDefault="0013231E" w:rsidP="003D2F09">
      <w:pPr>
        <w:pStyle w:val="Header"/>
        <w:tabs>
          <w:tab w:val="clear" w:pos="4680"/>
          <w:tab w:val="clear" w:pos="9360"/>
        </w:tabs>
      </w:pPr>
    </w:p>
    <w:p w14:paraId="0CAF85D2" w14:textId="77777777" w:rsidR="00AD0484" w:rsidRPr="008F55DC" w:rsidRDefault="00AD0484" w:rsidP="003D2F09">
      <w:pPr>
        <w:pStyle w:val="Heading1"/>
      </w:pPr>
      <w:bookmarkStart w:id="13" w:name="_Toc49259685"/>
      <w:r w:rsidRPr="008F55DC">
        <w:t>Submission Process and Deadline</w:t>
      </w:r>
      <w:bookmarkEnd w:id="13"/>
    </w:p>
    <w:p w14:paraId="7AE1B84A" w14:textId="55C89E67" w:rsidR="006473D5" w:rsidRPr="008F55DC" w:rsidRDefault="00185BA8" w:rsidP="006473D5">
      <w:r>
        <w:t xml:space="preserve">Complete the </w:t>
      </w:r>
      <w:hyperlink r:id="rId19" w:history="1">
        <w:r w:rsidRPr="00185BA8">
          <w:rPr>
            <w:rStyle w:val="Hyperlink"/>
          </w:rPr>
          <w:t>Intent to Apply form</w:t>
        </w:r>
      </w:hyperlink>
      <w:r>
        <w:t xml:space="preserve"> by </w:t>
      </w:r>
      <w:r w:rsidRPr="00185BA8">
        <w:rPr>
          <w:b/>
          <w:bCs/>
        </w:rPr>
        <w:t>Friday, December 10, 2021, by 11:59 pm</w:t>
      </w:r>
      <w:r>
        <w:t xml:space="preserve">, in order to receive your Syncplicity link. </w:t>
      </w:r>
      <w:r w:rsidR="00AD0484" w:rsidRPr="008F55DC">
        <w:t xml:space="preserve">An electronic copy of the application (in PDF format) must be submitted </w:t>
      </w:r>
      <w:r w:rsidR="00B2055C" w:rsidRPr="008F55DC">
        <w:t>via Syncplicity</w:t>
      </w:r>
      <w:r w:rsidR="00C5699F">
        <w:t xml:space="preserve"> by </w:t>
      </w:r>
      <w:r w:rsidR="00372259">
        <w:rPr>
          <w:b/>
        </w:rPr>
        <w:t>Friday, December 1</w:t>
      </w:r>
      <w:r w:rsidR="00E709AA">
        <w:rPr>
          <w:b/>
        </w:rPr>
        <w:t>7</w:t>
      </w:r>
      <w:r w:rsidR="00372259">
        <w:rPr>
          <w:b/>
        </w:rPr>
        <w:t>, 202</w:t>
      </w:r>
      <w:r w:rsidR="0068637B">
        <w:rPr>
          <w:b/>
        </w:rPr>
        <w:t>1</w:t>
      </w:r>
      <w:r w:rsidR="00190D27">
        <w:rPr>
          <w:b/>
        </w:rPr>
        <w:t>,</w:t>
      </w:r>
      <w:r w:rsidR="00372259">
        <w:rPr>
          <w:b/>
        </w:rPr>
        <w:t xml:space="preserve"> </w:t>
      </w:r>
      <w:r w:rsidR="00C5699F" w:rsidRPr="00C5699F">
        <w:rPr>
          <w:b/>
        </w:rPr>
        <w:t>by 11:59 pm.</w:t>
      </w:r>
    </w:p>
    <w:p w14:paraId="4BD03C7F" w14:textId="77777777" w:rsidR="007265E7" w:rsidRDefault="007265E7" w:rsidP="003D2F09">
      <w:pPr>
        <w:pStyle w:val="Header"/>
        <w:tabs>
          <w:tab w:val="clear" w:pos="4680"/>
          <w:tab w:val="clear" w:pos="9360"/>
        </w:tabs>
      </w:pPr>
    </w:p>
    <w:p w14:paraId="3DF1029F" w14:textId="516F49D9" w:rsidR="00A12FCD" w:rsidRPr="00C5699F" w:rsidRDefault="00FD4CDD" w:rsidP="00C5699F">
      <w:pPr>
        <w:rPr>
          <w:color w:val="262626" w:themeColor="text1" w:themeTint="D9"/>
        </w:rPr>
      </w:pPr>
      <w:r w:rsidRPr="00C5699F">
        <w:rPr>
          <w:color w:val="262626" w:themeColor="text1" w:themeTint="D9"/>
        </w:rPr>
        <w:t>Detailed a</w:t>
      </w:r>
      <w:r w:rsidR="00AD0484" w:rsidRPr="00C5699F">
        <w:rPr>
          <w:color w:val="262626" w:themeColor="text1" w:themeTint="D9"/>
        </w:rPr>
        <w:t xml:space="preserve">pplication </w:t>
      </w:r>
      <w:r w:rsidRPr="00C5699F">
        <w:rPr>
          <w:color w:val="262626" w:themeColor="text1" w:themeTint="D9"/>
        </w:rPr>
        <w:t xml:space="preserve">information and a sample application form </w:t>
      </w:r>
      <w:r w:rsidR="00AD0484" w:rsidRPr="00C5699F">
        <w:rPr>
          <w:color w:val="262626" w:themeColor="text1" w:themeTint="D9"/>
        </w:rPr>
        <w:t xml:space="preserve">are available for download on </w:t>
      </w:r>
      <w:hyperlink r:id="rId20" w:history="1">
        <w:r w:rsidR="007A6C34" w:rsidRPr="007A6C34">
          <w:rPr>
            <w:rStyle w:val="Hyperlink"/>
          </w:rPr>
          <w:t>CDE’s ILOP Program webpage</w:t>
        </w:r>
      </w:hyperlink>
      <w:r w:rsidR="007A6C34">
        <w:t>.</w:t>
      </w:r>
    </w:p>
    <w:p w14:paraId="7F89E16F" w14:textId="77777777" w:rsidR="003D39C9" w:rsidRPr="008F55DC" w:rsidRDefault="003D39C9" w:rsidP="003D2F09">
      <w:pPr>
        <w:pStyle w:val="Header"/>
        <w:tabs>
          <w:tab w:val="clear" w:pos="4680"/>
          <w:tab w:val="clear" w:pos="9360"/>
        </w:tabs>
      </w:pPr>
    </w:p>
    <w:p w14:paraId="7F43C4B2" w14:textId="77777777" w:rsidR="004A646B" w:rsidRPr="008F55DC" w:rsidRDefault="004A646B" w:rsidP="003D2F09">
      <w:pPr>
        <w:pStyle w:val="Heading1"/>
      </w:pPr>
      <w:bookmarkStart w:id="14" w:name="_Toc49259686"/>
      <w:r w:rsidRPr="008F55DC">
        <w:t>Application Format</w:t>
      </w:r>
      <w:bookmarkEnd w:id="14"/>
    </w:p>
    <w:p w14:paraId="65DDE1B0" w14:textId="27BD93A1" w:rsidR="004A646B" w:rsidRPr="008F55DC" w:rsidRDefault="004A646B" w:rsidP="003D2F09">
      <w:pPr>
        <w:numPr>
          <w:ilvl w:val="0"/>
          <w:numId w:val="3"/>
        </w:numPr>
      </w:pPr>
      <w:r w:rsidRPr="008F55DC">
        <w:t>The total narrative of the application cannot exceed</w:t>
      </w:r>
      <w:r w:rsidR="0039052E" w:rsidRPr="008F55DC">
        <w:t xml:space="preserve"> five</w:t>
      </w:r>
      <w:r w:rsidRPr="008F55DC">
        <w:t xml:space="preserve"> pages</w:t>
      </w:r>
      <w:r w:rsidR="007265E7">
        <w:t>, including the response template</w:t>
      </w:r>
      <w:r w:rsidRPr="008F55DC">
        <w:t xml:space="preserve">. </w:t>
      </w:r>
      <w:r w:rsidR="00C5699F">
        <w:t>S</w:t>
      </w:r>
      <w:r w:rsidRPr="008F55DC">
        <w:t xml:space="preserve">ee below for the required elements of the application. </w:t>
      </w:r>
      <w:r w:rsidRPr="008F55DC">
        <w:rPr>
          <w:b/>
        </w:rPr>
        <w:t>Note</w:t>
      </w:r>
      <w:r w:rsidRPr="008F55DC">
        <w:t xml:space="preserve">: Applications that exceed </w:t>
      </w:r>
      <w:r w:rsidR="0039052E" w:rsidRPr="008F55DC">
        <w:t xml:space="preserve">five </w:t>
      </w:r>
      <w:r w:rsidRPr="008F55DC">
        <w:t>pages will not be reviewed.</w:t>
      </w:r>
    </w:p>
    <w:p w14:paraId="0C28150D" w14:textId="4842FB8D" w:rsidR="004A646B" w:rsidRPr="008F55DC" w:rsidRDefault="004A646B" w:rsidP="003D2F09">
      <w:pPr>
        <w:numPr>
          <w:ilvl w:val="0"/>
          <w:numId w:val="3"/>
        </w:numPr>
      </w:pPr>
      <w:r w:rsidRPr="008F55DC">
        <w:t>All pages must be standard letter size, 8-1/2” x 11”</w:t>
      </w:r>
      <w:r w:rsidR="0039052E" w:rsidRPr="008F55DC">
        <w:t>,</w:t>
      </w:r>
      <w:r w:rsidRPr="008F55DC">
        <w:t xml:space="preserve"> using </w:t>
      </w:r>
      <w:r w:rsidR="00F6027B" w:rsidRPr="008F55DC">
        <w:t xml:space="preserve">no smaller than </w:t>
      </w:r>
      <w:r w:rsidRPr="008F55DC">
        <w:t>1</w:t>
      </w:r>
      <w:r w:rsidR="00F6027B" w:rsidRPr="008F55DC">
        <w:t>1</w:t>
      </w:r>
      <w:r w:rsidRPr="008F55DC">
        <w:t>-point font</w:t>
      </w:r>
      <w:r w:rsidR="003D39C9" w:rsidRPr="008F55DC">
        <w:t>.</w:t>
      </w:r>
    </w:p>
    <w:p w14:paraId="7BEC3EC4" w14:textId="0A8FF105" w:rsidR="00B2055C" w:rsidRPr="008F55DC" w:rsidRDefault="004A646B" w:rsidP="00B2055C">
      <w:pPr>
        <w:numPr>
          <w:ilvl w:val="0"/>
          <w:numId w:val="3"/>
        </w:numPr>
      </w:pPr>
      <w:r w:rsidRPr="008F55DC">
        <w:t>The signature page must include original signatures of the lead organization/fiscal agent.</w:t>
      </w:r>
    </w:p>
    <w:p w14:paraId="6AFE55F2" w14:textId="77777777" w:rsidR="004A646B" w:rsidRPr="008F55DC" w:rsidRDefault="004A646B" w:rsidP="003D2F09"/>
    <w:p w14:paraId="4BF0CA2C" w14:textId="77777777" w:rsidR="004A646B" w:rsidRPr="008F55DC" w:rsidRDefault="004A646B" w:rsidP="003D2F09">
      <w:pPr>
        <w:pStyle w:val="Heading1"/>
      </w:pPr>
      <w:bookmarkStart w:id="15" w:name="_Toc49259687"/>
      <w:r w:rsidRPr="008F55DC">
        <w:t>Required Elements</w:t>
      </w:r>
      <w:bookmarkEnd w:id="15"/>
    </w:p>
    <w:p w14:paraId="6F88E13C" w14:textId="6A440084" w:rsidR="004A646B" w:rsidRPr="008F55DC" w:rsidRDefault="004A646B" w:rsidP="003D2F09">
      <w:r w:rsidRPr="008F55DC">
        <w:t xml:space="preserve">The format outlined below must be followed in order to </w:t>
      </w:r>
      <w:r w:rsidR="003D39C9" w:rsidRPr="008F55DC">
        <w:t>en</w:t>
      </w:r>
      <w:r w:rsidRPr="008F55DC">
        <w:t>sure consistent application of the evaluation criteria.</w:t>
      </w:r>
    </w:p>
    <w:p w14:paraId="7135A02C" w14:textId="05E9A797" w:rsidR="004A646B" w:rsidRPr="008F55DC" w:rsidRDefault="004A646B" w:rsidP="003D2F09">
      <w:r w:rsidRPr="008F55DC">
        <w:t xml:space="preserve"> </w:t>
      </w:r>
    </w:p>
    <w:p w14:paraId="314EAF0C" w14:textId="7879C5DA" w:rsidR="004A646B" w:rsidRPr="008F55DC" w:rsidRDefault="002137D6" w:rsidP="00F66F46">
      <w:pPr>
        <w:pStyle w:val="BodyText"/>
        <w:spacing w:line="240" w:lineRule="auto"/>
        <w:ind w:firstLine="360"/>
        <w:contextualSpacing/>
      </w:pPr>
      <w:r w:rsidRPr="008F55DC">
        <w:t>Part I:</w:t>
      </w:r>
      <w:r w:rsidR="00F66F46">
        <w:tab/>
      </w:r>
      <w:r w:rsidRPr="008F55DC">
        <w:t>Application</w:t>
      </w:r>
      <w:r w:rsidR="00CC60E9" w:rsidRPr="008F55DC">
        <w:t xml:space="preserve"> Introduction</w:t>
      </w:r>
      <w:r w:rsidR="00C85DEC" w:rsidRPr="008F55DC">
        <w:t xml:space="preserve"> </w:t>
      </w:r>
      <w:r w:rsidR="00C85DEC" w:rsidRPr="008F55DC">
        <w:rPr>
          <w:b w:val="0"/>
        </w:rPr>
        <w:t>[</w:t>
      </w:r>
      <w:r w:rsidR="004755F3">
        <w:rPr>
          <w:b w:val="0"/>
        </w:rPr>
        <w:t>N</w:t>
      </w:r>
      <w:r w:rsidR="00C85DEC" w:rsidRPr="008F55DC">
        <w:rPr>
          <w:b w:val="0"/>
        </w:rPr>
        <w:t xml:space="preserve">ot </w:t>
      </w:r>
      <w:r w:rsidR="004755F3">
        <w:rPr>
          <w:b w:val="0"/>
        </w:rPr>
        <w:t>S</w:t>
      </w:r>
      <w:r w:rsidR="00C85DEC" w:rsidRPr="008F55DC">
        <w:rPr>
          <w:b w:val="0"/>
        </w:rPr>
        <w:t>cored]</w:t>
      </w:r>
    </w:p>
    <w:p w14:paraId="329E2AF7" w14:textId="16960D37" w:rsidR="00510A5F" w:rsidRPr="008F55DC" w:rsidRDefault="00510A5F" w:rsidP="00F66F46">
      <w:pPr>
        <w:ind w:left="720" w:firstLine="360"/>
      </w:pPr>
      <w:r w:rsidRPr="008F55DC">
        <w:t>Part IA:</w:t>
      </w:r>
      <w:r w:rsidR="00F66F46">
        <w:tab/>
      </w:r>
      <w:r w:rsidRPr="008F55DC">
        <w:t>Cover Page</w:t>
      </w:r>
      <w:r w:rsidR="00E72B38" w:rsidRPr="008F55DC">
        <w:t xml:space="preserve"> </w:t>
      </w:r>
      <w:r w:rsidR="00BD5BDA" w:rsidRPr="008F55DC">
        <w:t>-</w:t>
      </w:r>
      <w:r w:rsidR="00E72B38" w:rsidRPr="008F55DC">
        <w:t xml:space="preserve"> Applicant Information</w:t>
      </w:r>
    </w:p>
    <w:p w14:paraId="78E303C5" w14:textId="45D4A610" w:rsidR="004A646B" w:rsidRPr="008F55DC" w:rsidRDefault="00510A5F" w:rsidP="00F66F46">
      <w:pPr>
        <w:ind w:left="720" w:firstLine="360"/>
      </w:pPr>
      <w:r w:rsidRPr="008F55DC">
        <w:t>Part IB:</w:t>
      </w:r>
      <w:r w:rsidR="00F66F46">
        <w:tab/>
      </w:r>
      <w:r w:rsidR="004755F3" w:rsidRPr="008F55DC">
        <w:t>Recipient School</w:t>
      </w:r>
      <w:r w:rsidR="004755F3">
        <w:t xml:space="preserve"> and LEP Partner</w:t>
      </w:r>
      <w:r w:rsidR="004755F3" w:rsidRPr="008F55DC">
        <w:t xml:space="preserve"> Information</w:t>
      </w:r>
    </w:p>
    <w:p w14:paraId="381485B1" w14:textId="5D5D8A8F" w:rsidR="00BD5BDA" w:rsidRPr="008F55DC" w:rsidRDefault="00BD5BDA" w:rsidP="00F66F46">
      <w:pPr>
        <w:ind w:left="720" w:firstLine="360"/>
      </w:pPr>
      <w:r w:rsidRPr="008F55DC">
        <w:t>Part IC:</w:t>
      </w:r>
      <w:r w:rsidR="00F66F46">
        <w:tab/>
      </w:r>
      <w:r w:rsidR="00D31EA0" w:rsidRPr="008F55DC">
        <w:t>Applicant Data</w:t>
      </w:r>
    </w:p>
    <w:p w14:paraId="2E1E86D8" w14:textId="601D6052" w:rsidR="00C85DEC" w:rsidRPr="008F55DC" w:rsidRDefault="00C85DEC" w:rsidP="00F66F46">
      <w:pPr>
        <w:ind w:left="720" w:firstLine="360"/>
      </w:pPr>
      <w:r w:rsidRPr="008F55DC">
        <w:t>Part ID:</w:t>
      </w:r>
      <w:r w:rsidR="00F66F46">
        <w:tab/>
      </w:r>
      <w:r w:rsidRPr="008F55DC">
        <w:t>Program Assurances Form</w:t>
      </w:r>
    </w:p>
    <w:p w14:paraId="5146C389" w14:textId="77777777" w:rsidR="007A6C34" w:rsidRDefault="007A6C34" w:rsidP="00F66F46">
      <w:pPr>
        <w:pStyle w:val="BodyText"/>
        <w:spacing w:line="240" w:lineRule="auto"/>
        <w:ind w:firstLine="360"/>
        <w:contextualSpacing/>
      </w:pPr>
    </w:p>
    <w:p w14:paraId="71E31EE2" w14:textId="5DB704FA" w:rsidR="004A646B" w:rsidRPr="008F55DC" w:rsidRDefault="004A646B" w:rsidP="00F66F46">
      <w:pPr>
        <w:pStyle w:val="BodyText"/>
        <w:spacing w:line="240" w:lineRule="auto"/>
        <w:ind w:firstLine="360"/>
        <w:contextualSpacing/>
      </w:pPr>
      <w:r w:rsidRPr="008F55DC">
        <w:t>Part II:</w:t>
      </w:r>
      <w:r w:rsidR="00F66F46">
        <w:tab/>
      </w:r>
      <w:r w:rsidRPr="008F55DC">
        <w:t>Narrative</w:t>
      </w:r>
    </w:p>
    <w:p w14:paraId="6BBA8867" w14:textId="5D452295" w:rsidR="00BD5BDA" w:rsidRPr="008F55DC" w:rsidRDefault="00C85DEC" w:rsidP="00F66F46">
      <w:pPr>
        <w:ind w:left="720" w:firstLine="360"/>
        <w:rPr>
          <w:highlight w:val="yellow"/>
        </w:rPr>
      </w:pPr>
      <w:r w:rsidRPr="008F55DC">
        <w:t>Project Description</w:t>
      </w:r>
      <w:r w:rsidR="002B5F3B" w:rsidRPr="008F55DC">
        <w:t xml:space="preserve"> (complete via rubric template)</w:t>
      </w:r>
      <w:r w:rsidR="00BD5BDA" w:rsidRPr="008F55DC">
        <w:rPr>
          <w:highlight w:val="yellow"/>
        </w:rPr>
        <w:br w:type="page"/>
      </w:r>
    </w:p>
    <w:p w14:paraId="7F8FD635" w14:textId="65B207F6" w:rsidR="00B41251" w:rsidRPr="008F55DC" w:rsidRDefault="00B41251" w:rsidP="00B41251">
      <w:pPr>
        <w:shd w:val="clear" w:color="auto" w:fill="000000" w:themeFill="text1"/>
        <w:jc w:val="center"/>
        <w:rPr>
          <w:b/>
          <w:color w:val="FFFFFF" w:themeColor="background1"/>
          <w:sz w:val="32"/>
        </w:rPr>
      </w:pPr>
      <w:r w:rsidRPr="008F55DC">
        <w:rPr>
          <w:b/>
          <w:color w:val="FFFFFF" w:themeColor="background1"/>
          <w:sz w:val="32"/>
        </w:rPr>
        <w:lastRenderedPageBreak/>
        <w:t xml:space="preserve">High School Innovative </w:t>
      </w:r>
      <w:r w:rsidR="004134EC">
        <w:rPr>
          <w:b/>
          <w:color w:val="FFFFFF" w:themeColor="background1"/>
          <w:sz w:val="32"/>
        </w:rPr>
        <w:t>Learning Opportunities Pilot Program</w:t>
      </w:r>
    </w:p>
    <w:p w14:paraId="4C19BA3F" w14:textId="5767FA29" w:rsidR="00B41251" w:rsidRPr="008F55DC" w:rsidRDefault="00B41251" w:rsidP="00B41251">
      <w:pPr>
        <w:shd w:val="clear" w:color="auto" w:fill="000000" w:themeFill="text1"/>
        <w:jc w:val="center"/>
        <w:rPr>
          <w:b/>
          <w:color w:val="FFFFFF" w:themeColor="background1"/>
          <w:sz w:val="28"/>
          <w:szCs w:val="28"/>
        </w:rPr>
      </w:pPr>
      <w:r w:rsidRPr="008F55DC">
        <w:rPr>
          <w:b/>
          <w:color w:val="FFFFFF" w:themeColor="background1"/>
          <w:sz w:val="28"/>
          <w:szCs w:val="28"/>
        </w:rPr>
        <w:t xml:space="preserve">Applications Due: Friday, </w:t>
      </w:r>
      <w:r w:rsidR="00372259">
        <w:rPr>
          <w:b/>
          <w:color w:val="FFFFFF" w:themeColor="background1"/>
          <w:sz w:val="28"/>
          <w:szCs w:val="28"/>
        </w:rPr>
        <w:t>December 1</w:t>
      </w:r>
      <w:r w:rsidR="00185BA8">
        <w:rPr>
          <w:b/>
          <w:color w:val="FFFFFF" w:themeColor="background1"/>
          <w:sz w:val="28"/>
          <w:szCs w:val="28"/>
        </w:rPr>
        <w:t>7</w:t>
      </w:r>
      <w:r w:rsidR="00372259">
        <w:rPr>
          <w:b/>
          <w:color w:val="FFFFFF" w:themeColor="background1"/>
          <w:sz w:val="28"/>
          <w:szCs w:val="28"/>
        </w:rPr>
        <w:t>, 202</w:t>
      </w:r>
      <w:r w:rsidR="0068637B">
        <w:rPr>
          <w:b/>
          <w:color w:val="FFFFFF" w:themeColor="background1"/>
          <w:sz w:val="28"/>
          <w:szCs w:val="28"/>
        </w:rPr>
        <w:t>1</w:t>
      </w:r>
      <w:r w:rsidR="00C5699F">
        <w:rPr>
          <w:b/>
          <w:color w:val="FFFFFF" w:themeColor="background1"/>
          <w:sz w:val="28"/>
          <w:szCs w:val="28"/>
        </w:rPr>
        <w:t>,</w:t>
      </w:r>
      <w:r w:rsidRPr="008F55DC">
        <w:rPr>
          <w:b/>
          <w:color w:val="FFFFFF" w:themeColor="background1"/>
          <w:sz w:val="28"/>
          <w:szCs w:val="28"/>
        </w:rPr>
        <w:t xml:space="preserve"> by 11:59 pm</w:t>
      </w:r>
    </w:p>
    <w:p w14:paraId="43E92E0E" w14:textId="77777777" w:rsidR="0013231E" w:rsidRPr="008F55DC" w:rsidRDefault="004A646B" w:rsidP="003D2F09">
      <w:pPr>
        <w:pStyle w:val="Heading1"/>
      </w:pPr>
      <w:bookmarkStart w:id="16" w:name="_Toc49259688"/>
      <w:r w:rsidRPr="008F55DC">
        <w:t>Part IA: Cover Page</w:t>
      </w:r>
      <w:r w:rsidR="00E72B38" w:rsidRPr="008F55DC">
        <w:t xml:space="preserve"> </w:t>
      </w:r>
      <w:r w:rsidR="005A4821" w:rsidRPr="008F55DC">
        <w:t>-</w:t>
      </w:r>
      <w:r w:rsidR="00E72B38" w:rsidRPr="008F55DC">
        <w:t xml:space="preserve"> Applicant Information</w:t>
      </w:r>
      <w:bookmarkEnd w:id="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2"/>
        <w:gridCol w:w="630"/>
        <w:gridCol w:w="3356"/>
        <w:gridCol w:w="237"/>
        <w:gridCol w:w="540"/>
        <w:gridCol w:w="6"/>
        <w:gridCol w:w="2147"/>
        <w:gridCol w:w="1718"/>
        <w:gridCol w:w="984"/>
      </w:tblGrid>
      <w:tr w:rsidR="002137D6" w:rsidRPr="008F55DC" w14:paraId="7521E069" w14:textId="77777777" w:rsidTr="00C5699F">
        <w:trPr>
          <w:jc w:val="center"/>
        </w:trPr>
        <w:tc>
          <w:tcPr>
            <w:tcW w:w="5000" w:type="pct"/>
            <w:gridSpan w:val="9"/>
            <w:shd w:val="clear" w:color="auto" w:fill="B8CCE4" w:themeFill="accent1" w:themeFillTint="66"/>
            <w:vAlign w:val="center"/>
          </w:tcPr>
          <w:p w14:paraId="6398B9EF" w14:textId="2D69D4F5" w:rsidR="002137D6" w:rsidRPr="008F55DC" w:rsidRDefault="002137D6" w:rsidP="003D2F09">
            <w:pPr>
              <w:jc w:val="center"/>
              <w:rPr>
                <w:rFonts w:cstheme="minorHAnsi"/>
                <w:b/>
              </w:rPr>
            </w:pPr>
            <w:r w:rsidRPr="008F55DC">
              <w:rPr>
                <w:rFonts w:cstheme="minorHAnsi"/>
                <w:b/>
              </w:rPr>
              <w:t xml:space="preserve">Lead Local Education </w:t>
            </w:r>
            <w:r w:rsidR="005A4821" w:rsidRPr="008F55DC">
              <w:rPr>
                <w:rFonts w:cstheme="minorHAnsi"/>
                <w:b/>
              </w:rPr>
              <w:t>Provider</w:t>
            </w:r>
            <w:r w:rsidRPr="008F55DC">
              <w:rPr>
                <w:rFonts w:cstheme="minorHAnsi"/>
                <w:b/>
              </w:rPr>
              <w:t xml:space="preserve"> (LE</w:t>
            </w:r>
            <w:r w:rsidR="005A4821" w:rsidRPr="008F55DC">
              <w:rPr>
                <w:rFonts w:cstheme="minorHAnsi"/>
                <w:b/>
              </w:rPr>
              <w:t>P</w:t>
            </w:r>
            <w:r w:rsidRPr="008F55DC">
              <w:rPr>
                <w:rFonts w:cstheme="minorHAnsi"/>
                <w:b/>
              </w:rPr>
              <w:t>)/BOCES Information</w:t>
            </w:r>
          </w:p>
        </w:tc>
      </w:tr>
      <w:tr w:rsidR="002137D6" w:rsidRPr="008F55DC" w14:paraId="31837A74" w14:textId="77777777" w:rsidTr="00ED63E1">
        <w:trPr>
          <w:jc w:val="center"/>
        </w:trPr>
        <w:tc>
          <w:tcPr>
            <w:tcW w:w="835" w:type="pct"/>
            <w:gridSpan w:val="2"/>
            <w:shd w:val="clear" w:color="auto" w:fill="F2F2F2" w:themeFill="background1" w:themeFillShade="F2"/>
            <w:vAlign w:val="center"/>
          </w:tcPr>
          <w:p w14:paraId="2FAB0D23" w14:textId="1CBFCABD" w:rsidR="002137D6" w:rsidRPr="008F55DC" w:rsidRDefault="002137D6" w:rsidP="003D2F09">
            <w:pPr>
              <w:rPr>
                <w:rFonts w:cstheme="minorHAnsi"/>
                <w:b/>
              </w:rPr>
            </w:pPr>
            <w:r w:rsidRPr="008F55DC">
              <w:rPr>
                <w:rFonts w:cstheme="minorHAnsi"/>
                <w:b/>
              </w:rPr>
              <w:t>LE</w:t>
            </w:r>
            <w:r w:rsidR="005A4821" w:rsidRPr="008F55DC">
              <w:rPr>
                <w:rFonts w:cstheme="minorHAnsi"/>
                <w:b/>
              </w:rPr>
              <w:t>P</w:t>
            </w:r>
            <w:r w:rsidRPr="008F55DC">
              <w:rPr>
                <w:rFonts w:cstheme="minorHAnsi"/>
                <w:b/>
              </w:rPr>
              <w:t>/BOCES Name:</w:t>
            </w:r>
          </w:p>
        </w:tc>
        <w:tc>
          <w:tcPr>
            <w:tcW w:w="2913" w:type="pct"/>
            <w:gridSpan w:val="5"/>
            <w:shd w:val="clear" w:color="auto" w:fill="auto"/>
            <w:vAlign w:val="center"/>
          </w:tcPr>
          <w:p w14:paraId="5023CE42" w14:textId="77777777" w:rsidR="002137D6" w:rsidRPr="008F55DC" w:rsidRDefault="002137D6" w:rsidP="003D2F09">
            <w:pPr>
              <w:rPr>
                <w:rFonts w:cstheme="minorHAnsi"/>
              </w:rPr>
            </w:pPr>
          </w:p>
        </w:tc>
        <w:tc>
          <w:tcPr>
            <w:tcW w:w="796" w:type="pct"/>
            <w:shd w:val="clear" w:color="auto" w:fill="F2F2F2" w:themeFill="background1" w:themeFillShade="F2"/>
            <w:vAlign w:val="center"/>
          </w:tcPr>
          <w:p w14:paraId="08AC8BF4" w14:textId="56DFF2AB" w:rsidR="002137D6" w:rsidRPr="008F55DC" w:rsidRDefault="002137D6" w:rsidP="003D2F09">
            <w:pPr>
              <w:rPr>
                <w:rFonts w:cstheme="minorHAnsi"/>
                <w:b/>
              </w:rPr>
            </w:pPr>
            <w:r w:rsidRPr="008F55DC">
              <w:rPr>
                <w:rFonts w:cstheme="minorHAnsi"/>
                <w:b/>
              </w:rPr>
              <w:t>LE</w:t>
            </w:r>
            <w:r w:rsidR="005A4821" w:rsidRPr="008F55DC">
              <w:rPr>
                <w:rFonts w:cstheme="minorHAnsi"/>
                <w:b/>
              </w:rPr>
              <w:t>P</w:t>
            </w:r>
            <w:r w:rsidR="00045EAE" w:rsidRPr="008F55DC">
              <w:rPr>
                <w:rFonts w:cstheme="minorHAnsi"/>
                <w:b/>
              </w:rPr>
              <w:t>/</w:t>
            </w:r>
            <w:r w:rsidRPr="008F55DC">
              <w:rPr>
                <w:rFonts w:cstheme="minorHAnsi"/>
                <w:b/>
              </w:rPr>
              <w:t>BOCES Code:</w:t>
            </w:r>
          </w:p>
        </w:tc>
        <w:tc>
          <w:tcPr>
            <w:tcW w:w="456" w:type="pct"/>
            <w:shd w:val="clear" w:color="auto" w:fill="auto"/>
            <w:vAlign w:val="center"/>
          </w:tcPr>
          <w:p w14:paraId="5E81B82D" w14:textId="77777777" w:rsidR="002137D6" w:rsidRPr="008F55DC" w:rsidRDefault="002137D6" w:rsidP="003D2F09">
            <w:pPr>
              <w:rPr>
                <w:rFonts w:cstheme="minorHAnsi"/>
              </w:rPr>
            </w:pPr>
          </w:p>
        </w:tc>
      </w:tr>
      <w:tr w:rsidR="003D39C9" w:rsidRPr="008F55DC" w14:paraId="69C7DF9F" w14:textId="77777777" w:rsidTr="003D39C9">
        <w:trPr>
          <w:jc w:val="center"/>
        </w:trPr>
        <w:tc>
          <w:tcPr>
            <w:tcW w:w="835" w:type="pct"/>
            <w:gridSpan w:val="2"/>
            <w:shd w:val="clear" w:color="auto" w:fill="F2F2F2" w:themeFill="background1" w:themeFillShade="F2"/>
            <w:vAlign w:val="center"/>
          </w:tcPr>
          <w:p w14:paraId="1BFD8165" w14:textId="77777777" w:rsidR="003D39C9" w:rsidRPr="008F55DC" w:rsidRDefault="003D39C9" w:rsidP="003D2F09">
            <w:pPr>
              <w:rPr>
                <w:rFonts w:cstheme="minorHAnsi"/>
                <w:b/>
              </w:rPr>
            </w:pPr>
            <w:r w:rsidRPr="008F55DC">
              <w:rPr>
                <w:rFonts w:cstheme="minorHAnsi"/>
                <w:b/>
              </w:rPr>
              <w:t>Mailing Address:</w:t>
            </w:r>
          </w:p>
        </w:tc>
        <w:tc>
          <w:tcPr>
            <w:tcW w:w="4165" w:type="pct"/>
            <w:gridSpan w:val="7"/>
            <w:shd w:val="clear" w:color="auto" w:fill="auto"/>
            <w:vAlign w:val="center"/>
          </w:tcPr>
          <w:p w14:paraId="18D97771" w14:textId="6CF49CA0" w:rsidR="003D39C9" w:rsidRPr="008F55DC" w:rsidRDefault="003D39C9" w:rsidP="003D2F09">
            <w:pPr>
              <w:rPr>
                <w:rFonts w:cstheme="minorHAnsi"/>
              </w:rPr>
            </w:pPr>
          </w:p>
        </w:tc>
      </w:tr>
      <w:tr w:rsidR="00510A5F" w:rsidRPr="008F55DC" w14:paraId="52C3CCEA" w14:textId="77777777" w:rsidTr="00ED63E1">
        <w:trPr>
          <w:jc w:val="center"/>
        </w:trPr>
        <w:tc>
          <w:tcPr>
            <w:tcW w:w="5000" w:type="pct"/>
            <w:gridSpan w:val="9"/>
            <w:shd w:val="clear" w:color="auto" w:fill="F2F2F2" w:themeFill="background1" w:themeFillShade="F2"/>
            <w:vAlign w:val="center"/>
          </w:tcPr>
          <w:p w14:paraId="33DAD218" w14:textId="77777777" w:rsidR="00510A5F" w:rsidRPr="008F55DC" w:rsidRDefault="00510A5F" w:rsidP="003D2F09">
            <w:pPr>
              <w:pStyle w:val="Default"/>
              <w:jc w:val="center"/>
              <w:rPr>
                <w:rFonts w:asciiTheme="minorHAnsi" w:hAnsiTheme="minorHAnsi" w:cstheme="minorHAnsi"/>
                <w:b/>
                <w:color w:val="000000" w:themeColor="text1"/>
                <w:kern w:val="16"/>
                <w:sz w:val="22"/>
                <w:szCs w:val="22"/>
              </w:rPr>
            </w:pPr>
            <w:r w:rsidRPr="008F55DC">
              <w:rPr>
                <w:rFonts w:asciiTheme="minorHAnsi" w:hAnsiTheme="minorHAnsi" w:cstheme="minorHAnsi"/>
                <w:b/>
                <w:color w:val="000000" w:themeColor="text1"/>
                <w:kern w:val="16"/>
                <w:sz w:val="22"/>
                <w:szCs w:val="22"/>
              </w:rPr>
              <w:t>Type of Education Provider</w:t>
            </w:r>
          </w:p>
          <w:p w14:paraId="6CBABBCE" w14:textId="77777777" w:rsidR="00510A5F" w:rsidRPr="008F55DC" w:rsidRDefault="00510A5F" w:rsidP="003D2F09">
            <w:pPr>
              <w:jc w:val="center"/>
              <w:rPr>
                <w:rFonts w:cstheme="minorHAnsi"/>
              </w:rPr>
            </w:pPr>
            <w:r w:rsidRPr="008F55DC">
              <w:rPr>
                <w:rFonts w:cstheme="minorHAnsi"/>
                <w:color w:val="000000" w:themeColor="text1"/>
              </w:rPr>
              <w:t>(check box below that best describes your organization or authorizer)</w:t>
            </w:r>
          </w:p>
        </w:tc>
      </w:tr>
      <w:tr w:rsidR="00510A5F" w:rsidRPr="008F55DC" w14:paraId="5604805D" w14:textId="77777777" w:rsidTr="00ED63E1">
        <w:trPr>
          <w:trHeight w:val="360"/>
          <w:jc w:val="center"/>
        </w:trPr>
        <w:tc>
          <w:tcPr>
            <w:tcW w:w="5000" w:type="pct"/>
            <w:gridSpan w:val="9"/>
            <w:shd w:val="clear" w:color="auto" w:fill="auto"/>
            <w:vAlign w:val="center"/>
          </w:tcPr>
          <w:p w14:paraId="3C99093F" w14:textId="0DCD616D" w:rsidR="00510A5F" w:rsidRPr="008F55DC" w:rsidRDefault="00580024" w:rsidP="003D2F09">
            <w:pPr>
              <w:jc w:val="center"/>
              <w:rPr>
                <w:rFonts w:cstheme="minorHAnsi"/>
              </w:rPr>
            </w:pPr>
            <w:sdt>
              <w:sdtPr>
                <w:rPr>
                  <w:rFonts w:cstheme="minorHAnsi"/>
                  <w:color w:val="000000" w:themeColor="text1"/>
                  <w:shd w:val="clear" w:color="auto" w:fill="E6E6E6"/>
                </w:rPr>
                <w:id w:val="16202556"/>
                <w14:checkbox>
                  <w14:checked w14:val="0"/>
                  <w14:checkedState w14:val="2612" w14:font="MS Gothic"/>
                  <w14:uncheckedState w14:val="2610" w14:font="MS Gothic"/>
                </w14:checkbox>
              </w:sdtPr>
              <w:sdtEndPr/>
              <w:sdtContent>
                <w:r w:rsidR="007B7C57" w:rsidRPr="008F55DC">
                  <w:rPr>
                    <w:rFonts w:ascii="MS Gothic" w:eastAsia="MS Gothic" w:hAnsi="MS Gothic" w:cstheme="minorHAnsi" w:hint="eastAsia"/>
                    <w:color w:val="000000" w:themeColor="text1"/>
                  </w:rPr>
                  <w:t>☐</w:t>
                </w:r>
              </w:sdtContent>
            </w:sdt>
            <w:r w:rsidR="0030774C" w:rsidRPr="008F55DC">
              <w:rPr>
                <w:rFonts w:cstheme="minorHAnsi"/>
                <w:color w:val="000000" w:themeColor="text1"/>
              </w:rPr>
              <w:t xml:space="preserve"> </w:t>
            </w:r>
            <w:r w:rsidR="00510A5F" w:rsidRPr="008F55DC">
              <w:rPr>
                <w:rFonts w:cstheme="minorHAnsi"/>
                <w:color w:val="000000" w:themeColor="text1"/>
              </w:rPr>
              <w:t>School District</w:t>
            </w:r>
            <w:r w:rsidR="007B7C57" w:rsidRPr="008F55DC">
              <w:rPr>
                <w:rFonts w:cstheme="minorHAnsi"/>
                <w:color w:val="000000" w:themeColor="text1"/>
              </w:rPr>
              <w:tab/>
            </w:r>
            <w:r w:rsidR="007B7C57" w:rsidRPr="008F55DC">
              <w:rPr>
                <w:rFonts w:cstheme="minorHAnsi"/>
                <w:color w:val="000000" w:themeColor="text1"/>
              </w:rPr>
              <w:tab/>
            </w:r>
            <w:sdt>
              <w:sdtPr>
                <w:rPr>
                  <w:rFonts w:cstheme="minorHAnsi"/>
                  <w:color w:val="000000" w:themeColor="text1"/>
                  <w:shd w:val="clear" w:color="auto" w:fill="E6E6E6"/>
                </w:rPr>
                <w:id w:val="1662042673"/>
                <w14:checkbox>
                  <w14:checked w14:val="0"/>
                  <w14:checkedState w14:val="2612" w14:font="MS Gothic"/>
                  <w14:uncheckedState w14:val="2610" w14:font="MS Gothic"/>
                </w14:checkbox>
              </w:sdtPr>
              <w:sdtEndPr/>
              <w:sdtContent>
                <w:r w:rsidR="007B7C57" w:rsidRPr="008F55DC">
                  <w:rPr>
                    <w:rFonts w:ascii="Segoe UI Symbol" w:eastAsia="MS Gothic" w:hAnsi="Segoe UI Symbol" w:cs="Segoe UI Symbol"/>
                    <w:color w:val="000000" w:themeColor="text1"/>
                  </w:rPr>
                  <w:t>☐</w:t>
                </w:r>
              </w:sdtContent>
            </w:sdt>
            <w:r w:rsidR="007B7C57" w:rsidRPr="008F55DC">
              <w:rPr>
                <w:rFonts w:cstheme="minorHAnsi"/>
                <w:color w:val="000000" w:themeColor="text1"/>
              </w:rPr>
              <w:t xml:space="preserve"> </w:t>
            </w:r>
            <w:proofErr w:type="spellStart"/>
            <w:r w:rsidR="007B7C57" w:rsidRPr="008F55DC">
              <w:rPr>
                <w:rFonts w:cstheme="minorHAnsi"/>
                <w:color w:val="000000" w:themeColor="text1"/>
              </w:rPr>
              <w:t>District</w:t>
            </w:r>
            <w:proofErr w:type="spellEnd"/>
            <w:r w:rsidR="007B7C57" w:rsidRPr="008F55DC">
              <w:rPr>
                <w:rFonts w:cstheme="minorHAnsi"/>
                <w:color w:val="000000" w:themeColor="text1"/>
              </w:rPr>
              <w:t xml:space="preserve"> Authorized Charter School</w:t>
            </w:r>
            <w:r w:rsidR="00C5699F">
              <w:rPr>
                <w:rFonts w:cstheme="minorHAnsi"/>
                <w:color w:val="000000" w:themeColor="text1"/>
              </w:rPr>
              <w:tab/>
            </w:r>
            <w:r w:rsidR="00C5699F">
              <w:rPr>
                <w:rFonts w:cstheme="minorHAnsi"/>
                <w:color w:val="000000" w:themeColor="text1"/>
              </w:rPr>
              <w:tab/>
            </w:r>
            <w:sdt>
              <w:sdtPr>
                <w:rPr>
                  <w:rFonts w:cstheme="minorHAnsi"/>
                  <w:color w:val="000000" w:themeColor="text1"/>
                  <w:shd w:val="clear" w:color="auto" w:fill="E6E6E6"/>
                </w:rPr>
                <w:id w:val="-951169044"/>
                <w14:checkbox>
                  <w14:checked w14:val="0"/>
                  <w14:checkedState w14:val="2612" w14:font="MS Gothic"/>
                  <w14:uncheckedState w14:val="2610" w14:font="MS Gothic"/>
                </w14:checkbox>
              </w:sdtPr>
              <w:sdtEndPr/>
              <w:sdtContent>
                <w:r w:rsidR="00C5699F" w:rsidRPr="008F55DC">
                  <w:rPr>
                    <w:rFonts w:ascii="Segoe UI Symbol" w:eastAsia="MS Gothic" w:hAnsi="Segoe UI Symbol" w:cs="Segoe UI Symbol"/>
                    <w:color w:val="000000" w:themeColor="text1"/>
                  </w:rPr>
                  <w:t>☐</w:t>
                </w:r>
              </w:sdtContent>
            </w:sdt>
            <w:r w:rsidR="00C5699F" w:rsidRPr="008F55DC">
              <w:rPr>
                <w:rFonts w:cstheme="minorHAnsi"/>
                <w:color w:val="000000" w:themeColor="text1"/>
              </w:rPr>
              <w:t xml:space="preserve"> </w:t>
            </w:r>
            <w:r w:rsidR="00C5699F">
              <w:rPr>
                <w:rFonts w:cstheme="minorHAnsi"/>
                <w:color w:val="000000" w:themeColor="text1"/>
              </w:rPr>
              <w:t>CSI Authorized Charter School</w:t>
            </w:r>
            <w:r w:rsidR="007B7C57" w:rsidRPr="008F55DC">
              <w:rPr>
                <w:rFonts w:cstheme="minorHAnsi"/>
                <w:color w:val="000000" w:themeColor="text1"/>
              </w:rPr>
              <w:tab/>
            </w:r>
            <w:r w:rsidR="007B7C57" w:rsidRPr="008F55DC">
              <w:rPr>
                <w:rFonts w:cstheme="minorHAnsi"/>
                <w:color w:val="000000" w:themeColor="text1"/>
              </w:rPr>
              <w:tab/>
            </w:r>
            <w:sdt>
              <w:sdtPr>
                <w:rPr>
                  <w:rFonts w:cstheme="minorHAnsi"/>
                  <w:color w:val="000000" w:themeColor="text1"/>
                  <w:shd w:val="clear" w:color="auto" w:fill="E6E6E6"/>
                </w:rPr>
                <w:id w:val="-954557738"/>
                <w14:checkbox>
                  <w14:checked w14:val="0"/>
                  <w14:checkedState w14:val="2612" w14:font="MS Gothic"/>
                  <w14:uncheckedState w14:val="2610" w14:font="MS Gothic"/>
                </w14:checkbox>
              </w:sdtPr>
              <w:sdtEndPr/>
              <w:sdtContent>
                <w:r w:rsidR="0030774C" w:rsidRPr="008F55DC">
                  <w:rPr>
                    <w:rFonts w:ascii="Segoe UI Symbol" w:eastAsia="MS Gothic" w:hAnsi="Segoe UI Symbol" w:cs="Segoe UI Symbol"/>
                    <w:color w:val="000000" w:themeColor="text1"/>
                  </w:rPr>
                  <w:t>☐</w:t>
                </w:r>
              </w:sdtContent>
            </w:sdt>
            <w:r w:rsidR="0030774C" w:rsidRPr="008F55DC">
              <w:rPr>
                <w:rFonts w:cstheme="minorHAnsi"/>
                <w:color w:val="000000" w:themeColor="text1"/>
              </w:rPr>
              <w:t xml:space="preserve"> </w:t>
            </w:r>
            <w:r w:rsidR="00510A5F" w:rsidRPr="008F55DC">
              <w:rPr>
                <w:rFonts w:cstheme="minorHAnsi"/>
                <w:color w:val="000000" w:themeColor="text1"/>
              </w:rPr>
              <w:t>BOCES</w:t>
            </w:r>
          </w:p>
        </w:tc>
      </w:tr>
      <w:tr w:rsidR="00510A5F" w:rsidRPr="008F55DC" w14:paraId="1EBF20AB" w14:textId="77777777" w:rsidTr="00ED63E1">
        <w:trPr>
          <w:jc w:val="center"/>
        </w:trPr>
        <w:tc>
          <w:tcPr>
            <w:tcW w:w="5000" w:type="pct"/>
            <w:gridSpan w:val="9"/>
            <w:shd w:val="clear" w:color="auto" w:fill="F2F2F2" w:themeFill="background1" w:themeFillShade="F2"/>
            <w:vAlign w:val="center"/>
          </w:tcPr>
          <w:p w14:paraId="05BD5EC2" w14:textId="77777777" w:rsidR="00510A5F" w:rsidRPr="008F55DC" w:rsidRDefault="00510A5F" w:rsidP="003D2F09">
            <w:pPr>
              <w:pStyle w:val="Default"/>
              <w:jc w:val="center"/>
              <w:rPr>
                <w:rFonts w:asciiTheme="minorHAnsi" w:hAnsiTheme="minorHAnsi" w:cstheme="minorHAnsi"/>
                <w:b/>
                <w:color w:val="000000" w:themeColor="text1"/>
                <w:kern w:val="16"/>
                <w:sz w:val="22"/>
                <w:szCs w:val="22"/>
              </w:rPr>
            </w:pPr>
            <w:r w:rsidRPr="008F55DC">
              <w:rPr>
                <w:rFonts w:asciiTheme="minorHAnsi" w:hAnsiTheme="minorHAnsi" w:cstheme="minorHAnsi"/>
                <w:b/>
                <w:color w:val="000000" w:themeColor="text1"/>
                <w:kern w:val="16"/>
                <w:sz w:val="22"/>
                <w:szCs w:val="22"/>
              </w:rPr>
              <w:t>Region</w:t>
            </w:r>
          </w:p>
          <w:p w14:paraId="4CE8EC54" w14:textId="0D36A27D" w:rsidR="00510A5F" w:rsidRPr="008F55DC" w:rsidRDefault="00510A5F" w:rsidP="003D2F09">
            <w:pPr>
              <w:jc w:val="center"/>
              <w:rPr>
                <w:rFonts w:cstheme="minorHAnsi"/>
              </w:rPr>
            </w:pPr>
            <w:r w:rsidRPr="008F55DC">
              <w:rPr>
                <w:rFonts w:cstheme="minorHAnsi"/>
                <w:color w:val="000000" w:themeColor="text1"/>
              </w:rPr>
              <w:t>(indicate region</w:t>
            </w:r>
            <w:r w:rsidR="007B7C57" w:rsidRPr="008F55DC">
              <w:rPr>
                <w:rFonts w:cstheme="minorHAnsi"/>
                <w:color w:val="000000" w:themeColor="text1"/>
              </w:rPr>
              <w:t>(s)</w:t>
            </w:r>
            <w:r w:rsidRPr="008F55DC">
              <w:rPr>
                <w:rFonts w:cstheme="minorHAnsi"/>
                <w:color w:val="000000" w:themeColor="text1"/>
              </w:rPr>
              <w:t xml:space="preserve"> of Colorado this program will directly impact)</w:t>
            </w:r>
          </w:p>
        </w:tc>
      </w:tr>
      <w:tr w:rsidR="00510A5F" w:rsidRPr="008F55DC" w14:paraId="1B1051C0" w14:textId="77777777" w:rsidTr="00ED63E1">
        <w:trPr>
          <w:trHeight w:val="720"/>
          <w:jc w:val="center"/>
        </w:trPr>
        <w:tc>
          <w:tcPr>
            <w:tcW w:w="5000" w:type="pct"/>
            <w:gridSpan w:val="9"/>
            <w:shd w:val="clear" w:color="auto" w:fill="auto"/>
            <w:vAlign w:val="center"/>
          </w:tcPr>
          <w:p w14:paraId="255504E8" w14:textId="77777777" w:rsidR="00510A5F" w:rsidRPr="008F55DC" w:rsidRDefault="00580024" w:rsidP="003D2F09">
            <w:pPr>
              <w:pStyle w:val="Default"/>
              <w:jc w:val="center"/>
              <w:rPr>
                <w:rFonts w:asciiTheme="minorHAnsi" w:hAnsiTheme="minorHAnsi" w:cstheme="minorHAnsi"/>
                <w:color w:val="000000" w:themeColor="text1"/>
                <w:kern w:val="16"/>
                <w:sz w:val="22"/>
                <w:szCs w:val="22"/>
              </w:rPr>
            </w:pPr>
            <w:sdt>
              <w:sdtPr>
                <w:rPr>
                  <w:rFonts w:asciiTheme="minorHAnsi" w:hAnsiTheme="minorHAnsi" w:cstheme="minorHAnsi"/>
                  <w:color w:val="000000" w:themeColor="text1"/>
                  <w:kern w:val="16"/>
                  <w:sz w:val="22"/>
                  <w:szCs w:val="22"/>
                  <w:shd w:val="clear" w:color="auto" w:fill="E6E6E6"/>
                </w:rPr>
                <w:id w:val="1802507246"/>
                <w14:checkbox>
                  <w14:checked w14:val="0"/>
                  <w14:checkedState w14:val="2612" w14:font="MS Gothic"/>
                  <w14:uncheckedState w14:val="2610" w14:font="MS Gothic"/>
                </w14:checkbox>
              </w:sdtPr>
              <w:sdtEndPr/>
              <w:sdtContent>
                <w:r w:rsidR="0030774C" w:rsidRPr="008F55DC">
                  <w:rPr>
                    <w:rFonts w:ascii="Segoe UI Symbol" w:eastAsia="MS Gothic" w:hAnsi="Segoe UI Symbol" w:cs="Segoe UI Symbol"/>
                    <w:color w:val="000000" w:themeColor="text1"/>
                    <w:kern w:val="16"/>
                    <w:sz w:val="22"/>
                    <w:szCs w:val="22"/>
                  </w:rPr>
                  <w:t>☐</w:t>
                </w:r>
              </w:sdtContent>
            </w:sdt>
            <w:r w:rsidR="00510A5F" w:rsidRPr="008F55DC">
              <w:rPr>
                <w:rFonts w:asciiTheme="minorHAnsi" w:hAnsiTheme="minorHAnsi" w:cstheme="minorHAnsi"/>
                <w:b/>
                <w:kern w:val="16"/>
                <w:sz w:val="22"/>
                <w:szCs w:val="22"/>
              </w:rPr>
              <w:t xml:space="preserve"> </w:t>
            </w:r>
            <w:r w:rsidR="00510A5F" w:rsidRPr="008F55DC">
              <w:rPr>
                <w:rFonts w:asciiTheme="minorHAnsi" w:hAnsiTheme="minorHAnsi" w:cstheme="minorHAnsi"/>
                <w:color w:val="000000" w:themeColor="text1"/>
                <w:kern w:val="16"/>
                <w:sz w:val="22"/>
                <w:szCs w:val="22"/>
              </w:rPr>
              <w:t xml:space="preserve">Metro          </w:t>
            </w:r>
            <w:sdt>
              <w:sdtPr>
                <w:rPr>
                  <w:rFonts w:asciiTheme="minorHAnsi" w:hAnsiTheme="minorHAnsi" w:cstheme="minorHAnsi"/>
                  <w:color w:val="000000" w:themeColor="text1"/>
                  <w:kern w:val="16"/>
                  <w:sz w:val="22"/>
                  <w:szCs w:val="22"/>
                  <w:shd w:val="clear" w:color="auto" w:fill="E6E6E6"/>
                </w:rPr>
                <w:id w:val="-326672957"/>
                <w14:checkbox>
                  <w14:checked w14:val="0"/>
                  <w14:checkedState w14:val="2612" w14:font="MS Gothic"/>
                  <w14:uncheckedState w14:val="2610" w14:font="MS Gothic"/>
                </w14:checkbox>
              </w:sdtPr>
              <w:sdtEndPr/>
              <w:sdtContent>
                <w:r w:rsidR="0030774C" w:rsidRPr="008F55DC">
                  <w:rPr>
                    <w:rFonts w:ascii="Segoe UI Symbol" w:eastAsia="MS Gothic" w:hAnsi="Segoe UI Symbol" w:cs="Segoe UI Symbol"/>
                    <w:color w:val="000000" w:themeColor="text1"/>
                    <w:kern w:val="16"/>
                    <w:sz w:val="22"/>
                    <w:szCs w:val="22"/>
                  </w:rPr>
                  <w:t>☐</w:t>
                </w:r>
              </w:sdtContent>
            </w:sdt>
            <w:r w:rsidR="00510A5F" w:rsidRPr="008F55DC">
              <w:rPr>
                <w:rFonts w:asciiTheme="minorHAnsi" w:hAnsiTheme="minorHAnsi" w:cstheme="minorHAnsi"/>
                <w:b/>
                <w:kern w:val="16"/>
                <w:sz w:val="22"/>
                <w:szCs w:val="22"/>
              </w:rPr>
              <w:t xml:space="preserve"> </w:t>
            </w:r>
            <w:r w:rsidR="00510A5F" w:rsidRPr="008F55DC">
              <w:rPr>
                <w:rFonts w:asciiTheme="minorHAnsi" w:hAnsiTheme="minorHAnsi" w:cstheme="minorHAnsi"/>
                <w:color w:val="000000" w:themeColor="text1"/>
                <w:kern w:val="16"/>
                <w:sz w:val="22"/>
                <w:szCs w:val="22"/>
              </w:rPr>
              <w:t xml:space="preserve">Pikes Peak         </w:t>
            </w:r>
            <w:sdt>
              <w:sdtPr>
                <w:rPr>
                  <w:rFonts w:asciiTheme="minorHAnsi" w:hAnsiTheme="minorHAnsi" w:cstheme="minorHAnsi"/>
                  <w:color w:val="000000" w:themeColor="text1"/>
                  <w:kern w:val="16"/>
                  <w:sz w:val="22"/>
                  <w:szCs w:val="22"/>
                  <w:shd w:val="clear" w:color="auto" w:fill="E6E6E6"/>
                </w:rPr>
                <w:id w:val="1707370972"/>
                <w14:checkbox>
                  <w14:checked w14:val="0"/>
                  <w14:checkedState w14:val="2612" w14:font="MS Gothic"/>
                  <w14:uncheckedState w14:val="2610" w14:font="MS Gothic"/>
                </w14:checkbox>
              </w:sdtPr>
              <w:sdtEndPr/>
              <w:sdtContent>
                <w:r w:rsidR="0030774C" w:rsidRPr="008F55DC">
                  <w:rPr>
                    <w:rFonts w:ascii="Segoe UI Symbol" w:eastAsia="MS Gothic" w:hAnsi="Segoe UI Symbol" w:cs="Segoe UI Symbol"/>
                    <w:color w:val="000000" w:themeColor="text1"/>
                    <w:kern w:val="16"/>
                    <w:sz w:val="22"/>
                    <w:szCs w:val="22"/>
                  </w:rPr>
                  <w:t>☐</w:t>
                </w:r>
              </w:sdtContent>
            </w:sdt>
            <w:r w:rsidR="00510A5F" w:rsidRPr="008F55DC">
              <w:rPr>
                <w:rFonts w:asciiTheme="minorHAnsi" w:hAnsiTheme="minorHAnsi" w:cstheme="minorHAnsi"/>
                <w:b/>
                <w:kern w:val="16"/>
                <w:sz w:val="22"/>
                <w:szCs w:val="22"/>
              </w:rPr>
              <w:t xml:space="preserve"> </w:t>
            </w:r>
            <w:r w:rsidR="00510A5F" w:rsidRPr="008F55DC">
              <w:rPr>
                <w:rFonts w:asciiTheme="minorHAnsi" w:hAnsiTheme="minorHAnsi" w:cstheme="minorHAnsi"/>
                <w:color w:val="000000" w:themeColor="text1"/>
                <w:kern w:val="16"/>
                <w:sz w:val="22"/>
                <w:szCs w:val="22"/>
              </w:rPr>
              <w:t xml:space="preserve">North Central          </w:t>
            </w:r>
            <w:sdt>
              <w:sdtPr>
                <w:rPr>
                  <w:rFonts w:asciiTheme="minorHAnsi" w:hAnsiTheme="minorHAnsi" w:cstheme="minorHAnsi"/>
                  <w:color w:val="000000" w:themeColor="text1"/>
                  <w:kern w:val="16"/>
                  <w:sz w:val="22"/>
                  <w:szCs w:val="22"/>
                  <w:shd w:val="clear" w:color="auto" w:fill="E6E6E6"/>
                </w:rPr>
                <w:id w:val="1698586011"/>
                <w14:checkbox>
                  <w14:checked w14:val="0"/>
                  <w14:checkedState w14:val="2612" w14:font="MS Gothic"/>
                  <w14:uncheckedState w14:val="2610" w14:font="MS Gothic"/>
                </w14:checkbox>
              </w:sdtPr>
              <w:sdtEndPr/>
              <w:sdtContent>
                <w:r w:rsidR="0030774C" w:rsidRPr="008F55DC">
                  <w:rPr>
                    <w:rFonts w:ascii="Segoe UI Symbol" w:eastAsia="MS Gothic" w:hAnsi="Segoe UI Symbol" w:cs="Segoe UI Symbol"/>
                    <w:color w:val="000000" w:themeColor="text1"/>
                    <w:kern w:val="16"/>
                    <w:sz w:val="22"/>
                    <w:szCs w:val="22"/>
                  </w:rPr>
                  <w:t>☐</w:t>
                </w:r>
              </w:sdtContent>
            </w:sdt>
            <w:r w:rsidR="0030774C" w:rsidRPr="008F55DC">
              <w:rPr>
                <w:rFonts w:asciiTheme="minorHAnsi" w:hAnsiTheme="minorHAnsi" w:cstheme="minorHAnsi"/>
                <w:color w:val="000000" w:themeColor="text1"/>
                <w:kern w:val="16"/>
                <w:sz w:val="22"/>
                <w:szCs w:val="22"/>
              </w:rPr>
              <w:t xml:space="preserve"> </w:t>
            </w:r>
            <w:r w:rsidR="00510A5F" w:rsidRPr="008F55DC">
              <w:rPr>
                <w:rFonts w:asciiTheme="minorHAnsi" w:hAnsiTheme="minorHAnsi" w:cstheme="minorHAnsi"/>
                <w:color w:val="000000" w:themeColor="text1"/>
                <w:kern w:val="16"/>
                <w:sz w:val="22"/>
                <w:szCs w:val="22"/>
              </w:rPr>
              <w:t>Northwest</w:t>
            </w:r>
          </w:p>
          <w:p w14:paraId="49AA0861" w14:textId="77777777" w:rsidR="00510A5F" w:rsidRPr="008F55DC" w:rsidRDefault="00580024" w:rsidP="003D2F09">
            <w:pPr>
              <w:jc w:val="center"/>
              <w:rPr>
                <w:rFonts w:cstheme="minorHAnsi"/>
              </w:rPr>
            </w:pPr>
            <w:sdt>
              <w:sdtPr>
                <w:rPr>
                  <w:rFonts w:cstheme="minorHAnsi"/>
                  <w:color w:val="000000" w:themeColor="text1"/>
                  <w:shd w:val="clear" w:color="auto" w:fill="E6E6E6"/>
                </w:rPr>
                <w:id w:val="-1487316797"/>
                <w14:checkbox>
                  <w14:checked w14:val="0"/>
                  <w14:checkedState w14:val="2612" w14:font="MS Gothic"/>
                  <w14:uncheckedState w14:val="2610" w14:font="MS Gothic"/>
                </w14:checkbox>
              </w:sdtPr>
              <w:sdtEndPr/>
              <w:sdtContent>
                <w:r w:rsidR="0030774C" w:rsidRPr="008F55DC">
                  <w:rPr>
                    <w:rFonts w:ascii="Segoe UI Symbol" w:eastAsia="MS Gothic" w:hAnsi="Segoe UI Symbol" w:cs="Segoe UI Symbol"/>
                    <w:color w:val="000000" w:themeColor="text1"/>
                  </w:rPr>
                  <w:t>☐</w:t>
                </w:r>
              </w:sdtContent>
            </w:sdt>
            <w:r w:rsidR="00510A5F" w:rsidRPr="008F55DC">
              <w:rPr>
                <w:rFonts w:cstheme="minorHAnsi"/>
                <w:b/>
              </w:rPr>
              <w:t xml:space="preserve"> </w:t>
            </w:r>
            <w:r w:rsidR="00510A5F" w:rsidRPr="008F55DC">
              <w:rPr>
                <w:rFonts w:cstheme="minorHAnsi"/>
                <w:color w:val="000000" w:themeColor="text1"/>
              </w:rPr>
              <w:t xml:space="preserve">West Central       </w:t>
            </w:r>
            <w:r w:rsidR="00ED63E1" w:rsidRPr="008F55DC">
              <w:rPr>
                <w:rFonts w:cstheme="minorHAnsi"/>
                <w:color w:val="000000" w:themeColor="text1"/>
              </w:rPr>
              <w:t xml:space="preserve">  </w:t>
            </w:r>
            <w:r w:rsidR="00510A5F" w:rsidRPr="008F55DC">
              <w:rPr>
                <w:rFonts w:cstheme="minorHAnsi"/>
                <w:color w:val="000000" w:themeColor="text1"/>
              </w:rPr>
              <w:t xml:space="preserve">   </w:t>
            </w:r>
            <w:sdt>
              <w:sdtPr>
                <w:rPr>
                  <w:rFonts w:cstheme="minorHAnsi"/>
                  <w:color w:val="000000" w:themeColor="text1"/>
                  <w:shd w:val="clear" w:color="auto" w:fill="E6E6E6"/>
                </w:rPr>
                <w:id w:val="-861746188"/>
                <w14:checkbox>
                  <w14:checked w14:val="0"/>
                  <w14:checkedState w14:val="2612" w14:font="MS Gothic"/>
                  <w14:uncheckedState w14:val="2610" w14:font="MS Gothic"/>
                </w14:checkbox>
              </w:sdtPr>
              <w:sdtEndPr/>
              <w:sdtContent>
                <w:r w:rsidR="0030774C" w:rsidRPr="008F55DC">
                  <w:rPr>
                    <w:rFonts w:ascii="Segoe UI Symbol" w:eastAsia="MS Gothic" w:hAnsi="Segoe UI Symbol" w:cs="Segoe UI Symbol"/>
                    <w:color w:val="000000" w:themeColor="text1"/>
                  </w:rPr>
                  <w:t>☐</w:t>
                </w:r>
              </w:sdtContent>
            </w:sdt>
            <w:r w:rsidR="0030774C" w:rsidRPr="008F55DC">
              <w:rPr>
                <w:rFonts w:cstheme="minorHAnsi"/>
                <w:color w:val="000000" w:themeColor="text1"/>
              </w:rPr>
              <w:t xml:space="preserve"> </w:t>
            </w:r>
            <w:r w:rsidR="00510A5F" w:rsidRPr="008F55DC">
              <w:rPr>
                <w:rFonts w:cstheme="minorHAnsi"/>
                <w:color w:val="000000" w:themeColor="text1"/>
              </w:rPr>
              <w:t xml:space="preserve">Southwest      </w:t>
            </w:r>
            <w:r w:rsidR="00ED63E1" w:rsidRPr="008F55DC">
              <w:rPr>
                <w:rFonts w:cstheme="minorHAnsi"/>
                <w:color w:val="000000" w:themeColor="text1"/>
              </w:rPr>
              <w:t xml:space="preserve">  </w:t>
            </w:r>
            <w:r w:rsidR="00510A5F" w:rsidRPr="008F55DC">
              <w:rPr>
                <w:rFonts w:cstheme="minorHAnsi"/>
                <w:color w:val="000000" w:themeColor="text1"/>
              </w:rPr>
              <w:t xml:space="preserve"> </w:t>
            </w:r>
            <w:sdt>
              <w:sdtPr>
                <w:rPr>
                  <w:rFonts w:cstheme="minorHAnsi"/>
                  <w:color w:val="000000" w:themeColor="text1"/>
                  <w:shd w:val="clear" w:color="auto" w:fill="E6E6E6"/>
                </w:rPr>
                <w:id w:val="1738582823"/>
                <w14:checkbox>
                  <w14:checked w14:val="0"/>
                  <w14:checkedState w14:val="2612" w14:font="MS Gothic"/>
                  <w14:uncheckedState w14:val="2610" w14:font="MS Gothic"/>
                </w14:checkbox>
              </w:sdtPr>
              <w:sdtEndPr/>
              <w:sdtContent>
                <w:r w:rsidR="0030774C" w:rsidRPr="008F55DC">
                  <w:rPr>
                    <w:rFonts w:ascii="Segoe UI Symbol" w:eastAsia="MS Gothic" w:hAnsi="Segoe UI Symbol" w:cs="Segoe UI Symbol"/>
                    <w:color w:val="000000" w:themeColor="text1"/>
                  </w:rPr>
                  <w:t>☐</w:t>
                </w:r>
              </w:sdtContent>
            </w:sdt>
            <w:r w:rsidR="0030774C" w:rsidRPr="008F55DC">
              <w:rPr>
                <w:rFonts w:cstheme="minorHAnsi"/>
                <w:color w:val="000000" w:themeColor="text1"/>
              </w:rPr>
              <w:t xml:space="preserve"> </w:t>
            </w:r>
            <w:r w:rsidR="00510A5F" w:rsidRPr="008F55DC">
              <w:rPr>
                <w:rFonts w:cstheme="minorHAnsi"/>
                <w:color w:val="000000" w:themeColor="text1"/>
              </w:rPr>
              <w:t xml:space="preserve">Southeast      </w:t>
            </w:r>
            <w:r w:rsidR="00ED63E1" w:rsidRPr="008F55DC">
              <w:rPr>
                <w:rFonts w:cstheme="minorHAnsi"/>
                <w:color w:val="000000" w:themeColor="text1"/>
              </w:rPr>
              <w:t xml:space="preserve">  </w:t>
            </w:r>
            <w:r w:rsidR="00510A5F" w:rsidRPr="008F55DC">
              <w:rPr>
                <w:rFonts w:cstheme="minorHAnsi"/>
                <w:color w:val="000000" w:themeColor="text1"/>
              </w:rPr>
              <w:t xml:space="preserve">    </w:t>
            </w:r>
            <w:sdt>
              <w:sdtPr>
                <w:rPr>
                  <w:rFonts w:cstheme="minorHAnsi"/>
                  <w:color w:val="000000" w:themeColor="text1"/>
                  <w:shd w:val="clear" w:color="auto" w:fill="E6E6E6"/>
                </w:rPr>
                <w:id w:val="1247693903"/>
                <w14:checkbox>
                  <w14:checked w14:val="0"/>
                  <w14:checkedState w14:val="2612" w14:font="MS Gothic"/>
                  <w14:uncheckedState w14:val="2610" w14:font="MS Gothic"/>
                </w14:checkbox>
              </w:sdtPr>
              <w:sdtEndPr/>
              <w:sdtContent>
                <w:r w:rsidR="0030774C" w:rsidRPr="008F55DC">
                  <w:rPr>
                    <w:rFonts w:ascii="Segoe UI Symbol" w:eastAsia="MS Gothic" w:hAnsi="Segoe UI Symbol" w:cs="Segoe UI Symbol"/>
                    <w:color w:val="000000" w:themeColor="text1"/>
                  </w:rPr>
                  <w:t>☐</w:t>
                </w:r>
              </w:sdtContent>
            </w:sdt>
            <w:r w:rsidR="00510A5F" w:rsidRPr="008F55DC">
              <w:rPr>
                <w:rFonts w:cstheme="minorHAnsi"/>
                <w:b/>
              </w:rPr>
              <w:t xml:space="preserve"> </w:t>
            </w:r>
            <w:r w:rsidR="00510A5F" w:rsidRPr="008F55DC">
              <w:rPr>
                <w:rFonts w:cstheme="minorHAnsi"/>
                <w:color w:val="000000" w:themeColor="text1"/>
              </w:rPr>
              <w:t>Northeast</w:t>
            </w:r>
          </w:p>
        </w:tc>
      </w:tr>
      <w:tr w:rsidR="00510A5F" w:rsidRPr="008F55DC" w14:paraId="0F2A350A" w14:textId="77777777" w:rsidTr="00ED63E1">
        <w:trPr>
          <w:jc w:val="center"/>
        </w:trPr>
        <w:tc>
          <w:tcPr>
            <w:tcW w:w="5000" w:type="pct"/>
            <w:gridSpan w:val="9"/>
            <w:shd w:val="clear" w:color="auto" w:fill="F2F2F2" w:themeFill="background1" w:themeFillShade="F2"/>
            <w:vAlign w:val="center"/>
          </w:tcPr>
          <w:p w14:paraId="5C1CE46D" w14:textId="77777777" w:rsidR="00510A5F" w:rsidRPr="008F55DC" w:rsidRDefault="00510A5F" w:rsidP="003D2F09">
            <w:pPr>
              <w:pStyle w:val="Default"/>
              <w:jc w:val="center"/>
              <w:rPr>
                <w:rFonts w:asciiTheme="minorHAnsi" w:hAnsiTheme="minorHAnsi" w:cstheme="minorHAnsi"/>
                <w:b/>
                <w:color w:val="000000" w:themeColor="text1"/>
                <w:kern w:val="16"/>
                <w:sz w:val="22"/>
                <w:szCs w:val="22"/>
              </w:rPr>
            </w:pPr>
            <w:bookmarkStart w:id="17" w:name="_Hlk49259325"/>
            <w:r w:rsidRPr="008F55DC">
              <w:rPr>
                <w:rFonts w:asciiTheme="minorHAnsi" w:hAnsiTheme="minorHAnsi" w:cstheme="minorHAnsi"/>
                <w:b/>
                <w:color w:val="000000" w:themeColor="text1"/>
                <w:kern w:val="16"/>
                <w:sz w:val="22"/>
                <w:szCs w:val="22"/>
              </w:rPr>
              <w:t>Recipient Schools</w:t>
            </w:r>
          </w:p>
          <w:p w14:paraId="5B7413D8" w14:textId="77777777" w:rsidR="00510A5F" w:rsidRPr="008F55DC" w:rsidRDefault="00510A5F" w:rsidP="003D2F09">
            <w:pPr>
              <w:jc w:val="center"/>
              <w:rPr>
                <w:rFonts w:cstheme="minorHAnsi"/>
              </w:rPr>
            </w:pPr>
            <w:r w:rsidRPr="008F55DC">
              <w:rPr>
                <w:rFonts w:cstheme="minorHAnsi"/>
                <w:color w:val="000000" w:themeColor="text1"/>
              </w:rPr>
              <w:t>(list all schools impacted by this funding – additional rows may be added)</w:t>
            </w:r>
          </w:p>
        </w:tc>
      </w:tr>
      <w:tr w:rsidR="00510A5F" w:rsidRPr="008F55DC" w14:paraId="49056AF2" w14:textId="77777777" w:rsidTr="00ED63E1">
        <w:trPr>
          <w:jc w:val="center"/>
        </w:trPr>
        <w:tc>
          <w:tcPr>
            <w:tcW w:w="2500" w:type="pct"/>
            <w:gridSpan w:val="4"/>
            <w:shd w:val="clear" w:color="auto" w:fill="auto"/>
            <w:vAlign w:val="center"/>
          </w:tcPr>
          <w:p w14:paraId="614185DD" w14:textId="77777777" w:rsidR="00510A5F" w:rsidRPr="008F55DC" w:rsidRDefault="00510A5F" w:rsidP="003D2F09">
            <w:pPr>
              <w:rPr>
                <w:rFonts w:cstheme="minorHAnsi"/>
              </w:rPr>
            </w:pPr>
          </w:p>
        </w:tc>
        <w:tc>
          <w:tcPr>
            <w:tcW w:w="2500" w:type="pct"/>
            <w:gridSpan w:val="5"/>
            <w:shd w:val="clear" w:color="auto" w:fill="auto"/>
            <w:vAlign w:val="center"/>
          </w:tcPr>
          <w:p w14:paraId="29B96932" w14:textId="77777777" w:rsidR="00510A5F" w:rsidRPr="008F55DC" w:rsidRDefault="00510A5F" w:rsidP="003D2F09">
            <w:pPr>
              <w:rPr>
                <w:rFonts w:cstheme="minorHAnsi"/>
              </w:rPr>
            </w:pPr>
          </w:p>
        </w:tc>
      </w:tr>
      <w:tr w:rsidR="00510A5F" w:rsidRPr="008F55DC" w14:paraId="05ECF3C2" w14:textId="77777777" w:rsidTr="00ED63E1">
        <w:trPr>
          <w:jc w:val="center"/>
        </w:trPr>
        <w:tc>
          <w:tcPr>
            <w:tcW w:w="2500" w:type="pct"/>
            <w:gridSpan w:val="4"/>
            <w:shd w:val="clear" w:color="auto" w:fill="auto"/>
            <w:vAlign w:val="center"/>
          </w:tcPr>
          <w:p w14:paraId="6FE4A033" w14:textId="77777777" w:rsidR="00510A5F" w:rsidRPr="008F55DC" w:rsidRDefault="00510A5F" w:rsidP="003D2F09">
            <w:pPr>
              <w:rPr>
                <w:rFonts w:cstheme="minorHAnsi"/>
              </w:rPr>
            </w:pPr>
          </w:p>
        </w:tc>
        <w:tc>
          <w:tcPr>
            <w:tcW w:w="2500" w:type="pct"/>
            <w:gridSpan w:val="5"/>
            <w:shd w:val="clear" w:color="auto" w:fill="auto"/>
            <w:vAlign w:val="center"/>
          </w:tcPr>
          <w:p w14:paraId="30E2C003" w14:textId="77777777" w:rsidR="00510A5F" w:rsidRPr="008F55DC" w:rsidRDefault="00510A5F" w:rsidP="003D2F09">
            <w:pPr>
              <w:rPr>
                <w:rFonts w:cstheme="minorHAnsi"/>
              </w:rPr>
            </w:pPr>
          </w:p>
        </w:tc>
      </w:tr>
      <w:tr w:rsidR="00510A5F" w:rsidRPr="008F55DC" w14:paraId="21E92832" w14:textId="77777777" w:rsidTr="00ED63E1">
        <w:trPr>
          <w:jc w:val="center"/>
        </w:trPr>
        <w:tc>
          <w:tcPr>
            <w:tcW w:w="2500" w:type="pct"/>
            <w:gridSpan w:val="4"/>
            <w:shd w:val="clear" w:color="auto" w:fill="auto"/>
            <w:vAlign w:val="center"/>
          </w:tcPr>
          <w:p w14:paraId="6E500395" w14:textId="77777777" w:rsidR="00510A5F" w:rsidRPr="008F55DC" w:rsidRDefault="00510A5F" w:rsidP="003D2F09">
            <w:pPr>
              <w:rPr>
                <w:rFonts w:cstheme="minorHAnsi"/>
              </w:rPr>
            </w:pPr>
          </w:p>
        </w:tc>
        <w:tc>
          <w:tcPr>
            <w:tcW w:w="2500" w:type="pct"/>
            <w:gridSpan w:val="5"/>
            <w:shd w:val="clear" w:color="auto" w:fill="auto"/>
            <w:vAlign w:val="center"/>
          </w:tcPr>
          <w:p w14:paraId="0EA66E7B" w14:textId="77777777" w:rsidR="00510A5F" w:rsidRPr="008F55DC" w:rsidRDefault="00510A5F" w:rsidP="003D2F09">
            <w:pPr>
              <w:rPr>
                <w:rFonts w:cstheme="minorHAnsi"/>
              </w:rPr>
            </w:pPr>
          </w:p>
        </w:tc>
      </w:tr>
      <w:bookmarkEnd w:id="17"/>
      <w:tr w:rsidR="00617B74" w:rsidRPr="008F55DC" w14:paraId="30F140B4" w14:textId="77777777" w:rsidTr="004134EC">
        <w:trPr>
          <w:jc w:val="center"/>
        </w:trPr>
        <w:tc>
          <w:tcPr>
            <w:tcW w:w="5000" w:type="pct"/>
            <w:gridSpan w:val="9"/>
            <w:shd w:val="clear" w:color="auto" w:fill="F2F2F2" w:themeFill="background1" w:themeFillShade="F2"/>
            <w:vAlign w:val="center"/>
          </w:tcPr>
          <w:p w14:paraId="2EC3CCC3" w14:textId="0F06F26A" w:rsidR="00617B74" w:rsidRPr="00617B74" w:rsidRDefault="00617B74" w:rsidP="004134EC">
            <w:pPr>
              <w:pStyle w:val="Default"/>
              <w:jc w:val="center"/>
              <w:rPr>
                <w:rFonts w:asciiTheme="minorHAnsi" w:hAnsiTheme="minorHAnsi" w:cstheme="minorHAnsi"/>
                <w:color w:val="000000" w:themeColor="text1"/>
                <w:kern w:val="16"/>
                <w:sz w:val="22"/>
                <w:szCs w:val="22"/>
              </w:rPr>
            </w:pPr>
            <w:r>
              <w:rPr>
                <w:rFonts w:asciiTheme="minorHAnsi" w:hAnsiTheme="minorHAnsi" w:cstheme="minorHAnsi"/>
                <w:b/>
                <w:color w:val="000000" w:themeColor="text1"/>
                <w:kern w:val="16"/>
                <w:sz w:val="22"/>
                <w:szCs w:val="22"/>
              </w:rPr>
              <w:t xml:space="preserve">Partnering LEPs </w:t>
            </w:r>
            <w:r>
              <w:rPr>
                <w:rFonts w:asciiTheme="minorHAnsi" w:hAnsiTheme="minorHAnsi" w:cstheme="minorHAnsi"/>
                <w:color w:val="000000" w:themeColor="text1"/>
                <w:kern w:val="16"/>
                <w:sz w:val="22"/>
                <w:szCs w:val="22"/>
              </w:rPr>
              <w:t>[if applicable]</w:t>
            </w:r>
          </w:p>
          <w:p w14:paraId="28932B4F" w14:textId="6FA98A36" w:rsidR="00617B74" w:rsidRPr="008F55DC" w:rsidRDefault="00617B74" w:rsidP="004134EC">
            <w:pPr>
              <w:jc w:val="center"/>
              <w:rPr>
                <w:rFonts w:cstheme="minorHAnsi"/>
              </w:rPr>
            </w:pPr>
            <w:r w:rsidRPr="008F55DC">
              <w:rPr>
                <w:rFonts w:cstheme="minorHAnsi"/>
                <w:color w:val="000000" w:themeColor="text1"/>
              </w:rPr>
              <w:t xml:space="preserve">(list all </w:t>
            </w:r>
            <w:r>
              <w:rPr>
                <w:rFonts w:cstheme="minorHAnsi"/>
                <w:color w:val="000000" w:themeColor="text1"/>
              </w:rPr>
              <w:t>LEP partners included in this application – School Districts, CSI, BOCES –</w:t>
            </w:r>
            <w:r w:rsidRPr="008F55DC">
              <w:rPr>
                <w:rFonts w:cstheme="minorHAnsi"/>
                <w:color w:val="000000" w:themeColor="text1"/>
              </w:rPr>
              <w:t xml:space="preserve"> additional rows may be added)</w:t>
            </w:r>
          </w:p>
        </w:tc>
      </w:tr>
      <w:tr w:rsidR="00617B74" w:rsidRPr="008F55DC" w14:paraId="4ABF9126" w14:textId="77777777" w:rsidTr="004134EC">
        <w:trPr>
          <w:jc w:val="center"/>
        </w:trPr>
        <w:tc>
          <w:tcPr>
            <w:tcW w:w="2500" w:type="pct"/>
            <w:gridSpan w:val="4"/>
            <w:shd w:val="clear" w:color="auto" w:fill="auto"/>
            <w:vAlign w:val="center"/>
          </w:tcPr>
          <w:p w14:paraId="324C0C6A" w14:textId="77777777" w:rsidR="00617B74" w:rsidRPr="008F55DC" w:rsidRDefault="00617B74" w:rsidP="004134EC">
            <w:pPr>
              <w:rPr>
                <w:rFonts w:cstheme="minorHAnsi"/>
              </w:rPr>
            </w:pPr>
          </w:p>
        </w:tc>
        <w:tc>
          <w:tcPr>
            <w:tcW w:w="2500" w:type="pct"/>
            <w:gridSpan w:val="5"/>
            <w:shd w:val="clear" w:color="auto" w:fill="auto"/>
            <w:vAlign w:val="center"/>
          </w:tcPr>
          <w:p w14:paraId="2A84FBE0" w14:textId="77777777" w:rsidR="00617B74" w:rsidRPr="008F55DC" w:rsidRDefault="00617B74" w:rsidP="004134EC">
            <w:pPr>
              <w:rPr>
                <w:rFonts w:cstheme="minorHAnsi"/>
              </w:rPr>
            </w:pPr>
          </w:p>
        </w:tc>
      </w:tr>
      <w:tr w:rsidR="00617B74" w:rsidRPr="008F55DC" w14:paraId="1CA94E24" w14:textId="77777777" w:rsidTr="004134EC">
        <w:trPr>
          <w:jc w:val="center"/>
        </w:trPr>
        <w:tc>
          <w:tcPr>
            <w:tcW w:w="2500" w:type="pct"/>
            <w:gridSpan w:val="4"/>
            <w:shd w:val="clear" w:color="auto" w:fill="auto"/>
            <w:vAlign w:val="center"/>
          </w:tcPr>
          <w:p w14:paraId="3230314D" w14:textId="77777777" w:rsidR="00617B74" w:rsidRPr="008F55DC" w:rsidRDefault="00617B74" w:rsidP="004134EC">
            <w:pPr>
              <w:rPr>
                <w:rFonts w:cstheme="minorHAnsi"/>
              </w:rPr>
            </w:pPr>
          </w:p>
        </w:tc>
        <w:tc>
          <w:tcPr>
            <w:tcW w:w="2500" w:type="pct"/>
            <w:gridSpan w:val="5"/>
            <w:shd w:val="clear" w:color="auto" w:fill="auto"/>
            <w:vAlign w:val="center"/>
          </w:tcPr>
          <w:p w14:paraId="7DE03049" w14:textId="77777777" w:rsidR="00617B74" w:rsidRPr="008F55DC" w:rsidRDefault="00617B74" w:rsidP="004134EC">
            <w:pPr>
              <w:rPr>
                <w:rFonts w:cstheme="minorHAnsi"/>
              </w:rPr>
            </w:pPr>
          </w:p>
        </w:tc>
      </w:tr>
      <w:tr w:rsidR="00617B74" w:rsidRPr="008F55DC" w14:paraId="59E05ED1" w14:textId="77777777" w:rsidTr="004134EC">
        <w:trPr>
          <w:jc w:val="center"/>
        </w:trPr>
        <w:tc>
          <w:tcPr>
            <w:tcW w:w="2500" w:type="pct"/>
            <w:gridSpan w:val="4"/>
            <w:shd w:val="clear" w:color="auto" w:fill="auto"/>
            <w:vAlign w:val="center"/>
          </w:tcPr>
          <w:p w14:paraId="26278B07" w14:textId="77777777" w:rsidR="00617B74" w:rsidRPr="008F55DC" w:rsidRDefault="00617B74" w:rsidP="004134EC">
            <w:pPr>
              <w:rPr>
                <w:rFonts w:cstheme="minorHAnsi"/>
              </w:rPr>
            </w:pPr>
          </w:p>
        </w:tc>
        <w:tc>
          <w:tcPr>
            <w:tcW w:w="2500" w:type="pct"/>
            <w:gridSpan w:val="5"/>
            <w:shd w:val="clear" w:color="auto" w:fill="auto"/>
            <w:vAlign w:val="center"/>
          </w:tcPr>
          <w:p w14:paraId="560D5E1D" w14:textId="77777777" w:rsidR="00617B74" w:rsidRPr="008F55DC" w:rsidRDefault="00617B74" w:rsidP="004134EC">
            <w:pPr>
              <w:rPr>
                <w:rFonts w:cstheme="minorHAnsi"/>
              </w:rPr>
            </w:pPr>
          </w:p>
        </w:tc>
      </w:tr>
      <w:tr w:rsidR="002137D6" w:rsidRPr="008F55DC" w14:paraId="0F224EAC" w14:textId="77777777" w:rsidTr="00C5699F">
        <w:trPr>
          <w:jc w:val="center"/>
        </w:trPr>
        <w:tc>
          <w:tcPr>
            <w:tcW w:w="5000" w:type="pct"/>
            <w:gridSpan w:val="9"/>
            <w:shd w:val="clear" w:color="auto" w:fill="B8CCE4" w:themeFill="accent1" w:themeFillTint="66"/>
            <w:vAlign w:val="center"/>
          </w:tcPr>
          <w:p w14:paraId="08B7D2E5" w14:textId="77777777" w:rsidR="002137D6" w:rsidRPr="008F55DC" w:rsidRDefault="002137D6" w:rsidP="003D2F09">
            <w:pPr>
              <w:pStyle w:val="Heading4"/>
              <w:rPr>
                <w:rFonts w:asciiTheme="minorHAnsi" w:hAnsiTheme="minorHAnsi" w:cstheme="minorHAnsi"/>
              </w:rPr>
            </w:pPr>
            <w:r w:rsidRPr="008F55DC">
              <w:rPr>
                <w:rFonts w:asciiTheme="minorHAnsi" w:hAnsiTheme="minorHAnsi" w:cstheme="minorHAnsi"/>
              </w:rPr>
              <w:t>Authorized Representative Information</w:t>
            </w:r>
          </w:p>
        </w:tc>
      </w:tr>
      <w:tr w:rsidR="002137D6" w:rsidRPr="008F55DC" w14:paraId="751E5D4F" w14:textId="77777777" w:rsidTr="002B5F3B">
        <w:trPr>
          <w:jc w:val="center"/>
        </w:trPr>
        <w:tc>
          <w:tcPr>
            <w:tcW w:w="543" w:type="pct"/>
            <w:shd w:val="clear" w:color="auto" w:fill="F2F2F2" w:themeFill="background1" w:themeFillShade="F2"/>
            <w:vAlign w:val="center"/>
          </w:tcPr>
          <w:p w14:paraId="3230C7CB" w14:textId="77777777" w:rsidR="002137D6" w:rsidRPr="008F55DC" w:rsidRDefault="002137D6" w:rsidP="003D2F09">
            <w:pPr>
              <w:rPr>
                <w:rFonts w:cstheme="minorHAnsi"/>
                <w:b/>
              </w:rPr>
            </w:pPr>
            <w:r w:rsidRPr="008F55DC">
              <w:rPr>
                <w:rFonts w:cstheme="minorHAnsi"/>
                <w:b/>
              </w:rPr>
              <w:t>Name:</w:t>
            </w:r>
          </w:p>
        </w:tc>
        <w:tc>
          <w:tcPr>
            <w:tcW w:w="1847" w:type="pct"/>
            <w:gridSpan w:val="2"/>
            <w:shd w:val="clear" w:color="auto" w:fill="auto"/>
            <w:vAlign w:val="center"/>
          </w:tcPr>
          <w:p w14:paraId="146D9023" w14:textId="77777777" w:rsidR="002137D6" w:rsidRPr="008F55DC" w:rsidRDefault="002137D6" w:rsidP="003D2F09">
            <w:pPr>
              <w:rPr>
                <w:rFonts w:cstheme="minorHAnsi"/>
              </w:rPr>
            </w:pPr>
          </w:p>
        </w:tc>
        <w:tc>
          <w:tcPr>
            <w:tcW w:w="360" w:type="pct"/>
            <w:gridSpan w:val="2"/>
            <w:shd w:val="clear" w:color="auto" w:fill="F2F2F2" w:themeFill="background1" w:themeFillShade="F2"/>
            <w:vAlign w:val="center"/>
          </w:tcPr>
          <w:p w14:paraId="4A3F5CF1" w14:textId="77777777" w:rsidR="002137D6" w:rsidRPr="008F55DC" w:rsidRDefault="002137D6" w:rsidP="003D2F09">
            <w:pPr>
              <w:rPr>
                <w:rFonts w:cstheme="minorHAnsi"/>
                <w:b/>
              </w:rPr>
            </w:pPr>
            <w:r w:rsidRPr="008F55DC">
              <w:rPr>
                <w:rFonts w:cstheme="minorHAnsi"/>
                <w:b/>
              </w:rPr>
              <w:t>Title:</w:t>
            </w:r>
          </w:p>
        </w:tc>
        <w:tc>
          <w:tcPr>
            <w:tcW w:w="2250" w:type="pct"/>
            <w:gridSpan w:val="4"/>
            <w:shd w:val="clear" w:color="auto" w:fill="auto"/>
            <w:vAlign w:val="center"/>
          </w:tcPr>
          <w:p w14:paraId="7BDD554D" w14:textId="77777777" w:rsidR="002137D6" w:rsidRPr="008F55DC" w:rsidRDefault="002137D6" w:rsidP="003D2F09">
            <w:pPr>
              <w:rPr>
                <w:rFonts w:cstheme="minorHAnsi"/>
              </w:rPr>
            </w:pPr>
          </w:p>
        </w:tc>
      </w:tr>
      <w:tr w:rsidR="002137D6" w:rsidRPr="008F55DC" w14:paraId="2577DEEA" w14:textId="77777777" w:rsidTr="002B5F3B">
        <w:trPr>
          <w:jc w:val="center"/>
        </w:trPr>
        <w:tc>
          <w:tcPr>
            <w:tcW w:w="543" w:type="pct"/>
            <w:shd w:val="clear" w:color="auto" w:fill="F2F2F2" w:themeFill="background1" w:themeFillShade="F2"/>
            <w:vAlign w:val="center"/>
          </w:tcPr>
          <w:p w14:paraId="28EEA719" w14:textId="77777777" w:rsidR="002137D6" w:rsidRPr="008F55DC" w:rsidRDefault="002137D6" w:rsidP="003D2F09">
            <w:pPr>
              <w:rPr>
                <w:rFonts w:cstheme="minorHAnsi"/>
                <w:b/>
              </w:rPr>
            </w:pPr>
            <w:r w:rsidRPr="008F55DC">
              <w:rPr>
                <w:rFonts w:cstheme="minorHAnsi"/>
                <w:b/>
              </w:rPr>
              <w:t>Telephone:</w:t>
            </w:r>
          </w:p>
        </w:tc>
        <w:tc>
          <w:tcPr>
            <w:tcW w:w="1847" w:type="pct"/>
            <w:gridSpan w:val="2"/>
            <w:shd w:val="clear" w:color="auto" w:fill="auto"/>
            <w:vAlign w:val="center"/>
          </w:tcPr>
          <w:p w14:paraId="668D263F" w14:textId="77777777" w:rsidR="002137D6" w:rsidRPr="008F55DC" w:rsidRDefault="002137D6" w:rsidP="003D2F09">
            <w:pPr>
              <w:rPr>
                <w:rFonts w:cstheme="minorHAnsi"/>
              </w:rPr>
            </w:pPr>
          </w:p>
        </w:tc>
        <w:tc>
          <w:tcPr>
            <w:tcW w:w="360" w:type="pct"/>
            <w:gridSpan w:val="2"/>
            <w:shd w:val="clear" w:color="auto" w:fill="F2F2F2" w:themeFill="background1" w:themeFillShade="F2"/>
            <w:vAlign w:val="center"/>
          </w:tcPr>
          <w:p w14:paraId="5001399E" w14:textId="77777777" w:rsidR="002137D6" w:rsidRPr="008F55DC" w:rsidRDefault="002137D6" w:rsidP="003D2F09">
            <w:pPr>
              <w:rPr>
                <w:rFonts w:cstheme="minorHAnsi"/>
                <w:b/>
              </w:rPr>
            </w:pPr>
            <w:r w:rsidRPr="008F55DC">
              <w:rPr>
                <w:rFonts w:cstheme="minorHAnsi"/>
                <w:b/>
              </w:rPr>
              <w:t>E-mail:</w:t>
            </w:r>
          </w:p>
        </w:tc>
        <w:tc>
          <w:tcPr>
            <w:tcW w:w="2250" w:type="pct"/>
            <w:gridSpan w:val="4"/>
            <w:shd w:val="clear" w:color="auto" w:fill="auto"/>
            <w:vAlign w:val="center"/>
          </w:tcPr>
          <w:p w14:paraId="5A0C5078" w14:textId="77777777" w:rsidR="002137D6" w:rsidRPr="008F55DC" w:rsidRDefault="002137D6" w:rsidP="003D2F09">
            <w:pPr>
              <w:rPr>
                <w:rFonts w:cstheme="minorHAnsi"/>
              </w:rPr>
            </w:pPr>
          </w:p>
        </w:tc>
      </w:tr>
      <w:tr w:rsidR="002137D6" w:rsidRPr="008F55DC" w14:paraId="243DA78A" w14:textId="77777777" w:rsidTr="00C5699F">
        <w:trPr>
          <w:jc w:val="center"/>
        </w:trPr>
        <w:tc>
          <w:tcPr>
            <w:tcW w:w="5000" w:type="pct"/>
            <w:gridSpan w:val="9"/>
            <w:shd w:val="clear" w:color="auto" w:fill="B8CCE4" w:themeFill="accent1" w:themeFillTint="66"/>
            <w:vAlign w:val="center"/>
          </w:tcPr>
          <w:p w14:paraId="02AF9040" w14:textId="77777777" w:rsidR="002137D6" w:rsidRPr="008F55DC" w:rsidRDefault="002137D6" w:rsidP="003D2F09">
            <w:pPr>
              <w:jc w:val="center"/>
              <w:rPr>
                <w:rFonts w:cstheme="minorHAnsi"/>
                <w:b/>
              </w:rPr>
            </w:pPr>
            <w:r w:rsidRPr="008F55DC">
              <w:rPr>
                <w:rFonts w:cstheme="minorHAnsi"/>
                <w:b/>
                <w:bCs/>
              </w:rPr>
              <w:t>Program Contact Information</w:t>
            </w:r>
          </w:p>
        </w:tc>
      </w:tr>
      <w:tr w:rsidR="002137D6" w:rsidRPr="008F55DC" w14:paraId="4B8A1FD8" w14:textId="77777777" w:rsidTr="002B5F3B">
        <w:trPr>
          <w:jc w:val="center"/>
        </w:trPr>
        <w:tc>
          <w:tcPr>
            <w:tcW w:w="543" w:type="pct"/>
            <w:shd w:val="clear" w:color="auto" w:fill="F2F2F2" w:themeFill="background1" w:themeFillShade="F2"/>
            <w:vAlign w:val="center"/>
          </w:tcPr>
          <w:p w14:paraId="6C512D21" w14:textId="77777777" w:rsidR="002137D6" w:rsidRPr="008F55DC" w:rsidRDefault="002137D6" w:rsidP="003D2F09">
            <w:pPr>
              <w:rPr>
                <w:rFonts w:cstheme="minorHAnsi"/>
                <w:b/>
                <w:bCs/>
              </w:rPr>
            </w:pPr>
            <w:r w:rsidRPr="008F55DC">
              <w:rPr>
                <w:rFonts w:cstheme="minorHAnsi"/>
                <w:b/>
                <w:bCs/>
              </w:rPr>
              <w:t>Name:</w:t>
            </w:r>
          </w:p>
        </w:tc>
        <w:tc>
          <w:tcPr>
            <w:tcW w:w="1847" w:type="pct"/>
            <w:gridSpan w:val="2"/>
            <w:shd w:val="clear" w:color="auto" w:fill="auto"/>
            <w:vAlign w:val="center"/>
          </w:tcPr>
          <w:p w14:paraId="013D2D39" w14:textId="77777777" w:rsidR="002137D6" w:rsidRPr="008F55DC" w:rsidRDefault="002137D6" w:rsidP="003D2F09">
            <w:pPr>
              <w:rPr>
                <w:rFonts w:cstheme="minorHAnsi"/>
              </w:rPr>
            </w:pPr>
          </w:p>
        </w:tc>
        <w:tc>
          <w:tcPr>
            <w:tcW w:w="360" w:type="pct"/>
            <w:gridSpan w:val="2"/>
            <w:shd w:val="clear" w:color="auto" w:fill="F2F2F2" w:themeFill="background1" w:themeFillShade="F2"/>
            <w:vAlign w:val="center"/>
          </w:tcPr>
          <w:p w14:paraId="22FC9C48" w14:textId="77777777" w:rsidR="002137D6" w:rsidRPr="008F55DC" w:rsidRDefault="002137D6" w:rsidP="003D2F09">
            <w:pPr>
              <w:rPr>
                <w:rFonts w:cstheme="minorHAnsi"/>
                <w:b/>
              </w:rPr>
            </w:pPr>
            <w:r w:rsidRPr="008F55DC">
              <w:rPr>
                <w:rFonts w:cstheme="minorHAnsi"/>
                <w:b/>
              </w:rPr>
              <w:t>Title:</w:t>
            </w:r>
          </w:p>
        </w:tc>
        <w:tc>
          <w:tcPr>
            <w:tcW w:w="2250" w:type="pct"/>
            <w:gridSpan w:val="4"/>
            <w:shd w:val="clear" w:color="auto" w:fill="auto"/>
            <w:vAlign w:val="center"/>
          </w:tcPr>
          <w:p w14:paraId="50042EF4" w14:textId="77777777" w:rsidR="002137D6" w:rsidRPr="008F55DC" w:rsidRDefault="002137D6" w:rsidP="003D2F09">
            <w:pPr>
              <w:rPr>
                <w:rFonts w:cstheme="minorHAnsi"/>
              </w:rPr>
            </w:pPr>
          </w:p>
        </w:tc>
      </w:tr>
      <w:tr w:rsidR="002137D6" w:rsidRPr="008F55DC" w14:paraId="269B8DDB" w14:textId="77777777" w:rsidTr="002B5F3B">
        <w:trPr>
          <w:jc w:val="center"/>
        </w:trPr>
        <w:tc>
          <w:tcPr>
            <w:tcW w:w="543" w:type="pct"/>
            <w:shd w:val="clear" w:color="auto" w:fill="F2F2F2" w:themeFill="background1" w:themeFillShade="F2"/>
            <w:vAlign w:val="center"/>
          </w:tcPr>
          <w:p w14:paraId="0CF4717F" w14:textId="77777777" w:rsidR="002137D6" w:rsidRPr="008F55DC" w:rsidRDefault="002137D6" w:rsidP="003D2F09">
            <w:pPr>
              <w:rPr>
                <w:rFonts w:cstheme="minorHAnsi"/>
                <w:b/>
              </w:rPr>
            </w:pPr>
            <w:r w:rsidRPr="008F55DC">
              <w:rPr>
                <w:rFonts w:cstheme="minorHAnsi"/>
                <w:b/>
              </w:rPr>
              <w:t>Telephone:</w:t>
            </w:r>
          </w:p>
        </w:tc>
        <w:tc>
          <w:tcPr>
            <w:tcW w:w="1847" w:type="pct"/>
            <w:gridSpan w:val="2"/>
            <w:shd w:val="clear" w:color="auto" w:fill="auto"/>
            <w:vAlign w:val="center"/>
          </w:tcPr>
          <w:p w14:paraId="18B2C851" w14:textId="77777777" w:rsidR="002137D6" w:rsidRPr="008F55DC" w:rsidRDefault="002137D6" w:rsidP="003D2F09">
            <w:pPr>
              <w:rPr>
                <w:rFonts w:cstheme="minorHAnsi"/>
              </w:rPr>
            </w:pPr>
          </w:p>
        </w:tc>
        <w:tc>
          <w:tcPr>
            <w:tcW w:w="360" w:type="pct"/>
            <w:gridSpan w:val="2"/>
            <w:shd w:val="clear" w:color="auto" w:fill="F2F2F2" w:themeFill="background1" w:themeFillShade="F2"/>
            <w:vAlign w:val="center"/>
          </w:tcPr>
          <w:p w14:paraId="1DBB813A" w14:textId="77777777" w:rsidR="002137D6" w:rsidRPr="008F55DC" w:rsidRDefault="002137D6" w:rsidP="003D2F09">
            <w:pPr>
              <w:rPr>
                <w:rFonts w:cstheme="minorHAnsi"/>
                <w:b/>
              </w:rPr>
            </w:pPr>
            <w:r w:rsidRPr="008F55DC">
              <w:rPr>
                <w:rFonts w:cstheme="minorHAnsi"/>
                <w:b/>
              </w:rPr>
              <w:t>E-mail:</w:t>
            </w:r>
          </w:p>
        </w:tc>
        <w:tc>
          <w:tcPr>
            <w:tcW w:w="2250" w:type="pct"/>
            <w:gridSpan w:val="4"/>
            <w:shd w:val="clear" w:color="auto" w:fill="auto"/>
            <w:vAlign w:val="center"/>
          </w:tcPr>
          <w:p w14:paraId="3D595195" w14:textId="77777777" w:rsidR="002137D6" w:rsidRPr="008F55DC" w:rsidRDefault="002137D6" w:rsidP="003D2F09">
            <w:pPr>
              <w:rPr>
                <w:rFonts w:cstheme="minorHAnsi"/>
              </w:rPr>
            </w:pPr>
          </w:p>
        </w:tc>
      </w:tr>
      <w:tr w:rsidR="002137D6" w:rsidRPr="008F55DC" w14:paraId="1C4FEEBB" w14:textId="77777777" w:rsidTr="00C5699F">
        <w:trPr>
          <w:jc w:val="center"/>
        </w:trPr>
        <w:tc>
          <w:tcPr>
            <w:tcW w:w="5000" w:type="pct"/>
            <w:gridSpan w:val="9"/>
            <w:shd w:val="clear" w:color="auto" w:fill="B8CCE4" w:themeFill="accent1" w:themeFillTint="66"/>
            <w:vAlign w:val="center"/>
          </w:tcPr>
          <w:p w14:paraId="389DE466" w14:textId="77777777" w:rsidR="002137D6" w:rsidRPr="008F55DC" w:rsidRDefault="002137D6" w:rsidP="003D2F09">
            <w:pPr>
              <w:jc w:val="center"/>
              <w:rPr>
                <w:rFonts w:cstheme="minorHAnsi"/>
                <w:b/>
              </w:rPr>
            </w:pPr>
            <w:r w:rsidRPr="008F55DC">
              <w:rPr>
                <w:rFonts w:cstheme="minorHAnsi"/>
                <w:b/>
                <w:bCs/>
              </w:rPr>
              <w:t>Fiscal Manager Information</w:t>
            </w:r>
          </w:p>
        </w:tc>
      </w:tr>
      <w:tr w:rsidR="002137D6" w:rsidRPr="008F55DC" w14:paraId="2FE0CFF9" w14:textId="77777777" w:rsidTr="00ED63E1">
        <w:trPr>
          <w:jc w:val="center"/>
        </w:trPr>
        <w:tc>
          <w:tcPr>
            <w:tcW w:w="543" w:type="pct"/>
            <w:shd w:val="clear" w:color="auto" w:fill="F2F2F2" w:themeFill="background1" w:themeFillShade="F2"/>
            <w:vAlign w:val="center"/>
          </w:tcPr>
          <w:p w14:paraId="41862EF6" w14:textId="77777777" w:rsidR="002137D6" w:rsidRPr="008F55DC" w:rsidRDefault="002137D6" w:rsidP="003D2F09">
            <w:pPr>
              <w:rPr>
                <w:rFonts w:cstheme="minorHAnsi"/>
                <w:b/>
              </w:rPr>
            </w:pPr>
            <w:r w:rsidRPr="008F55DC">
              <w:rPr>
                <w:rFonts w:cstheme="minorHAnsi"/>
                <w:b/>
                <w:bCs/>
              </w:rPr>
              <w:t>Name:</w:t>
            </w:r>
          </w:p>
        </w:tc>
        <w:tc>
          <w:tcPr>
            <w:tcW w:w="4457" w:type="pct"/>
            <w:gridSpan w:val="8"/>
            <w:shd w:val="clear" w:color="auto" w:fill="auto"/>
            <w:vAlign w:val="center"/>
          </w:tcPr>
          <w:p w14:paraId="53C46197" w14:textId="77777777" w:rsidR="002137D6" w:rsidRPr="008F55DC" w:rsidRDefault="002137D6" w:rsidP="003D2F09">
            <w:pPr>
              <w:rPr>
                <w:rFonts w:cstheme="minorHAnsi"/>
              </w:rPr>
            </w:pPr>
          </w:p>
        </w:tc>
      </w:tr>
      <w:tr w:rsidR="002137D6" w:rsidRPr="008F55DC" w14:paraId="65B56A7B" w14:textId="77777777" w:rsidTr="00ED63E1">
        <w:trPr>
          <w:jc w:val="center"/>
        </w:trPr>
        <w:tc>
          <w:tcPr>
            <w:tcW w:w="543" w:type="pct"/>
            <w:shd w:val="clear" w:color="auto" w:fill="F2F2F2" w:themeFill="background1" w:themeFillShade="F2"/>
            <w:vAlign w:val="center"/>
          </w:tcPr>
          <w:p w14:paraId="5E974F6F" w14:textId="77777777" w:rsidR="002137D6" w:rsidRPr="008F55DC" w:rsidRDefault="002137D6" w:rsidP="003D2F09">
            <w:pPr>
              <w:rPr>
                <w:rFonts w:cstheme="minorHAnsi"/>
                <w:b/>
              </w:rPr>
            </w:pPr>
            <w:r w:rsidRPr="008F55DC">
              <w:rPr>
                <w:rFonts w:cstheme="minorHAnsi"/>
                <w:b/>
              </w:rPr>
              <w:t>Telephone:</w:t>
            </w:r>
          </w:p>
        </w:tc>
        <w:tc>
          <w:tcPr>
            <w:tcW w:w="1847" w:type="pct"/>
            <w:gridSpan w:val="2"/>
            <w:shd w:val="clear" w:color="auto" w:fill="auto"/>
            <w:vAlign w:val="center"/>
          </w:tcPr>
          <w:p w14:paraId="6DCF3634" w14:textId="77777777" w:rsidR="002137D6" w:rsidRPr="008F55DC" w:rsidRDefault="002137D6" w:rsidP="003D2F09">
            <w:pPr>
              <w:rPr>
                <w:rFonts w:cstheme="minorHAnsi"/>
              </w:rPr>
            </w:pPr>
          </w:p>
        </w:tc>
        <w:tc>
          <w:tcPr>
            <w:tcW w:w="363" w:type="pct"/>
            <w:gridSpan w:val="3"/>
            <w:shd w:val="clear" w:color="auto" w:fill="F2F2F2" w:themeFill="background1" w:themeFillShade="F2"/>
            <w:vAlign w:val="center"/>
          </w:tcPr>
          <w:p w14:paraId="415F63C6" w14:textId="77777777" w:rsidR="002137D6" w:rsidRPr="008F55DC" w:rsidRDefault="002137D6" w:rsidP="003D2F09">
            <w:pPr>
              <w:rPr>
                <w:rFonts w:cstheme="minorHAnsi"/>
                <w:b/>
              </w:rPr>
            </w:pPr>
            <w:r w:rsidRPr="008F55DC">
              <w:rPr>
                <w:rFonts w:cstheme="minorHAnsi"/>
                <w:b/>
              </w:rPr>
              <w:t>E-mail:</w:t>
            </w:r>
          </w:p>
        </w:tc>
        <w:tc>
          <w:tcPr>
            <w:tcW w:w="2247" w:type="pct"/>
            <w:gridSpan w:val="3"/>
            <w:shd w:val="clear" w:color="auto" w:fill="auto"/>
            <w:vAlign w:val="center"/>
          </w:tcPr>
          <w:p w14:paraId="03837894" w14:textId="77777777" w:rsidR="002137D6" w:rsidRPr="008F55DC" w:rsidRDefault="002137D6" w:rsidP="003D2F09">
            <w:pPr>
              <w:rPr>
                <w:rFonts w:cstheme="minorHAnsi"/>
              </w:rPr>
            </w:pPr>
          </w:p>
        </w:tc>
      </w:tr>
    </w:tbl>
    <w:p w14:paraId="3ADC1EB5" w14:textId="77777777" w:rsidR="005A4821" w:rsidRPr="008F55DC" w:rsidRDefault="005A4821" w:rsidP="003D2F09">
      <w:pPr>
        <w:contextualSpacing w:val="0"/>
      </w:pPr>
    </w:p>
    <w:p w14:paraId="2992CAC4" w14:textId="77777777" w:rsidR="005A4821" w:rsidRPr="008F55DC" w:rsidRDefault="005A4821" w:rsidP="003D2F09">
      <w:pPr>
        <w:contextualSpacing w:val="0"/>
      </w:pPr>
      <w:r w:rsidRPr="008F55DC">
        <w:br w:type="page"/>
      </w:r>
    </w:p>
    <w:p w14:paraId="7F797FD7" w14:textId="3EE8FD77" w:rsidR="00ED63E1" w:rsidRPr="008F55DC" w:rsidRDefault="005A4821" w:rsidP="003D2F09">
      <w:pPr>
        <w:pStyle w:val="Heading1"/>
      </w:pPr>
      <w:bookmarkStart w:id="18" w:name="_Toc49259689"/>
      <w:r w:rsidRPr="008F55DC">
        <w:lastRenderedPageBreak/>
        <w:t>Part IB: Recipient School</w:t>
      </w:r>
      <w:r w:rsidR="00617B74">
        <w:t xml:space="preserve"> and LEP Partner</w:t>
      </w:r>
      <w:r w:rsidRPr="008F55DC">
        <w:t xml:space="preserve"> Information</w:t>
      </w:r>
      <w:bookmarkEnd w:id="18"/>
    </w:p>
    <w:p w14:paraId="732A559C" w14:textId="01A54C15" w:rsidR="005A4821" w:rsidRPr="008F55DC" w:rsidRDefault="005A4821" w:rsidP="003D2F09">
      <w:pPr>
        <w:contextualSpacing w:val="0"/>
      </w:pPr>
      <w:r w:rsidRPr="008F55DC">
        <w:t>Complete and attach after Cover Page</w:t>
      </w:r>
      <w:r w:rsidR="00EA7DA8" w:rsidRPr="008F55DC">
        <w:t xml:space="preserve"> for all</w:t>
      </w:r>
      <w:r w:rsidR="00617B74">
        <w:t xml:space="preserve"> recipient schools and partnering LEPs</w:t>
      </w:r>
      <w:r w:rsidRPr="008F55DC">
        <w:t>. If needed, additional copies of this page should be attached in order to include each participating school.</w:t>
      </w:r>
    </w:p>
    <w:p w14:paraId="3A234147" w14:textId="77777777" w:rsidR="005A4821" w:rsidRPr="008F55DC" w:rsidRDefault="005A4821" w:rsidP="003D2F0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4"/>
        <w:gridCol w:w="626"/>
        <w:gridCol w:w="3362"/>
        <w:gridCol w:w="783"/>
        <w:gridCol w:w="1429"/>
        <w:gridCol w:w="1802"/>
        <w:gridCol w:w="1614"/>
      </w:tblGrid>
      <w:tr w:rsidR="000C67B5" w:rsidRPr="008F55DC" w14:paraId="1715367F" w14:textId="77777777" w:rsidTr="00617B74">
        <w:trPr>
          <w:trHeight w:val="274"/>
          <w:jc w:val="center"/>
        </w:trPr>
        <w:tc>
          <w:tcPr>
            <w:tcW w:w="5000" w:type="pct"/>
            <w:gridSpan w:val="7"/>
            <w:shd w:val="clear" w:color="auto" w:fill="D6E3BC" w:themeFill="accent3" w:themeFillTint="66"/>
            <w:vAlign w:val="center"/>
          </w:tcPr>
          <w:p w14:paraId="758C0127" w14:textId="7F5E47B1" w:rsidR="000C67B5" w:rsidRPr="008F55DC" w:rsidRDefault="00036A0A" w:rsidP="003D2F09">
            <w:pPr>
              <w:jc w:val="center"/>
              <w:rPr>
                <w:rFonts w:cs="Arial"/>
                <w:b/>
              </w:rPr>
            </w:pPr>
            <w:r w:rsidRPr="008F55DC">
              <w:rPr>
                <w:rFonts w:cstheme="minorHAnsi"/>
                <w:b/>
              </w:rPr>
              <w:t>Lead Local Education Provider (LEP)/BOCES</w:t>
            </w:r>
          </w:p>
        </w:tc>
      </w:tr>
      <w:tr w:rsidR="00036A0A" w:rsidRPr="008F55DC" w14:paraId="4A0D53D5" w14:textId="77777777" w:rsidTr="00036A0A">
        <w:trPr>
          <w:trHeight w:val="274"/>
          <w:jc w:val="center"/>
        </w:trPr>
        <w:tc>
          <w:tcPr>
            <w:tcW w:w="834" w:type="pct"/>
            <w:gridSpan w:val="2"/>
            <w:shd w:val="clear" w:color="auto" w:fill="F2F2F2" w:themeFill="background1" w:themeFillShade="F2"/>
            <w:vAlign w:val="center"/>
          </w:tcPr>
          <w:p w14:paraId="7A4C71D8" w14:textId="6464A6ED" w:rsidR="00036A0A" w:rsidRPr="008F55DC" w:rsidRDefault="00036A0A" w:rsidP="00036A0A">
            <w:pPr>
              <w:rPr>
                <w:rFonts w:cs="Arial"/>
                <w:b/>
              </w:rPr>
            </w:pPr>
            <w:r w:rsidRPr="008F55DC">
              <w:rPr>
                <w:rFonts w:cstheme="minorHAnsi"/>
                <w:b/>
              </w:rPr>
              <w:t>LEP/BOCES Name:</w:t>
            </w:r>
          </w:p>
        </w:tc>
        <w:tc>
          <w:tcPr>
            <w:tcW w:w="2583" w:type="pct"/>
            <w:gridSpan w:val="3"/>
            <w:shd w:val="clear" w:color="auto" w:fill="auto"/>
            <w:vAlign w:val="center"/>
          </w:tcPr>
          <w:p w14:paraId="61B8672C" w14:textId="77777777" w:rsidR="00036A0A" w:rsidRPr="008F55DC" w:rsidRDefault="00036A0A" w:rsidP="00036A0A">
            <w:pPr>
              <w:rPr>
                <w:rFonts w:cs="Arial"/>
              </w:rPr>
            </w:pPr>
          </w:p>
        </w:tc>
        <w:tc>
          <w:tcPr>
            <w:tcW w:w="835" w:type="pct"/>
            <w:shd w:val="clear" w:color="auto" w:fill="F2F2F2" w:themeFill="background1" w:themeFillShade="F2"/>
            <w:vAlign w:val="center"/>
          </w:tcPr>
          <w:p w14:paraId="7A5AFEFD" w14:textId="56FE860B" w:rsidR="00036A0A" w:rsidRPr="008F55DC" w:rsidRDefault="00036A0A" w:rsidP="00036A0A">
            <w:pPr>
              <w:rPr>
                <w:rFonts w:cs="Arial"/>
                <w:b/>
              </w:rPr>
            </w:pPr>
            <w:r w:rsidRPr="008F55DC">
              <w:rPr>
                <w:rFonts w:cs="Arial"/>
                <w:b/>
              </w:rPr>
              <w:t>LEA/BOCES Code:</w:t>
            </w:r>
          </w:p>
        </w:tc>
        <w:tc>
          <w:tcPr>
            <w:tcW w:w="748" w:type="pct"/>
            <w:shd w:val="clear" w:color="auto" w:fill="auto"/>
            <w:vAlign w:val="center"/>
          </w:tcPr>
          <w:p w14:paraId="0FF5215B" w14:textId="77777777" w:rsidR="00036A0A" w:rsidRPr="008F55DC" w:rsidRDefault="00036A0A" w:rsidP="00036A0A">
            <w:pPr>
              <w:jc w:val="center"/>
              <w:rPr>
                <w:rFonts w:cs="Arial"/>
              </w:rPr>
            </w:pPr>
          </w:p>
        </w:tc>
      </w:tr>
      <w:tr w:rsidR="00036A0A" w:rsidRPr="008F55DC" w14:paraId="73BA1BF2" w14:textId="77777777" w:rsidTr="00617B74">
        <w:trPr>
          <w:trHeight w:val="274"/>
          <w:jc w:val="center"/>
        </w:trPr>
        <w:tc>
          <w:tcPr>
            <w:tcW w:w="5000" w:type="pct"/>
            <w:gridSpan w:val="7"/>
            <w:shd w:val="clear" w:color="auto" w:fill="D6E3BC" w:themeFill="accent3" w:themeFillTint="66"/>
            <w:vAlign w:val="center"/>
          </w:tcPr>
          <w:p w14:paraId="22A6CAAD" w14:textId="1F205041" w:rsidR="00036A0A" w:rsidRPr="008F55DC" w:rsidRDefault="00036A0A" w:rsidP="00036A0A">
            <w:pPr>
              <w:jc w:val="center"/>
              <w:rPr>
                <w:rFonts w:cs="Arial"/>
              </w:rPr>
            </w:pPr>
            <w:r w:rsidRPr="008F55DC">
              <w:rPr>
                <w:rFonts w:cs="Arial"/>
                <w:b/>
              </w:rPr>
              <w:t>Recipient School Information</w:t>
            </w:r>
          </w:p>
        </w:tc>
      </w:tr>
      <w:tr w:rsidR="00036A0A" w:rsidRPr="008F55DC" w14:paraId="0001BC4B" w14:textId="77777777" w:rsidTr="00036A0A">
        <w:trPr>
          <w:trHeight w:val="274"/>
          <w:jc w:val="center"/>
        </w:trPr>
        <w:tc>
          <w:tcPr>
            <w:tcW w:w="834" w:type="pct"/>
            <w:gridSpan w:val="2"/>
            <w:shd w:val="clear" w:color="auto" w:fill="F2F2F2" w:themeFill="background1" w:themeFillShade="F2"/>
            <w:vAlign w:val="center"/>
          </w:tcPr>
          <w:p w14:paraId="23D86D65" w14:textId="77777777" w:rsidR="00036A0A" w:rsidRPr="008F55DC" w:rsidRDefault="00036A0A" w:rsidP="00036A0A">
            <w:pPr>
              <w:rPr>
                <w:rFonts w:cs="Arial"/>
                <w:b/>
              </w:rPr>
            </w:pPr>
            <w:r w:rsidRPr="008F55DC">
              <w:rPr>
                <w:rFonts w:cs="Arial"/>
                <w:b/>
              </w:rPr>
              <w:t>School Name:</w:t>
            </w:r>
          </w:p>
        </w:tc>
        <w:tc>
          <w:tcPr>
            <w:tcW w:w="2583" w:type="pct"/>
            <w:gridSpan w:val="3"/>
            <w:shd w:val="clear" w:color="auto" w:fill="auto"/>
            <w:vAlign w:val="center"/>
          </w:tcPr>
          <w:p w14:paraId="40E98B91" w14:textId="77777777" w:rsidR="00036A0A" w:rsidRPr="008F55DC" w:rsidRDefault="00036A0A" w:rsidP="00036A0A">
            <w:pPr>
              <w:rPr>
                <w:rFonts w:cs="Arial"/>
              </w:rPr>
            </w:pPr>
          </w:p>
        </w:tc>
        <w:tc>
          <w:tcPr>
            <w:tcW w:w="835" w:type="pct"/>
            <w:shd w:val="clear" w:color="auto" w:fill="F2F2F2" w:themeFill="background1" w:themeFillShade="F2"/>
            <w:vAlign w:val="center"/>
          </w:tcPr>
          <w:p w14:paraId="5A9C0547" w14:textId="77777777" w:rsidR="00036A0A" w:rsidRPr="008F55DC" w:rsidRDefault="00036A0A" w:rsidP="00036A0A">
            <w:pPr>
              <w:rPr>
                <w:rFonts w:cs="Arial"/>
                <w:b/>
              </w:rPr>
            </w:pPr>
            <w:r w:rsidRPr="008F55DC">
              <w:rPr>
                <w:rFonts w:cs="Arial"/>
                <w:b/>
              </w:rPr>
              <w:t>School Code:</w:t>
            </w:r>
          </w:p>
        </w:tc>
        <w:tc>
          <w:tcPr>
            <w:tcW w:w="748" w:type="pct"/>
            <w:shd w:val="clear" w:color="auto" w:fill="auto"/>
            <w:vAlign w:val="center"/>
          </w:tcPr>
          <w:p w14:paraId="2E835933" w14:textId="77777777" w:rsidR="00036A0A" w:rsidRPr="008F55DC" w:rsidRDefault="00036A0A" w:rsidP="00036A0A">
            <w:pPr>
              <w:jc w:val="center"/>
              <w:rPr>
                <w:rFonts w:cs="Arial"/>
              </w:rPr>
            </w:pPr>
          </w:p>
        </w:tc>
      </w:tr>
      <w:tr w:rsidR="00036A0A" w:rsidRPr="008F55DC" w14:paraId="6A015BD8" w14:textId="77777777" w:rsidTr="00036A0A">
        <w:trPr>
          <w:trHeight w:val="274"/>
          <w:jc w:val="center"/>
        </w:trPr>
        <w:tc>
          <w:tcPr>
            <w:tcW w:w="834" w:type="pct"/>
            <w:gridSpan w:val="2"/>
            <w:shd w:val="clear" w:color="auto" w:fill="F2F2F2" w:themeFill="background1" w:themeFillShade="F2"/>
            <w:vAlign w:val="center"/>
          </w:tcPr>
          <w:p w14:paraId="5DA136A7" w14:textId="77777777" w:rsidR="00036A0A" w:rsidRPr="008F55DC" w:rsidRDefault="00036A0A" w:rsidP="00036A0A">
            <w:pPr>
              <w:rPr>
                <w:rFonts w:cs="Arial"/>
                <w:b/>
              </w:rPr>
            </w:pPr>
            <w:r w:rsidRPr="008F55DC">
              <w:rPr>
                <w:rFonts w:cs="Arial"/>
                <w:b/>
              </w:rPr>
              <w:t>Mailing Address:</w:t>
            </w:r>
          </w:p>
        </w:tc>
        <w:tc>
          <w:tcPr>
            <w:tcW w:w="2583" w:type="pct"/>
            <w:gridSpan w:val="3"/>
            <w:shd w:val="clear" w:color="auto" w:fill="auto"/>
            <w:vAlign w:val="center"/>
          </w:tcPr>
          <w:p w14:paraId="10667546" w14:textId="77777777" w:rsidR="00036A0A" w:rsidRPr="008F55DC" w:rsidRDefault="00036A0A" w:rsidP="00036A0A">
            <w:pPr>
              <w:rPr>
                <w:rFonts w:cs="Arial"/>
              </w:rPr>
            </w:pPr>
          </w:p>
        </w:tc>
        <w:tc>
          <w:tcPr>
            <w:tcW w:w="835" w:type="pct"/>
            <w:shd w:val="clear" w:color="auto" w:fill="F2F2F2" w:themeFill="background1" w:themeFillShade="F2"/>
            <w:vAlign w:val="center"/>
          </w:tcPr>
          <w:p w14:paraId="45ADBF3E" w14:textId="473A96EA" w:rsidR="00036A0A" w:rsidRPr="008F55DC" w:rsidRDefault="00036A0A" w:rsidP="00036A0A">
            <w:pPr>
              <w:rPr>
                <w:rFonts w:cs="Arial"/>
                <w:b/>
              </w:rPr>
            </w:pPr>
            <w:r w:rsidRPr="008F55DC">
              <w:rPr>
                <w:rFonts w:cs="Arial"/>
                <w:b/>
              </w:rPr>
              <w:t>Charter School:</w:t>
            </w:r>
          </w:p>
        </w:tc>
        <w:tc>
          <w:tcPr>
            <w:tcW w:w="748" w:type="pct"/>
            <w:shd w:val="clear" w:color="auto" w:fill="auto"/>
            <w:vAlign w:val="center"/>
          </w:tcPr>
          <w:p w14:paraId="0CBA815C" w14:textId="22A55357" w:rsidR="00036A0A" w:rsidRPr="008F55DC" w:rsidRDefault="00580024" w:rsidP="00036A0A">
            <w:pPr>
              <w:jc w:val="center"/>
              <w:rPr>
                <w:rFonts w:cs="Arial"/>
              </w:rPr>
            </w:pPr>
            <w:sdt>
              <w:sdtPr>
                <w:rPr>
                  <w:rFonts w:cs="Arial"/>
                  <w:color w:val="2B579A"/>
                  <w:shd w:val="clear" w:color="auto" w:fill="E6E6E6"/>
                </w:rPr>
                <w:id w:val="1794945406"/>
                <w14:checkbox>
                  <w14:checked w14:val="0"/>
                  <w14:checkedState w14:val="2612" w14:font="MS Gothic"/>
                  <w14:uncheckedState w14:val="2610" w14:font="MS Gothic"/>
                </w14:checkbox>
              </w:sdtPr>
              <w:sdtEndPr/>
              <w:sdtContent>
                <w:r w:rsidR="00036A0A" w:rsidRPr="008F55DC">
                  <w:rPr>
                    <w:rFonts w:ascii="MS Gothic" w:eastAsia="MS Gothic" w:hAnsi="MS Gothic" w:cs="Arial" w:hint="eastAsia"/>
                  </w:rPr>
                  <w:t>☐</w:t>
                </w:r>
              </w:sdtContent>
            </w:sdt>
            <w:r w:rsidR="00036A0A" w:rsidRPr="008F55DC">
              <w:rPr>
                <w:rFonts w:cs="Arial"/>
              </w:rPr>
              <w:t xml:space="preserve"> Yes</w:t>
            </w:r>
            <w:r w:rsidR="00036A0A" w:rsidRPr="008F55DC">
              <w:rPr>
                <w:rFonts w:cs="Arial"/>
              </w:rPr>
              <w:tab/>
            </w:r>
            <w:sdt>
              <w:sdtPr>
                <w:rPr>
                  <w:rFonts w:cs="Arial"/>
                  <w:color w:val="2B579A"/>
                  <w:shd w:val="clear" w:color="auto" w:fill="E6E6E6"/>
                </w:rPr>
                <w:id w:val="-1088149544"/>
                <w14:checkbox>
                  <w14:checked w14:val="0"/>
                  <w14:checkedState w14:val="2612" w14:font="MS Gothic"/>
                  <w14:uncheckedState w14:val="2610" w14:font="MS Gothic"/>
                </w14:checkbox>
              </w:sdtPr>
              <w:sdtEndPr/>
              <w:sdtContent>
                <w:r w:rsidR="00036A0A" w:rsidRPr="008F55DC">
                  <w:rPr>
                    <w:rFonts w:ascii="MS Gothic" w:eastAsia="MS Gothic" w:hAnsi="MS Gothic" w:cs="Arial" w:hint="eastAsia"/>
                  </w:rPr>
                  <w:t>☐</w:t>
                </w:r>
              </w:sdtContent>
            </w:sdt>
            <w:r w:rsidR="00036A0A" w:rsidRPr="008F55DC">
              <w:rPr>
                <w:rFonts w:cs="Arial"/>
              </w:rPr>
              <w:t xml:space="preserve"> No</w:t>
            </w:r>
          </w:p>
        </w:tc>
      </w:tr>
      <w:tr w:rsidR="00036A0A" w:rsidRPr="008F55DC" w14:paraId="5403B19E" w14:textId="77777777" w:rsidTr="00617B74">
        <w:trPr>
          <w:trHeight w:val="274"/>
          <w:jc w:val="center"/>
        </w:trPr>
        <w:tc>
          <w:tcPr>
            <w:tcW w:w="5000" w:type="pct"/>
            <w:gridSpan w:val="7"/>
            <w:shd w:val="clear" w:color="auto" w:fill="D6E3BC" w:themeFill="accent3" w:themeFillTint="66"/>
            <w:vAlign w:val="center"/>
          </w:tcPr>
          <w:p w14:paraId="512D5ADD" w14:textId="77777777" w:rsidR="00036A0A" w:rsidRPr="008F55DC" w:rsidRDefault="00036A0A" w:rsidP="00036A0A">
            <w:pPr>
              <w:pStyle w:val="Heading4"/>
              <w:rPr>
                <w:rFonts w:asciiTheme="minorHAnsi" w:hAnsiTheme="minorHAnsi"/>
              </w:rPr>
            </w:pPr>
            <w:r w:rsidRPr="008F55DC">
              <w:rPr>
                <w:rFonts w:asciiTheme="minorHAnsi" w:hAnsiTheme="minorHAnsi"/>
              </w:rPr>
              <w:t>Principal Information</w:t>
            </w:r>
          </w:p>
        </w:tc>
      </w:tr>
      <w:tr w:rsidR="00036A0A" w:rsidRPr="008F55DC" w14:paraId="5957E280" w14:textId="77777777" w:rsidTr="00EC2315">
        <w:trPr>
          <w:trHeight w:val="274"/>
          <w:jc w:val="center"/>
        </w:trPr>
        <w:tc>
          <w:tcPr>
            <w:tcW w:w="544" w:type="pct"/>
            <w:shd w:val="clear" w:color="auto" w:fill="F2F2F2" w:themeFill="background1" w:themeFillShade="F2"/>
            <w:vAlign w:val="center"/>
          </w:tcPr>
          <w:p w14:paraId="2CC1D25E" w14:textId="77777777" w:rsidR="00036A0A" w:rsidRPr="008F55DC" w:rsidRDefault="00036A0A" w:rsidP="00036A0A">
            <w:pPr>
              <w:rPr>
                <w:rFonts w:cs="Arial"/>
                <w:b/>
              </w:rPr>
            </w:pPr>
            <w:r w:rsidRPr="008F55DC">
              <w:rPr>
                <w:rFonts w:cs="Arial"/>
                <w:b/>
              </w:rPr>
              <w:t>Name:</w:t>
            </w:r>
          </w:p>
        </w:tc>
        <w:tc>
          <w:tcPr>
            <w:tcW w:w="4456" w:type="pct"/>
            <w:gridSpan w:val="6"/>
            <w:shd w:val="clear" w:color="auto" w:fill="auto"/>
            <w:vAlign w:val="center"/>
          </w:tcPr>
          <w:p w14:paraId="22B01D11" w14:textId="77777777" w:rsidR="00036A0A" w:rsidRPr="008F55DC" w:rsidRDefault="00036A0A" w:rsidP="00036A0A">
            <w:pPr>
              <w:rPr>
                <w:rFonts w:cs="Arial"/>
              </w:rPr>
            </w:pPr>
          </w:p>
        </w:tc>
      </w:tr>
      <w:tr w:rsidR="00036A0A" w:rsidRPr="008F55DC" w14:paraId="654D8655" w14:textId="77777777" w:rsidTr="00EC2315">
        <w:trPr>
          <w:trHeight w:val="274"/>
          <w:jc w:val="center"/>
        </w:trPr>
        <w:tc>
          <w:tcPr>
            <w:tcW w:w="544" w:type="pct"/>
            <w:shd w:val="clear" w:color="auto" w:fill="F2F2F2" w:themeFill="background1" w:themeFillShade="F2"/>
            <w:vAlign w:val="center"/>
          </w:tcPr>
          <w:p w14:paraId="1B9933BA" w14:textId="77777777" w:rsidR="00036A0A" w:rsidRPr="008F55DC" w:rsidRDefault="00036A0A" w:rsidP="00036A0A">
            <w:pPr>
              <w:rPr>
                <w:rFonts w:cs="Arial"/>
                <w:b/>
              </w:rPr>
            </w:pPr>
            <w:r w:rsidRPr="008F55DC">
              <w:rPr>
                <w:rFonts w:cs="Arial"/>
                <w:b/>
              </w:rPr>
              <w:t>Telephone:</w:t>
            </w:r>
          </w:p>
        </w:tc>
        <w:tc>
          <w:tcPr>
            <w:tcW w:w="1848" w:type="pct"/>
            <w:gridSpan w:val="2"/>
            <w:shd w:val="clear" w:color="auto" w:fill="auto"/>
            <w:vAlign w:val="center"/>
          </w:tcPr>
          <w:p w14:paraId="5F621746" w14:textId="77777777" w:rsidR="00036A0A" w:rsidRPr="008F55DC" w:rsidRDefault="00036A0A" w:rsidP="00036A0A">
            <w:pPr>
              <w:rPr>
                <w:rFonts w:cs="Arial"/>
              </w:rPr>
            </w:pPr>
          </w:p>
        </w:tc>
        <w:tc>
          <w:tcPr>
            <w:tcW w:w="363" w:type="pct"/>
            <w:shd w:val="clear" w:color="auto" w:fill="F2F2F2" w:themeFill="background1" w:themeFillShade="F2"/>
            <w:vAlign w:val="center"/>
          </w:tcPr>
          <w:p w14:paraId="5123B4D1" w14:textId="77777777" w:rsidR="00036A0A" w:rsidRPr="008F55DC" w:rsidRDefault="00036A0A" w:rsidP="00036A0A">
            <w:pPr>
              <w:rPr>
                <w:rFonts w:cs="Arial"/>
                <w:b/>
              </w:rPr>
            </w:pPr>
            <w:r w:rsidRPr="008F55DC">
              <w:rPr>
                <w:rFonts w:cs="Arial"/>
                <w:b/>
              </w:rPr>
              <w:t>E-mail:</w:t>
            </w:r>
          </w:p>
        </w:tc>
        <w:tc>
          <w:tcPr>
            <w:tcW w:w="2245" w:type="pct"/>
            <w:gridSpan w:val="3"/>
            <w:shd w:val="clear" w:color="auto" w:fill="auto"/>
            <w:vAlign w:val="center"/>
          </w:tcPr>
          <w:p w14:paraId="61DC8E57" w14:textId="77777777" w:rsidR="00036A0A" w:rsidRPr="008F55DC" w:rsidRDefault="00036A0A" w:rsidP="00036A0A">
            <w:pPr>
              <w:rPr>
                <w:rFonts w:cs="Arial"/>
              </w:rPr>
            </w:pPr>
          </w:p>
        </w:tc>
      </w:tr>
    </w:tbl>
    <w:p w14:paraId="57F9A4B8" w14:textId="32143215" w:rsidR="00036A0A" w:rsidRPr="008F55DC" w:rsidRDefault="00036A0A" w:rsidP="003D2F09">
      <w:pPr>
        <w:contextualSpacing w:val="0"/>
      </w:pPr>
    </w:p>
    <w:p w14:paraId="4BD22DAA" w14:textId="77777777" w:rsidR="00036A0A" w:rsidRPr="008F55DC" w:rsidRDefault="00036A0A" w:rsidP="003D2F09">
      <w:pPr>
        <w:contextualSpacing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4"/>
        <w:gridCol w:w="626"/>
        <w:gridCol w:w="3362"/>
        <w:gridCol w:w="783"/>
        <w:gridCol w:w="1429"/>
        <w:gridCol w:w="1802"/>
        <w:gridCol w:w="1614"/>
      </w:tblGrid>
      <w:tr w:rsidR="00617B74" w:rsidRPr="008F55DC" w14:paraId="39BA0C84" w14:textId="77777777" w:rsidTr="004134EC">
        <w:trPr>
          <w:trHeight w:val="274"/>
          <w:jc w:val="center"/>
        </w:trPr>
        <w:tc>
          <w:tcPr>
            <w:tcW w:w="5000" w:type="pct"/>
            <w:gridSpan w:val="7"/>
            <w:shd w:val="clear" w:color="auto" w:fill="D6E3BC" w:themeFill="accent3" w:themeFillTint="66"/>
            <w:vAlign w:val="center"/>
          </w:tcPr>
          <w:p w14:paraId="1D935F41" w14:textId="77777777" w:rsidR="00617B74" w:rsidRPr="008F55DC" w:rsidRDefault="00617B74" w:rsidP="004134EC">
            <w:pPr>
              <w:jc w:val="center"/>
              <w:rPr>
                <w:rFonts w:cs="Arial"/>
                <w:b/>
              </w:rPr>
            </w:pPr>
            <w:r w:rsidRPr="008F55DC">
              <w:rPr>
                <w:rFonts w:cstheme="minorHAnsi"/>
                <w:b/>
              </w:rPr>
              <w:t>Lead Local Education Provider (LEP)/BOCES</w:t>
            </w:r>
          </w:p>
        </w:tc>
      </w:tr>
      <w:tr w:rsidR="00617B74" w:rsidRPr="008F55DC" w14:paraId="4EA4C58A" w14:textId="77777777" w:rsidTr="004134EC">
        <w:trPr>
          <w:trHeight w:val="274"/>
          <w:jc w:val="center"/>
        </w:trPr>
        <w:tc>
          <w:tcPr>
            <w:tcW w:w="834" w:type="pct"/>
            <w:gridSpan w:val="2"/>
            <w:shd w:val="clear" w:color="auto" w:fill="F2F2F2" w:themeFill="background1" w:themeFillShade="F2"/>
            <w:vAlign w:val="center"/>
          </w:tcPr>
          <w:p w14:paraId="317EFDDE" w14:textId="77777777" w:rsidR="00617B74" w:rsidRPr="008F55DC" w:rsidRDefault="00617B74" w:rsidP="004134EC">
            <w:pPr>
              <w:rPr>
                <w:rFonts w:cs="Arial"/>
                <w:b/>
              </w:rPr>
            </w:pPr>
            <w:r w:rsidRPr="008F55DC">
              <w:rPr>
                <w:rFonts w:cstheme="minorHAnsi"/>
                <w:b/>
              </w:rPr>
              <w:t>LEP/BOCES Name:</w:t>
            </w:r>
          </w:p>
        </w:tc>
        <w:tc>
          <w:tcPr>
            <w:tcW w:w="2583" w:type="pct"/>
            <w:gridSpan w:val="3"/>
            <w:shd w:val="clear" w:color="auto" w:fill="auto"/>
            <w:vAlign w:val="center"/>
          </w:tcPr>
          <w:p w14:paraId="6FDE0649" w14:textId="77777777" w:rsidR="00617B74" w:rsidRPr="008F55DC" w:rsidRDefault="00617B74" w:rsidP="004134EC">
            <w:pPr>
              <w:rPr>
                <w:rFonts w:cs="Arial"/>
              </w:rPr>
            </w:pPr>
          </w:p>
        </w:tc>
        <w:tc>
          <w:tcPr>
            <w:tcW w:w="835" w:type="pct"/>
            <w:shd w:val="clear" w:color="auto" w:fill="F2F2F2" w:themeFill="background1" w:themeFillShade="F2"/>
            <w:vAlign w:val="center"/>
          </w:tcPr>
          <w:p w14:paraId="33A41A27" w14:textId="77777777" w:rsidR="00617B74" w:rsidRPr="008F55DC" w:rsidRDefault="00617B74" w:rsidP="004134EC">
            <w:pPr>
              <w:rPr>
                <w:rFonts w:cs="Arial"/>
                <w:b/>
              </w:rPr>
            </w:pPr>
            <w:r w:rsidRPr="008F55DC">
              <w:rPr>
                <w:rFonts w:cs="Arial"/>
                <w:b/>
              </w:rPr>
              <w:t>LEA/BOCES Code:</w:t>
            </w:r>
          </w:p>
        </w:tc>
        <w:tc>
          <w:tcPr>
            <w:tcW w:w="748" w:type="pct"/>
            <w:shd w:val="clear" w:color="auto" w:fill="auto"/>
            <w:vAlign w:val="center"/>
          </w:tcPr>
          <w:p w14:paraId="398C18EB" w14:textId="77777777" w:rsidR="00617B74" w:rsidRPr="008F55DC" w:rsidRDefault="00617B74" w:rsidP="004134EC">
            <w:pPr>
              <w:jc w:val="center"/>
              <w:rPr>
                <w:rFonts w:cs="Arial"/>
              </w:rPr>
            </w:pPr>
          </w:p>
        </w:tc>
      </w:tr>
      <w:tr w:rsidR="00617B74" w:rsidRPr="008F55DC" w14:paraId="4F9321A1" w14:textId="77777777" w:rsidTr="004134EC">
        <w:trPr>
          <w:trHeight w:val="274"/>
          <w:jc w:val="center"/>
        </w:trPr>
        <w:tc>
          <w:tcPr>
            <w:tcW w:w="5000" w:type="pct"/>
            <w:gridSpan w:val="7"/>
            <w:shd w:val="clear" w:color="auto" w:fill="D6E3BC" w:themeFill="accent3" w:themeFillTint="66"/>
            <w:vAlign w:val="center"/>
          </w:tcPr>
          <w:p w14:paraId="223B14A1" w14:textId="77777777" w:rsidR="00617B74" w:rsidRPr="008F55DC" w:rsidRDefault="00617B74" w:rsidP="004134EC">
            <w:pPr>
              <w:jc w:val="center"/>
              <w:rPr>
                <w:rFonts w:cs="Arial"/>
              </w:rPr>
            </w:pPr>
            <w:r w:rsidRPr="008F55DC">
              <w:rPr>
                <w:rFonts w:cs="Arial"/>
                <w:b/>
              </w:rPr>
              <w:t>Recipient School Information</w:t>
            </w:r>
          </w:p>
        </w:tc>
      </w:tr>
      <w:tr w:rsidR="00617B74" w:rsidRPr="008F55DC" w14:paraId="0A8C3F9B" w14:textId="77777777" w:rsidTr="004134EC">
        <w:trPr>
          <w:trHeight w:val="274"/>
          <w:jc w:val="center"/>
        </w:trPr>
        <w:tc>
          <w:tcPr>
            <w:tcW w:w="834" w:type="pct"/>
            <w:gridSpan w:val="2"/>
            <w:shd w:val="clear" w:color="auto" w:fill="F2F2F2" w:themeFill="background1" w:themeFillShade="F2"/>
            <w:vAlign w:val="center"/>
          </w:tcPr>
          <w:p w14:paraId="5A7DFFB8" w14:textId="77777777" w:rsidR="00617B74" w:rsidRPr="008F55DC" w:rsidRDefault="00617B74" w:rsidP="004134EC">
            <w:pPr>
              <w:rPr>
                <w:rFonts w:cs="Arial"/>
                <w:b/>
              </w:rPr>
            </w:pPr>
            <w:r w:rsidRPr="008F55DC">
              <w:rPr>
                <w:rFonts w:cs="Arial"/>
                <w:b/>
              </w:rPr>
              <w:t>School Name:</w:t>
            </w:r>
          </w:p>
        </w:tc>
        <w:tc>
          <w:tcPr>
            <w:tcW w:w="2583" w:type="pct"/>
            <w:gridSpan w:val="3"/>
            <w:shd w:val="clear" w:color="auto" w:fill="auto"/>
            <w:vAlign w:val="center"/>
          </w:tcPr>
          <w:p w14:paraId="2EC814B4" w14:textId="77777777" w:rsidR="00617B74" w:rsidRPr="008F55DC" w:rsidRDefault="00617B74" w:rsidP="004134EC">
            <w:pPr>
              <w:rPr>
                <w:rFonts w:cs="Arial"/>
              </w:rPr>
            </w:pPr>
          </w:p>
        </w:tc>
        <w:tc>
          <w:tcPr>
            <w:tcW w:w="835" w:type="pct"/>
            <w:shd w:val="clear" w:color="auto" w:fill="F2F2F2" w:themeFill="background1" w:themeFillShade="F2"/>
            <w:vAlign w:val="center"/>
          </w:tcPr>
          <w:p w14:paraId="4CCF1595" w14:textId="77777777" w:rsidR="00617B74" w:rsidRPr="008F55DC" w:rsidRDefault="00617B74" w:rsidP="004134EC">
            <w:pPr>
              <w:rPr>
                <w:rFonts w:cs="Arial"/>
                <w:b/>
              </w:rPr>
            </w:pPr>
            <w:r w:rsidRPr="008F55DC">
              <w:rPr>
                <w:rFonts w:cs="Arial"/>
                <w:b/>
              </w:rPr>
              <w:t>School Code:</w:t>
            </w:r>
          </w:p>
        </w:tc>
        <w:tc>
          <w:tcPr>
            <w:tcW w:w="748" w:type="pct"/>
            <w:shd w:val="clear" w:color="auto" w:fill="auto"/>
            <w:vAlign w:val="center"/>
          </w:tcPr>
          <w:p w14:paraId="3F7BC6F3" w14:textId="77777777" w:rsidR="00617B74" w:rsidRPr="008F55DC" w:rsidRDefault="00617B74" w:rsidP="004134EC">
            <w:pPr>
              <w:jc w:val="center"/>
              <w:rPr>
                <w:rFonts w:cs="Arial"/>
              </w:rPr>
            </w:pPr>
          </w:p>
        </w:tc>
      </w:tr>
      <w:tr w:rsidR="00617B74" w:rsidRPr="008F55DC" w14:paraId="2C3F6DF0" w14:textId="77777777" w:rsidTr="004134EC">
        <w:trPr>
          <w:trHeight w:val="274"/>
          <w:jc w:val="center"/>
        </w:trPr>
        <w:tc>
          <w:tcPr>
            <w:tcW w:w="834" w:type="pct"/>
            <w:gridSpan w:val="2"/>
            <w:shd w:val="clear" w:color="auto" w:fill="F2F2F2" w:themeFill="background1" w:themeFillShade="F2"/>
            <w:vAlign w:val="center"/>
          </w:tcPr>
          <w:p w14:paraId="4170E34B" w14:textId="77777777" w:rsidR="00617B74" w:rsidRPr="008F55DC" w:rsidRDefault="00617B74" w:rsidP="004134EC">
            <w:pPr>
              <w:rPr>
                <w:rFonts w:cs="Arial"/>
                <w:b/>
              </w:rPr>
            </w:pPr>
            <w:r w:rsidRPr="008F55DC">
              <w:rPr>
                <w:rFonts w:cs="Arial"/>
                <w:b/>
              </w:rPr>
              <w:t>Mailing Address:</w:t>
            </w:r>
          </w:p>
        </w:tc>
        <w:tc>
          <w:tcPr>
            <w:tcW w:w="2583" w:type="pct"/>
            <w:gridSpan w:val="3"/>
            <w:shd w:val="clear" w:color="auto" w:fill="auto"/>
            <w:vAlign w:val="center"/>
          </w:tcPr>
          <w:p w14:paraId="22CC80C0" w14:textId="77777777" w:rsidR="00617B74" w:rsidRPr="008F55DC" w:rsidRDefault="00617B74" w:rsidP="004134EC">
            <w:pPr>
              <w:rPr>
                <w:rFonts w:cs="Arial"/>
              </w:rPr>
            </w:pPr>
          </w:p>
        </w:tc>
        <w:tc>
          <w:tcPr>
            <w:tcW w:w="835" w:type="pct"/>
            <w:shd w:val="clear" w:color="auto" w:fill="F2F2F2" w:themeFill="background1" w:themeFillShade="F2"/>
            <w:vAlign w:val="center"/>
          </w:tcPr>
          <w:p w14:paraId="1A740AB0" w14:textId="77777777" w:rsidR="00617B74" w:rsidRPr="008F55DC" w:rsidRDefault="00617B74" w:rsidP="004134EC">
            <w:pPr>
              <w:rPr>
                <w:rFonts w:cs="Arial"/>
                <w:b/>
              </w:rPr>
            </w:pPr>
            <w:r w:rsidRPr="008F55DC">
              <w:rPr>
                <w:rFonts w:cs="Arial"/>
                <w:b/>
              </w:rPr>
              <w:t>Charter School:</w:t>
            </w:r>
          </w:p>
        </w:tc>
        <w:tc>
          <w:tcPr>
            <w:tcW w:w="748" w:type="pct"/>
            <w:shd w:val="clear" w:color="auto" w:fill="auto"/>
            <w:vAlign w:val="center"/>
          </w:tcPr>
          <w:p w14:paraId="70CAB99B" w14:textId="77777777" w:rsidR="00617B74" w:rsidRPr="008F55DC" w:rsidRDefault="00580024" w:rsidP="004134EC">
            <w:pPr>
              <w:jc w:val="center"/>
              <w:rPr>
                <w:rFonts w:cs="Arial"/>
              </w:rPr>
            </w:pPr>
            <w:sdt>
              <w:sdtPr>
                <w:rPr>
                  <w:rFonts w:cs="Arial"/>
                  <w:color w:val="2B579A"/>
                  <w:shd w:val="clear" w:color="auto" w:fill="E6E6E6"/>
                </w:rPr>
                <w:id w:val="-2131699022"/>
                <w14:checkbox>
                  <w14:checked w14:val="0"/>
                  <w14:checkedState w14:val="2612" w14:font="MS Gothic"/>
                  <w14:uncheckedState w14:val="2610" w14:font="MS Gothic"/>
                </w14:checkbox>
              </w:sdtPr>
              <w:sdtEndPr/>
              <w:sdtContent>
                <w:r w:rsidR="00617B74" w:rsidRPr="008F55DC">
                  <w:rPr>
                    <w:rFonts w:ascii="MS Gothic" w:eastAsia="MS Gothic" w:hAnsi="MS Gothic" w:cs="Arial" w:hint="eastAsia"/>
                  </w:rPr>
                  <w:t>☐</w:t>
                </w:r>
              </w:sdtContent>
            </w:sdt>
            <w:r w:rsidR="00617B74" w:rsidRPr="008F55DC">
              <w:rPr>
                <w:rFonts w:cs="Arial"/>
              </w:rPr>
              <w:t xml:space="preserve"> Yes</w:t>
            </w:r>
            <w:r w:rsidR="00617B74" w:rsidRPr="008F55DC">
              <w:rPr>
                <w:rFonts w:cs="Arial"/>
              </w:rPr>
              <w:tab/>
            </w:r>
            <w:sdt>
              <w:sdtPr>
                <w:rPr>
                  <w:rFonts w:cs="Arial"/>
                  <w:color w:val="2B579A"/>
                  <w:shd w:val="clear" w:color="auto" w:fill="E6E6E6"/>
                </w:rPr>
                <w:id w:val="1205678317"/>
                <w14:checkbox>
                  <w14:checked w14:val="0"/>
                  <w14:checkedState w14:val="2612" w14:font="MS Gothic"/>
                  <w14:uncheckedState w14:val="2610" w14:font="MS Gothic"/>
                </w14:checkbox>
              </w:sdtPr>
              <w:sdtEndPr/>
              <w:sdtContent>
                <w:r w:rsidR="00617B74" w:rsidRPr="008F55DC">
                  <w:rPr>
                    <w:rFonts w:ascii="MS Gothic" w:eastAsia="MS Gothic" w:hAnsi="MS Gothic" w:cs="Arial" w:hint="eastAsia"/>
                  </w:rPr>
                  <w:t>☐</w:t>
                </w:r>
              </w:sdtContent>
            </w:sdt>
            <w:r w:rsidR="00617B74" w:rsidRPr="008F55DC">
              <w:rPr>
                <w:rFonts w:cs="Arial"/>
              </w:rPr>
              <w:t xml:space="preserve"> No</w:t>
            </w:r>
          </w:p>
        </w:tc>
      </w:tr>
      <w:tr w:rsidR="00617B74" w:rsidRPr="008F55DC" w14:paraId="1EF2E1C5" w14:textId="77777777" w:rsidTr="004134EC">
        <w:trPr>
          <w:trHeight w:val="274"/>
          <w:jc w:val="center"/>
        </w:trPr>
        <w:tc>
          <w:tcPr>
            <w:tcW w:w="5000" w:type="pct"/>
            <w:gridSpan w:val="7"/>
            <w:shd w:val="clear" w:color="auto" w:fill="D6E3BC" w:themeFill="accent3" w:themeFillTint="66"/>
            <w:vAlign w:val="center"/>
          </w:tcPr>
          <w:p w14:paraId="18696921" w14:textId="77777777" w:rsidR="00617B74" w:rsidRPr="008F55DC" w:rsidRDefault="00617B74" w:rsidP="004134EC">
            <w:pPr>
              <w:pStyle w:val="Heading4"/>
              <w:rPr>
                <w:rFonts w:asciiTheme="minorHAnsi" w:hAnsiTheme="minorHAnsi"/>
              </w:rPr>
            </w:pPr>
            <w:r w:rsidRPr="008F55DC">
              <w:rPr>
                <w:rFonts w:asciiTheme="minorHAnsi" w:hAnsiTheme="minorHAnsi"/>
              </w:rPr>
              <w:t>Principal Information</w:t>
            </w:r>
          </w:p>
        </w:tc>
      </w:tr>
      <w:tr w:rsidR="00617B74" w:rsidRPr="008F55DC" w14:paraId="14E296FD" w14:textId="77777777" w:rsidTr="004134EC">
        <w:trPr>
          <w:trHeight w:val="274"/>
          <w:jc w:val="center"/>
        </w:trPr>
        <w:tc>
          <w:tcPr>
            <w:tcW w:w="544" w:type="pct"/>
            <w:shd w:val="clear" w:color="auto" w:fill="F2F2F2" w:themeFill="background1" w:themeFillShade="F2"/>
            <w:vAlign w:val="center"/>
          </w:tcPr>
          <w:p w14:paraId="66CC00AE" w14:textId="77777777" w:rsidR="00617B74" w:rsidRPr="008F55DC" w:rsidRDefault="00617B74" w:rsidP="004134EC">
            <w:pPr>
              <w:rPr>
                <w:rFonts w:cs="Arial"/>
                <w:b/>
              </w:rPr>
            </w:pPr>
            <w:r w:rsidRPr="008F55DC">
              <w:rPr>
                <w:rFonts w:cs="Arial"/>
                <w:b/>
              </w:rPr>
              <w:t>Name:</w:t>
            </w:r>
          </w:p>
        </w:tc>
        <w:tc>
          <w:tcPr>
            <w:tcW w:w="4456" w:type="pct"/>
            <w:gridSpan w:val="6"/>
            <w:shd w:val="clear" w:color="auto" w:fill="auto"/>
            <w:vAlign w:val="center"/>
          </w:tcPr>
          <w:p w14:paraId="3B43034E" w14:textId="77777777" w:rsidR="00617B74" w:rsidRPr="008F55DC" w:rsidRDefault="00617B74" w:rsidP="004134EC">
            <w:pPr>
              <w:rPr>
                <w:rFonts w:cs="Arial"/>
              </w:rPr>
            </w:pPr>
          </w:p>
        </w:tc>
      </w:tr>
      <w:tr w:rsidR="00617B74" w:rsidRPr="008F55DC" w14:paraId="24CAAC64" w14:textId="77777777" w:rsidTr="004134EC">
        <w:trPr>
          <w:trHeight w:val="274"/>
          <w:jc w:val="center"/>
        </w:trPr>
        <w:tc>
          <w:tcPr>
            <w:tcW w:w="544" w:type="pct"/>
            <w:shd w:val="clear" w:color="auto" w:fill="F2F2F2" w:themeFill="background1" w:themeFillShade="F2"/>
            <w:vAlign w:val="center"/>
          </w:tcPr>
          <w:p w14:paraId="53C71E9B" w14:textId="77777777" w:rsidR="00617B74" w:rsidRPr="008F55DC" w:rsidRDefault="00617B74" w:rsidP="004134EC">
            <w:pPr>
              <w:rPr>
                <w:rFonts w:cs="Arial"/>
                <w:b/>
              </w:rPr>
            </w:pPr>
            <w:r w:rsidRPr="008F55DC">
              <w:rPr>
                <w:rFonts w:cs="Arial"/>
                <w:b/>
              </w:rPr>
              <w:t>Telephone:</w:t>
            </w:r>
          </w:p>
        </w:tc>
        <w:tc>
          <w:tcPr>
            <w:tcW w:w="1848" w:type="pct"/>
            <w:gridSpan w:val="2"/>
            <w:shd w:val="clear" w:color="auto" w:fill="auto"/>
            <w:vAlign w:val="center"/>
          </w:tcPr>
          <w:p w14:paraId="18EE1114" w14:textId="77777777" w:rsidR="00617B74" w:rsidRPr="008F55DC" w:rsidRDefault="00617B74" w:rsidP="004134EC">
            <w:pPr>
              <w:rPr>
                <w:rFonts w:cs="Arial"/>
              </w:rPr>
            </w:pPr>
          </w:p>
        </w:tc>
        <w:tc>
          <w:tcPr>
            <w:tcW w:w="363" w:type="pct"/>
            <w:shd w:val="clear" w:color="auto" w:fill="F2F2F2" w:themeFill="background1" w:themeFillShade="F2"/>
            <w:vAlign w:val="center"/>
          </w:tcPr>
          <w:p w14:paraId="0011EDE8" w14:textId="77777777" w:rsidR="00617B74" w:rsidRPr="008F55DC" w:rsidRDefault="00617B74" w:rsidP="004134EC">
            <w:pPr>
              <w:rPr>
                <w:rFonts w:cs="Arial"/>
                <w:b/>
              </w:rPr>
            </w:pPr>
            <w:r w:rsidRPr="008F55DC">
              <w:rPr>
                <w:rFonts w:cs="Arial"/>
                <w:b/>
              </w:rPr>
              <w:t>E-mail:</w:t>
            </w:r>
          </w:p>
        </w:tc>
        <w:tc>
          <w:tcPr>
            <w:tcW w:w="2245" w:type="pct"/>
            <w:gridSpan w:val="3"/>
            <w:shd w:val="clear" w:color="auto" w:fill="auto"/>
            <w:vAlign w:val="center"/>
          </w:tcPr>
          <w:p w14:paraId="4AE09541" w14:textId="77777777" w:rsidR="00617B74" w:rsidRPr="008F55DC" w:rsidRDefault="00617B74" w:rsidP="004134EC">
            <w:pPr>
              <w:rPr>
                <w:rFonts w:cs="Arial"/>
              </w:rPr>
            </w:pPr>
          </w:p>
        </w:tc>
      </w:tr>
    </w:tbl>
    <w:p w14:paraId="6D7B9404" w14:textId="7DAA1654" w:rsidR="00617B74" w:rsidRDefault="00617B74" w:rsidP="003D2F09">
      <w:pPr>
        <w:contextualSpacing w:val="0"/>
      </w:pPr>
    </w:p>
    <w:p w14:paraId="0127A14F" w14:textId="77777777" w:rsidR="00617B74" w:rsidRDefault="00617B74" w:rsidP="003D2F09">
      <w:pPr>
        <w:contextualSpacing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4"/>
        <w:gridCol w:w="626"/>
        <w:gridCol w:w="3362"/>
        <w:gridCol w:w="783"/>
        <w:gridCol w:w="1429"/>
        <w:gridCol w:w="1802"/>
        <w:gridCol w:w="1614"/>
      </w:tblGrid>
      <w:tr w:rsidR="00617B74" w:rsidRPr="008F55DC" w14:paraId="5AD7E74D" w14:textId="77777777" w:rsidTr="004134EC">
        <w:trPr>
          <w:trHeight w:val="274"/>
          <w:jc w:val="center"/>
        </w:trPr>
        <w:tc>
          <w:tcPr>
            <w:tcW w:w="5000" w:type="pct"/>
            <w:gridSpan w:val="7"/>
            <w:shd w:val="clear" w:color="auto" w:fill="D6E3BC" w:themeFill="accent3" w:themeFillTint="66"/>
            <w:vAlign w:val="center"/>
          </w:tcPr>
          <w:p w14:paraId="0AAE469F" w14:textId="77777777" w:rsidR="00617B74" w:rsidRPr="008F55DC" w:rsidRDefault="00617B74" w:rsidP="004134EC">
            <w:pPr>
              <w:jc w:val="center"/>
              <w:rPr>
                <w:rFonts w:cs="Arial"/>
                <w:b/>
              </w:rPr>
            </w:pPr>
            <w:r w:rsidRPr="008F55DC">
              <w:rPr>
                <w:rFonts w:cstheme="minorHAnsi"/>
                <w:b/>
              </w:rPr>
              <w:t>Lead Local Education Provider (LEP)/BOCES</w:t>
            </w:r>
          </w:p>
        </w:tc>
      </w:tr>
      <w:tr w:rsidR="00617B74" w:rsidRPr="008F55DC" w14:paraId="218C2DF5" w14:textId="77777777" w:rsidTr="004134EC">
        <w:trPr>
          <w:trHeight w:val="274"/>
          <w:jc w:val="center"/>
        </w:trPr>
        <w:tc>
          <w:tcPr>
            <w:tcW w:w="834" w:type="pct"/>
            <w:gridSpan w:val="2"/>
            <w:shd w:val="clear" w:color="auto" w:fill="F2F2F2" w:themeFill="background1" w:themeFillShade="F2"/>
            <w:vAlign w:val="center"/>
          </w:tcPr>
          <w:p w14:paraId="27D14EE3" w14:textId="77777777" w:rsidR="00617B74" w:rsidRPr="008F55DC" w:rsidRDefault="00617B74" w:rsidP="004134EC">
            <w:pPr>
              <w:rPr>
                <w:rFonts w:cs="Arial"/>
                <w:b/>
              </w:rPr>
            </w:pPr>
            <w:r w:rsidRPr="008F55DC">
              <w:rPr>
                <w:rFonts w:cstheme="minorHAnsi"/>
                <w:b/>
              </w:rPr>
              <w:t>LEP/BOCES Name:</w:t>
            </w:r>
          </w:p>
        </w:tc>
        <w:tc>
          <w:tcPr>
            <w:tcW w:w="2583" w:type="pct"/>
            <w:gridSpan w:val="3"/>
            <w:shd w:val="clear" w:color="auto" w:fill="auto"/>
            <w:vAlign w:val="center"/>
          </w:tcPr>
          <w:p w14:paraId="23CC331B" w14:textId="77777777" w:rsidR="00617B74" w:rsidRPr="008F55DC" w:rsidRDefault="00617B74" w:rsidP="004134EC">
            <w:pPr>
              <w:rPr>
                <w:rFonts w:cs="Arial"/>
              </w:rPr>
            </w:pPr>
          </w:p>
        </w:tc>
        <w:tc>
          <w:tcPr>
            <w:tcW w:w="835" w:type="pct"/>
            <w:shd w:val="clear" w:color="auto" w:fill="F2F2F2" w:themeFill="background1" w:themeFillShade="F2"/>
            <w:vAlign w:val="center"/>
          </w:tcPr>
          <w:p w14:paraId="6BD16813" w14:textId="77777777" w:rsidR="00617B74" w:rsidRPr="008F55DC" w:rsidRDefault="00617B74" w:rsidP="004134EC">
            <w:pPr>
              <w:rPr>
                <w:rFonts w:cs="Arial"/>
                <w:b/>
              </w:rPr>
            </w:pPr>
            <w:r w:rsidRPr="008F55DC">
              <w:rPr>
                <w:rFonts w:cs="Arial"/>
                <w:b/>
              </w:rPr>
              <w:t>LEA/BOCES Code:</w:t>
            </w:r>
          </w:p>
        </w:tc>
        <w:tc>
          <w:tcPr>
            <w:tcW w:w="748" w:type="pct"/>
            <w:shd w:val="clear" w:color="auto" w:fill="auto"/>
            <w:vAlign w:val="center"/>
          </w:tcPr>
          <w:p w14:paraId="5B9295DD" w14:textId="77777777" w:rsidR="00617B74" w:rsidRPr="008F55DC" w:rsidRDefault="00617B74" w:rsidP="004134EC">
            <w:pPr>
              <w:jc w:val="center"/>
              <w:rPr>
                <w:rFonts w:cs="Arial"/>
              </w:rPr>
            </w:pPr>
          </w:p>
        </w:tc>
      </w:tr>
      <w:tr w:rsidR="00617B74" w:rsidRPr="008F55DC" w14:paraId="3AB7E49B" w14:textId="77777777" w:rsidTr="004134EC">
        <w:trPr>
          <w:trHeight w:val="274"/>
          <w:jc w:val="center"/>
        </w:trPr>
        <w:tc>
          <w:tcPr>
            <w:tcW w:w="5000" w:type="pct"/>
            <w:gridSpan w:val="7"/>
            <w:shd w:val="clear" w:color="auto" w:fill="D6E3BC" w:themeFill="accent3" w:themeFillTint="66"/>
            <w:vAlign w:val="center"/>
          </w:tcPr>
          <w:p w14:paraId="19CBCE59" w14:textId="77777777" w:rsidR="00617B74" w:rsidRPr="008F55DC" w:rsidRDefault="00617B74" w:rsidP="004134EC">
            <w:pPr>
              <w:jc w:val="center"/>
              <w:rPr>
                <w:rFonts w:cs="Arial"/>
              </w:rPr>
            </w:pPr>
            <w:r w:rsidRPr="008F55DC">
              <w:rPr>
                <w:rFonts w:cs="Arial"/>
                <w:b/>
              </w:rPr>
              <w:t>Recipient School Information</w:t>
            </w:r>
          </w:p>
        </w:tc>
      </w:tr>
      <w:tr w:rsidR="00617B74" w:rsidRPr="008F55DC" w14:paraId="0934E5A8" w14:textId="77777777" w:rsidTr="004134EC">
        <w:trPr>
          <w:trHeight w:val="274"/>
          <w:jc w:val="center"/>
        </w:trPr>
        <w:tc>
          <w:tcPr>
            <w:tcW w:w="834" w:type="pct"/>
            <w:gridSpan w:val="2"/>
            <w:shd w:val="clear" w:color="auto" w:fill="F2F2F2" w:themeFill="background1" w:themeFillShade="F2"/>
            <w:vAlign w:val="center"/>
          </w:tcPr>
          <w:p w14:paraId="3BC9D198" w14:textId="77777777" w:rsidR="00617B74" w:rsidRPr="008F55DC" w:rsidRDefault="00617B74" w:rsidP="004134EC">
            <w:pPr>
              <w:rPr>
                <w:rFonts w:cs="Arial"/>
                <w:b/>
              </w:rPr>
            </w:pPr>
            <w:r w:rsidRPr="008F55DC">
              <w:rPr>
                <w:rFonts w:cs="Arial"/>
                <w:b/>
              </w:rPr>
              <w:t>School Name:</w:t>
            </w:r>
          </w:p>
        </w:tc>
        <w:tc>
          <w:tcPr>
            <w:tcW w:w="2583" w:type="pct"/>
            <w:gridSpan w:val="3"/>
            <w:shd w:val="clear" w:color="auto" w:fill="auto"/>
            <w:vAlign w:val="center"/>
          </w:tcPr>
          <w:p w14:paraId="487A9267" w14:textId="77777777" w:rsidR="00617B74" w:rsidRPr="008F55DC" w:rsidRDefault="00617B74" w:rsidP="004134EC">
            <w:pPr>
              <w:rPr>
                <w:rFonts w:cs="Arial"/>
              </w:rPr>
            </w:pPr>
          </w:p>
        </w:tc>
        <w:tc>
          <w:tcPr>
            <w:tcW w:w="835" w:type="pct"/>
            <w:shd w:val="clear" w:color="auto" w:fill="F2F2F2" w:themeFill="background1" w:themeFillShade="F2"/>
            <w:vAlign w:val="center"/>
          </w:tcPr>
          <w:p w14:paraId="214F5F9F" w14:textId="77777777" w:rsidR="00617B74" w:rsidRPr="008F55DC" w:rsidRDefault="00617B74" w:rsidP="004134EC">
            <w:pPr>
              <w:rPr>
                <w:rFonts w:cs="Arial"/>
                <w:b/>
              </w:rPr>
            </w:pPr>
            <w:r w:rsidRPr="008F55DC">
              <w:rPr>
                <w:rFonts w:cs="Arial"/>
                <w:b/>
              </w:rPr>
              <w:t>School Code:</w:t>
            </w:r>
          </w:p>
        </w:tc>
        <w:tc>
          <w:tcPr>
            <w:tcW w:w="748" w:type="pct"/>
            <w:shd w:val="clear" w:color="auto" w:fill="auto"/>
            <w:vAlign w:val="center"/>
          </w:tcPr>
          <w:p w14:paraId="7D14274E" w14:textId="77777777" w:rsidR="00617B74" w:rsidRPr="008F55DC" w:rsidRDefault="00617B74" w:rsidP="004134EC">
            <w:pPr>
              <w:jc w:val="center"/>
              <w:rPr>
                <w:rFonts w:cs="Arial"/>
              </w:rPr>
            </w:pPr>
          </w:p>
        </w:tc>
      </w:tr>
      <w:tr w:rsidR="00617B74" w:rsidRPr="008F55DC" w14:paraId="317F82DF" w14:textId="77777777" w:rsidTr="004134EC">
        <w:trPr>
          <w:trHeight w:val="274"/>
          <w:jc w:val="center"/>
        </w:trPr>
        <w:tc>
          <w:tcPr>
            <w:tcW w:w="834" w:type="pct"/>
            <w:gridSpan w:val="2"/>
            <w:shd w:val="clear" w:color="auto" w:fill="F2F2F2" w:themeFill="background1" w:themeFillShade="F2"/>
            <w:vAlign w:val="center"/>
          </w:tcPr>
          <w:p w14:paraId="4D5B1D7F" w14:textId="77777777" w:rsidR="00617B74" w:rsidRPr="008F55DC" w:rsidRDefault="00617B74" w:rsidP="004134EC">
            <w:pPr>
              <w:rPr>
                <w:rFonts w:cs="Arial"/>
                <w:b/>
              </w:rPr>
            </w:pPr>
            <w:r w:rsidRPr="008F55DC">
              <w:rPr>
                <w:rFonts w:cs="Arial"/>
                <w:b/>
              </w:rPr>
              <w:t>Mailing Address:</w:t>
            </w:r>
          </w:p>
        </w:tc>
        <w:tc>
          <w:tcPr>
            <w:tcW w:w="2583" w:type="pct"/>
            <w:gridSpan w:val="3"/>
            <w:shd w:val="clear" w:color="auto" w:fill="auto"/>
            <w:vAlign w:val="center"/>
          </w:tcPr>
          <w:p w14:paraId="3B876535" w14:textId="77777777" w:rsidR="00617B74" w:rsidRPr="008F55DC" w:rsidRDefault="00617B74" w:rsidP="004134EC">
            <w:pPr>
              <w:rPr>
                <w:rFonts w:cs="Arial"/>
              </w:rPr>
            </w:pPr>
          </w:p>
        </w:tc>
        <w:tc>
          <w:tcPr>
            <w:tcW w:w="835" w:type="pct"/>
            <w:shd w:val="clear" w:color="auto" w:fill="F2F2F2" w:themeFill="background1" w:themeFillShade="F2"/>
            <w:vAlign w:val="center"/>
          </w:tcPr>
          <w:p w14:paraId="54427473" w14:textId="77777777" w:rsidR="00617B74" w:rsidRPr="008F55DC" w:rsidRDefault="00617B74" w:rsidP="004134EC">
            <w:pPr>
              <w:rPr>
                <w:rFonts w:cs="Arial"/>
                <w:b/>
              </w:rPr>
            </w:pPr>
            <w:r w:rsidRPr="008F55DC">
              <w:rPr>
                <w:rFonts w:cs="Arial"/>
                <w:b/>
              </w:rPr>
              <w:t>Charter School:</w:t>
            </w:r>
          </w:p>
        </w:tc>
        <w:tc>
          <w:tcPr>
            <w:tcW w:w="748" w:type="pct"/>
            <w:shd w:val="clear" w:color="auto" w:fill="auto"/>
            <w:vAlign w:val="center"/>
          </w:tcPr>
          <w:p w14:paraId="147A4396" w14:textId="77777777" w:rsidR="00617B74" w:rsidRPr="008F55DC" w:rsidRDefault="00580024" w:rsidP="004134EC">
            <w:pPr>
              <w:jc w:val="center"/>
              <w:rPr>
                <w:rFonts w:cs="Arial"/>
              </w:rPr>
            </w:pPr>
            <w:sdt>
              <w:sdtPr>
                <w:rPr>
                  <w:rFonts w:cs="Arial"/>
                  <w:color w:val="2B579A"/>
                  <w:shd w:val="clear" w:color="auto" w:fill="E6E6E6"/>
                </w:rPr>
                <w:id w:val="1909727050"/>
                <w14:checkbox>
                  <w14:checked w14:val="0"/>
                  <w14:checkedState w14:val="2612" w14:font="MS Gothic"/>
                  <w14:uncheckedState w14:val="2610" w14:font="MS Gothic"/>
                </w14:checkbox>
              </w:sdtPr>
              <w:sdtEndPr/>
              <w:sdtContent>
                <w:r w:rsidR="00617B74" w:rsidRPr="008F55DC">
                  <w:rPr>
                    <w:rFonts w:ascii="MS Gothic" w:eastAsia="MS Gothic" w:hAnsi="MS Gothic" w:cs="Arial" w:hint="eastAsia"/>
                  </w:rPr>
                  <w:t>☐</w:t>
                </w:r>
              </w:sdtContent>
            </w:sdt>
            <w:r w:rsidR="00617B74" w:rsidRPr="008F55DC">
              <w:rPr>
                <w:rFonts w:cs="Arial"/>
              </w:rPr>
              <w:t xml:space="preserve"> Yes</w:t>
            </w:r>
            <w:r w:rsidR="00617B74" w:rsidRPr="008F55DC">
              <w:rPr>
                <w:rFonts w:cs="Arial"/>
              </w:rPr>
              <w:tab/>
            </w:r>
            <w:sdt>
              <w:sdtPr>
                <w:rPr>
                  <w:rFonts w:cs="Arial"/>
                  <w:color w:val="2B579A"/>
                  <w:shd w:val="clear" w:color="auto" w:fill="E6E6E6"/>
                </w:rPr>
                <w:id w:val="-1698465444"/>
                <w14:checkbox>
                  <w14:checked w14:val="0"/>
                  <w14:checkedState w14:val="2612" w14:font="MS Gothic"/>
                  <w14:uncheckedState w14:val="2610" w14:font="MS Gothic"/>
                </w14:checkbox>
              </w:sdtPr>
              <w:sdtEndPr/>
              <w:sdtContent>
                <w:r w:rsidR="00617B74" w:rsidRPr="008F55DC">
                  <w:rPr>
                    <w:rFonts w:ascii="MS Gothic" w:eastAsia="MS Gothic" w:hAnsi="MS Gothic" w:cs="Arial" w:hint="eastAsia"/>
                  </w:rPr>
                  <w:t>☐</w:t>
                </w:r>
              </w:sdtContent>
            </w:sdt>
            <w:r w:rsidR="00617B74" w:rsidRPr="008F55DC">
              <w:rPr>
                <w:rFonts w:cs="Arial"/>
              </w:rPr>
              <w:t xml:space="preserve"> No</w:t>
            </w:r>
          </w:p>
        </w:tc>
      </w:tr>
      <w:tr w:rsidR="00617B74" w:rsidRPr="008F55DC" w14:paraId="557376A7" w14:textId="77777777" w:rsidTr="004134EC">
        <w:trPr>
          <w:trHeight w:val="274"/>
          <w:jc w:val="center"/>
        </w:trPr>
        <w:tc>
          <w:tcPr>
            <w:tcW w:w="5000" w:type="pct"/>
            <w:gridSpan w:val="7"/>
            <w:shd w:val="clear" w:color="auto" w:fill="D6E3BC" w:themeFill="accent3" w:themeFillTint="66"/>
            <w:vAlign w:val="center"/>
          </w:tcPr>
          <w:p w14:paraId="03CC7364" w14:textId="77777777" w:rsidR="00617B74" w:rsidRPr="008F55DC" w:rsidRDefault="00617B74" w:rsidP="004134EC">
            <w:pPr>
              <w:pStyle w:val="Heading4"/>
              <w:rPr>
                <w:rFonts w:asciiTheme="minorHAnsi" w:hAnsiTheme="minorHAnsi"/>
              </w:rPr>
            </w:pPr>
            <w:r w:rsidRPr="008F55DC">
              <w:rPr>
                <w:rFonts w:asciiTheme="minorHAnsi" w:hAnsiTheme="minorHAnsi"/>
              </w:rPr>
              <w:t>Principal Information</w:t>
            </w:r>
          </w:p>
        </w:tc>
      </w:tr>
      <w:tr w:rsidR="00617B74" w:rsidRPr="008F55DC" w14:paraId="4370DD38" w14:textId="77777777" w:rsidTr="004134EC">
        <w:trPr>
          <w:trHeight w:val="274"/>
          <w:jc w:val="center"/>
        </w:trPr>
        <w:tc>
          <w:tcPr>
            <w:tcW w:w="544" w:type="pct"/>
            <w:shd w:val="clear" w:color="auto" w:fill="F2F2F2" w:themeFill="background1" w:themeFillShade="F2"/>
            <w:vAlign w:val="center"/>
          </w:tcPr>
          <w:p w14:paraId="499BCEC4" w14:textId="77777777" w:rsidR="00617B74" w:rsidRPr="008F55DC" w:rsidRDefault="00617B74" w:rsidP="004134EC">
            <w:pPr>
              <w:rPr>
                <w:rFonts w:cs="Arial"/>
                <w:b/>
              </w:rPr>
            </w:pPr>
            <w:r w:rsidRPr="008F55DC">
              <w:rPr>
                <w:rFonts w:cs="Arial"/>
                <w:b/>
              </w:rPr>
              <w:t>Name:</w:t>
            </w:r>
          </w:p>
        </w:tc>
        <w:tc>
          <w:tcPr>
            <w:tcW w:w="4456" w:type="pct"/>
            <w:gridSpan w:val="6"/>
            <w:shd w:val="clear" w:color="auto" w:fill="auto"/>
            <w:vAlign w:val="center"/>
          </w:tcPr>
          <w:p w14:paraId="795816D5" w14:textId="77777777" w:rsidR="00617B74" w:rsidRPr="008F55DC" w:rsidRDefault="00617B74" w:rsidP="004134EC">
            <w:pPr>
              <w:rPr>
                <w:rFonts w:cs="Arial"/>
              </w:rPr>
            </w:pPr>
          </w:p>
        </w:tc>
      </w:tr>
      <w:tr w:rsidR="00617B74" w:rsidRPr="008F55DC" w14:paraId="340C2F1F" w14:textId="77777777" w:rsidTr="004134EC">
        <w:trPr>
          <w:trHeight w:val="274"/>
          <w:jc w:val="center"/>
        </w:trPr>
        <w:tc>
          <w:tcPr>
            <w:tcW w:w="544" w:type="pct"/>
            <w:shd w:val="clear" w:color="auto" w:fill="F2F2F2" w:themeFill="background1" w:themeFillShade="F2"/>
            <w:vAlign w:val="center"/>
          </w:tcPr>
          <w:p w14:paraId="5BE3804A" w14:textId="77777777" w:rsidR="00617B74" w:rsidRPr="008F55DC" w:rsidRDefault="00617B74" w:rsidP="004134EC">
            <w:pPr>
              <w:rPr>
                <w:rFonts w:cs="Arial"/>
                <w:b/>
              </w:rPr>
            </w:pPr>
            <w:r w:rsidRPr="008F55DC">
              <w:rPr>
                <w:rFonts w:cs="Arial"/>
                <w:b/>
              </w:rPr>
              <w:t>Telephone:</w:t>
            </w:r>
          </w:p>
        </w:tc>
        <w:tc>
          <w:tcPr>
            <w:tcW w:w="1848" w:type="pct"/>
            <w:gridSpan w:val="2"/>
            <w:shd w:val="clear" w:color="auto" w:fill="auto"/>
            <w:vAlign w:val="center"/>
          </w:tcPr>
          <w:p w14:paraId="41BD73A5" w14:textId="77777777" w:rsidR="00617B74" w:rsidRPr="008F55DC" w:rsidRDefault="00617B74" w:rsidP="004134EC">
            <w:pPr>
              <w:rPr>
                <w:rFonts w:cs="Arial"/>
              </w:rPr>
            </w:pPr>
          </w:p>
        </w:tc>
        <w:tc>
          <w:tcPr>
            <w:tcW w:w="363" w:type="pct"/>
            <w:shd w:val="clear" w:color="auto" w:fill="F2F2F2" w:themeFill="background1" w:themeFillShade="F2"/>
            <w:vAlign w:val="center"/>
          </w:tcPr>
          <w:p w14:paraId="1C0A55D6" w14:textId="77777777" w:rsidR="00617B74" w:rsidRPr="008F55DC" w:rsidRDefault="00617B74" w:rsidP="004134EC">
            <w:pPr>
              <w:rPr>
                <w:rFonts w:cs="Arial"/>
                <w:b/>
              </w:rPr>
            </w:pPr>
            <w:r w:rsidRPr="008F55DC">
              <w:rPr>
                <w:rFonts w:cs="Arial"/>
                <w:b/>
              </w:rPr>
              <w:t>E-mail:</w:t>
            </w:r>
          </w:p>
        </w:tc>
        <w:tc>
          <w:tcPr>
            <w:tcW w:w="2245" w:type="pct"/>
            <w:gridSpan w:val="3"/>
            <w:shd w:val="clear" w:color="auto" w:fill="auto"/>
            <w:vAlign w:val="center"/>
          </w:tcPr>
          <w:p w14:paraId="538BC4DD" w14:textId="77777777" w:rsidR="00617B74" w:rsidRPr="008F55DC" w:rsidRDefault="00617B74" w:rsidP="004134EC">
            <w:pPr>
              <w:rPr>
                <w:rFonts w:cs="Arial"/>
              </w:rPr>
            </w:pPr>
          </w:p>
        </w:tc>
      </w:tr>
    </w:tbl>
    <w:p w14:paraId="76D75D9F" w14:textId="686412DD" w:rsidR="00617B74" w:rsidRDefault="00617B74" w:rsidP="003D2F09">
      <w:pPr>
        <w:contextualSpacing w:val="0"/>
      </w:pPr>
    </w:p>
    <w:p w14:paraId="623486D8" w14:textId="77777777" w:rsidR="00617B74" w:rsidRDefault="00617B74" w:rsidP="003D2F09">
      <w:pPr>
        <w:contextualSpacing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4"/>
        <w:gridCol w:w="626"/>
        <w:gridCol w:w="3362"/>
        <w:gridCol w:w="783"/>
        <w:gridCol w:w="1429"/>
        <w:gridCol w:w="1802"/>
        <w:gridCol w:w="1614"/>
      </w:tblGrid>
      <w:tr w:rsidR="00617B74" w:rsidRPr="008F55DC" w14:paraId="74916C76" w14:textId="77777777" w:rsidTr="004134EC">
        <w:trPr>
          <w:trHeight w:val="274"/>
          <w:jc w:val="center"/>
        </w:trPr>
        <w:tc>
          <w:tcPr>
            <w:tcW w:w="5000" w:type="pct"/>
            <w:gridSpan w:val="7"/>
            <w:shd w:val="clear" w:color="auto" w:fill="D6E3BC" w:themeFill="accent3" w:themeFillTint="66"/>
            <w:vAlign w:val="center"/>
          </w:tcPr>
          <w:p w14:paraId="4B00B0F4" w14:textId="77777777" w:rsidR="00617B74" w:rsidRPr="008F55DC" w:rsidRDefault="00617B74" w:rsidP="004134EC">
            <w:pPr>
              <w:jc w:val="center"/>
              <w:rPr>
                <w:rFonts w:cs="Arial"/>
                <w:b/>
              </w:rPr>
            </w:pPr>
            <w:r w:rsidRPr="008F55DC">
              <w:rPr>
                <w:rFonts w:cstheme="minorHAnsi"/>
                <w:b/>
              </w:rPr>
              <w:t>Lead Local Education Provider (LEP)/BOCES</w:t>
            </w:r>
          </w:p>
        </w:tc>
      </w:tr>
      <w:tr w:rsidR="00617B74" w:rsidRPr="008F55DC" w14:paraId="27762692" w14:textId="77777777" w:rsidTr="004134EC">
        <w:trPr>
          <w:trHeight w:val="274"/>
          <w:jc w:val="center"/>
        </w:trPr>
        <w:tc>
          <w:tcPr>
            <w:tcW w:w="834" w:type="pct"/>
            <w:gridSpan w:val="2"/>
            <w:shd w:val="clear" w:color="auto" w:fill="F2F2F2" w:themeFill="background1" w:themeFillShade="F2"/>
            <w:vAlign w:val="center"/>
          </w:tcPr>
          <w:p w14:paraId="09FAD352" w14:textId="77777777" w:rsidR="00617B74" w:rsidRPr="008F55DC" w:rsidRDefault="00617B74" w:rsidP="004134EC">
            <w:pPr>
              <w:rPr>
                <w:rFonts w:cs="Arial"/>
                <w:b/>
              </w:rPr>
            </w:pPr>
            <w:r w:rsidRPr="008F55DC">
              <w:rPr>
                <w:rFonts w:cstheme="minorHAnsi"/>
                <w:b/>
              </w:rPr>
              <w:t>LEP/BOCES Name:</w:t>
            </w:r>
          </w:p>
        </w:tc>
        <w:tc>
          <w:tcPr>
            <w:tcW w:w="2583" w:type="pct"/>
            <w:gridSpan w:val="3"/>
            <w:shd w:val="clear" w:color="auto" w:fill="auto"/>
            <w:vAlign w:val="center"/>
          </w:tcPr>
          <w:p w14:paraId="7689AC5B" w14:textId="77777777" w:rsidR="00617B74" w:rsidRPr="008F55DC" w:rsidRDefault="00617B74" w:rsidP="004134EC">
            <w:pPr>
              <w:rPr>
                <w:rFonts w:cs="Arial"/>
              </w:rPr>
            </w:pPr>
          </w:p>
        </w:tc>
        <w:tc>
          <w:tcPr>
            <w:tcW w:w="835" w:type="pct"/>
            <w:shd w:val="clear" w:color="auto" w:fill="F2F2F2" w:themeFill="background1" w:themeFillShade="F2"/>
            <w:vAlign w:val="center"/>
          </w:tcPr>
          <w:p w14:paraId="1AA60869" w14:textId="77777777" w:rsidR="00617B74" w:rsidRPr="008F55DC" w:rsidRDefault="00617B74" w:rsidP="004134EC">
            <w:pPr>
              <w:rPr>
                <w:rFonts w:cs="Arial"/>
                <w:b/>
              </w:rPr>
            </w:pPr>
            <w:r w:rsidRPr="008F55DC">
              <w:rPr>
                <w:rFonts w:cs="Arial"/>
                <w:b/>
              </w:rPr>
              <w:t>LEA/BOCES Code:</w:t>
            </w:r>
          </w:p>
        </w:tc>
        <w:tc>
          <w:tcPr>
            <w:tcW w:w="748" w:type="pct"/>
            <w:shd w:val="clear" w:color="auto" w:fill="auto"/>
            <w:vAlign w:val="center"/>
          </w:tcPr>
          <w:p w14:paraId="6E9D669A" w14:textId="77777777" w:rsidR="00617B74" w:rsidRPr="008F55DC" w:rsidRDefault="00617B74" w:rsidP="004134EC">
            <w:pPr>
              <w:jc w:val="center"/>
              <w:rPr>
                <w:rFonts w:cs="Arial"/>
              </w:rPr>
            </w:pPr>
          </w:p>
        </w:tc>
      </w:tr>
      <w:tr w:rsidR="00617B74" w:rsidRPr="008F55DC" w14:paraId="2B659200" w14:textId="77777777" w:rsidTr="004134EC">
        <w:trPr>
          <w:trHeight w:val="274"/>
          <w:jc w:val="center"/>
        </w:trPr>
        <w:tc>
          <w:tcPr>
            <w:tcW w:w="5000" w:type="pct"/>
            <w:gridSpan w:val="7"/>
            <w:shd w:val="clear" w:color="auto" w:fill="D6E3BC" w:themeFill="accent3" w:themeFillTint="66"/>
            <w:vAlign w:val="center"/>
          </w:tcPr>
          <w:p w14:paraId="7AB275FE" w14:textId="77777777" w:rsidR="00617B74" w:rsidRPr="008F55DC" w:rsidRDefault="00617B74" w:rsidP="004134EC">
            <w:pPr>
              <w:jc w:val="center"/>
              <w:rPr>
                <w:rFonts w:cs="Arial"/>
              </w:rPr>
            </w:pPr>
            <w:r w:rsidRPr="008F55DC">
              <w:rPr>
                <w:rFonts w:cs="Arial"/>
                <w:b/>
              </w:rPr>
              <w:t>Recipient School Information</w:t>
            </w:r>
          </w:p>
        </w:tc>
      </w:tr>
      <w:tr w:rsidR="00617B74" w:rsidRPr="008F55DC" w14:paraId="60BF91D0" w14:textId="77777777" w:rsidTr="004134EC">
        <w:trPr>
          <w:trHeight w:val="274"/>
          <w:jc w:val="center"/>
        </w:trPr>
        <w:tc>
          <w:tcPr>
            <w:tcW w:w="834" w:type="pct"/>
            <w:gridSpan w:val="2"/>
            <w:shd w:val="clear" w:color="auto" w:fill="F2F2F2" w:themeFill="background1" w:themeFillShade="F2"/>
            <w:vAlign w:val="center"/>
          </w:tcPr>
          <w:p w14:paraId="729EE63C" w14:textId="77777777" w:rsidR="00617B74" w:rsidRPr="008F55DC" w:rsidRDefault="00617B74" w:rsidP="004134EC">
            <w:pPr>
              <w:rPr>
                <w:rFonts w:cs="Arial"/>
                <w:b/>
              </w:rPr>
            </w:pPr>
            <w:r w:rsidRPr="008F55DC">
              <w:rPr>
                <w:rFonts w:cs="Arial"/>
                <w:b/>
              </w:rPr>
              <w:t>School Name:</w:t>
            </w:r>
          </w:p>
        </w:tc>
        <w:tc>
          <w:tcPr>
            <w:tcW w:w="2583" w:type="pct"/>
            <w:gridSpan w:val="3"/>
            <w:shd w:val="clear" w:color="auto" w:fill="auto"/>
            <w:vAlign w:val="center"/>
          </w:tcPr>
          <w:p w14:paraId="54F37CA3" w14:textId="77777777" w:rsidR="00617B74" w:rsidRPr="008F55DC" w:rsidRDefault="00617B74" w:rsidP="004134EC">
            <w:pPr>
              <w:rPr>
                <w:rFonts w:cs="Arial"/>
              </w:rPr>
            </w:pPr>
          </w:p>
        </w:tc>
        <w:tc>
          <w:tcPr>
            <w:tcW w:w="835" w:type="pct"/>
            <w:shd w:val="clear" w:color="auto" w:fill="F2F2F2" w:themeFill="background1" w:themeFillShade="F2"/>
            <w:vAlign w:val="center"/>
          </w:tcPr>
          <w:p w14:paraId="1C016856" w14:textId="77777777" w:rsidR="00617B74" w:rsidRPr="008F55DC" w:rsidRDefault="00617B74" w:rsidP="004134EC">
            <w:pPr>
              <w:rPr>
                <w:rFonts w:cs="Arial"/>
                <w:b/>
              </w:rPr>
            </w:pPr>
            <w:r w:rsidRPr="008F55DC">
              <w:rPr>
                <w:rFonts w:cs="Arial"/>
                <w:b/>
              </w:rPr>
              <w:t>School Code:</w:t>
            </w:r>
          </w:p>
        </w:tc>
        <w:tc>
          <w:tcPr>
            <w:tcW w:w="748" w:type="pct"/>
            <w:shd w:val="clear" w:color="auto" w:fill="auto"/>
            <w:vAlign w:val="center"/>
          </w:tcPr>
          <w:p w14:paraId="7D0C6D07" w14:textId="77777777" w:rsidR="00617B74" w:rsidRPr="008F55DC" w:rsidRDefault="00617B74" w:rsidP="004134EC">
            <w:pPr>
              <w:jc w:val="center"/>
              <w:rPr>
                <w:rFonts w:cs="Arial"/>
              </w:rPr>
            </w:pPr>
          </w:p>
        </w:tc>
      </w:tr>
      <w:tr w:rsidR="00617B74" w:rsidRPr="008F55DC" w14:paraId="1FB1FD16" w14:textId="77777777" w:rsidTr="004134EC">
        <w:trPr>
          <w:trHeight w:val="274"/>
          <w:jc w:val="center"/>
        </w:trPr>
        <w:tc>
          <w:tcPr>
            <w:tcW w:w="834" w:type="pct"/>
            <w:gridSpan w:val="2"/>
            <w:shd w:val="clear" w:color="auto" w:fill="F2F2F2" w:themeFill="background1" w:themeFillShade="F2"/>
            <w:vAlign w:val="center"/>
          </w:tcPr>
          <w:p w14:paraId="3049C489" w14:textId="77777777" w:rsidR="00617B74" w:rsidRPr="008F55DC" w:rsidRDefault="00617B74" w:rsidP="004134EC">
            <w:pPr>
              <w:rPr>
                <w:rFonts w:cs="Arial"/>
                <w:b/>
              </w:rPr>
            </w:pPr>
            <w:r w:rsidRPr="008F55DC">
              <w:rPr>
                <w:rFonts w:cs="Arial"/>
                <w:b/>
              </w:rPr>
              <w:t>Mailing Address:</w:t>
            </w:r>
          </w:p>
        </w:tc>
        <w:tc>
          <w:tcPr>
            <w:tcW w:w="2583" w:type="pct"/>
            <w:gridSpan w:val="3"/>
            <w:shd w:val="clear" w:color="auto" w:fill="auto"/>
            <w:vAlign w:val="center"/>
          </w:tcPr>
          <w:p w14:paraId="19058BCC" w14:textId="77777777" w:rsidR="00617B74" w:rsidRPr="008F55DC" w:rsidRDefault="00617B74" w:rsidP="004134EC">
            <w:pPr>
              <w:rPr>
                <w:rFonts w:cs="Arial"/>
              </w:rPr>
            </w:pPr>
          </w:p>
        </w:tc>
        <w:tc>
          <w:tcPr>
            <w:tcW w:w="835" w:type="pct"/>
            <w:shd w:val="clear" w:color="auto" w:fill="F2F2F2" w:themeFill="background1" w:themeFillShade="F2"/>
            <w:vAlign w:val="center"/>
          </w:tcPr>
          <w:p w14:paraId="04D0C44A" w14:textId="77777777" w:rsidR="00617B74" w:rsidRPr="008F55DC" w:rsidRDefault="00617B74" w:rsidP="004134EC">
            <w:pPr>
              <w:rPr>
                <w:rFonts w:cs="Arial"/>
                <w:b/>
              </w:rPr>
            </w:pPr>
            <w:r w:rsidRPr="008F55DC">
              <w:rPr>
                <w:rFonts w:cs="Arial"/>
                <w:b/>
              </w:rPr>
              <w:t>Charter School:</w:t>
            </w:r>
          </w:p>
        </w:tc>
        <w:tc>
          <w:tcPr>
            <w:tcW w:w="748" w:type="pct"/>
            <w:shd w:val="clear" w:color="auto" w:fill="auto"/>
            <w:vAlign w:val="center"/>
          </w:tcPr>
          <w:p w14:paraId="580700AE" w14:textId="77777777" w:rsidR="00617B74" w:rsidRPr="008F55DC" w:rsidRDefault="00580024" w:rsidP="004134EC">
            <w:pPr>
              <w:jc w:val="center"/>
              <w:rPr>
                <w:rFonts w:cs="Arial"/>
              </w:rPr>
            </w:pPr>
            <w:sdt>
              <w:sdtPr>
                <w:rPr>
                  <w:rFonts w:cs="Arial"/>
                  <w:color w:val="2B579A"/>
                  <w:shd w:val="clear" w:color="auto" w:fill="E6E6E6"/>
                </w:rPr>
                <w:id w:val="2120106573"/>
                <w14:checkbox>
                  <w14:checked w14:val="0"/>
                  <w14:checkedState w14:val="2612" w14:font="MS Gothic"/>
                  <w14:uncheckedState w14:val="2610" w14:font="MS Gothic"/>
                </w14:checkbox>
              </w:sdtPr>
              <w:sdtEndPr/>
              <w:sdtContent>
                <w:r w:rsidR="00617B74" w:rsidRPr="008F55DC">
                  <w:rPr>
                    <w:rFonts w:ascii="MS Gothic" w:eastAsia="MS Gothic" w:hAnsi="MS Gothic" w:cs="Arial" w:hint="eastAsia"/>
                  </w:rPr>
                  <w:t>☐</w:t>
                </w:r>
              </w:sdtContent>
            </w:sdt>
            <w:r w:rsidR="00617B74" w:rsidRPr="008F55DC">
              <w:rPr>
                <w:rFonts w:cs="Arial"/>
              </w:rPr>
              <w:t xml:space="preserve"> Yes</w:t>
            </w:r>
            <w:r w:rsidR="00617B74" w:rsidRPr="008F55DC">
              <w:rPr>
                <w:rFonts w:cs="Arial"/>
              </w:rPr>
              <w:tab/>
            </w:r>
            <w:sdt>
              <w:sdtPr>
                <w:rPr>
                  <w:rFonts w:cs="Arial"/>
                  <w:color w:val="2B579A"/>
                  <w:shd w:val="clear" w:color="auto" w:fill="E6E6E6"/>
                </w:rPr>
                <w:id w:val="-712730250"/>
                <w14:checkbox>
                  <w14:checked w14:val="0"/>
                  <w14:checkedState w14:val="2612" w14:font="MS Gothic"/>
                  <w14:uncheckedState w14:val="2610" w14:font="MS Gothic"/>
                </w14:checkbox>
              </w:sdtPr>
              <w:sdtEndPr/>
              <w:sdtContent>
                <w:r w:rsidR="00617B74" w:rsidRPr="008F55DC">
                  <w:rPr>
                    <w:rFonts w:ascii="MS Gothic" w:eastAsia="MS Gothic" w:hAnsi="MS Gothic" w:cs="Arial" w:hint="eastAsia"/>
                  </w:rPr>
                  <w:t>☐</w:t>
                </w:r>
              </w:sdtContent>
            </w:sdt>
            <w:r w:rsidR="00617B74" w:rsidRPr="008F55DC">
              <w:rPr>
                <w:rFonts w:cs="Arial"/>
              </w:rPr>
              <w:t xml:space="preserve"> No</w:t>
            </w:r>
          </w:p>
        </w:tc>
      </w:tr>
      <w:tr w:rsidR="00617B74" w:rsidRPr="008F55DC" w14:paraId="6119C9AE" w14:textId="77777777" w:rsidTr="004134EC">
        <w:trPr>
          <w:trHeight w:val="274"/>
          <w:jc w:val="center"/>
        </w:trPr>
        <w:tc>
          <w:tcPr>
            <w:tcW w:w="5000" w:type="pct"/>
            <w:gridSpan w:val="7"/>
            <w:shd w:val="clear" w:color="auto" w:fill="D6E3BC" w:themeFill="accent3" w:themeFillTint="66"/>
            <w:vAlign w:val="center"/>
          </w:tcPr>
          <w:p w14:paraId="0A4701B9" w14:textId="77777777" w:rsidR="00617B74" w:rsidRPr="008F55DC" w:rsidRDefault="00617B74" w:rsidP="004134EC">
            <w:pPr>
              <w:pStyle w:val="Heading4"/>
              <w:rPr>
                <w:rFonts w:asciiTheme="minorHAnsi" w:hAnsiTheme="minorHAnsi"/>
              </w:rPr>
            </w:pPr>
            <w:r w:rsidRPr="008F55DC">
              <w:rPr>
                <w:rFonts w:asciiTheme="minorHAnsi" w:hAnsiTheme="minorHAnsi"/>
              </w:rPr>
              <w:t>Principal Information</w:t>
            </w:r>
          </w:p>
        </w:tc>
      </w:tr>
      <w:tr w:rsidR="00617B74" w:rsidRPr="008F55DC" w14:paraId="507BE404" w14:textId="77777777" w:rsidTr="004134EC">
        <w:trPr>
          <w:trHeight w:val="274"/>
          <w:jc w:val="center"/>
        </w:trPr>
        <w:tc>
          <w:tcPr>
            <w:tcW w:w="544" w:type="pct"/>
            <w:shd w:val="clear" w:color="auto" w:fill="F2F2F2" w:themeFill="background1" w:themeFillShade="F2"/>
            <w:vAlign w:val="center"/>
          </w:tcPr>
          <w:p w14:paraId="355B103F" w14:textId="77777777" w:rsidR="00617B74" w:rsidRPr="008F55DC" w:rsidRDefault="00617B74" w:rsidP="004134EC">
            <w:pPr>
              <w:rPr>
                <w:rFonts w:cs="Arial"/>
                <w:b/>
              </w:rPr>
            </w:pPr>
            <w:r w:rsidRPr="008F55DC">
              <w:rPr>
                <w:rFonts w:cs="Arial"/>
                <w:b/>
              </w:rPr>
              <w:t>Name:</w:t>
            </w:r>
          </w:p>
        </w:tc>
        <w:tc>
          <w:tcPr>
            <w:tcW w:w="4456" w:type="pct"/>
            <w:gridSpan w:val="6"/>
            <w:shd w:val="clear" w:color="auto" w:fill="auto"/>
            <w:vAlign w:val="center"/>
          </w:tcPr>
          <w:p w14:paraId="018B1A48" w14:textId="77777777" w:rsidR="00617B74" w:rsidRPr="008F55DC" w:rsidRDefault="00617B74" w:rsidP="004134EC">
            <w:pPr>
              <w:rPr>
                <w:rFonts w:cs="Arial"/>
              </w:rPr>
            </w:pPr>
          </w:p>
        </w:tc>
      </w:tr>
      <w:tr w:rsidR="00617B74" w:rsidRPr="008F55DC" w14:paraId="08E13283" w14:textId="77777777" w:rsidTr="004134EC">
        <w:trPr>
          <w:trHeight w:val="274"/>
          <w:jc w:val="center"/>
        </w:trPr>
        <w:tc>
          <w:tcPr>
            <w:tcW w:w="544" w:type="pct"/>
            <w:shd w:val="clear" w:color="auto" w:fill="F2F2F2" w:themeFill="background1" w:themeFillShade="F2"/>
            <w:vAlign w:val="center"/>
          </w:tcPr>
          <w:p w14:paraId="3BE75F92" w14:textId="77777777" w:rsidR="00617B74" w:rsidRPr="008F55DC" w:rsidRDefault="00617B74" w:rsidP="004134EC">
            <w:pPr>
              <w:rPr>
                <w:rFonts w:cs="Arial"/>
                <w:b/>
              </w:rPr>
            </w:pPr>
            <w:r w:rsidRPr="008F55DC">
              <w:rPr>
                <w:rFonts w:cs="Arial"/>
                <w:b/>
              </w:rPr>
              <w:t>Telephone:</w:t>
            </w:r>
          </w:p>
        </w:tc>
        <w:tc>
          <w:tcPr>
            <w:tcW w:w="1848" w:type="pct"/>
            <w:gridSpan w:val="2"/>
            <w:shd w:val="clear" w:color="auto" w:fill="auto"/>
            <w:vAlign w:val="center"/>
          </w:tcPr>
          <w:p w14:paraId="364A3B7B" w14:textId="77777777" w:rsidR="00617B74" w:rsidRPr="008F55DC" w:rsidRDefault="00617B74" w:rsidP="004134EC">
            <w:pPr>
              <w:rPr>
                <w:rFonts w:cs="Arial"/>
              </w:rPr>
            </w:pPr>
          </w:p>
        </w:tc>
        <w:tc>
          <w:tcPr>
            <w:tcW w:w="363" w:type="pct"/>
            <w:shd w:val="clear" w:color="auto" w:fill="F2F2F2" w:themeFill="background1" w:themeFillShade="F2"/>
            <w:vAlign w:val="center"/>
          </w:tcPr>
          <w:p w14:paraId="58D8B68C" w14:textId="77777777" w:rsidR="00617B74" w:rsidRPr="008F55DC" w:rsidRDefault="00617B74" w:rsidP="004134EC">
            <w:pPr>
              <w:rPr>
                <w:rFonts w:cs="Arial"/>
                <w:b/>
              </w:rPr>
            </w:pPr>
            <w:r w:rsidRPr="008F55DC">
              <w:rPr>
                <w:rFonts w:cs="Arial"/>
                <w:b/>
              </w:rPr>
              <w:t>E-mail:</w:t>
            </w:r>
          </w:p>
        </w:tc>
        <w:tc>
          <w:tcPr>
            <w:tcW w:w="2245" w:type="pct"/>
            <w:gridSpan w:val="3"/>
            <w:shd w:val="clear" w:color="auto" w:fill="auto"/>
            <w:vAlign w:val="center"/>
          </w:tcPr>
          <w:p w14:paraId="0CE00309" w14:textId="77777777" w:rsidR="00617B74" w:rsidRPr="008F55DC" w:rsidRDefault="00617B74" w:rsidP="004134EC">
            <w:pPr>
              <w:rPr>
                <w:rFonts w:cs="Arial"/>
              </w:rPr>
            </w:pPr>
          </w:p>
        </w:tc>
      </w:tr>
    </w:tbl>
    <w:p w14:paraId="48AE1D4D" w14:textId="77777777" w:rsidR="00617B74" w:rsidRDefault="00617B74" w:rsidP="003D2F09">
      <w:pPr>
        <w:contextualSpacing w:val="0"/>
      </w:pPr>
    </w:p>
    <w:p w14:paraId="5C56C261" w14:textId="425B6E95" w:rsidR="00EB1474" w:rsidRPr="008F55DC" w:rsidRDefault="00EB1474" w:rsidP="003D2F09">
      <w:pPr>
        <w:contextualSpacing w:val="0"/>
      </w:pPr>
      <w:r w:rsidRPr="008F55DC">
        <w:br w:type="page"/>
      </w:r>
    </w:p>
    <w:p w14:paraId="076BE2A0" w14:textId="77777777" w:rsidR="001A4F2D" w:rsidRPr="008F55DC" w:rsidRDefault="001A4F2D" w:rsidP="003D2F09">
      <w:pPr>
        <w:pStyle w:val="Heading1"/>
      </w:pPr>
      <w:bookmarkStart w:id="19" w:name="_Toc49259690"/>
      <w:r w:rsidRPr="008F55DC">
        <w:lastRenderedPageBreak/>
        <w:t>Part IC: Applicant Data</w:t>
      </w:r>
      <w:bookmarkEnd w:id="19"/>
    </w:p>
    <w:p w14:paraId="50E1D05E" w14:textId="56376F9F" w:rsidR="000C3E11" w:rsidRPr="008F55DC" w:rsidRDefault="001A4F2D" w:rsidP="003D2F09">
      <w:r w:rsidRPr="008F55DC">
        <w:rPr>
          <w:b/>
          <w:color w:val="FF0000"/>
        </w:rPr>
        <w:t xml:space="preserve">Note: School districts that enroll fewer than 2,000 students, </w:t>
      </w:r>
      <w:r w:rsidR="00D83B23">
        <w:rPr>
          <w:b/>
          <w:color w:val="FF0000"/>
        </w:rPr>
        <w:t xml:space="preserve">individual schools, </w:t>
      </w:r>
      <w:r w:rsidRPr="008F55DC">
        <w:rPr>
          <w:b/>
          <w:color w:val="FF0000"/>
        </w:rPr>
        <w:t>a district charter school, or an Institute charter school may submit a simplified application</w:t>
      </w:r>
      <w:r w:rsidR="000C3E11" w:rsidRPr="008F55DC">
        <w:rPr>
          <w:b/>
          <w:color w:val="FF0000"/>
        </w:rPr>
        <w:t xml:space="preserve"> and are not required to complete Part IC</w:t>
      </w:r>
      <w:r w:rsidR="000C3E11" w:rsidRPr="008F55DC">
        <w:rPr>
          <w:color w:val="FF0000"/>
        </w:rPr>
        <w:t>.</w:t>
      </w:r>
      <w:r w:rsidR="000C3E11" w:rsidRPr="008F55DC">
        <w:t xml:space="preserve"> All other applica</w:t>
      </w:r>
      <w:r w:rsidR="005723D3" w:rsidRPr="008F55DC">
        <w:t>nts</w:t>
      </w:r>
      <w:r w:rsidR="000C3E11" w:rsidRPr="008F55DC">
        <w:t xml:space="preserve"> must complete the section below.</w:t>
      </w:r>
      <w:r w:rsidR="004E0649" w:rsidRPr="008F55DC">
        <w:t xml:space="preserve"> </w:t>
      </w:r>
      <w:r w:rsidR="000C3E11" w:rsidRPr="008F55DC">
        <w:t>Please provide full responses.</w:t>
      </w:r>
    </w:p>
    <w:p w14:paraId="0203817D" w14:textId="77777777" w:rsidR="004E0649" w:rsidRPr="008F55DC" w:rsidRDefault="004E0649" w:rsidP="003D2F09"/>
    <w:tbl>
      <w:tblPr>
        <w:tblStyle w:val="TableGrid"/>
        <w:tblW w:w="5000" w:type="pct"/>
        <w:tblCellMar>
          <w:left w:w="43" w:type="dxa"/>
          <w:right w:w="43" w:type="dxa"/>
        </w:tblCellMar>
        <w:tblLook w:val="04A0" w:firstRow="1" w:lastRow="0" w:firstColumn="1" w:lastColumn="0" w:noHBand="0" w:noVBand="1"/>
      </w:tblPr>
      <w:tblGrid>
        <w:gridCol w:w="2005"/>
        <w:gridCol w:w="693"/>
        <w:gridCol w:w="1983"/>
        <w:gridCol w:w="714"/>
        <w:gridCol w:w="1962"/>
        <w:gridCol w:w="736"/>
        <w:gridCol w:w="1942"/>
        <w:gridCol w:w="755"/>
      </w:tblGrid>
      <w:tr w:rsidR="0080129C" w:rsidRPr="008F55DC" w14:paraId="0C551956" w14:textId="77777777" w:rsidTr="003C44AB">
        <w:tc>
          <w:tcPr>
            <w:tcW w:w="5000" w:type="pct"/>
            <w:gridSpan w:val="8"/>
            <w:tcBorders>
              <w:top w:val="single" w:sz="4" w:space="0" w:color="auto"/>
              <w:left w:val="single" w:sz="4" w:space="0" w:color="auto"/>
              <w:bottom w:val="single" w:sz="12" w:space="0" w:color="auto"/>
              <w:right w:val="single" w:sz="4" w:space="0" w:color="auto"/>
            </w:tcBorders>
            <w:shd w:val="clear" w:color="auto" w:fill="B2A1C7" w:themeFill="accent4" w:themeFillTint="99"/>
            <w:vAlign w:val="center"/>
          </w:tcPr>
          <w:p w14:paraId="5B8B5BFE" w14:textId="77777777" w:rsidR="0080129C" w:rsidRPr="008F55DC" w:rsidRDefault="004E0649" w:rsidP="003D2F09">
            <w:pPr>
              <w:jc w:val="center"/>
            </w:pPr>
            <w:r w:rsidRPr="008F55DC">
              <w:rPr>
                <w:b/>
              </w:rPr>
              <w:t>Enrollment Data:</w:t>
            </w:r>
            <w:r w:rsidRPr="008F55DC">
              <w:t xml:space="preserve"> </w:t>
            </w:r>
            <w:r w:rsidR="0080129C" w:rsidRPr="008F55DC">
              <w:t xml:space="preserve">Indicate the number of your students enrolled in grades </w:t>
            </w:r>
            <w:r w:rsidR="00D51758" w:rsidRPr="008F55DC">
              <w:t>9-12</w:t>
            </w:r>
            <w:r w:rsidR="0080129C" w:rsidRPr="008F55DC">
              <w:t xml:space="preserve"> who were counted as full-time pupils and part-time pupils in the preceding three budget years.</w:t>
            </w:r>
          </w:p>
        </w:tc>
      </w:tr>
      <w:tr w:rsidR="0080129C" w:rsidRPr="008F55DC" w14:paraId="6BD1E2EC" w14:textId="77777777" w:rsidTr="003C44AB">
        <w:tc>
          <w:tcPr>
            <w:tcW w:w="5000" w:type="pct"/>
            <w:gridSpan w:val="8"/>
            <w:tcBorders>
              <w:top w:val="single" w:sz="12" w:space="0" w:color="auto"/>
              <w:left w:val="single" w:sz="4" w:space="0" w:color="auto"/>
              <w:bottom w:val="single" w:sz="4" w:space="0" w:color="auto"/>
              <w:right w:val="single" w:sz="4" w:space="0" w:color="auto"/>
            </w:tcBorders>
            <w:shd w:val="clear" w:color="auto" w:fill="CCC0D9" w:themeFill="accent4" w:themeFillTint="66"/>
            <w:vAlign w:val="center"/>
          </w:tcPr>
          <w:p w14:paraId="37B9BE9A" w14:textId="52E80349" w:rsidR="0080129C" w:rsidRPr="008F55DC" w:rsidRDefault="0080129C" w:rsidP="003D2F09">
            <w:pPr>
              <w:jc w:val="center"/>
              <w:rPr>
                <w:b/>
              </w:rPr>
            </w:pPr>
            <w:r w:rsidRPr="008F55DC">
              <w:rPr>
                <w:b/>
              </w:rPr>
              <w:t>20</w:t>
            </w:r>
            <w:r w:rsidR="00AA6071" w:rsidRPr="008F55DC">
              <w:rPr>
                <w:b/>
              </w:rPr>
              <w:t>2</w:t>
            </w:r>
            <w:r w:rsidR="005E79FF">
              <w:rPr>
                <w:b/>
              </w:rPr>
              <w:t>1</w:t>
            </w:r>
            <w:r w:rsidRPr="008F55DC">
              <w:rPr>
                <w:b/>
              </w:rPr>
              <w:t>-202</w:t>
            </w:r>
            <w:r w:rsidR="005E79FF">
              <w:rPr>
                <w:b/>
              </w:rPr>
              <w:t>2</w:t>
            </w:r>
          </w:p>
        </w:tc>
      </w:tr>
      <w:tr w:rsidR="0080129C" w:rsidRPr="008F55DC" w14:paraId="6C5768D9" w14:textId="77777777" w:rsidTr="003C44AB">
        <w:tc>
          <w:tcPr>
            <w:tcW w:w="2500" w:type="pct"/>
            <w:gridSpan w:val="4"/>
            <w:tcBorders>
              <w:top w:val="single" w:sz="4" w:space="0" w:color="auto"/>
              <w:left w:val="single" w:sz="4" w:space="0" w:color="auto"/>
              <w:bottom w:val="single" w:sz="4" w:space="0" w:color="auto"/>
            </w:tcBorders>
            <w:shd w:val="clear" w:color="auto" w:fill="E5DFEC" w:themeFill="accent4" w:themeFillTint="33"/>
            <w:vAlign w:val="center"/>
          </w:tcPr>
          <w:p w14:paraId="6DFB74CA" w14:textId="77777777" w:rsidR="0080129C" w:rsidRPr="008F55DC" w:rsidRDefault="0080129C" w:rsidP="003D2F09">
            <w:pPr>
              <w:jc w:val="center"/>
              <w:rPr>
                <w:b/>
              </w:rPr>
            </w:pPr>
            <w:r w:rsidRPr="008F55DC">
              <w:rPr>
                <w:b/>
              </w:rPr>
              <w:t>Full-Time Students</w:t>
            </w:r>
          </w:p>
        </w:tc>
        <w:tc>
          <w:tcPr>
            <w:tcW w:w="2500" w:type="pct"/>
            <w:gridSpan w:val="4"/>
            <w:tcBorders>
              <w:top w:val="single" w:sz="4" w:space="0" w:color="auto"/>
              <w:bottom w:val="single" w:sz="4" w:space="0" w:color="auto"/>
              <w:right w:val="single" w:sz="4" w:space="0" w:color="auto"/>
            </w:tcBorders>
            <w:shd w:val="clear" w:color="auto" w:fill="E5DFEC" w:themeFill="accent4" w:themeFillTint="33"/>
            <w:vAlign w:val="center"/>
          </w:tcPr>
          <w:p w14:paraId="62BC495D" w14:textId="77777777" w:rsidR="0080129C" w:rsidRPr="008F55DC" w:rsidRDefault="0080129C" w:rsidP="003D2F09">
            <w:pPr>
              <w:jc w:val="center"/>
              <w:rPr>
                <w:b/>
              </w:rPr>
            </w:pPr>
            <w:r w:rsidRPr="008F55DC">
              <w:rPr>
                <w:b/>
              </w:rPr>
              <w:t>Part-Time Students</w:t>
            </w:r>
          </w:p>
        </w:tc>
      </w:tr>
      <w:tr w:rsidR="0080129C" w:rsidRPr="008F55DC" w14:paraId="7326B616" w14:textId="77777777" w:rsidTr="003C44AB">
        <w:tc>
          <w:tcPr>
            <w:tcW w:w="929" w:type="pct"/>
            <w:tcBorders>
              <w:left w:val="single" w:sz="4" w:space="0" w:color="auto"/>
              <w:bottom w:val="single" w:sz="12" w:space="0" w:color="auto"/>
            </w:tcBorders>
            <w:shd w:val="clear" w:color="auto" w:fill="F2F2F2" w:themeFill="background1" w:themeFillShade="F2"/>
            <w:vAlign w:val="center"/>
          </w:tcPr>
          <w:p w14:paraId="705E3488" w14:textId="77777777" w:rsidR="0080129C" w:rsidRPr="008F55DC" w:rsidRDefault="0080129C" w:rsidP="003D2F09">
            <w:pPr>
              <w:jc w:val="center"/>
            </w:pPr>
            <w:r w:rsidRPr="008F55DC">
              <w:t>Number Enrolled</w:t>
            </w:r>
          </w:p>
        </w:tc>
        <w:tc>
          <w:tcPr>
            <w:tcW w:w="321" w:type="pct"/>
            <w:tcBorders>
              <w:bottom w:val="single" w:sz="12" w:space="0" w:color="auto"/>
            </w:tcBorders>
            <w:vAlign w:val="center"/>
          </w:tcPr>
          <w:p w14:paraId="69122E3B" w14:textId="77777777" w:rsidR="0080129C" w:rsidRPr="008F55DC" w:rsidRDefault="0080129C" w:rsidP="003D2F09">
            <w:pPr>
              <w:jc w:val="center"/>
            </w:pPr>
          </w:p>
        </w:tc>
        <w:tc>
          <w:tcPr>
            <w:tcW w:w="919" w:type="pct"/>
            <w:tcBorders>
              <w:bottom w:val="single" w:sz="12" w:space="0" w:color="auto"/>
            </w:tcBorders>
            <w:shd w:val="clear" w:color="auto" w:fill="F2F2F2" w:themeFill="background1" w:themeFillShade="F2"/>
            <w:vAlign w:val="center"/>
          </w:tcPr>
          <w:p w14:paraId="79846BC4" w14:textId="77777777" w:rsidR="0080129C" w:rsidRPr="008F55DC" w:rsidRDefault="0080129C" w:rsidP="003D2F09">
            <w:pPr>
              <w:jc w:val="center"/>
            </w:pPr>
            <w:r w:rsidRPr="008F55DC">
              <w:t>Percentage of Total 9-12 Enrollment</w:t>
            </w:r>
          </w:p>
        </w:tc>
        <w:tc>
          <w:tcPr>
            <w:tcW w:w="331" w:type="pct"/>
            <w:tcBorders>
              <w:bottom w:val="single" w:sz="12" w:space="0" w:color="auto"/>
            </w:tcBorders>
            <w:vAlign w:val="center"/>
          </w:tcPr>
          <w:p w14:paraId="68273257" w14:textId="77777777" w:rsidR="0080129C" w:rsidRPr="008F55DC" w:rsidRDefault="0080129C" w:rsidP="003D2F09">
            <w:pPr>
              <w:jc w:val="center"/>
            </w:pPr>
          </w:p>
        </w:tc>
        <w:tc>
          <w:tcPr>
            <w:tcW w:w="909" w:type="pct"/>
            <w:tcBorders>
              <w:bottom w:val="single" w:sz="12" w:space="0" w:color="auto"/>
            </w:tcBorders>
            <w:shd w:val="clear" w:color="auto" w:fill="F2F2F2" w:themeFill="background1" w:themeFillShade="F2"/>
            <w:vAlign w:val="center"/>
          </w:tcPr>
          <w:p w14:paraId="42C3226D" w14:textId="77777777" w:rsidR="0080129C" w:rsidRPr="008F55DC" w:rsidRDefault="0080129C" w:rsidP="003D2F09">
            <w:pPr>
              <w:jc w:val="center"/>
            </w:pPr>
            <w:r w:rsidRPr="008F55DC">
              <w:t>Number Enrolled</w:t>
            </w:r>
          </w:p>
        </w:tc>
        <w:tc>
          <w:tcPr>
            <w:tcW w:w="341" w:type="pct"/>
            <w:tcBorders>
              <w:bottom w:val="single" w:sz="12" w:space="0" w:color="auto"/>
            </w:tcBorders>
            <w:vAlign w:val="center"/>
          </w:tcPr>
          <w:p w14:paraId="530C7BE0" w14:textId="77777777" w:rsidR="0080129C" w:rsidRPr="008F55DC" w:rsidRDefault="0080129C" w:rsidP="003D2F09">
            <w:pPr>
              <w:jc w:val="center"/>
            </w:pPr>
          </w:p>
        </w:tc>
        <w:tc>
          <w:tcPr>
            <w:tcW w:w="900" w:type="pct"/>
            <w:tcBorders>
              <w:bottom w:val="single" w:sz="12" w:space="0" w:color="auto"/>
            </w:tcBorders>
            <w:shd w:val="clear" w:color="auto" w:fill="F2F2F2" w:themeFill="background1" w:themeFillShade="F2"/>
            <w:vAlign w:val="center"/>
          </w:tcPr>
          <w:p w14:paraId="20F916C5" w14:textId="77777777" w:rsidR="0080129C" w:rsidRPr="008F55DC" w:rsidRDefault="0080129C" w:rsidP="003D2F09">
            <w:pPr>
              <w:jc w:val="center"/>
            </w:pPr>
            <w:r w:rsidRPr="008F55DC">
              <w:t>Percentage of Total 9-12 Enrollment</w:t>
            </w:r>
          </w:p>
        </w:tc>
        <w:tc>
          <w:tcPr>
            <w:tcW w:w="350" w:type="pct"/>
            <w:tcBorders>
              <w:bottom w:val="single" w:sz="12" w:space="0" w:color="auto"/>
              <w:right w:val="single" w:sz="4" w:space="0" w:color="auto"/>
            </w:tcBorders>
            <w:vAlign w:val="center"/>
          </w:tcPr>
          <w:p w14:paraId="0EEB479B" w14:textId="77777777" w:rsidR="0080129C" w:rsidRPr="008F55DC" w:rsidRDefault="0080129C" w:rsidP="003D2F09">
            <w:pPr>
              <w:jc w:val="center"/>
            </w:pPr>
          </w:p>
        </w:tc>
      </w:tr>
      <w:tr w:rsidR="0080129C" w:rsidRPr="008F55DC" w14:paraId="1EB823C7" w14:textId="77777777" w:rsidTr="003C44AB">
        <w:tc>
          <w:tcPr>
            <w:tcW w:w="5000" w:type="pct"/>
            <w:gridSpan w:val="8"/>
            <w:tcBorders>
              <w:top w:val="single" w:sz="12" w:space="0" w:color="auto"/>
              <w:left w:val="single" w:sz="4" w:space="0" w:color="auto"/>
              <w:right w:val="single" w:sz="4" w:space="0" w:color="auto"/>
            </w:tcBorders>
            <w:shd w:val="clear" w:color="auto" w:fill="CCC0D9" w:themeFill="accent4" w:themeFillTint="66"/>
            <w:vAlign w:val="center"/>
          </w:tcPr>
          <w:p w14:paraId="2F244D59" w14:textId="1D378A07" w:rsidR="0080129C" w:rsidRPr="008F55DC" w:rsidRDefault="0080129C" w:rsidP="003D2F09">
            <w:pPr>
              <w:jc w:val="center"/>
              <w:rPr>
                <w:b/>
              </w:rPr>
            </w:pPr>
            <w:r w:rsidRPr="008F55DC">
              <w:rPr>
                <w:b/>
              </w:rPr>
              <w:t>20</w:t>
            </w:r>
            <w:r w:rsidR="005F1815">
              <w:rPr>
                <w:b/>
              </w:rPr>
              <w:t>20</w:t>
            </w:r>
            <w:r w:rsidRPr="008F55DC">
              <w:rPr>
                <w:b/>
              </w:rPr>
              <w:t>-20</w:t>
            </w:r>
            <w:r w:rsidR="00AA6071" w:rsidRPr="008F55DC">
              <w:rPr>
                <w:b/>
              </w:rPr>
              <w:t>2</w:t>
            </w:r>
            <w:r w:rsidR="005F1815">
              <w:rPr>
                <w:b/>
              </w:rPr>
              <w:t>1</w:t>
            </w:r>
          </w:p>
        </w:tc>
      </w:tr>
      <w:tr w:rsidR="0080129C" w:rsidRPr="008F55DC" w14:paraId="61BDDADC" w14:textId="77777777" w:rsidTr="003C44AB">
        <w:tc>
          <w:tcPr>
            <w:tcW w:w="2500" w:type="pct"/>
            <w:gridSpan w:val="4"/>
            <w:tcBorders>
              <w:left w:val="single" w:sz="4" w:space="0" w:color="auto"/>
              <w:bottom w:val="single" w:sz="4" w:space="0" w:color="auto"/>
            </w:tcBorders>
            <w:shd w:val="clear" w:color="auto" w:fill="E5DFEC" w:themeFill="accent4" w:themeFillTint="33"/>
            <w:vAlign w:val="center"/>
          </w:tcPr>
          <w:p w14:paraId="194157F8" w14:textId="77777777" w:rsidR="0080129C" w:rsidRPr="008F55DC" w:rsidRDefault="0080129C" w:rsidP="003D2F09">
            <w:pPr>
              <w:jc w:val="center"/>
              <w:rPr>
                <w:b/>
              </w:rPr>
            </w:pPr>
            <w:r w:rsidRPr="008F55DC">
              <w:rPr>
                <w:b/>
              </w:rPr>
              <w:t>Full-Time Students</w:t>
            </w:r>
          </w:p>
        </w:tc>
        <w:tc>
          <w:tcPr>
            <w:tcW w:w="2500" w:type="pct"/>
            <w:gridSpan w:val="4"/>
            <w:tcBorders>
              <w:bottom w:val="single" w:sz="4" w:space="0" w:color="auto"/>
              <w:right w:val="single" w:sz="4" w:space="0" w:color="auto"/>
            </w:tcBorders>
            <w:shd w:val="clear" w:color="auto" w:fill="E5DFEC" w:themeFill="accent4" w:themeFillTint="33"/>
            <w:vAlign w:val="center"/>
          </w:tcPr>
          <w:p w14:paraId="7AD8944A" w14:textId="77777777" w:rsidR="0080129C" w:rsidRPr="008F55DC" w:rsidRDefault="0080129C" w:rsidP="003D2F09">
            <w:pPr>
              <w:jc w:val="center"/>
              <w:rPr>
                <w:b/>
              </w:rPr>
            </w:pPr>
            <w:r w:rsidRPr="008F55DC">
              <w:rPr>
                <w:b/>
              </w:rPr>
              <w:t>Part-Time Students</w:t>
            </w:r>
          </w:p>
        </w:tc>
      </w:tr>
      <w:tr w:rsidR="00141BD8" w:rsidRPr="008F55DC" w14:paraId="3352CCC6" w14:textId="77777777" w:rsidTr="003C44AB">
        <w:tc>
          <w:tcPr>
            <w:tcW w:w="929" w:type="pct"/>
            <w:tcBorders>
              <w:left w:val="single" w:sz="4" w:space="0" w:color="auto"/>
              <w:bottom w:val="single" w:sz="12" w:space="0" w:color="auto"/>
            </w:tcBorders>
            <w:shd w:val="clear" w:color="auto" w:fill="F2F2F2" w:themeFill="background1" w:themeFillShade="F2"/>
            <w:vAlign w:val="center"/>
          </w:tcPr>
          <w:p w14:paraId="4B820D0D" w14:textId="77777777" w:rsidR="0080129C" w:rsidRPr="008F55DC" w:rsidRDefault="0080129C" w:rsidP="003D2F09">
            <w:pPr>
              <w:jc w:val="center"/>
            </w:pPr>
            <w:r w:rsidRPr="008F55DC">
              <w:t>Number Enrolled</w:t>
            </w:r>
          </w:p>
        </w:tc>
        <w:tc>
          <w:tcPr>
            <w:tcW w:w="321" w:type="pct"/>
            <w:tcBorders>
              <w:bottom w:val="single" w:sz="12" w:space="0" w:color="auto"/>
            </w:tcBorders>
            <w:vAlign w:val="center"/>
          </w:tcPr>
          <w:p w14:paraId="573B9179" w14:textId="77777777" w:rsidR="0080129C" w:rsidRPr="008F55DC" w:rsidRDefault="0080129C" w:rsidP="003D2F09">
            <w:pPr>
              <w:jc w:val="center"/>
            </w:pPr>
          </w:p>
        </w:tc>
        <w:tc>
          <w:tcPr>
            <w:tcW w:w="919" w:type="pct"/>
            <w:tcBorders>
              <w:bottom w:val="single" w:sz="12" w:space="0" w:color="auto"/>
            </w:tcBorders>
            <w:shd w:val="clear" w:color="auto" w:fill="F2F2F2" w:themeFill="background1" w:themeFillShade="F2"/>
            <w:vAlign w:val="center"/>
          </w:tcPr>
          <w:p w14:paraId="2348C26C" w14:textId="77777777" w:rsidR="0080129C" w:rsidRPr="008F55DC" w:rsidRDefault="0080129C" w:rsidP="003D2F09">
            <w:pPr>
              <w:jc w:val="center"/>
            </w:pPr>
            <w:r w:rsidRPr="008F55DC">
              <w:t>Percentage of Total 9-12 Enrollment</w:t>
            </w:r>
          </w:p>
        </w:tc>
        <w:tc>
          <w:tcPr>
            <w:tcW w:w="331" w:type="pct"/>
            <w:tcBorders>
              <w:bottom w:val="single" w:sz="12" w:space="0" w:color="auto"/>
            </w:tcBorders>
            <w:vAlign w:val="center"/>
          </w:tcPr>
          <w:p w14:paraId="39577F8D" w14:textId="77777777" w:rsidR="0080129C" w:rsidRPr="008F55DC" w:rsidRDefault="0080129C" w:rsidP="003D2F09">
            <w:pPr>
              <w:jc w:val="center"/>
            </w:pPr>
          </w:p>
        </w:tc>
        <w:tc>
          <w:tcPr>
            <w:tcW w:w="909" w:type="pct"/>
            <w:tcBorders>
              <w:bottom w:val="single" w:sz="12" w:space="0" w:color="auto"/>
            </w:tcBorders>
            <w:shd w:val="clear" w:color="auto" w:fill="F2F2F2" w:themeFill="background1" w:themeFillShade="F2"/>
            <w:vAlign w:val="center"/>
          </w:tcPr>
          <w:p w14:paraId="6CC527A6" w14:textId="77777777" w:rsidR="0080129C" w:rsidRPr="008F55DC" w:rsidRDefault="0080129C" w:rsidP="003D2F09">
            <w:pPr>
              <w:jc w:val="center"/>
            </w:pPr>
            <w:r w:rsidRPr="008F55DC">
              <w:t>Number Enrolled</w:t>
            </w:r>
          </w:p>
        </w:tc>
        <w:tc>
          <w:tcPr>
            <w:tcW w:w="341" w:type="pct"/>
            <w:tcBorders>
              <w:bottom w:val="single" w:sz="12" w:space="0" w:color="auto"/>
            </w:tcBorders>
            <w:vAlign w:val="center"/>
          </w:tcPr>
          <w:p w14:paraId="628F0CEE" w14:textId="77777777" w:rsidR="0080129C" w:rsidRPr="008F55DC" w:rsidRDefault="0080129C" w:rsidP="003D2F09">
            <w:pPr>
              <w:jc w:val="center"/>
            </w:pPr>
          </w:p>
        </w:tc>
        <w:tc>
          <w:tcPr>
            <w:tcW w:w="900" w:type="pct"/>
            <w:tcBorders>
              <w:bottom w:val="single" w:sz="12" w:space="0" w:color="auto"/>
            </w:tcBorders>
            <w:shd w:val="clear" w:color="auto" w:fill="F2F2F2" w:themeFill="background1" w:themeFillShade="F2"/>
            <w:vAlign w:val="center"/>
          </w:tcPr>
          <w:p w14:paraId="24EFE998" w14:textId="77777777" w:rsidR="0080129C" w:rsidRPr="008F55DC" w:rsidRDefault="0080129C" w:rsidP="003D2F09">
            <w:pPr>
              <w:jc w:val="center"/>
            </w:pPr>
            <w:r w:rsidRPr="008F55DC">
              <w:t>Percentage of Total 9-12 Enrollment</w:t>
            </w:r>
          </w:p>
        </w:tc>
        <w:tc>
          <w:tcPr>
            <w:tcW w:w="350" w:type="pct"/>
            <w:tcBorders>
              <w:bottom w:val="single" w:sz="12" w:space="0" w:color="auto"/>
              <w:right w:val="single" w:sz="4" w:space="0" w:color="auto"/>
            </w:tcBorders>
            <w:vAlign w:val="center"/>
          </w:tcPr>
          <w:p w14:paraId="22E12B9C" w14:textId="77777777" w:rsidR="0080129C" w:rsidRPr="008F55DC" w:rsidRDefault="0080129C" w:rsidP="003D2F09">
            <w:pPr>
              <w:jc w:val="center"/>
            </w:pPr>
          </w:p>
        </w:tc>
      </w:tr>
      <w:tr w:rsidR="0080129C" w:rsidRPr="008F55DC" w14:paraId="6971BA50" w14:textId="77777777" w:rsidTr="003C44AB">
        <w:tc>
          <w:tcPr>
            <w:tcW w:w="5000" w:type="pct"/>
            <w:gridSpan w:val="8"/>
            <w:tcBorders>
              <w:top w:val="single" w:sz="12" w:space="0" w:color="auto"/>
              <w:left w:val="single" w:sz="4" w:space="0" w:color="auto"/>
              <w:right w:val="single" w:sz="4" w:space="0" w:color="auto"/>
            </w:tcBorders>
            <w:shd w:val="clear" w:color="auto" w:fill="CCC0D9" w:themeFill="accent4" w:themeFillTint="66"/>
            <w:vAlign w:val="center"/>
          </w:tcPr>
          <w:p w14:paraId="0A869E40" w14:textId="5B944A2B" w:rsidR="0080129C" w:rsidRPr="008F55DC" w:rsidRDefault="0080129C" w:rsidP="003D2F09">
            <w:pPr>
              <w:jc w:val="center"/>
              <w:rPr>
                <w:b/>
              </w:rPr>
            </w:pPr>
            <w:r w:rsidRPr="008F55DC">
              <w:rPr>
                <w:b/>
              </w:rPr>
              <w:t>201</w:t>
            </w:r>
            <w:r w:rsidR="005F1815">
              <w:rPr>
                <w:b/>
              </w:rPr>
              <w:t>9</w:t>
            </w:r>
            <w:r w:rsidRPr="008F55DC">
              <w:rPr>
                <w:b/>
              </w:rPr>
              <w:t>-20</w:t>
            </w:r>
            <w:r w:rsidR="005F1815">
              <w:rPr>
                <w:b/>
              </w:rPr>
              <w:t>20</w:t>
            </w:r>
          </w:p>
        </w:tc>
      </w:tr>
      <w:tr w:rsidR="0080129C" w:rsidRPr="008F55DC" w14:paraId="3EED1930" w14:textId="77777777" w:rsidTr="003C44AB">
        <w:tc>
          <w:tcPr>
            <w:tcW w:w="2500" w:type="pct"/>
            <w:gridSpan w:val="4"/>
            <w:tcBorders>
              <w:left w:val="single" w:sz="4" w:space="0" w:color="auto"/>
              <w:bottom w:val="single" w:sz="4" w:space="0" w:color="auto"/>
            </w:tcBorders>
            <w:shd w:val="clear" w:color="auto" w:fill="E5DFEC" w:themeFill="accent4" w:themeFillTint="33"/>
            <w:vAlign w:val="center"/>
          </w:tcPr>
          <w:p w14:paraId="4B0590B0" w14:textId="77777777" w:rsidR="0080129C" w:rsidRPr="008F55DC" w:rsidRDefault="0080129C" w:rsidP="003D2F09">
            <w:pPr>
              <w:jc w:val="center"/>
              <w:rPr>
                <w:b/>
              </w:rPr>
            </w:pPr>
            <w:r w:rsidRPr="008F55DC">
              <w:rPr>
                <w:b/>
              </w:rPr>
              <w:t>Full-Time Students</w:t>
            </w:r>
          </w:p>
        </w:tc>
        <w:tc>
          <w:tcPr>
            <w:tcW w:w="2500" w:type="pct"/>
            <w:gridSpan w:val="4"/>
            <w:tcBorders>
              <w:bottom w:val="single" w:sz="4" w:space="0" w:color="auto"/>
              <w:right w:val="single" w:sz="4" w:space="0" w:color="auto"/>
            </w:tcBorders>
            <w:shd w:val="clear" w:color="auto" w:fill="E5DFEC" w:themeFill="accent4" w:themeFillTint="33"/>
            <w:vAlign w:val="center"/>
          </w:tcPr>
          <w:p w14:paraId="2F8C92EB" w14:textId="77777777" w:rsidR="0080129C" w:rsidRPr="008F55DC" w:rsidRDefault="0080129C" w:rsidP="003D2F09">
            <w:pPr>
              <w:jc w:val="center"/>
              <w:rPr>
                <w:b/>
              </w:rPr>
            </w:pPr>
            <w:r w:rsidRPr="008F55DC">
              <w:rPr>
                <w:b/>
              </w:rPr>
              <w:t>Part-Time Students</w:t>
            </w:r>
          </w:p>
        </w:tc>
      </w:tr>
      <w:tr w:rsidR="00141BD8" w:rsidRPr="008F55DC" w14:paraId="01B01D36" w14:textId="77777777" w:rsidTr="003C44AB">
        <w:tc>
          <w:tcPr>
            <w:tcW w:w="929" w:type="pct"/>
            <w:tcBorders>
              <w:left w:val="single" w:sz="4" w:space="0" w:color="auto"/>
              <w:bottom w:val="single" w:sz="4" w:space="0" w:color="auto"/>
            </w:tcBorders>
            <w:shd w:val="clear" w:color="auto" w:fill="F2F2F2" w:themeFill="background1" w:themeFillShade="F2"/>
            <w:vAlign w:val="center"/>
          </w:tcPr>
          <w:p w14:paraId="28EC1BC8" w14:textId="77777777" w:rsidR="0080129C" w:rsidRPr="008F55DC" w:rsidRDefault="0080129C" w:rsidP="003D2F09">
            <w:pPr>
              <w:jc w:val="center"/>
            </w:pPr>
            <w:r w:rsidRPr="008F55DC">
              <w:t>Number Enrolled</w:t>
            </w:r>
          </w:p>
        </w:tc>
        <w:tc>
          <w:tcPr>
            <w:tcW w:w="321" w:type="pct"/>
            <w:tcBorders>
              <w:bottom w:val="single" w:sz="4" w:space="0" w:color="auto"/>
            </w:tcBorders>
            <w:vAlign w:val="center"/>
          </w:tcPr>
          <w:p w14:paraId="04F29D3A" w14:textId="77777777" w:rsidR="0080129C" w:rsidRPr="008F55DC" w:rsidRDefault="0080129C" w:rsidP="003D2F09">
            <w:pPr>
              <w:jc w:val="center"/>
            </w:pPr>
          </w:p>
        </w:tc>
        <w:tc>
          <w:tcPr>
            <w:tcW w:w="919" w:type="pct"/>
            <w:tcBorders>
              <w:bottom w:val="single" w:sz="4" w:space="0" w:color="auto"/>
            </w:tcBorders>
            <w:shd w:val="clear" w:color="auto" w:fill="F2F2F2" w:themeFill="background1" w:themeFillShade="F2"/>
            <w:vAlign w:val="center"/>
          </w:tcPr>
          <w:p w14:paraId="6A867E2E" w14:textId="77777777" w:rsidR="0080129C" w:rsidRPr="008F55DC" w:rsidRDefault="0080129C" w:rsidP="003D2F09">
            <w:pPr>
              <w:jc w:val="center"/>
            </w:pPr>
            <w:r w:rsidRPr="008F55DC">
              <w:t>Percentage of Total 9-12 Enrollment</w:t>
            </w:r>
          </w:p>
        </w:tc>
        <w:tc>
          <w:tcPr>
            <w:tcW w:w="331" w:type="pct"/>
            <w:tcBorders>
              <w:bottom w:val="single" w:sz="4" w:space="0" w:color="auto"/>
            </w:tcBorders>
            <w:vAlign w:val="center"/>
          </w:tcPr>
          <w:p w14:paraId="44A388D2" w14:textId="77777777" w:rsidR="0080129C" w:rsidRPr="008F55DC" w:rsidRDefault="0080129C" w:rsidP="003D2F09">
            <w:pPr>
              <w:jc w:val="center"/>
            </w:pPr>
          </w:p>
        </w:tc>
        <w:tc>
          <w:tcPr>
            <w:tcW w:w="909" w:type="pct"/>
            <w:tcBorders>
              <w:bottom w:val="single" w:sz="4" w:space="0" w:color="auto"/>
            </w:tcBorders>
            <w:shd w:val="clear" w:color="auto" w:fill="F2F2F2" w:themeFill="background1" w:themeFillShade="F2"/>
            <w:vAlign w:val="center"/>
          </w:tcPr>
          <w:p w14:paraId="50C4BF86" w14:textId="77777777" w:rsidR="0080129C" w:rsidRPr="008F55DC" w:rsidRDefault="0080129C" w:rsidP="003D2F09">
            <w:pPr>
              <w:jc w:val="center"/>
            </w:pPr>
            <w:r w:rsidRPr="008F55DC">
              <w:t>Number Enrolled</w:t>
            </w:r>
          </w:p>
        </w:tc>
        <w:tc>
          <w:tcPr>
            <w:tcW w:w="341" w:type="pct"/>
            <w:tcBorders>
              <w:bottom w:val="single" w:sz="4" w:space="0" w:color="auto"/>
            </w:tcBorders>
            <w:vAlign w:val="center"/>
          </w:tcPr>
          <w:p w14:paraId="26F44C5A" w14:textId="77777777" w:rsidR="0080129C" w:rsidRPr="008F55DC" w:rsidRDefault="0080129C" w:rsidP="003D2F09">
            <w:pPr>
              <w:jc w:val="center"/>
            </w:pPr>
          </w:p>
        </w:tc>
        <w:tc>
          <w:tcPr>
            <w:tcW w:w="900" w:type="pct"/>
            <w:tcBorders>
              <w:bottom w:val="single" w:sz="4" w:space="0" w:color="auto"/>
            </w:tcBorders>
            <w:shd w:val="clear" w:color="auto" w:fill="F2F2F2" w:themeFill="background1" w:themeFillShade="F2"/>
            <w:vAlign w:val="center"/>
          </w:tcPr>
          <w:p w14:paraId="0521D5EA" w14:textId="77777777" w:rsidR="0080129C" w:rsidRPr="008F55DC" w:rsidRDefault="0080129C" w:rsidP="003D2F09">
            <w:pPr>
              <w:jc w:val="center"/>
            </w:pPr>
            <w:r w:rsidRPr="008F55DC">
              <w:t>Percentage of Total 9-12 Enrollment</w:t>
            </w:r>
          </w:p>
        </w:tc>
        <w:tc>
          <w:tcPr>
            <w:tcW w:w="350" w:type="pct"/>
            <w:tcBorders>
              <w:bottom w:val="single" w:sz="4" w:space="0" w:color="auto"/>
              <w:right w:val="single" w:sz="4" w:space="0" w:color="auto"/>
            </w:tcBorders>
            <w:vAlign w:val="center"/>
          </w:tcPr>
          <w:p w14:paraId="7E1834D7" w14:textId="77777777" w:rsidR="0080129C" w:rsidRPr="008F55DC" w:rsidRDefault="0080129C" w:rsidP="003D2F09">
            <w:pPr>
              <w:jc w:val="center"/>
            </w:pPr>
          </w:p>
        </w:tc>
      </w:tr>
    </w:tbl>
    <w:p w14:paraId="5C5D52E5" w14:textId="77777777" w:rsidR="000C3E11" w:rsidRPr="008F55DC" w:rsidRDefault="000C3E11" w:rsidP="003D2F09"/>
    <w:p w14:paraId="0341F077" w14:textId="77777777" w:rsidR="003B572E" w:rsidRPr="008F55DC" w:rsidRDefault="003B572E" w:rsidP="003D2F09"/>
    <w:tbl>
      <w:tblPr>
        <w:tblStyle w:val="TableGrid"/>
        <w:tblW w:w="5000" w:type="pct"/>
        <w:tblBorders>
          <w:top w:val="single" w:sz="12" w:space="0" w:color="auto"/>
          <w:left w:val="single" w:sz="12" w:space="0" w:color="auto"/>
          <w:bottom w:val="single" w:sz="12" w:space="0" w:color="auto"/>
          <w:right w:val="single" w:sz="12" w:space="0" w:color="auto"/>
        </w:tblBorders>
        <w:tblCellMar>
          <w:left w:w="43" w:type="dxa"/>
          <w:right w:w="43" w:type="dxa"/>
        </w:tblCellMar>
        <w:tblLook w:val="04A0" w:firstRow="1" w:lastRow="0" w:firstColumn="1" w:lastColumn="0" w:noHBand="0" w:noVBand="1"/>
      </w:tblPr>
      <w:tblGrid>
        <w:gridCol w:w="2005"/>
        <w:gridCol w:w="693"/>
        <w:gridCol w:w="1983"/>
        <w:gridCol w:w="714"/>
        <w:gridCol w:w="1962"/>
        <w:gridCol w:w="736"/>
        <w:gridCol w:w="1942"/>
        <w:gridCol w:w="755"/>
      </w:tblGrid>
      <w:tr w:rsidR="004E0649" w:rsidRPr="008F55DC" w14:paraId="4C281520" w14:textId="77777777" w:rsidTr="003C44AB">
        <w:tc>
          <w:tcPr>
            <w:tcW w:w="5000" w:type="pct"/>
            <w:gridSpan w:val="8"/>
            <w:tcBorders>
              <w:top w:val="single" w:sz="4" w:space="0" w:color="auto"/>
              <w:left w:val="single" w:sz="4" w:space="0" w:color="auto"/>
              <w:bottom w:val="single" w:sz="12" w:space="0" w:color="auto"/>
              <w:right w:val="single" w:sz="4" w:space="0" w:color="auto"/>
            </w:tcBorders>
            <w:shd w:val="clear" w:color="auto" w:fill="F79646" w:themeFill="accent6"/>
            <w:vAlign w:val="center"/>
          </w:tcPr>
          <w:p w14:paraId="13B2C479" w14:textId="77777777" w:rsidR="004E0649" w:rsidRPr="008F55DC" w:rsidRDefault="004E0649" w:rsidP="003D2F09">
            <w:pPr>
              <w:jc w:val="center"/>
            </w:pPr>
            <w:r w:rsidRPr="008F55DC">
              <w:rPr>
                <w:b/>
              </w:rPr>
              <w:t>Participation Data:</w:t>
            </w:r>
            <w:r w:rsidRPr="008F55DC">
              <w:t xml:space="preserve"> Indicate the number of your students enrolled in grades </w:t>
            </w:r>
            <w:r w:rsidR="00D51758" w:rsidRPr="008F55DC">
              <w:t>9-12</w:t>
            </w:r>
            <w:r w:rsidRPr="008F55DC">
              <w:t xml:space="preserve"> who participated in innovative learning opportunities the in preceding four budget years.</w:t>
            </w:r>
          </w:p>
        </w:tc>
      </w:tr>
      <w:tr w:rsidR="004E0649" w:rsidRPr="008F55DC" w14:paraId="1B66E745" w14:textId="77777777" w:rsidTr="003C44AB">
        <w:tc>
          <w:tcPr>
            <w:tcW w:w="5000" w:type="pct"/>
            <w:gridSpan w:val="8"/>
            <w:tcBorders>
              <w:top w:val="single" w:sz="12" w:space="0" w:color="auto"/>
              <w:left w:val="single" w:sz="4" w:space="0" w:color="auto"/>
              <w:right w:val="single" w:sz="4" w:space="0" w:color="auto"/>
            </w:tcBorders>
            <w:shd w:val="clear" w:color="auto" w:fill="FBD4B4" w:themeFill="accent6" w:themeFillTint="66"/>
            <w:vAlign w:val="center"/>
          </w:tcPr>
          <w:p w14:paraId="38BF3BD3" w14:textId="61B3CEF1" w:rsidR="004E0649" w:rsidRPr="008F55DC" w:rsidRDefault="004E0649" w:rsidP="003D2F09">
            <w:pPr>
              <w:jc w:val="center"/>
              <w:rPr>
                <w:b/>
              </w:rPr>
            </w:pPr>
            <w:r w:rsidRPr="008F55DC">
              <w:rPr>
                <w:b/>
              </w:rPr>
              <w:t>20</w:t>
            </w:r>
            <w:r w:rsidR="00C8208B" w:rsidRPr="008F55DC">
              <w:rPr>
                <w:b/>
              </w:rPr>
              <w:t>2</w:t>
            </w:r>
            <w:r w:rsidR="005F1815">
              <w:rPr>
                <w:b/>
              </w:rPr>
              <w:t>1</w:t>
            </w:r>
            <w:r w:rsidRPr="008F55DC">
              <w:rPr>
                <w:b/>
              </w:rPr>
              <w:t>-202</w:t>
            </w:r>
            <w:r w:rsidR="005F1815">
              <w:rPr>
                <w:b/>
              </w:rPr>
              <w:t>2</w:t>
            </w:r>
          </w:p>
        </w:tc>
      </w:tr>
      <w:tr w:rsidR="004E0649" w:rsidRPr="008F55DC" w14:paraId="6EFF4073" w14:textId="77777777" w:rsidTr="003C44AB">
        <w:tc>
          <w:tcPr>
            <w:tcW w:w="2500" w:type="pct"/>
            <w:gridSpan w:val="4"/>
            <w:tcBorders>
              <w:left w:val="single" w:sz="4" w:space="0" w:color="auto"/>
              <w:bottom w:val="single" w:sz="4" w:space="0" w:color="auto"/>
            </w:tcBorders>
            <w:shd w:val="clear" w:color="auto" w:fill="FDE9D9" w:themeFill="accent6" w:themeFillTint="33"/>
            <w:vAlign w:val="center"/>
          </w:tcPr>
          <w:p w14:paraId="55C2FED5" w14:textId="77777777" w:rsidR="004E0649" w:rsidRPr="008F55DC" w:rsidRDefault="004E0649" w:rsidP="003D2F09">
            <w:pPr>
              <w:jc w:val="center"/>
              <w:rPr>
                <w:b/>
              </w:rPr>
            </w:pPr>
            <w:r w:rsidRPr="008F55DC">
              <w:rPr>
                <w:b/>
              </w:rPr>
              <w:t>Full-Time Students</w:t>
            </w:r>
          </w:p>
        </w:tc>
        <w:tc>
          <w:tcPr>
            <w:tcW w:w="2500" w:type="pct"/>
            <w:gridSpan w:val="4"/>
            <w:tcBorders>
              <w:bottom w:val="single" w:sz="4" w:space="0" w:color="auto"/>
              <w:right w:val="single" w:sz="4" w:space="0" w:color="auto"/>
            </w:tcBorders>
            <w:shd w:val="clear" w:color="auto" w:fill="FDE9D9" w:themeFill="accent6" w:themeFillTint="33"/>
            <w:vAlign w:val="center"/>
          </w:tcPr>
          <w:p w14:paraId="34B71722" w14:textId="77777777" w:rsidR="004E0649" w:rsidRPr="008F55DC" w:rsidRDefault="004E0649" w:rsidP="003D2F09">
            <w:pPr>
              <w:jc w:val="center"/>
              <w:rPr>
                <w:b/>
              </w:rPr>
            </w:pPr>
            <w:r w:rsidRPr="008F55DC">
              <w:rPr>
                <w:b/>
              </w:rPr>
              <w:t>Part-Time Students</w:t>
            </w:r>
          </w:p>
        </w:tc>
      </w:tr>
      <w:tr w:rsidR="003B572E" w:rsidRPr="008F55DC" w14:paraId="33C7BEAC" w14:textId="77777777" w:rsidTr="003C44AB">
        <w:tc>
          <w:tcPr>
            <w:tcW w:w="929" w:type="pct"/>
            <w:tcBorders>
              <w:top w:val="single" w:sz="4" w:space="0" w:color="auto"/>
              <w:left w:val="single" w:sz="4" w:space="0" w:color="auto"/>
              <w:bottom w:val="single" w:sz="12" w:space="0" w:color="auto"/>
            </w:tcBorders>
            <w:shd w:val="clear" w:color="auto" w:fill="F2F2F2" w:themeFill="background1" w:themeFillShade="F2"/>
            <w:vAlign w:val="center"/>
          </w:tcPr>
          <w:p w14:paraId="51587875" w14:textId="77777777" w:rsidR="004E0649" w:rsidRPr="008F55DC" w:rsidRDefault="004E0649" w:rsidP="003D2F09">
            <w:pPr>
              <w:jc w:val="center"/>
            </w:pPr>
            <w:r w:rsidRPr="008F55DC">
              <w:t>Number of Participants</w:t>
            </w:r>
          </w:p>
        </w:tc>
        <w:tc>
          <w:tcPr>
            <w:tcW w:w="321" w:type="pct"/>
            <w:tcBorders>
              <w:top w:val="single" w:sz="4" w:space="0" w:color="auto"/>
              <w:bottom w:val="single" w:sz="12" w:space="0" w:color="auto"/>
            </w:tcBorders>
            <w:vAlign w:val="center"/>
          </w:tcPr>
          <w:p w14:paraId="4A1203EF" w14:textId="77777777" w:rsidR="004E0649" w:rsidRPr="008F55DC" w:rsidRDefault="004E0649" w:rsidP="003D2F09">
            <w:pPr>
              <w:jc w:val="center"/>
            </w:pPr>
          </w:p>
        </w:tc>
        <w:tc>
          <w:tcPr>
            <w:tcW w:w="919" w:type="pct"/>
            <w:tcBorders>
              <w:top w:val="single" w:sz="4" w:space="0" w:color="auto"/>
              <w:bottom w:val="single" w:sz="12" w:space="0" w:color="auto"/>
            </w:tcBorders>
            <w:shd w:val="clear" w:color="auto" w:fill="F2F2F2" w:themeFill="background1" w:themeFillShade="F2"/>
            <w:vAlign w:val="center"/>
          </w:tcPr>
          <w:p w14:paraId="302DC317" w14:textId="77777777" w:rsidR="004E0649" w:rsidRPr="008F55DC" w:rsidRDefault="004E0649" w:rsidP="003D2F09">
            <w:pPr>
              <w:jc w:val="center"/>
            </w:pPr>
            <w:r w:rsidRPr="008F55DC">
              <w:t>Percentage of Total 9-12 Enrollment</w:t>
            </w:r>
          </w:p>
        </w:tc>
        <w:tc>
          <w:tcPr>
            <w:tcW w:w="331" w:type="pct"/>
            <w:tcBorders>
              <w:top w:val="single" w:sz="4" w:space="0" w:color="auto"/>
              <w:bottom w:val="single" w:sz="12" w:space="0" w:color="auto"/>
            </w:tcBorders>
            <w:vAlign w:val="center"/>
          </w:tcPr>
          <w:p w14:paraId="66A205F8" w14:textId="77777777" w:rsidR="004E0649" w:rsidRPr="008F55DC" w:rsidRDefault="004E0649" w:rsidP="003D2F09">
            <w:pPr>
              <w:jc w:val="center"/>
            </w:pPr>
          </w:p>
        </w:tc>
        <w:tc>
          <w:tcPr>
            <w:tcW w:w="909" w:type="pct"/>
            <w:tcBorders>
              <w:top w:val="single" w:sz="4" w:space="0" w:color="auto"/>
              <w:bottom w:val="single" w:sz="12" w:space="0" w:color="auto"/>
            </w:tcBorders>
            <w:shd w:val="clear" w:color="auto" w:fill="F2F2F2" w:themeFill="background1" w:themeFillShade="F2"/>
            <w:vAlign w:val="center"/>
          </w:tcPr>
          <w:p w14:paraId="70CBF945" w14:textId="77777777" w:rsidR="004E0649" w:rsidRPr="008F55DC" w:rsidRDefault="004E0649" w:rsidP="003D2F09">
            <w:pPr>
              <w:jc w:val="center"/>
            </w:pPr>
            <w:r w:rsidRPr="008F55DC">
              <w:t>Number of Participants</w:t>
            </w:r>
          </w:p>
        </w:tc>
        <w:tc>
          <w:tcPr>
            <w:tcW w:w="341" w:type="pct"/>
            <w:tcBorders>
              <w:top w:val="single" w:sz="4" w:space="0" w:color="auto"/>
              <w:bottom w:val="single" w:sz="12" w:space="0" w:color="auto"/>
            </w:tcBorders>
            <w:vAlign w:val="center"/>
          </w:tcPr>
          <w:p w14:paraId="5C26C7C6" w14:textId="77777777" w:rsidR="004E0649" w:rsidRPr="008F55DC" w:rsidRDefault="004E0649" w:rsidP="003D2F09">
            <w:pPr>
              <w:jc w:val="center"/>
            </w:pPr>
          </w:p>
        </w:tc>
        <w:tc>
          <w:tcPr>
            <w:tcW w:w="900" w:type="pct"/>
            <w:tcBorders>
              <w:top w:val="single" w:sz="4" w:space="0" w:color="auto"/>
              <w:bottom w:val="single" w:sz="12" w:space="0" w:color="auto"/>
            </w:tcBorders>
            <w:shd w:val="clear" w:color="auto" w:fill="F2F2F2" w:themeFill="background1" w:themeFillShade="F2"/>
            <w:vAlign w:val="center"/>
          </w:tcPr>
          <w:p w14:paraId="56CACC92" w14:textId="77777777" w:rsidR="004E0649" w:rsidRPr="008F55DC" w:rsidRDefault="004E0649" w:rsidP="003D2F09">
            <w:pPr>
              <w:jc w:val="center"/>
            </w:pPr>
            <w:r w:rsidRPr="008F55DC">
              <w:t>Percentage of Total 9-12 Enrollment</w:t>
            </w:r>
          </w:p>
        </w:tc>
        <w:tc>
          <w:tcPr>
            <w:tcW w:w="350" w:type="pct"/>
            <w:tcBorders>
              <w:top w:val="single" w:sz="4" w:space="0" w:color="auto"/>
              <w:bottom w:val="single" w:sz="12" w:space="0" w:color="auto"/>
              <w:right w:val="single" w:sz="4" w:space="0" w:color="auto"/>
            </w:tcBorders>
            <w:vAlign w:val="center"/>
          </w:tcPr>
          <w:p w14:paraId="3D16EE7B" w14:textId="77777777" w:rsidR="004E0649" w:rsidRPr="008F55DC" w:rsidRDefault="004E0649" w:rsidP="003D2F09">
            <w:pPr>
              <w:jc w:val="center"/>
            </w:pPr>
          </w:p>
        </w:tc>
      </w:tr>
      <w:tr w:rsidR="004E0649" w:rsidRPr="008F55DC" w14:paraId="15D8E5DE" w14:textId="77777777" w:rsidTr="003C44AB">
        <w:tc>
          <w:tcPr>
            <w:tcW w:w="5000" w:type="pct"/>
            <w:gridSpan w:val="8"/>
            <w:tcBorders>
              <w:top w:val="single" w:sz="12" w:space="0" w:color="auto"/>
              <w:left w:val="single" w:sz="4" w:space="0" w:color="auto"/>
              <w:right w:val="single" w:sz="4" w:space="0" w:color="auto"/>
            </w:tcBorders>
            <w:shd w:val="clear" w:color="auto" w:fill="FBD4B4" w:themeFill="accent6" w:themeFillTint="66"/>
            <w:vAlign w:val="center"/>
          </w:tcPr>
          <w:p w14:paraId="10EAAC19" w14:textId="5BA88A39" w:rsidR="004E0649" w:rsidRPr="008F55DC" w:rsidRDefault="004E0649" w:rsidP="003D2F09">
            <w:pPr>
              <w:jc w:val="center"/>
              <w:rPr>
                <w:b/>
              </w:rPr>
            </w:pPr>
            <w:r w:rsidRPr="008F55DC">
              <w:rPr>
                <w:b/>
              </w:rPr>
              <w:t>20</w:t>
            </w:r>
            <w:r w:rsidR="005F1815">
              <w:rPr>
                <w:b/>
              </w:rPr>
              <w:t>20</w:t>
            </w:r>
            <w:r w:rsidRPr="008F55DC">
              <w:rPr>
                <w:b/>
              </w:rPr>
              <w:t>-20</w:t>
            </w:r>
            <w:r w:rsidR="00C8208B" w:rsidRPr="008F55DC">
              <w:rPr>
                <w:b/>
              </w:rPr>
              <w:t>2</w:t>
            </w:r>
            <w:r w:rsidR="005F1815">
              <w:rPr>
                <w:b/>
              </w:rPr>
              <w:t>1</w:t>
            </w:r>
          </w:p>
        </w:tc>
      </w:tr>
      <w:tr w:rsidR="004E0649" w:rsidRPr="008F55DC" w14:paraId="131244E0" w14:textId="77777777" w:rsidTr="003C44AB">
        <w:tc>
          <w:tcPr>
            <w:tcW w:w="2500" w:type="pct"/>
            <w:gridSpan w:val="4"/>
            <w:tcBorders>
              <w:left w:val="single" w:sz="4" w:space="0" w:color="auto"/>
              <w:bottom w:val="single" w:sz="4" w:space="0" w:color="auto"/>
            </w:tcBorders>
            <w:shd w:val="clear" w:color="auto" w:fill="FDE9D9" w:themeFill="accent6" w:themeFillTint="33"/>
            <w:vAlign w:val="center"/>
          </w:tcPr>
          <w:p w14:paraId="3CF744A0" w14:textId="77777777" w:rsidR="004E0649" w:rsidRPr="008F55DC" w:rsidRDefault="004E0649" w:rsidP="003D2F09">
            <w:pPr>
              <w:jc w:val="center"/>
              <w:rPr>
                <w:b/>
              </w:rPr>
            </w:pPr>
            <w:r w:rsidRPr="008F55DC">
              <w:rPr>
                <w:b/>
              </w:rPr>
              <w:t>Full-Time Students</w:t>
            </w:r>
          </w:p>
        </w:tc>
        <w:tc>
          <w:tcPr>
            <w:tcW w:w="2500" w:type="pct"/>
            <w:gridSpan w:val="4"/>
            <w:tcBorders>
              <w:bottom w:val="single" w:sz="4" w:space="0" w:color="auto"/>
              <w:right w:val="single" w:sz="4" w:space="0" w:color="auto"/>
            </w:tcBorders>
            <w:shd w:val="clear" w:color="auto" w:fill="FDE9D9" w:themeFill="accent6" w:themeFillTint="33"/>
            <w:vAlign w:val="center"/>
          </w:tcPr>
          <w:p w14:paraId="751072D5" w14:textId="77777777" w:rsidR="004E0649" w:rsidRPr="008F55DC" w:rsidRDefault="004E0649" w:rsidP="003D2F09">
            <w:pPr>
              <w:jc w:val="center"/>
              <w:rPr>
                <w:b/>
              </w:rPr>
            </w:pPr>
            <w:r w:rsidRPr="008F55DC">
              <w:rPr>
                <w:b/>
              </w:rPr>
              <w:t>Part-Time Students</w:t>
            </w:r>
          </w:p>
        </w:tc>
      </w:tr>
      <w:tr w:rsidR="003B572E" w:rsidRPr="008F55DC" w14:paraId="0B1F4C33" w14:textId="77777777" w:rsidTr="003C44AB">
        <w:tc>
          <w:tcPr>
            <w:tcW w:w="929" w:type="pct"/>
            <w:tcBorders>
              <w:top w:val="single" w:sz="4" w:space="0" w:color="auto"/>
              <w:left w:val="single" w:sz="4" w:space="0" w:color="auto"/>
              <w:bottom w:val="single" w:sz="12" w:space="0" w:color="auto"/>
            </w:tcBorders>
            <w:shd w:val="clear" w:color="auto" w:fill="F2F2F2" w:themeFill="background1" w:themeFillShade="F2"/>
            <w:vAlign w:val="center"/>
          </w:tcPr>
          <w:p w14:paraId="3EE903A4" w14:textId="77777777" w:rsidR="004E0649" w:rsidRPr="008F55DC" w:rsidRDefault="004E0649" w:rsidP="003D2F09">
            <w:pPr>
              <w:jc w:val="center"/>
            </w:pPr>
            <w:r w:rsidRPr="008F55DC">
              <w:t>Number of Participants</w:t>
            </w:r>
          </w:p>
        </w:tc>
        <w:tc>
          <w:tcPr>
            <w:tcW w:w="321" w:type="pct"/>
            <w:tcBorders>
              <w:top w:val="single" w:sz="4" w:space="0" w:color="auto"/>
              <w:bottom w:val="single" w:sz="12" w:space="0" w:color="auto"/>
            </w:tcBorders>
            <w:vAlign w:val="center"/>
          </w:tcPr>
          <w:p w14:paraId="0C3D823F" w14:textId="77777777" w:rsidR="004E0649" w:rsidRPr="008F55DC" w:rsidRDefault="004E0649" w:rsidP="003D2F09">
            <w:pPr>
              <w:jc w:val="center"/>
            </w:pPr>
          </w:p>
        </w:tc>
        <w:tc>
          <w:tcPr>
            <w:tcW w:w="919" w:type="pct"/>
            <w:tcBorders>
              <w:top w:val="single" w:sz="4" w:space="0" w:color="auto"/>
              <w:bottom w:val="single" w:sz="12" w:space="0" w:color="auto"/>
            </w:tcBorders>
            <w:shd w:val="clear" w:color="auto" w:fill="F2F2F2" w:themeFill="background1" w:themeFillShade="F2"/>
            <w:vAlign w:val="center"/>
          </w:tcPr>
          <w:p w14:paraId="2EBA724B" w14:textId="77777777" w:rsidR="004E0649" w:rsidRPr="008F55DC" w:rsidRDefault="004E0649" w:rsidP="003D2F09">
            <w:pPr>
              <w:jc w:val="center"/>
            </w:pPr>
            <w:r w:rsidRPr="008F55DC">
              <w:t>Percentage of Total 9-12 Enrollment</w:t>
            </w:r>
          </w:p>
        </w:tc>
        <w:tc>
          <w:tcPr>
            <w:tcW w:w="331" w:type="pct"/>
            <w:tcBorders>
              <w:top w:val="single" w:sz="4" w:space="0" w:color="auto"/>
              <w:bottom w:val="single" w:sz="12" w:space="0" w:color="auto"/>
            </w:tcBorders>
            <w:vAlign w:val="center"/>
          </w:tcPr>
          <w:p w14:paraId="41BF850E" w14:textId="77777777" w:rsidR="004E0649" w:rsidRPr="008F55DC" w:rsidRDefault="004E0649" w:rsidP="003D2F09">
            <w:pPr>
              <w:jc w:val="center"/>
            </w:pPr>
          </w:p>
        </w:tc>
        <w:tc>
          <w:tcPr>
            <w:tcW w:w="909" w:type="pct"/>
            <w:tcBorders>
              <w:top w:val="single" w:sz="4" w:space="0" w:color="auto"/>
              <w:bottom w:val="single" w:sz="12" w:space="0" w:color="auto"/>
            </w:tcBorders>
            <w:shd w:val="clear" w:color="auto" w:fill="F2F2F2" w:themeFill="background1" w:themeFillShade="F2"/>
            <w:vAlign w:val="center"/>
          </w:tcPr>
          <w:p w14:paraId="6B6053CF" w14:textId="77777777" w:rsidR="004E0649" w:rsidRPr="008F55DC" w:rsidRDefault="004E0649" w:rsidP="003D2F09">
            <w:pPr>
              <w:jc w:val="center"/>
            </w:pPr>
            <w:r w:rsidRPr="008F55DC">
              <w:t>Number of Participants</w:t>
            </w:r>
          </w:p>
        </w:tc>
        <w:tc>
          <w:tcPr>
            <w:tcW w:w="341" w:type="pct"/>
            <w:tcBorders>
              <w:top w:val="single" w:sz="4" w:space="0" w:color="auto"/>
              <w:bottom w:val="single" w:sz="12" w:space="0" w:color="auto"/>
            </w:tcBorders>
            <w:vAlign w:val="center"/>
          </w:tcPr>
          <w:p w14:paraId="697C115A" w14:textId="77777777" w:rsidR="004E0649" w:rsidRPr="008F55DC" w:rsidRDefault="004E0649" w:rsidP="003D2F09">
            <w:pPr>
              <w:jc w:val="center"/>
            </w:pPr>
          </w:p>
        </w:tc>
        <w:tc>
          <w:tcPr>
            <w:tcW w:w="900" w:type="pct"/>
            <w:tcBorders>
              <w:top w:val="single" w:sz="4" w:space="0" w:color="auto"/>
              <w:bottom w:val="single" w:sz="12" w:space="0" w:color="auto"/>
            </w:tcBorders>
            <w:shd w:val="clear" w:color="auto" w:fill="F2F2F2" w:themeFill="background1" w:themeFillShade="F2"/>
            <w:vAlign w:val="center"/>
          </w:tcPr>
          <w:p w14:paraId="57B28BED" w14:textId="77777777" w:rsidR="004E0649" w:rsidRPr="008F55DC" w:rsidRDefault="004E0649" w:rsidP="003D2F09">
            <w:pPr>
              <w:jc w:val="center"/>
            </w:pPr>
            <w:r w:rsidRPr="008F55DC">
              <w:t>Percentage of Total 9-12 Enrollment</w:t>
            </w:r>
          </w:p>
        </w:tc>
        <w:tc>
          <w:tcPr>
            <w:tcW w:w="350" w:type="pct"/>
            <w:tcBorders>
              <w:top w:val="single" w:sz="4" w:space="0" w:color="auto"/>
              <w:bottom w:val="single" w:sz="12" w:space="0" w:color="auto"/>
              <w:right w:val="single" w:sz="4" w:space="0" w:color="auto"/>
            </w:tcBorders>
            <w:vAlign w:val="center"/>
          </w:tcPr>
          <w:p w14:paraId="77AEE1F4" w14:textId="77777777" w:rsidR="004E0649" w:rsidRPr="008F55DC" w:rsidRDefault="004E0649" w:rsidP="003D2F09">
            <w:pPr>
              <w:jc w:val="center"/>
            </w:pPr>
          </w:p>
        </w:tc>
      </w:tr>
      <w:tr w:rsidR="004E0649" w:rsidRPr="008F55DC" w14:paraId="7FFEE9BD" w14:textId="77777777" w:rsidTr="003C44AB">
        <w:tc>
          <w:tcPr>
            <w:tcW w:w="5000" w:type="pct"/>
            <w:gridSpan w:val="8"/>
            <w:tcBorders>
              <w:top w:val="single" w:sz="12" w:space="0" w:color="auto"/>
              <w:left w:val="single" w:sz="4" w:space="0" w:color="auto"/>
              <w:right w:val="single" w:sz="4" w:space="0" w:color="auto"/>
            </w:tcBorders>
            <w:shd w:val="clear" w:color="auto" w:fill="FBD4B4" w:themeFill="accent6" w:themeFillTint="66"/>
            <w:vAlign w:val="center"/>
          </w:tcPr>
          <w:p w14:paraId="4ABAEC0F" w14:textId="149CF9D7" w:rsidR="004E0649" w:rsidRPr="008F55DC" w:rsidRDefault="004E0649" w:rsidP="003D2F09">
            <w:pPr>
              <w:jc w:val="center"/>
              <w:rPr>
                <w:b/>
              </w:rPr>
            </w:pPr>
            <w:bookmarkStart w:id="20" w:name="_Hlk20213204"/>
            <w:r w:rsidRPr="008F55DC">
              <w:rPr>
                <w:b/>
              </w:rPr>
              <w:t>201</w:t>
            </w:r>
            <w:r w:rsidR="005F1815">
              <w:rPr>
                <w:b/>
              </w:rPr>
              <w:t>9</w:t>
            </w:r>
            <w:r w:rsidRPr="008F55DC">
              <w:rPr>
                <w:b/>
              </w:rPr>
              <w:t>-20</w:t>
            </w:r>
            <w:r w:rsidR="005F1815">
              <w:rPr>
                <w:b/>
              </w:rPr>
              <w:t>20</w:t>
            </w:r>
          </w:p>
        </w:tc>
      </w:tr>
      <w:tr w:rsidR="004E0649" w:rsidRPr="008F55DC" w14:paraId="352B9D59" w14:textId="77777777" w:rsidTr="003C44AB">
        <w:tc>
          <w:tcPr>
            <w:tcW w:w="2500" w:type="pct"/>
            <w:gridSpan w:val="4"/>
            <w:tcBorders>
              <w:left w:val="single" w:sz="4" w:space="0" w:color="auto"/>
              <w:bottom w:val="single" w:sz="4" w:space="0" w:color="auto"/>
            </w:tcBorders>
            <w:shd w:val="clear" w:color="auto" w:fill="FDE9D9" w:themeFill="accent6" w:themeFillTint="33"/>
            <w:vAlign w:val="center"/>
          </w:tcPr>
          <w:p w14:paraId="715A063F" w14:textId="77777777" w:rsidR="004E0649" w:rsidRPr="008F55DC" w:rsidRDefault="004E0649" w:rsidP="003D2F09">
            <w:pPr>
              <w:jc w:val="center"/>
              <w:rPr>
                <w:b/>
              </w:rPr>
            </w:pPr>
            <w:r w:rsidRPr="008F55DC">
              <w:rPr>
                <w:b/>
              </w:rPr>
              <w:t>Full-Time Students</w:t>
            </w:r>
          </w:p>
        </w:tc>
        <w:tc>
          <w:tcPr>
            <w:tcW w:w="2500" w:type="pct"/>
            <w:gridSpan w:val="4"/>
            <w:tcBorders>
              <w:bottom w:val="single" w:sz="4" w:space="0" w:color="auto"/>
              <w:right w:val="single" w:sz="4" w:space="0" w:color="auto"/>
            </w:tcBorders>
            <w:shd w:val="clear" w:color="auto" w:fill="FDE9D9" w:themeFill="accent6" w:themeFillTint="33"/>
            <w:vAlign w:val="center"/>
          </w:tcPr>
          <w:p w14:paraId="25AE9234" w14:textId="77777777" w:rsidR="004E0649" w:rsidRPr="008F55DC" w:rsidRDefault="004E0649" w:rsidP="003D2F09">
            <w:pPr>
              <w:jc w:val="center"/>
              <w:rPr>
                <w:b/>
              </w:rPr>
            </w:pPr>
            <w:r w:rsidRPr="008F55DC">
              <w:rPr>
                <w:b/>
              </w:rPr>
              <w:t>Part-Time Students</w:t>
            </w:r>
          </w:p>
        </w:tc>
      </w:tr>
      <w:tr w:rsidR="003B572E" w:rsidRPr="008F55DC" w14:paraId="46495FC4" w14:textId="77777777" w:rsidTr="003C44AB">
        <w:tc>
          <w:tcPr>
            <w:tcW w:w="929" w:type="pct"/>
            <w:tcBorders>
              <w:top w:val="single" w:sz="4" w:space="0" w:color="auto"/>
              <w:left w:val="single" w:sz="4" w:space="0" w:color="auto"/>
              <w:bottom w:val="single" w:sz="12" w:space="0" w:color="auto"/>
            </w:tcBorders>
            <w:shd w:val="clear" w:color="auto" w:fill="F2F2F2" w:themeFill="background1" w:themeFillShade="F2"/>
            <w:vAlign w:val="center"/>
          </w:tcPr>
          <w:p w14:paraId="65402B9B" w14:textId="77777777" w:rsidR="004E0649" w:rsidRPr="008F55DC" w:rsidRDefault="004E0649" w:rsidP="003D2F09">
            <w:pPr>
              <w:jc w:val="center"/>
            </w:pPr>
            <w:r w:rsidRPr="008F55DC">
              <w:t>Number of Participants</w:t>
            </w:r>
          </w:p>
        </w:tc>
        <w:tc>
          <w:tcPr>
            <w:tcW w:w="321" w:type="pct"/>
            <w:tcBorders>
              <w:top w:val="single" w:sz="4" w:space="0" w:color="auto"/>
              <w:bottom w:val="single" w:sz="12" w:space="0" w:color="auto"/>
            </w:tcBorders>
            <w:vAlign w:val="center"/>
          </w:tcPr>
          <w:p w14:paraId="69D5D610" w14:textId="77777777" w:rsidR="004E0649" w:rsidRPr="008F55DC" w:rsidRDefault="004E0649" w:rsidP="003D2F09">
            <w:pPr>
              <w:jc w:val="center"/>
            </w:pPr>
          </w:p>
        </w:tc>
        <w:tc>
          <w:tcPr>
            <w:tcW w:w="919" w:type="pct"/>
            <w:tcBorders>
              <w:top w:val="single" w:sz="4" w:space="0" w:color="auto"/>
              <w:bottom w:val="single" w:sz="12" w:space="0" w:color="auto"/>
            </w:tcBorders>
            <w:shd w:val="clear" w:color="auto" w:fill="F2F2F2" w:themeFill="background1" w:themeFillShade="F2"/>
            <w:vAlign w:val="center"/>
          </w:tcPr>
          <w:p w14:paraId="4B820E36" w14:textId="77777777" w:rsidR="004E0649" w:rsidRPr="008F55DC" w:rsidRDefault="004E0649" w:rsidP="003D2F09">
            <w:pPr>
              <w:jc w:val="center"/>
            </w:pPr>
            <w:r w:rsidRPr="008F55DC">
              <w:t>Percentage of Total 9-12 Enrollment</w:t>
            </w:r>
          </w:p>
        </w:tc>
        <w:tc>
          <w:tcPr>
            <w:tcW w:w="331" w:type="pct"/>
            <w:tcBorders>
              <w:top w:val="single" w:sz="4" w:space="0" w:color="auto"/>
              <w:bottom w:val="single" w:sz="12" w:space="0" w:color="auto"/>
            </w:tcBorders>
            <w:vAlign w:val="center"/>
          </w:tcPr>
          <w:p w14:paraId="576804C2" w14:textId="77777777" w:rsidR="004E0649" w:rsidRPr="008F55DC" w:rsidRDefault="004E0649" w:rsidP="003D2F09">
            <w:pPr>
              <w:jc w:val="center"/>
            </w:pPr>
          </w:p>
        </w:tc>
        <w:tc>
          <w:tcPr>
            <w:tcW w:w="909" w:type="pct"/>
            <w:tcBorders>
              <w:top w:val="single" w:sz="4" w:space="0" w:color="auto"/>
              <w:bottom w:val="single" w:sz="12" w:space="0" w:color="auto"/>
            </w:tcBorders>
            <w:shd w:val="clear" w:color="auto" w:fill="F2F2F2" w:themeFill="background1" w:themeFillShade="F2"/>
            <w:vAlign w:val="center"/>
          </w:tcPr>
          <w:p w14:paraId="4C8B69D5" w14:textId="77777777" w:rsidR="004E0649" w:rsidRPr="008F55DC" w:rsidRDefault="004E0649" w:rsidP="003D2F09">
            <w:pPr>
              <w:jc w:val="center"/>
            </w:pPr>
            <w:r w:rsidRPr="008F55DC">
              <w:t>Number of Participants</w:t>
            </w:r>
          </w:p>
        </w:tc>
        <w:tc>
          <w:tcPr>
            <w:tcW w:w="341" w:type="pct"/>
            <w:tcBorders>
              <w:top w:val="single" w:sz="4" w:space="0" w:color="auto"/>
              <w:bottom w:val="single" w:sz="12" w:space="0" w:color="auto"/>
            </w:tcBorders>
            <w:vAlign w:val="center"/>
          </w:tcPr>
          <w:p w14:paraId="1B67E4AD" w14:textId="77777777" w:rsidR="004E0649" w:rsidRPr="008F55DC" w:rsidRDefault="004E0649" w:rsidP="003D2F09">
            <w:pPr>
              <w:jc w:val="center"/>
            </w:pPr>
          </w:p>
        </w:tc>
        <w:tc>
          <w:tcPr>
            <w:tcW w:w="900" w:type="pct"/>
            <w:tcBorders>
              <w:top w:val="single" w:sz="4" w:space="0" w:color="auto"/>
              <w:bottom w:val="single" w:sz="12" w:space="0" w:color="auto"/>
            </w:tcBorders>
            <w:shd w:val="clear" w:color="auto" w:fill="F2F2F2" w:themeFill="background1" w:themeFillShade="F2"/>
            <w:vAlign w:val="center"/>
          </w:tcPr>
          <w:p w14:paraId="7BBC8195" w14:textId="77777777" w:rsidR="004E0649" w:rsidRPr="008F55DC" w:rsidRDefault="004E0649" w:rsidP="003D2F09">
            <w:pPr>
              <w:jc w:val="center"/>
            </w:pPr>
            <w:r w:rsidRPr="008F55DC">
              <w:t>Percentage of Total 9-12 Enrollment</w:t>
            </w:r>
          </w:p>
        </w:tc>
        <w:tc>
          <w:tcPr>
            <w:tcW w:w="350" w:type="pct"/>
            <w:tcBorders>
              <w:top w:val="single" w:sz="4" w:space="0" w:color="auto"/>
              <w:bottom w:val="single" w:sz="12" w:space="0" w:color="auto"/>
              <w:right w:val="single" w:sz="4" w:space="0" w:color="auto"/>
            </w:tcBorders>
            <w:vAlign w:val="center"/>
          </w:tcPr>
          <w:p w14:paraId="09C42EF0" w14:textId="77777777" w:rsidR="004E0649" w:rsidRPr="008F55DC" w:rsidRDefault="004E0649" w:rsidP="003D2F09">
            <w:pPr>
              <w:jc w:val="center"/>
            </w:pPr>
          </w:p>
        </w:tc>
      </w:tr>
      <w:bookmarkEnd w:id="20"/>
      <w:tr w:rsidR="004E0649" w:rsidRPr="008F55DC" w14:paraId="7757FDA9" w14:textId="77777777" w:rsidTr="003C44AB">
        <w:tc>
          <w:tcPr>
            <w:tcW w:w="5000" w:type="pct"/>
            <w:gridSpan w:val="8"/>
            <w:tcBorders>
              <w:top w:val="single" w:sz="12" w:space="0" w:color="auto"/>
              <w:left w:val="single" w:sz="4" w:space="0" w:color="auto"/>
              <w:right w:val="single" w:sz="4" w:space="0" w:color="auto"/>
            </w:tcBorders>
            <w:shd w:val="clear" w:color="auto" w:fill="FBD4B4" w:themeFill="accent6" w:themeFillTint="66"/>
            <w:vAlign w:val="center"/>
          </w:tcPr>
          <w:p w14:paraId="07EBACFC" w14:textId="23C412A2" w:rsidR="004E0649" w:rsidRPr="008F55DC" w:rsidRDefault="004E0649" w:rsidP="003D2F09">
            <w:pPr>
              <w:jc w:val="center"/>
              <w:rPr>
                <w:b/>
              </w:rPr>
            </w:pPr>
            <w:r w:rsidRPr="008F55DC">
              <w:rPr>
                <w:b/>
              </w:rPr>
              <w:t>201</w:t>
            </w:r>
            <w:r w:rsidR="00E71807">
              <w:rPr>
                <w:b/>
              </w:rPr>
              <w:t>8</w:t>
            </w:r>
            <w:r w:rsidRPr="008F55DC">
              <w:rPr>
                <w:b/>
              </w:rPr>
              <w:t>-201</w:t>
            </w:r>
            <w:r w:rsidR="00E71807">
              <w:rPr>
                <w:b/>
              </w:rPr>
              <w:t>9</w:t>
            </w:r>
          </w:p>
        </w:tc>
      </w:tr>
      <w:tr w:rsidR="004E0649" w:rsidRPr="008F55DC" w14:paraId="4B082783" w14:textId="77777777" w:rsidTr="003C44AB">
        <w:tc>
          <w:tcPr>
            <w:tcW w:w="2500" w:type="pct"/>
            <w:gridSpan w:val="4"/>
            <w:tcBorders>
              <w:left w:val="single" w:sz="4" w:space="0" w:color="auto"/>
              <w:bottom w:val="single" w:sz="4" w:space="0" w:color="auto"/>
            </w:tcBorders>
            <w:shd w:val="clear" w:color="auto" w:fill="FDE9D9" w:themeFill="accent6" w:themeFillTint="33"/>
            <w:vAlign w:val="center"/>
          </w:tcPr>
          <w:p w14:paraId="05AB2C7E" w14:textId="77777777" w:rsidR="004E0649" w:rsidRPr="008F55DC" w:rsidRDefault="004E0649" w:rsidP="003D2F09">
            <w:pPr>
              <w:jc w:val="center"/>
              <w:rPr>
                <w:b/>
              </w:rPr>
            </w:pPr>
            <w:r w:rsidRPr="008F55DC">
              <w:rPr>
                <w:b/>
              </w:rPr>
              <w:t>Full-Time Students</w:t>
            </w:r>
          </w:p>
        </w:tc>
        <w:tc>
          <w:tcPr>
            <w:tcW w:w="2500" w:type="pct"/>
            <w:gridSpan w:val="4"/>
            <w:tcBorders>
              <w:bottom w:val="single" w:sz="4" w:space="0" w:color="auto"/>
              <w:right w:val="single" w:sz="4" w:space="0" w:color="auto"/>
            </w:tcBorders>
            <w:shd w:val="clear" w:color="auto" w:fill="FDE9D9" w:themeFill="accent6" w:themeFillTint="33"/>
            <w:vAlign w:val="center"/>
          </w:tcPr>
          <w:p w14:paraId="12D68710" w14:textId="77777777" w:rsidR="004E0649" w:rsidRPr="008F55DC" w:rsidRDefault="004E0649" w:rsidP="003D2F09">
            <w:pPr>
              <w:jc w:val="center"/>
              <w:rPr>
                <w:b/>
              </w:rPr>
            </w:pPr>
            <w:r w:rsidRPr="008F55DC">
              <w:rPr>
                <w:b/>
              </w:rPr>
              <w:t>Part-Time Students</w:t>
            </w:r>
          </w:p>
        </w:tc>
      </w:tr>
      <w:tr w:rsidR="003B572E" w:rsidRPr="008F55DC" w14:paraId="6D3D5540" w14:textId="77777777" w:rsidTr="003C44AB">
        <w:tc>
          <w:tcPr>
            <w:tcW w:w="929" w:type="pct"/>
            <w:tcBorders>
              <w:top w:val="single" w:sz="4" w:space="0" w:color="auto"/>
              <w:left w:val="single" w:sz="4" w:space="0" w:color="auto"/>
              <w:bottom w:val="single" w:sz="4" w:space="0" w:color="auto"/>
            </w:tcBorders>
            <w:shd w:val="clear" w:color="auto" w:fill="F2F2F2" w:themeFill="background1" w:themeFillShade="F2"/>
            <w:vAlign w:val="center"/>
          </w:tcPr>
          <w:p w14:paraId="12E096FF" w14:textId="77777777" w:rsidR="004E0649" w:rsidRPr="008F55DC" w:rsidRDefault="004E0649" w:rsidP="003D2F09">
            <w:pPr>
              <w:jc w:val="center"/>
            </w:pPr>
            <w:r w:rsidRPr="008F55DC">
              <w:t>Number of Participants</w:t>
            </w:r>
          </w:p>
        </w:tc>
        <w:tc>
          <w:tcPr>
            <w:tcW w:w="321" w:type="pct"/>
            <w:tcBorders>
              <w:top w:val="single" w:sz="4" w:space="0" w:color="auto"/>
              <w:bottom w:val="single" w:sz="4" w:space="0" w:color="auto"/>
            </w:tcBorders>
            <w:vAlign w:val="center"/>
          </w:tcPr>
          <w:p w14:paraId="4D0D7646" w14:textId="77777777" w:rsidR="004E0649" w:rsidRPr="008F55DC" w:rsidRDefault="004E0649" w:rsidP="003D2F09">
            <w:pPr>
              <w:jc w:val="center"/>
            </w:pPr>
          </w:p>
        </w:tc>
        <w:tc>
          <w:tcPr>
            <w:tcW w:w="919" w:type="pct"/>
            <w:tcBorders>
              <w:top w:val="single" w:sz="4" w:space="0" w:color="auto"/>
              <w:bottom w:val="single" w:sz="4" w:space="0" w:color="auto"/>
            </w:tcBorders>
            <w:shd w:val="clear" w:color="auto" w:fill="F2F2F2" w:themeFill="background1" w:themeFillShade="F2"/>
            <w:vAlign w:val="center"/>
          </w:tcPr>
          <w:p w14:paraId="187F39C4" w14:textId="77777777" w:rsidR="004E0649" w:rsidRPr="008F55DC" w:rsidRDefault="004E0649" w:rsidP="003D2F09">
            <w:pPr>
              <w:jc w:val="center"/>
            </w:pPr>
            <w:r w:rsidRPr="008F55DC">
              <w:t>Percentage of Total 9-12 Enrollment</w:t>
            </w:r>
          </w:p>
        </w:tc>
        <w:tc>
          <w:tcPr>
            <w:tcW w:w="331" w:type="pct"/>
            <w:tcBorders>
              <w:top w:val="single" w:sz="4" w:space="0" w:color="auto"/>
              <w:bottom w:val="single" w:sz="4" w:space="0" w:color="auto"/>
            </w:tcBorders>
            <w:vAlign w:val="center"/>
          </w:tcPr>
          <w:p w14:paraId="63D7E1FA" w14:textId="77777777" w:rsidR="004E0649" w:rsidRPr="008F55DC" w:rsidRDefault="004E0649" w:rsidP="003D2F09">
            <w:pPr>
              <w:jc w:val="center"/>
            </w:pPr>
          </w:p>
        </w:tc>
        <w:tc>
          <w:tcPr>
            <w:tcW w:w="909" w:type="pct"/>
            <w:tcBorders>
              <w:top w:val="single" w:sz="4" w:space="0" w:color="auto"/>
              <w:bottom w:val="single" w:sz="4" w:space="0" w:color="auto"/>
            </w:tcBorders>
            <w:shd w:val="clear" w:color="auto" w:fill="F2F2F2" w:themeFill="background1" w:themeFillShade="F2"/>
            <w:vAlign w:val="center"/>
          </w:tcPr>
          <w:p w14:paraId="6C05227D" w14:textId="77777777" w:rsidR="004E0649" w:rsidRPr="008F55DC" w:rsidRDefault="004E0649" w:rsidP="003D2F09">
            <w:pPr>
              <w:jc w:val="center"/>
            </w:pPr>
            <w:r w:rsidRPr="008F55DC">
              <w:t>Number of Participants</w:t>
            </w:r>
          </w:p>
        </w:tc>
        <w:tc>
          <w:tcPr>
            <w:tcW w:w="341" w:type="pct"/>
            <w:tcBorders>
              <w:top w:val="single" w:sz="4" w:space="0" w:color="auto"/>
              <w:bottom w:val="single" w:sz="4" w:space="0" w:color="auto"/>
            </w:tcBorders>
            <w:vAlign w:val="center"/>
          </w:tcPr>
          <w:p w14:paraId="1C08FA1E" w14:textId="77777777" w:rsidR="004E0649" w:rsidRPr="008F55DC" w:rsidRDefault="004E0649" w:rsidP="003D2F09">
            <w:pPr>
              <w:jc w:val="center"/>
            </w:pPr>
          </w:p>
        </w:tc>
        <w:tc>
          <w:tcPr>
            <w:tcW w:w="900" w:type="pct"/>
            <w:tcBorders>
              <w:top w:val="single" w:sz="4" w:space="0" w:color="auto"/>
              <w:bottom w:val="single" w:sz="4" w:space="0" w:color="auto"/>
            </w:tcBorders>
            <w:shd w:val="clear" w:color="auto" w:fill="F2F2F2" w:themeFill="background1" w:themeFillShade="F2"/>
            <w:vAlign w:val="center"/>
          </w:tcPr>
          <w:p w14:paraId="1F70092C" w14:textId="77777777" w:rsidR="004E0649" w:rsidRPr="008F55DC" w:rsidRDefault="004E0649" w:rsidP="003D2F09">
            <w:pPr>
              <w:jc w:val="center"/>
            </w:pPr>
            <w:r w:rsidRPr="008F55DC">
              <w:t>Percentage of Total 9-12 Enrollment</w:t>
            </w:r>
          </w:p>
        </w:tc>
        <w:tc>
          <w:tcPr>
            <w:tcW w:w="350" w:type="pct"/>
            <w:tcBorders>
              <w:top w:val="single" w:sz="4" w:space="0" w:color="auto"/>
              <w:bottom w:val="single" w:sz="4" w:space="0" w:color="auto"/>
              <w:right w:val="single" w:sz="4" w:space="0" w:color="auto"/>
            </w:tcBorders>
            <w:vAlign w:val="center"/>
          </w:tcPr>
          <w:p w14:paraId="281CA046" w14:textId="77777777" w:rsidR="004E0649" w:rsidRPr="008F55DC" w:rsidRDefault="004E0649" w:rsidP="003D2F09">
            <w:pPr>
              <w:jc w:val="center"/>
            </w:pPr>
          </w:p>
        </w:tc>
      </w:tr>
    </w:tbl>
    <w:p w14:paraId="64FC5E73" w14:textId="77777777" w:rsidR="003B572E" w:rsidRPr="008F55DC" w:rsidRDefault="003B572E" w:rsidP="003D2F09"/>
    <w:p w14:paraId="7E84B020" w14:textId="6B894624" w:rsidR="004B305B" w:rsidRPr="008F55DC" w:rsidRDefault="004B305B" w:rsidP="003D2F09">
      <w:pPr>
        <w:contextualSpacing w:val="0"/>
      </w:pPr>
      <w:r w:rsidRPr="008F55DC">
        <w:br w:type="page"/>
      </w:r>
    </w:p>
    <w:p w14:paraId="7B3269F3" w14:textId="323A08CE" w:rsidR="00C85DEC" w:rsidRPr="008F55DC" w:rsidRDefault="00C85DEC" w:rsidP="00C85DEC">
      <w:pPr>
        <w:pStyle w:val="Heading1"/>
      </w:pPr>
      <w:bookmarkStart w:id="21" w:name="_Toc49259691"/>
      <w:r w:rsidRPr="008F55DC">
        <w:lastRenderedPageBreak/>
        <w:t>Part ID: Program Assurances Form</w:t>
      </w:r>
      <w:bookmarkEnd w:id="21"/>
    </w:p>
    <w:p w14:paraId="58177DCC" w14:textId="63905FC1" w:rsidR="00C85DEC" w:rsidRPr="008F55DC" w:rsidRDefault="00C85DEC" w:rsidP="00C85DEC">
      <w:r w:rsidRPr="008F55DC">
        <w:t xml:space="preserve">The appropriate Authorized Representatives must sign below to indicate their approval of the contents of the application for participation in the High School Innovative </w:t>
      </w:r>
      <w:r w:rsidR="004134EC">
        <w:t>Learning Opportunities Pilot Program</w:t>
      </w:r>
      <w:r w:rsidRPr="008F55DC">
        <w:t>, and the receipt of full-time Per Pupil Revenue (PPR) program funds (if applicable).</w:t>
      </w:r>
    </w:p>
    <w:p w14:paraId="1841D1F4" w14:textId="77777777" w:rsidR="00C85DEC" w:rsidRPr="008F55DC" w:rsidRDefault="00C85DEC" w:rsidP="00C85DEC"/>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04"/>
        <w:gridCol w:w="3549"/>
        <w:gridCol w:w="2026"/>
        <w:gridCol w:w="4821"/>
      </w:tblGrid>
      <w:tr w:rsidR="00C85DEC" w:rsidRPr="008F55DC" w14:paraId="4AE019B6" w14:textId="77777777" w:rsidTr="00C85DEC">
        <w:tc>
          <w:tcPr>
            <w:tcW w:w="187" w:type="pct"/>
          </w:tcPr>
          <w:p w14:paraId="30204520" w14:textId="77777777" w:rsidR="00C85DEC" w:rsidRPr="008F55DC" w:rsidRDefault="00C85DEC" w:rsidP="00C85DEC">
            <w:r w:rsidRPr="008F55DC">
              <w:t>On</w:t>
            </w:r>
          </w:p>
        </w:tc>
        <w:tc>
          <w:tcPr>
            <w:tcW w:w="1643" w:type="pct"/>
            <w:tcBorders>
              <w:bottom w:val="single" w:sz="4" w:space="0" w:color="000000" w:themeColor="text1"/>
            </w:tcBorders>
          </w:tcPr>
          <w:p w14:paraId="61089B0A" w14:textId="77777777" w:rsidR="00C85DEC" w:rsidRPr="008F55DC" w:rsidRDefault="00C85DEC" w:rsidP="00C85DEC">
            <w:pPr>
              <w:jc w:val="center"/>
            </w:pPr>
            <w:r w:rsidRPr="008F55DC">
              <w:rPr>
                <w:color w:val="A6A6A6" w:themeColor="background1" w:themeShade="A6"/>
              </w:rPr>
              <w:t>(date)</w:t>
            </w:r>
          </w:p>
        </w:tc>
        <w:tc>
          <w:tcPr>
            <w:tcW w:w="938" w:type="pct"/>
          </w:tcPr>
          <w:p w14:paraId="2230B43D" w14:textId="3B3EE0E6" w:rsidR="00C85DEC" w:rsidRPr="008F55DC" w:rsidRDefault="00C85DEC" w:rsidP="00C85DEC">
            <w:r w:rsidRPr="008F55DC">
              <w:t>, 20</w:t>
            </w:r>
            <w:r w:rsidR="00145745" w:rsidRPr="008F55DC">
              <w:t>2</w:t>
            </w:r>
            <w:r w:rsidR="00E71807">
              <w:t>1</w:t>
            </w:r>
            <w:r w:rsidRPr="008F55DC">
              <w:t>, the Board of</w:t>
            </w:r>
          </w:p>
        </w:tc>
        <w:tc>
          <w:tcPr>
            <w:tcW w:w="2232" w:type="pct"/>
            <w:tcBorders>
              <w:bottom w:val="single" w:sz="4" w:space="0" w:color="000000" w:themeColor="text1"/>
            </w:tcBorders>
          </w:tcPr>
          <w:p w14:paraId="417F4753" w14:textId="77777777" w:rsidR="00C85DEC" w:rsidRPr="008F55DC" w:rsidRDefault="00C85DEC" w:rsidP="00C85DEC">
            <w:pPr>
              <w:jc w:val="center"/>
            </w:pPr>
            <w:r w:rsidRPr="008F55DC">
              <w:rPr>
                <w:color w:val="A6A6A6" w:themeColor="background1" w:themeShade="A6"/>
              </w:rPr>
              <w:t>(district/BOCES/CSI)</w:t>
            </w:r>
          </w:p>
        </w:tc>
      </w:tr>
    </w:tbl>
    <w:p w14:paraId="12473DCD" w14:textId="77777777" w:rsidR="00C85DEC" w:rsidRPr="008F55DC" w:rsidRDefault="00C85DEC" w:rsidP="00C85DEC">
      <w:r w:rsidRPr="008F55DC">
        <w:t>hereby agrees to the following assurances:</w:t>
      </w:r>
    </w:p>
    <w:p w14:paraId="521A9D6A" w14:textId="77777777" w:rsidR="00C85DEC" w:rsidRPr="008F55DC" w:rsidRDefault="00C85DEC" w:rsidP="00C85DEC"/>
    <w:p w14:paraId="6215D155" w14:textId="6DA430AB" w:rsidR="00C85DEC" w:rsidRPr="008F55DC" w:rsidRDefault="00C85DEC" w:rsidP="00C85DEC">
      <w:pPr>
        <w:pStyle w:val="ListParagraph"/>
        <w:numPr>
          <w:ilvl w:val="0"/>
          <w:numId w:val="4"/>
        </w:numPr>
        <w:suppressAutoHyphens/>
        <w:rPr>
          <w:rFonts w:ascii="Calibri" w:hAnsi="Calibri" w:cs="Arial"/>
        </w:rPr>
      </w:pPr>
      <w:r w:rsidRPr="008F55DC">
        <w:rPr>
          <w:rFonts w:ascii="Calibri" w:hAnsi="Calibri" w:cs="Arial"/>
        </w:rPr>
        <w:t>The grantee will annually provide the Colorado Department of Education the evaluation information required in the</w:t>
      </w:r>
      <w:r w:rsidR="007B7C57" w:rsidRPr="008F55DC">
        <w:rPr>
          <w:rFonts w:ascii="Calibri" w:hAnsi="Calibri" w:cs="Arial"/>
        </w:rPr>
        <w:t xml:space="preserve"> </w:t>
      </w:r>
      <w:r w:rsidR="007B7C57" w:rsidRPr="008F55DC">
        <w:t>Evaluation and Reporting section of the RFA.</w:t>
      </w:r>
    </w:p>
    <w:p w14:paraId="7A0CA44F" w14:textId="77777777" w:rsidR="00C85DEC" w:rsidRPr="008F55DC" w:rsidRDefault="00C85DEC" w:rsidP="00C85DEC">
      <w:pPr>
        <w:pStyle w:val="ListParagraph"/>
        <w:numPr>
          <w:ilvl w:val="0"/>
          <w:numId w:val="4"/>
        </w:numPr>
        <w:suppressAutoHyphens/>
        <w:rPr>
          <w:rFonts w:ascii="Calibri" w:hAnsi="Calibri" w:cs="Arial"/>
        </w:rPr>
      </w:pPr>
      <w:r w:rsidRPr="008F55DC">
        <w:rPr>
          <w:rFonts w:ascii="Calibri" w:hAnsi="Calibri" w:cs="Arial"/>
        </w:rPr>
        <w:t>The grantee will work with and provide any additional requested data to CDE within the time frames specified.</w:t>
      </w:r>
    </w:p>
    <w:p w14:paraId="52086342" w14:textId="77777777" w:rsidR="00C85DEC" w:rsidRPr="008F55DC" w:rsidRDefault="00C85DEC" w:rsidP="00C85DEC">
      <w:pPr>
        <w:pStyle w:val="ListParagraph"/>
        <w:numPr>
          <w:ilvl w:val="0"/>
          <w:numId w:val="4"/>
        </w:numPr>
        <w:suppressAutoHyphens/>
        <w:rPr>
          <w:rFonts w:ascii="Calibri" w:hAnsi="Calibri" w:cs="Arial"/>
        </w:rPr>
      </w:pPr>
      <w:r w:rsidRPr="008F55DC">
        <w:rPr>
          <w:rFonts w:ascii="Calibri" w:hAnsi="Calibri" w:cs="Arial"/>
        </w:rPr>
        <w:t>The grantee will not discriminate against anyone regarding race, gender, national origin, color, disability, or age.</w:t>
      </w:r>
    </w:p>
    <w:p w14:paraId="26D4BEDC" w14:textId="6D71FD07" w:rsidR="00C85DEC" w:rsidRPr="008F55DC" w:rsidRDefault="008C6F33" w:rsidP="00C85DEC">
      <w:pPr>
        <w:pStyle w:val="ListParagraph"/>
        <w:numPr>
          <w:ilvl w:val="0"/>
          <w:numId w:val="4"/>
        </w:numPr>
        <w:suppressAutoHyphens/>
        <w:rPr>
          <w:rFonts w:ascii="Calibri" w:hAnsi="Calibri" w:cs="Arial"/>
        </w:rPr>
      </w:pPr>
      <w:r w:rsidRPr="008F55DC">
        <w:rPr>
          <w:rFonts w:ascii="Calibri" w:hAnsi="Calibri" w:cs="Arial"/>
        </w:rPr>
        <w:t>F</w:t>
      </w:r>
      <w:r w:rsidR="00C85DEC" w:rsidRPr="008F55DC">
        <w:rPr>
          <w:rFonts w:ascii="Calibri" w:hAnsi="Calibri" w:cs="Arial"/>
        </w:rPr>
        <w:t xml:space="preserve">ull-time PPR funds will be used to </w:t>
      </w:r>
      <w:r w:rsidR="00C85DEC" w:rsidRPr="008F55DC">
        <w:rPr>
          <w:rFonts w:ascii="Calibri" w:hAnsi="Calibri" w:cs="Arial"/>
          <w:bCs/>
        </w:rPr>
        <w:t>supplement and not supplant</w:t>
      </w:r>
      <w:r w:rsidR="00C85DEC" w:rsidRPr="008F55DC">
        <w:rPr>
          <w:rFonts w:ascii="Calibri" w:hAnsi="Calibri" w:cs="Arial"/>
        </w:rPr>
        <w:t xml:space="preserve"> any funds currently being used to </w:t>
      </w:r>
      <w:r w:rsidR="00C85DEC" w:rsidRPr="008F55DC">
        <w:rPr>
          <w:rFonts w:cs="Arial"/>
        </w:rPr>
        <w:t xml:space="preserve">provide innovative learning opportunities for students </w:t>
      </w:r>
      <w:r w:rsidR="00C85DEC" w:rsidRPr="008F55DC">
        <w:rPr>
          <w:rFonts w:ascii="Calibri" w:hAnsi="Calibri" w:cs="Arial"/>
        </w:rPr>
        <w:t>and grant dollars will be administered by the appropriate fiscal agent.</w:t>
      </w:r>
    </w:p>
    <w:p w14:paraId="4AAAB645" w14:textId="408CE9DC" w:rsidR="00C85DEC" w:rsidRPr="008F55DC" w:rsidRDefault="008C6F33" w:rsidP="00C85DEC">
      <w:pPr>
        <w:pStyle w:val="ListParagraph"/>
        <w:numPr>
          <w:ilvl w:val="0"/>
          <w:numId w:val="4"/>
        </w:numPr>
        <w:suppressAutoHyphens/>
        <w:rPr>
          <w:rFonts w:ascii="Calibri" w:hAnsi="Calibri" w:cs="Arial"/>
        </w:rPr>
      </w:pPr>
      <w:r w:rsidRPr="008F55DC">
        <w:rPr>
          <w:rFonts w:ascii="Calibri" w:hAnsi="Calibri" w:cs="Arial"/>
        </w:rPr>
        <w:t>F</w:t>
      </w:r>
      <w:r w:rsidR="00C85DEC" w:rsidRPr="008F55DC">
        <w:rPr>
          <w:rFonts w:ascii="Calibri" w:hAnsi="Calibri" w:cs="Arial"/>
        </w:rPr>
        <w:t>unded projects will maintain appropriate fiscal and program records and that fiscal audits of this program will be conducted by the grantees as a part of their regular audits.</w:t>
      </w:r>
    </w:p>
    <w:p w14:paraId="121F3F53" w14:textId="49A3444E" w:rsidR="00C85DEC" w:rsidRPr="008F55DC" w:rsidRDefault="008C6F33" w:rsidP="00C85DEC">
      <w:pPr>
        <w:pStyle w:val="ListParagraph"/>
        <w:numPr>
          <w:ilvl w:val="0"/>
          <w:numId w:val="4"/>
        </w:numPr>
        <w:suppressAutoHyphens/>
        <w:rPr>
          <w:rFonts w:ascii="Calibri" w:hAnsi="Calibri" w:cs="Arial"/>
        </w:rPr>
      </w:pPr>
      <w:r w:rsidRPr="008F55DC">
        <w:rPr>
          <w:rFonts w:ascii="Calibri" w:hAnsi="Calibri" w:cs="Arial"/>
        </w:rPr>
        <w:t>I</w:t>
      </w:r>
      <w:r w:rsidR="00C85DEC" w:rsidRPr="008F55DC">
        <w:rPr>
          <w:rFonts w:ascii="Calibri" w:hAnsi="Calibri" w:cs="Arial"/>
        </w:rPr>
        <w:t>f any findings of misuse of these funds are discovered, project funds will be returned to CDE.</w:t>
      </w:r>
    </w:p>
    <w:p w14:paraId="53CD06DA" w14:textId="77777777" w:rsidR="00C85DEC" w:rsidRPr="008F55DC" w:rsidRDefault="00C85DEC" w:rsidP="00C85DEC">
      <w:pPr>
        <w:pStyle w:val="ListParagraph"/>
        <w:numPr>
          <w:ilvl w:val="0"/>
          <w:numId w:val="4"/>
        </w:numPr>
        <w:suppressAutoHyphens/>
        <w:rPr>
          <w:rFonts w:ascii="Calibri" w:hAnsi="Calibri" w:cs="Arial"/>
        </w:rPr>
      </w:pPr>
      <w:r w:rsidRPr="008F55DC">
        <w:rPr>
          <w:rFonts w:ascii="Calibri" w:hAnsi="Calibri" w:cs="Arial"/>
        </w:rPr>
        <w:t>The grantee will maintain sole responsibility for the project even though subcontractors may be used to perform certain services.</w:t>
      </w:r>
    </w:p>
    <w:p w14:paraId="7B8CBFC5" w14:textId="77777777" w:rsidR="00C85DEC" w:rsidRPr="008F55DC" w:rsidRDefault="00C85DEC" w:rsidP="00C85DEC">
      <w:pPr>
        <w:suppressAutoHyphens/>
        <w:rPr>
          <w:rFonts w:ascii="Calibri" w:hAnsi="Calibri" w:cs="Arial"/>
        </w:rPr>
      </w:pPr>
    </w:p>
    <w:p w14:paraId="61A5DBF4" w14:textId="77777777" w:rsidR="00C85DEC" w:rsidRPr="008F55DC" w:rsidRDefault="00C85DEC" w:rsidP="00C85DEC">
      <w:pPr>
        <w:suppressAutoHyphens/>
        <w:rPr>
          <w:rFonts w:ascii="Calibri" w:hAnsi="Calibri" w:cs="Arial"/>
        </w:rPr>
      </w:pPr>
      <w:r w:rsidRPr="008F55DC">
        <w:rPr>
          <w:rFonts w:ascii="Calibri" w:hAnsi="Calibri" w:cs="Arial"/>
        </w:rPr>
        <w:t>The Colorado Department of Education may terminate program participation and/or a full-time PPR award upon thirty days’ notice if it is deemed by CDE that the applicant is not fulfilling the requirements of the program as specified in the approved project application, or if the program is generating less than satisfactory results.</w:t>
      </w:r>
    </w:p>
    <w:p w14:paraId="32F4155B" w14:textId="77777777" w:rsidR="00C85DEC" w:rsidRPr="008F55DC" w:rsidRDefault="00C85DEC" w:rsidP="00C85DEC">
      <w:pPr>
        <w:suppressAutoHyphens/>
        <w:rPr>
          <w:rFonts w:ascii="Calibri" w:hAnsi="Calibri" w:cs="Arial"/>
        </w:rPr>
      </w:pPr>
    </w:p>
    <w:p w14:paraId="58E4053F" w14:textId="41399EA5" w:rsidR="00C85DEC" w:rsidRPr="008F55DC" w:rsidRDefault="00C85DEC" w:rsidP="00C85DEC">
      <w:pPr>
        <w:numPr>
          <w:ilvl w:val="12"/>
          <w:numId w:val="0"/>
        </w:numPr>
        <w:suppressAutoHyphens/>
        <w:rPr>
          <w:rFonts w:ascii="Calibri" w:hAnsi="Calibri" w:cs="Arial"/>
        </w:rPr>
      </w:pPr>
      <w:r w:rsidRPr="008F55DC">
        <w:rPr>
          <w:rFonts w:ascii="Calibri" w:hAnsi="Calibri" w:cs="Arial"/>
        </w:rPr>
        <w:t xml:space="preserve">Project modifications must be requested in writing and be approved in writing by CDE </w:t>
      </w:r>
      <w:r w:rsidRPr="008F55DC">
        <w:rPr>
          <w:rFonts w:ascii="Calibri" w:hAnsi="Calibri" w:cs="Arial"/>
          <w:b/>
        </w:rPr>
        <w:t>before</w:t>
      </w:r>
      <w:r w:rsidRPr="008F55DC">
        <w:rPr>
          <w:rFonts w:ascii="Calibri" w:hAnsi="Calibri" w:cs="Arial"/>
        </w:rPr>
        <w:t xml:space="preserve"> modifications are made. Please contact </w:t>
      </w:r>
      <w:r w:rsidR="00E71807">
        <w:rPr>
          <w:rFonts w:ascii="Calibri" w:hAnsi="Calibri" w:cs="Arial"/>
        </w:rPr>
        <w:t>Aimee Barker</w:t>
      </w:r>
      <w:r w:rsidR="00C4366A">
        <w:rPr>
          <w:rFonts w:ascii="Calibri" w:hAnsi="Calibri" w:cs="Arial"/>
        </w:rPr>
        <w:t xml:space="preserve"> </w:t>
      </w:r>
      <w:r w:rsidRPr="008F55DC">
        <w:rPr>
          <w:rFonts w:ascii="Calibri" w:hAnsi="Calibri" w:cs="Arial"/>
        </w:rPr>
        <w:t>(</w:t>
      </w:r>
      <w:hyperlink r:id="rId21" w:history="1">
        <w:r w:rsidR="00D97519" w:rsidRPr="00862DF8">
          <w:rPr>
            <w:rStyle w:val="Hyperlink"/>
            <w:rFonts w:ascii="Calibri" w:hAnsi="Calibri" w:cs="Arial"/>
          </w:rPr>
          <w:t>Barker_A@cde.state.co.us</w:t>
        </w:r>
      </w:hyperlink>
      <w:r w:rsidR="00A159D0" w:rsidRPr="008F55DC">
        <w:rPr>
          <w:rFonts w:ascii="Calibri" w:hAnsi="Calibri" w:cs="Arial"/>
        </w:rPr>
        <w:t>) with</w:t>
      </w:r>
      <w:r w:rsidRPr="008F55DC">
        <w:rPr>
          <w:rFonts w:ascii="Calibri" w:hAnsi="Calibri" w:cs="Arial"/>
        </w:rPr>
        <w:t xml:space="preserve"> any modifications.</w:t>
      </w:r>
    </w:p>
    <w:p w14:paraId="3EAA1CC6" w14:textId="77777777" w:rsidR="00C85DEC" w:rsidRPr="008F55DC" w:rsidRDefault="00C85DEC" w:rsidP="00C85DEC">
      <w:pPr>
        <w:numPr>
          <w:ilvl w:val="12"/>
          <w:numId w:val="0"/>
        </w:numPr>
        <w:suppressAutoHyphens/>
        <w:rPr>
          <w:rFonts w:ascii="Calibri" w:hAnsi="Calibri" w:cs="Arial"/>
          <w:color w:val="0000FF" w:themeColor="hyperlink"/>
          <w:u w:val="single"/>
        </w:rPr>
      </w:pPr>
    </w:p>
    <w:tbl>
      <w:tblPr>
        <w:tblW w:w="5000" w:type="pct"/>
        <w:jc w:val="center"/>
        <w:tblCellMar>
          <w:left w:w="43" w:type="dxa"/>
          <w:right w:w="43" w:type="dxa"/>
        </w:tblCellMar>
        <w:tblLook w:val="04A0" w:firstRow="1" w:lastRow="0" w:firstColumn="1" w:lastColumn="0" w:noHBand="0" w:noVBand="1"/>
      </w:tblPr>
      <w:tblGrid>
        <w:gridCol w:w="6301"/>
        <w:gridCol w:w="270"/>
        <w:gridCol w:w="4229"/>
      </w:tblGrid>
      <w:tr w:rsidR="00C85DEC" w:rsidRPr="008F55DC" w14:paraId="5B688EDD" w14:textId="77777777" w:rsidTr="00D222B3">
        <w:trPr>
          <w:trHeight w:val="504"/>
          <w:jc w:val="center"/>
        </w:trPr>
        <w:tc>
          <w:tcPr>
            <w:tcW w:w="2917" w:type="pct"/>
            <w:tcBorders>
              <w:bottom w:val="single" w:sz="4" w:space="0" w:color="auto"/>
            </w:tcBorders>
            <w:vAlign w:val="bottom"/>
          </w:tcPr>
          <w:p w14:paraId="1F1EBE6F" w14:textId="77777777" w:rsidR="00C85DEC" w:rsidRPr="008F55DC" w:rsidRDefault="00C85DEC" w:rsidP="00C85DEC">
            <w:pPr>
              <w:jc w:val="center"/>
              <w:rPr>
                <w:rFonts w:cs="Arial"/>
                <w:sz w:val="20"/>
                <w:szCs w:val="20"/>
              </w:rPr>
            </w:pPr>
          </w:p>
        </w:tc>
        <w:tc>
          <w:tcPr>
            <w:tcW w:w="125" w:type="pct"/>
          </w:tcPr>
          <w:p w14:paraId="797C6E61" w14:textId="77777777" w:rsidR="00C85DEC" w:rsidRPr="008F55DC" w:rsidRDefault="00C85DEC" w:rsidP="00C85DEC">
            <w:pPr>
              <w:jc w:val="center"/>
              <w:rPr>
                <w:rFonts w:cs="Arial"/>
                <w:sz w:val="20"/>
                <w:szCs w:val="20"/>
              </w:rPr>
            </w:pPr>
          </w:p>
        </w:tc>
        <w:tc>
          <w:tcPr>
            <w:tcW w:w="1958" w:type="pct"/>
            <w:tcBorders>
              <w:bottom w:val="single" w:sz="4" w:space="0" w:color="auto"/>
            </w:tcBorders>
            <w:vAlign w:val="bottom"/>
          </w:tcPr>
          <w:p w14:paraId="35A37913" w14:textId="77777777" w:rsidR="00C85DEC" w:rsidRPr="008F55DC" w:rsidRDefault="00C85DEC" w:rsidP="00C85DEC">
            <w:pPr>
              <w:jc w:val="center"/>
              <w:rPr>
                <w:rFonts w:cs="Arial"/>
                <w:sz w:val="20"/>
                <w:szCs w:val="20"/>
              </w:rPr>
            </w:pPr>
          </w:p>
        </w:tc>
      </w:tr>
      <w:tr w:rsidR="00C85DEC" w:rsidRPr="008F55DC" w14:paraId="34F402F7" w14:textId="77777777" w:rsidTr="00D222B3">
        <w:trPr>
          <w:trHeight w:val="504"/>
          <w:jc w:val="center"/>
        </w:trPr>
        <w:tc>
          <w:tcPr>
            <w:tcW w:w="2917" w:type="pct"/>
            <w:tcBorders>
              <w:top w:val="single" w:sz="4" w:space="0" w:color="auto"/>
            </w:tcBorders>
          </w:tcPr>
          <w:p w14:paraId="553DA0A1" w14:textId="77777777" w:rsidR="00C85DEC" w:rsidRPr="008F55DC" w:rsidRDefault="00C85DEC" w:rsidP="00C85DEC">
            <w:pPr>
              <w:jc w:val="center"/>
              <w:rPr>
                <w:rFonts w:cs="Arial"/>
                <w:sz w:val="20"/>
                <w:szCs w:val="20"/>
              </w:rPr>
            </w:pPr>
            <w:r w:rsidRPr="008F55DC">
              <w:rPr>
                <w:rFonts w:cs="Arial"/>
                <w:sz w:val="20"/>
                <w:szCs w:val="20"/>
              </w:rPr>
              <w:t>Name of Organization Board President</w:t>
            </w:r>
          </w:p>
          <w:p w14:paraId="3848335B" w14:textId="77777777" w:rsidR="00C85DEC" w:rsidRPr="008F55DC" w:rsidRDefault="00C85DEC" w:rsidP="00C85DEC">
            <w:pPr>
              <w:jc w:val="center"/>
              <w:rPr>
                <w:rFonts w:cs="Arial"/>
                <w:sz w:val="20"/>
                <w:szCs w:val="20"/>
              </w:rPr>
            </w:pPr>
            <w:r w:rsidRPr="008F55DC">
              <w:rPr>
                <w:rFonts w:cs="Arial"/>
                <w:sz w:val="20"/>
                <w:szCs w:val="20"/>
              </w:rPr>
              <w:t>(School Board, BOCES, Charter School)</w:t>
            </w:r>
          </w:p>
        </w:tc>
        <w:tc>
          <w:tcPr>
            <w:tcW w:w="125" w:type="pct"/>
          </w:tcPr>
          <w:p w14:paraId="44E6EEFE" w14:textId="77777777" w:rsidR="00C85DEC" w:rsidRPr="008F55DC" w:rsidRDefault="00C85DEC" w:rsidP="00C85DEC">
            <w:pPr>
              <w:jc w:val="center"/>
              <w:rPr>
                <w:rFonts w:cs="Arial"/>
                <w:sz w:val="20"/>
                <w:szCs w:val="20"/>
              </w:rPr>
            </w:pPr>
          </w:p>
        </w:tc>
        <w:tc>
          <w:tcPr>
            <w:tcW w:w="1958" w:type="pct"/>
            <w:tcBorders>
              <w:top w:val="single" w:sz="4" w:space="0" w:color="auto"/>
            </w:tcBorders>
          </w:tcPr>
          <w:p w14:paraId="6A6B644E" w14:textId="77777777" w:rsidR="00C85DEC" w:rsidRPr="008F55DC" w:rsidRDefault="00C85DEC" w:rsidP="00C85DEC">
            <w:pPr>
              <w:jc w:val="center"/>
              <w:rPr>
                <w:rFonts w:cs="Arial"/>
                <w:sz w:val="20"/>
                <w:szCs w:val="20"/>
              </w:rPr>
            </w:pPr>
            <w:r w:rsidRPr="008F55DC">
              <w:rPr>
                <w:rFonts w:cs="Arial"/>
                <w:sz w:val="20"/>
                <w:szCs w:val="20"/>
              </w:rPr>
              <w:t>Signature</w:t>
            </w:r>
          </w:p>
        </w:tc>
      </w:tr>
      <w:tr w:rsidR="00C85DEC" w:rsidRPr="008F55DC" w14:paraId="446DDE9D" w14:textId="77777777" w:rsidTr="00D222B3">
        <w:trPr>
          <w:trHeight w:val="504"/>
          <w:jc w:val="center"/>
        </w:trPr>
        <w:tc>
          <w:tcPr>
            <w:tcW w:w="2917" w:type="pct"/>
            <w:tcBorders>
              <w:bottom w:val="single" w:sz="4" w:space="0" w:color="auto"/>
            </w:tcBorders>
            <w:vAlign w:val="bottom"/>
          </w:tcPr>
          <w:p w14:paraId="10229686" w14:textId="77777777" w:rsidR="00C85DEC" w:rsidRPr="008F55DC" w:rsidRDefault="00C85DEC" w:rsidP="00C85DEC">
            <w:pPr>
              <w:jc w:val="center"/>
              <w:rPr>
                <w:rFonts w:cs="Arial"/>
                <w:sz w:val="20"/>
                <w:szCs w:val="20"/>
              </w:rPr>
            </w:pPr>
          </w:p>
        </w:tc>
        <w:tc>
          <w:tcPr>
            <w:tcW w:w="125" w:type="pct"/>
          </w:tcPr>
          <w:p w14:paraId="19F54F86" w14:textId="77777777" w:rsidR="00C85DEC" w:rsidRPr="008F55DC" w:rsidRDefault="00C85DEC" w:rsidP="00C85DEC">
            <w:pPr>
              <w:jc w:val="center"/>
              <w:rPr>
                <w:rFonts w:cs="Arial"/>
                <w:sz w:val="20"/>
                <w:szCs w:val="20"/>
              </w:rPr>
            </w:pPr>
          </w:p>
        </w:tc>
        <w:tc>
          <w:tcPr>
            <w:tcW w:w="1958" w:type="pct"/>
            <w:tcBorders>
              <w:bottom w:val="single" w:sz="4" w:space="0" w:color="auto"/>
            </w:tcBorders>
            <w:vAlign w:val="bottom"/>
          </w:tcPr>
          <w:p w14:paraId="72F88E09" w14:textId="77777777" w:rsidR="00C85DEC" w:rsidRPr="008F55DC" w:rsidRDefault="00C85DEC" w:rsidP="00C85DEC">
            <w:pPr>
              <w:jc w:val="center"/>
              <w:rPr>
                <w:rFonts w:cs="Arial"/>
                <w:sz w:val="20"/>
                <w:szCs w:val="20"/>
              </w:rPr>
            </w:pPr>
          </w:p>
        </w:tc>
      </w:tr>
      <w:tr w:rsidR="00C85DEC" w:rsidRPr="008F55DC" w14:paraId="5B9E64D0" w14:textId="77777777" w:rsidTr="00D222B3">
        <w:trPr>
          <w:trHeight w:val="504"/>
          <w:jc w:val="center"/>
        </w:trPr>
        <w:tc>
          <w:tcPr>
            <w:tcW w:w="2917" w:type="pct"/>
            <w:tcBorders>
              <w:top w:val="single" w:sz="4" w:space="0" w:color="auto"/>
            </w:tcBorders>
          </w:tcPr>
          <w:p w14:paraId="460203E1" w14:textId="77777777" w:rsidR="00C85DEC" w:rsidRPr="008F55DC" w:rsidRDefault="00C85DEC" w:rsidP="00C85DEC">
            <w:pPr>
              <w:jc w:val="center"/>
              <w:rPr>
                <w:rFonts w:cs="Arial"/>
                <w:sz w:val="20"/>
                <w:szCs w:val="20"/>
              </w:rPr>
            </w:pPr>
            <w:r w:rsidRPr="008F55DC">
              <w:rPr>
                <w:rFonts w:cs="Arial"/>
                <w:sz w:val="20"/>
                <w:szCs w:val="20"/>
              </w:rPr>
              <w:t>Name of Organization Authorized Representative</w:t>
            </w:r>
          </w:p>
          <w:p w14:paraId="565B9638" w14:textId="77777777" w:rsidR="00C85DEC" w:rsidRPr="008F55DC" w:rsidRDefault="00C85DEC" w:rsidP="00C85DEC">
            <w:pPr>
              <w:jc w:val="center"/>
              <w:rPr>
                <w:rFonts w:cs="Arial"/>
                <w:sz w:val="20"/>
                <w:szCs w:val="20"/>
              </w:rPr>
            </w:pPr>
            <w:r w:rsidRPr="008F55DC">
              <w:rPr>
                <w:rFonts w:cs="Arial"/>
                <w:sz w:val="20"/>
                <w:szCs w:val="20"/>
              </w:rPr>
              <w:t>(District Superintendent, Charter School Institute, BOCES Executive Director)</w:t>
            </w:r>
          </w:p>
        </w:tc>
        <w:tc>
          <w:tcPr>
            <w:tcW w:w="125" w:type="pct"/>
          </w:tcPr>
          <w:p w14:paraId="129EC720" w14:textId="77777777" w:rsidR="00C85DEC" w:rsidRPr="008F55DC" w:rsidRDefault="00C85DEC" w:rsidP="00C85DEC">
            <w:pPr>
              <w:jc w:val="center"/>
              <w:rPr>
                <w:rFonts w:cs="Arial"/>
                <w:sz w:val="20"/>
                <w:szCs w:val="20"/>
              </w:rPr>
            </w:pPr>
          </w:p>
        </w:tc>
        <w:tc>
          <w:tcPr>
            <w:tcW w:w="1958" w:type="pct"/>
            <w:tcBorders>
              <w:top w:val="single" w:sz="4" w:space="0" w:color="auto"/>
            </w:tcBorders>
          </w:tcPr>
          <w:p w14:paraId="7049D5DD" w14:textId="77777777" w:rsidR="00C85DEC" w:rsidRPr="008F55DC" w:rsidRDefault="00C85DEC" w:rsidP="00C85DEC">
            <w:pPr>
              <w:jc w:val="center"/>
              <w:rPr>
                <w:rFonts w:cs="Arial"/>
                <w:sz w:val="20"/>
                <w:szCs w:val="20"/>
              </w:rPr>
            </w:pPr>
            <w:r w:rsidRPr="008F55DC">
              <w:rPr>
                <w:rFonts w:cs="Arial"/>
                <w:sz w:val="20"/>
                <w:szCs w:val="20"/>
              </w:rPr>
              <w:t>Signature</w:t>
            </w:r>
          </w:p>
        </w:tc>
      </w:tr>
      <w:tr w:rsidR="00C85DEC" w:rsidRPr="008F55DC" w14:paraId="63C67FA9" w14:textId="77777777" w:rsidTr="00D222B3">
        <w:trPr>
          <w:trHeight w:val="504"/>
          <w:jc w:val="center"/>
        </w:trPr>
        <w:tc>
          <w:tcPr>
            <w:tcW w:w="2917" w:type="pct"/>
            <w:tcBorders>
              <w:bottom w:val="single" w:sz="4" w:space="0" w:color="auto"/>
            </w:tcBorders>
            <w:vAlign w:val="bottom"/>
          </w:tcPr>
          <w:p w14:paraId="668E5E32" w14:textId="77777777" w:rsidR="00C85DEC" w:rsidRPr="008F55DC" w:rsidRDefault="00C85DEC" w:rsidP="00C85DEC">
            <w:pPr>
              <w:jc w:val="center"/>
              <w:rPr>
                <w:rFonts w:cs="Arial"/>
                <w:sz w:val="20"/>
                <w:szCs w:val="20"/>
              </w:rPr>
            </w:pPr>
          </w:p>
        </w:tc>
        <w:tc>
          <w:tcPr>
            <w:tcW w:w="125" w:type="pct"/>
          </w:tcPr>
          <w:p w14:paraId="7EC08DCF" w14:textId="77777777" w:rsidR="00C85DEC" w:rsidRPr="008F55DC" w:rsidRDefault="00C85DEC" w:rsidP="00C85DEC">
            <w:pPr>
              <w:jc w:val="center"/>
              <w:rPr>
                <w:rFonts w:cs="Arial"/>
                <w:sz w:val="20"/>
                <w:szCs w:val="20"/>
              </w:rPr>
            </w:pPr>
          </w:p>
        </w:tc>
        <w:tc>
          <w:tcPr>
            <w:tcW w:w="1958" w:type="pct"/>
            <w:tcBorders>
              <w:bottom w:val="single" w:sz="4" w:space="0" w:color="auto"/>
            </w:tcBorders>
            <w:vAlign w:val="bottom"/>
          </w:tcPr>
          <w:p w14:paraId="3C0D42BF" w14:textId="77777777" w:rsidR="00C85DEC" w:rsidRPr="008F55DC" w:rsidRDefault="00C85DEC" w:rsidP="00C85DEC">
            <w:pPr>
              <w:jc w:val="center"/>
              <w:rPr>
                <w:rFonts w:cs="Arial"/>
                <w:sz w:val="20"/>
                <w:szCs w:val="20"/>
              </w:rPr>
            </w:pPr>
          </w:p>
        </w:tc>
      </w:tr>
      <w:tr w:rsidR="00C85DEC" w:rsidRPr="008F55DC" w14:paraId="2E405E4E" w14:textId="77777777" w:rsidTr="00D222B3">
        <w:trPr>
          <w:trHeight w:val="504"/>
          <w:jc w:val="center"/>
        </w:trPr>
        <w:tc>
          <w:tcPr>
            <w:tcW w:w="2917" w:type="pct"/>
            <w:tcBorders>
              <w:top w:val="single" w:sz="4" w:space="0" w:color="auto"/>
            </w:tcBorders>
          </w:tcPr>
          <w:p w14:paraId="511C7446" w14:textId="77777777" w:rsidR="00C85DEC" w:rsidRPr="008F55DC" w:rsidRDefault="00C85DEC" w:rsidP="00C85DEC">
            <w:pPr>
              <w:jc w:val="center"/>
              <w:rPr>
                <w:rFonts w:cs="Arial"/>
                <w:sz w:val="20"/>
                <w:szCs w:val="20"/>
              </w:rPr>
            </w:pPr>
            <w:r w:rsidRPr="008F55DC">
              <w:rPr>
                <w:rFonts w:cs="Arial"/>
                <w:sz w:val="20"/>
                <w:szCs w:val="20"/>
              </w:rPr>
              <w:t>Name of Program Contact</w:t>
            </w:r>
          </w:p>
        </w:tc>
        <w:tc>
          <w:tcPr>
            <w:tcW w:w="125" w:type="pct"/>
          </w:tcPr>
          <w:p w14:paraId="4BA58143" w14:textId="77777777" w:rsidR="00C85DEC" w:rsidRPr="008F55DC" w:rsidRDefault="00C85DEC" w:rsidP="00C85DEC">
            <w:pPr>
              <w:jc w:val="center"/>
              <w:rPr>
                <w:rFonts w:cs="Arial"/>
                <w:sz w:val="20"/>
                <w:szCs w:val="20"/>
              </w:rPr>
            </w:pPr>
          </w:p>
        </w:tc>
        <w:tc>
          <w:tcPr>
            <w:tcW w:w="1958" w:type="pct"/>
            <w:tcBorders>
              <w:top w:val="single" w:sz="4" w:space="0" w:color="auto"/>
            </w:tcBorders>
          </w:tcPr>
          <w:p w14:paraId="275CCD65" w14:textId="77777777" w:rsidR="00C85DEC" w:rsidRPr="008F55DC" w:rsidRDefault="00C85DEC" w:rsidP="00C85DEC">
            <w:pPr>
              <w:jc w:val="center"/>
              <w:rPr>
                <w:rFonts w:cs="Arial"/>
                <w:sz w:val="20"/>
                <w:szCs w:val="20"/>
              </w:rPr>
            </w:pPr>
            <w:r w:rsidRPr="008F55DC">
              <w:rPr>
                <w:rFonts w:cs="Arial"/>
                <w:sz w:val="20"/>
                <w:szCs w:val="20"/>
              </w:rPr>
              <w:t>Signature</w:t>
            </w:r>
          </w:p>
        </w:tc>
      </w:tr>
    </w:tbl>
    <w:p w14:paraId="766E9C2B" w14:textId="77777777" w:rsidR="00C85DEC" w:rsidRPr="008F55DC" w:rsidRDefault="00C85DEC" w:rsidP="00C85DEC"/>
    <w:p w14:paraId="6CE07D43" w14:textId="37244645" w:rsidR="00C85DEC" w:rsidRPr="008F55DC" w:rsidRDefault="00C85DEC" w:rsidP="00C85DEC">
      <w:pPr>
        <w:contextualSpacing w:val="0"/>
        <w:rPr>
          <w:rFonts w:ascii="Calibri" w:eastAsia="Calibri" w:hAnsi="Calibri" w:cs="Arial"/>
          <w:color w:val="262626"/>
        </w:rPr>
      </w:pPr>
      <w:r w:rsidRPr="004755F3">
        <w:rPr>
          <w:rFonts w:ascii="Calibri" w:eastAsia="Calibri" w:hAnsi="Calibri" w:cs="Arial"/>
          <w:b/>
          <w:color w:val="262626"/>
        </w:rPr>
        <w:t>Note:</w:t>
      </w:r>
      <w:r w:rsidRPr="004755F3">
        <w:rPr>
          <w:rFonts w:ascii="Calibri" w:eastAsia="Calibri" w:hAnsi="Calibri" w:cs="Arial"/>
          <w:color w:val="262626"/>
        </w:rPr>
        <w:t xml:space="preserve"> If grant application is approved, funding will not be awarded until all signatures are in place. Please attempt to obtain all signatures before submitting the application.</w:t>
      </w:r>
    </w:p>
    <w:p w14:paraId="05A8A8CD" w14:textId="32606AE2" w:rsidR="00C85DEC" w:rsidRPr="008F55DC" w:rsidRDefault="00C85DEC">
      <w:pPr>
        <w:spacing w:after="160" w:line="259" w:lineRule="auto"/>
        <w:contextualSpacing w:val="0"/>
        <w:rPr>
          <w:rFonts w:ascii="Calibri" w:eastAsia="Calibri" w:hAnsi="Calibri" w:cs="Arial"/>
          <w:color w:val="262626"/>
        </w:rPr>
      </w:pPr>
      <w:r w:rsidRPr="008F55DC">
        <w:rPr>
          <w:rFonts w:ascii="Calibri" w:eastAsia="Calibri" w:hAnsi="Calibri" w:cs="Arial"/>
          <w:color w:val="262626"/>
        </w:rPr>
        <w:br w:type="page"/>
      </w:r>
    </w:p>
    <w:p w14:paraId="32F74DC3" w14:textId="7DF2A80C" w:rsidR="000D1985" w:rsidRPr="008F55DC" w:rsidRDefault="002E26C7" w:rsidP="003D2F09">
      <w:pPr>
        <w:pStyle w:val="Heading1"/>
      </w:pPr>
      <w:bookmarkStart w:id="22" w:name="_Toc49259692"/>
      <w:r w:rsidRPr="008F55DC">
        <w:lastRenderedPageBreak/>
        <w:t>Part II: Narrative</w:t>
      </w:r>
      <w:r w:rsidR="007F5F61" w:rsidRPr="008F55DC">
        <w:t xml:space="preserve"> Responses Template</w:t>
      </w:r>
      <w:r w:rsidR="0068505F" w:rsidRPr="008F55DC">
        <w:t xml:space="preserve"> and Evaluation Rubric</w:t>
      </w:r>
      <w:bookmarkEnd w:id="22"/>
    </w:p>
    <w:p w14:paraId="23B0960B" w14:textId="70E93158" w:rsidR="000D1985" w:rsidRPr="008F55DC" w:rsidRDefault="000D1985" w:rsidP="003D2F09">
      <w:pPr>
        <w:suppressAutoHyphens/>
      </w:pPr>
      <w:r w:rsidRPr="008F55DC">
        <w:t xml:space="preserve">The following criteria will be used by reviewers to evaluate the application as a whole. </w:t>
      </w:r>
      <w:r w:rsidR="008F55DC" w:rsidRPr="008F55DC">
        <w:t>F</w:t>
      </w:r>
      <w:r w:rsidRPr="008F55DC">
        <w:t xml:space="preserve">or the application to be recommended for participation, it must receive at least </w:t>
      </w:r>
      <w:r w:rsidR="00CB0FBC">
        <w:t>58</w:t>
      </w:r>
      <w:r w:rsidRPr="008F55DC">
        <w:t xml:space="preserve"> points out of the </w:t>
      </w:r>
      <w:r w:rsidR="00CB0FBC">
        <w:t>85</w:t>
      </w:r>
      <w:r w:rsidRPr="008F55DC">
        <w:t xml:space="preserve"> possible points and all required elements must be addressed. </w:t>
      </w:r>
      <w:r w:rsidR="009654E3" w:rsidRPr="008F55DC">
        <w:t xml:space="preserve">Applications that score below </w:t>
      </w:r>
      <w:r w:rsidR="00CB0FBC">
        <w:t>58</w:t>
      </w:r>
      <w:r w:rsidR="009654E3" w:rsidRPr="008F55DC">
        <w:t xml:space="preserve"> points may be asked to submit revisions that would bring the application up to a fundable level</w:t>
      </w:r>
      <w:r w:rsidR="009654E3">
        <w:t>.</w:t>
      </w:r>
    </w:p>
    <w:p w14:paraId="4878E1F6" w14:textId="77777777" w:rsidR="000D1985" w:rsidRPr="008F55DC" w:rsidRDefault="000D1985" w:rsidP="003D2F09">
      <w:pPr>
        <w:pStyle w:val="Header"/>
        <w:tabs>
          <w:tab w:val="clear" w:pos="4680"/>
          <w:tab w:val="clear" w:pos="9360"/>
        </w:tabs>
        <w:suppressAutoHyphens/>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7195"/>
        <w:gridCol w:w="811"/>
        <w:gridCol w:w="811"/>
        <w:gridCol w:w="898"/>
        <w:gridCol w:w="272"/>
        <w:gridCol w:w="803"/>
      </w:tblGrid>
      <w:tr w:rsidR="000149DF" w:rsidRPr="008F55DC" w14:paraId="601D2749" w14:textId="77777777" w:rsidTr="554BC958">
        <w:trPr>
          <w:jc w:val="center"/>
        </w:trPr>
        <w:tc>
          <w:tcPr>
            <w:tcW w:w="3334" w:type="pct"/>
            <w:shd w:val="clear" w:color="auto" w:fill="92CDDC" w:themeFill="accent5" w:themeFillTint="99"/>
            <w:vAlign w:val="center"/>
          </w:tcPr>
          <w:p w14:paraId="60817C86" w14:textId="4A59A456" w:rsidR="000149DF" w:rsidRPr="008F55DC" w:rsidRDefault="000149DF" w:rsidP="003D2F09">
            <w:pPr>
              <w:suppressAutoHyphens/>
              <w:outlineLvl w:val="0"/>
              <w:rPr>
                <w:b/>
                <w:noProof/>
                <w:sz w:val="24"/>
                <w:szCs w:val="24"/>
              </w:rPr>
            </w:pPr>
            <w:bookmarkStart w:id="23" w:name="_Toc22640132"/>
            <w:bookmarkStart w:id="24" w:name="_Toc22819379"/>
            <w:bookmarkStart w:id="25" w:name="_Toc49259693"/>
            <w:r w:rsidRPr="008F55DC">
              <w:rPr>
                <w:b/>
                <w:noProof/>
                <w:sz w:val="24"/>
                <w:szCs w:val="24"/>
              </w:rPr>
              <w:t>Project Description</w:t>
            </w:r>
            <w:bookmarkEnd w:id="23"/>
            <w:bookmarkEnd w:id="24"/>
            <w:bookmarkEnd w:id="25"/>
          </w:p>
        </w:tc>
        <w:tc>
          <w:tcPr>
            <w:tcW w:w="376" w:type="pct"/>
            <w:tcBorders>
              <w:bottom w:val="single" w:sz="4" w:space="0" w:color="auto"/>
            </w:tcBorders>
            <w:shd w:val="clear" w:color="auto" w:fill="92CDDC" w:themeFill="accent5" w:themeFillTint="99"/>
          </w:tcPr>
          <w:p w14:paraId="6292F892" w14:textId="77777777" w:rsidR="000149DF" w:rsidRPr="008F55DC" w:rsidRDefault="000149DF" w:rsidP="003D2F09">
            <w:pPr>
              <w:jc w:val="center"/>
              <w:rPr>
                <w:rFonts w:ascii="Calibri" w:eastAsia="Calibri" w:hAnsi="Calibri" w:cs="Times New Roman"/>
                <w:b/>
                <w:color w:val="262626"/>
                <w:sz w:val="16"/>
                <w:szCs w:val="16"/>
              </w:rPr>
            </w:pPr>
            <w:r w:rsidRPr="008F55DC">
              <w:rPr>
                <w:rFonts w:ascii="Calibri" w:eastAsia="Calibri" w:hAnsi="Calibri" w:cs="Times New Roman"/>
                <w:b/>
                <w:color w:val="262626"/>
                <w:sz w:val="16"/>
                <w:szCs w:val="16"/>
              </w:rPr>
              <w:t>Minimally Addressed or Does Not Meet Criteria</w:t>
            </w:r>
          </w:p>
          <w:p w14:paraId="3B56D55A" w14:textId="77777777" w:rsidR="000149DF" w:rsidRPr="008F55DC" w:rsidRDefault="000149DF" w:rsidP="003D2F09">
            <w:pPr>
              <w:jc w:val="center"/>
              <w:rPr>
                <w:rFonts w:ascii="Calibri" w:eastAsia="Calibri" w:hAnsi="Calibri" w:cs="Times New Roman"/>
                <w:b/>
                <w:color w:val="262626"/>
                <w:sz w:val="12"/>
                <w:szCs w:val="12"/>
              </w:rPr>
            </w:pPr>
          </w:p>
          <w:p w14:paraId="0D43AF25" w14:textId="77777777" w:rsidR="000149DF" w:rsidRPr="008F55DC" w:rsidRDefault="000149DF" w:rsidP="003D2F09">
            <w:pPr>
              <w:suppressAutoHyphens/>
              <w:jc w:val="center"/>
              <w:outlineLvl w:val="0"/>
              <w:rPr>
                <w:b/>
                <w:noProof/>
                <w:sz w:val="16"/>
              </w:rPr>
            </w:pPr>
            <w:bookmarkStart w:id="26" w:name="_Toc22640133"/>
            <w:bookmarkStart w:id="27" w:name="_Toc22819380"/>
            <w:bookmarkStart w:id="28" w:name="_Toc49259694"/>
            <w:r w:rsidRPr="008F55DC">
              <w:rPr>
                <w:rFonts w:ascii="Calibri" w:eastAsia="Calibri" w:hAnsi="Calibri" w:cs="Times New Roman"/>
                <w:b/>
                <w:color w:val="262626"/>
                <w:sz w:val="12"/>
                <w:szCs w:val="12"/>
              </w:rPr>
              <w:t>(Information not provided)</w:t>
            </w:r>
            <w:bookmarkEnd w:id="26"/>
            <w:bookmarkEnd w:id="27"/>
            <w:bookmarkEnd w:id="28"/>
          </w:p>
        </w:tc>
        <w:tc>
          <w:tcPr>
            <w:tcW w:w="376" w:type="pct"/>
            <w:tcBorders>
              <w:bottom w:val="single" w:sz="4" w:space="0" w:color="auto"/>
            </w:tcBorders>
            <w:shd w:val="clear" w:color="auto" w:fill="92CDDC" w:themeFill="accent5" w:themeFillTint="99"/>
          </w:tcPr>
          <w:p w14:paraId="78A2E2EC" w14:textId="77777777" w:rsidR="000149DF" w:rsidRPr="008F55DC" w:rsidRDefault="000149DF" w:rsidP="003D2F09">
            <w:pPr>
              <w:jc w:val="center"/>
              <w:rPr>
                <w:rFonts w:ascii="Calibri" w:eastAsia="Calibri" w:hAnsi="Calibri" w:cs="Times New Roman"/>
                <w:b/>
                <w:sz w:val="16"/>
                <w:szCs w:val="16"/>
              </w:rPr>
            </w:pPr>
            <w:r w:rsidRPr="008F55DC">
              <w:rPr>
                <w:rFonts w:ascii="Calibri" w:eastAsia="Calibri" w:hAnsi="Calibri" w:cs="Times New Roman"/>
                <w:b/>
                <w:sz w:val="16"/>
                <w:szCs w:val="16"/>
              </w:rPr>
              <w:t>Met Some but Not All Identified Criteria</w:t>
            </w:r>
          </w:p>
          <w:p w14:paraId="1BE878B0" w14:textId="77777777" w:rsidR="000149DF" w:rsidRPr="008F55DC" w:rsidRDefault="000149DF" w:rsidP="003D2F09">
            <w:pPr>
              <w:jc w:val="center"/>
              <w:rPr>
                <w:rFonts w:ascii="Calibri" w:eastAsia="Calibri" w:hAnsi="Calibri" w:cs="Times New Roman"/>
                <w:b/>
                <w:color w:val="262626"/>
                <w:sz w:val="12"/>
                <w:szCs w:val="12"/>
              </w:rPr>
            </w:pPr>
          </w:p>
          <w:p w14:paraId="406AC2A4" w14:textId="77777777" w:rsidR="000149DF" w:rsidRPr="008F55DC" w:rsidRDefault="000149DF" w:rsidP="003D2F09">
            <w:pPr>
              <w:suppressAutoHyphens/>
              <w:jc w:val="center"/>
              <w:outlineLvl w:val="0"/>
              <w:rPr>
                <w:b/>
                <w:noProof/>
                <w:sz w:val="24"/>
                <w:szCs w:val="24"/>
              </w:rPr>
            </w:pPr>
            <w:bookmarkStart w:id="29" w:name="_Toc22640134"/>
            <w:bookmarkStart w:id="30" w:name="_Toc22819381"/>
            <w:bookmarkStart w:id="31" w:name="_Toc49259695"/>
            <w:r w:rsidRPr="008F55DC">
              <w:rPr>
                <w:rFonts w:ascii="Calibri" w:eastAsia="Calibri" w:hAnsi="Calibri" w:cs="Times New Roman"/>
                <w:b/>
                <w:color w:val="262626"/>
                <w:sz w:val="12"/>
                <w:szCs w:val="12"/>
              </w:rPr>
              <w:t>(Requires additional clarification)</w:t>
            </w:r>
            <w:bookmarkEnd w:id="29"/>
            <w:bookmarkEnd w:id="30"/>
            <w:bookmarkEnd w:id="31"/>
          </w:p>
        </w:tc>
        <w:tc>
          <w:tcPr>
            <w:tcW w:w="542" w:type="pct"/>
            <w:gridSpan w:val="2"/>
            <w:tcBorders>
              <w:bottom w:val="single" w:sz="4" w:space="0" w:color="auto"/>
            </w:tcBorders>
            <w:shd w:val="clear" w:color="auto" w:fill="92CDDC" w:themeFill="accent5" w:themeFillTint="99"/>
          </w:tcPr>
          <w:p w14:paraId="5AB9EB16" w14:textId="77777777" w:rsidR="000149DF" w:rsidRPr="008F55DC" w:rsidRDefault="000149DF" w:rsidP="003D2F09">
            <w:pPr>
              <w:jc w:val="center"/>
              <w:rPr>
                <w:rFonts w:ascii="Calibri" w:eastAsia="Calibri" w:hAnsi="Calibri" w:cs="Times New Roman"/>
                <w:b/>
                <w:color w:val="262626"/>
                <w:sz w:val="16"/>
                <w:szCs w:val="16"/>
              </w:rPr>
            </w:pPr>
            <w:r w:rsidRPr="008F55DC">
              <w:rPr>
                <w:rFonts w:ascii="Calibri" w:eastAsia="Calibri" w:hAnsi="Calibri" w:cs="Times New Roman"/>
                <w:b/>
                <w:color w:val="262626"/>
                <w:sz w:val="16"/>
                <w:szCs w:val="16"/>
              </w:rPr>
              <w:t>Addressed Criteria but Did Not Provide Thorough Detail</w:t>
            </w:r>
          </w:p>
          <w:p w14:paraId="297C9F35" w14:textId="77777777" w:rsidR="000149DF" w:rsidRPr="008F55DC" w:rsidRDefault="000149DF" w:rsidP="003D2F09">
            <w:pPr>
              <w:jc w:val="center"/>
              <w:rPr>
                <w:rFonts w:ascii="Calibri" w:eastAsia="Calibri" w:hAnsi="Calibri" w:cs="Times New Roman"/>
                <w:b/>
                <w:color w:val="262626"/>
                <w:sz w:val="12"/>
                <w:szCs w:val="12"/>
              </w:rPr>
            </w:pPr>
          </w:p>
          <w:p w14:paraId="2CF48388" w14:textId="1078475C" w:rsidR="000149DF" w:rsidRPr="008F55DC" w:rsidRDefault="000149DF" w:rsidP="003D2F09">
            <w:pPr>
              <w:suppressAutoHyphens/>
              <w:jc w:val="center"/>
              <w:outlineLvl w:val="0"/>
              <w:rPr>
                <w:b/>
                <w:noProof/>
                <w:sz w:val="16"/>
              </w:rPr>
            </w:pPr>
            <w:bookmarkStart w:id="32" w:name="_Toc22640135"/>
            <w:bookmarkStart w:id="33" w:name="_Toc22819382"/>
            <w:bookmarkStart w:id="34" w:name="_Toc49259696"/>
            <w:r w:rsidRPr="008F55DC">
              <w:rPr>
                <w:rFonts w:ascii="Calibri" w:eastAsia="Calibri" w:hAnsi="Calibri" w:cs="Times New Roman"/>
                <w:b/>
                <w:color w:val="262626"/>
                <w:sz w:val="12"/>
                <w:szCs w:val="12"/>
              </w:rPr>
              <w:t>(Adequate response, but not thoroughly developed or high-quality response)</w:t>
            </w:r>
            <w:bookmarkEnd w:id="32"/>
            <w:bookmarkEnd w:id="33"/>
            <w:bookmarkEnd w:id="34"/>
          </w:p>
        </w:tc>
        <w:tc>
          <w:tcPr>
            <w:tcW w:w="372" w:type="pct"/>
            <w:tcBorders>
              <w:bottom w:val="single" w:sz="4" w:space="0" w:color="auto"/>
            </w:tcBorders>
            <w:shd w:val="clear" w:color="auto" w:fill="92CDDC" w:themeFill="accent5" w:themeFillTint="99"/>
          </w:tcPr>
          <w:p w14:paraId="3B66B2A0" w14:textId="77777777" w:rsidR="000149DF" w:rsidRPr="008F55DC" w:rsidRDefault="000149DF" w:rsidP="003D2F09">
            <w:pPr>
              <w:jc w:val="center"/>
              <w:rPr>
                <w:rFonts w:ascii="Calibri" w:eastAsia="Calibri" w:hAnsi="Calibri" w:cs="Times New Roman"/>
                <w:b/>
                <w:color w:val="262626"/>
                <w:sz w:val="16"/>
                <w:szCs w:val="16"/>
              </w:rPr>
            </w:pPr>
            <w:r w:rsidRPr="008F55DC">
              <w:rPr>
                <w:rFonts w:ascii="Calibri" w:eastAsia="Calibri" w:hAnsi="Calibri" w:cs="Times New Roman"/>
                <w:b/>
                <w:color w:val="262626"/>
                <w:sz w:val="16"/>
                <w:szCs w:val="16"/>
              </w:rPr>
              <w:t>Met All Criteria with High Quality</w:t>
            </w:r>
          </w:p>
          <w:p w14:paraId="6DDF8322" w14:textId="77777777" w:rsidR="000149DF" w:rsidRPr="008F55DC" w:rsidRDefault="000149DF" w:rsidP="003D2F09">
            <w:pPr>
              <w:jc w:val="center"/>
              <w:rPr>
                <w:rFonts w:ascii="Calibri" w:eastAsia="Calibri" w:hAnsi="Calibri" w:cs="Times New Roman"/>
                <w:b/>
                <w:color w:val="262626"/>
                <w:sz w:val="12"/>
                <w:szCs w:val="12"/>
              </w:rPr>
            </w:pPr>
          </w:p>
          <w:p w14:paraId="32B6957B" w14:textId="77777777" w:rsidR="000149DF" w:rsidRPr="008F55DC" w:rsidRDefault="000149DF" w:rsidP="003D2F09">
            <w:pPr>
              <w:suppressAutoHyphens/>
              <w:jc w:val="center"/>
              <w:outlineLvl w:val="0"/>
              <w:rPr>
                <w:b/>
                <w:noProof/>
                <w:sz w:val="16"/>
              </w:rPr>
            </w:pPr>
            <w:bookmarkStart w:id="35" w:name="_Toc22640136"/>
            <w:bookmarkStart w:id="36" w:name="_Toc22819383"/>
            <w:bookmarkStart w:id="37" w:name="_Toc49259697"/>
            <w:r w:rsidRPr="008F55DC">
              <w:rPr>
                <w:rFonts w:ascii="Calibri" w:eastAsia="Calibri" w:hAnsi="Calibri" w:cs="Times New Roman"/>
                <w:b/>
                <w:color w:val="262626"/>
                <w:sz w:val="12"/>
                <w:szCs w:val="12"/>
              </w:rPr>
              <w:t>(Clear, concise, and well thought out response)</w:t>
            </w:r>
            <w:bookmarkEnd w:id="35"/>
            <w:bookmarkEnd w:id="36"/>
            <w:bookmarkEnd w:id="37"/>
          </w:p>
        </w:tc>
      </w:tr>
      <w:tr w:rsidR="000149DF" w:rsidRPr="008F55DC" w14:paraId="73482125" w14:textId="77777777" w:rsidTr="554BC958">
        <w:trPr>
          <w:jc w:val="center"/>
        </w:trPr>
        <w:tc>
          <w:tcPr>
            <w:tcW w:w="3334" w:type="pct"/>
            <w:shd w:val="clear" w:color="auto" w:fill="F2F2F2" w:themeFill="background1" w:themeFillShade="F2"/>
          </w:tcPr>
          <w:p w14:paraId="5978FCB3" w14:textId="77777777" w:rsidR="000149DF" w:rsidRPr="008F55DC" w:rsidRDefault="000149DF" w:rsidP="003D2F09">
            <w:pPr>
              <w:pStyle w:val="ListParagraph"/>
              <w:numPr>
                <w:ilvl w:val="0"/>
                <w:numId w:val="6"/>
              </w:numPr>
            </w:pPr>
            <w:r w:rsidRPr="008F55DC">
              <w:t>Indicate the number of students that are expected to participate in the innovative learning opportunities and the participation capacity of the innovative learning opportunities proposed in the innovative learning plan.</w:t>
            </w:r>
          </w:p>
        </w:tc>
        <w:tc>
          <w:tcPr>
            <w:tcW w:w="376" w:type="pct"/>
            <w:shd w:val="clear" w:color="auto" w:fill="F2F2F2" w:themeFill="background1" w:themeFillShade="F2"/>
            <w:vAlign w:val="center"/>
          </w:tcPr>
          <w:p w14:paraId="11834F6C" w14:textId="77777777" w:rsidR="000149DF" w:rsidRPr="008F55DC" w:rsidRDefault="000149DF" w:rsidP="003D2F09">
            <w:pPr>
              <w:suppressAutoHyphens/>
              <w:jc w:val="center"/>
            </w:pPr>
            <w:r w:rsidRPr="008F55DC">
              <w:t>0</w:t>
            </w:r>
          </w:p>
        </w:tc>
        <w:tc>
          <w:tcPr>
            <w:tcW w:w="376" w:type="pct"/>
            <w:shd w:val="clear" w:color="auto" w:fill="F2F2F2" w:themeFill="background1" w:themeFillShade="F2"/>
            <w:vAlign w:val="center"/>
          </w:tcPr>
          <w:p w14:paraId="758AA764" w14:textId="1F7FB60A" w:rsidR="000149DF" w:rsidRPr="008F55DC" w:rsidRDefault="000149DF" w:rsidP="003D2F09">
            <w:pPr>
              <w:suppressAutoHyphens/>
              <w:jc w:val="center"/>
            </w:pPr>
            <w:r w:rsidRPr="008F55DC">
              <w:t>3</w:t>
            </w:r>
          </w:p>
        </w:tc>
        <w:tc>
          <w:tcPr>
            <w:tcW w:w="542" w:type="pct"/>
            <w:gridSpan w:val="2"/>
            <w:shd w:val="clear" w:color="auto" w:fill="F2F2F2" w:themeFill="background1" w:themeFillShade="F2"/>
            <w:vAlign w:val="center"/>
          </w:tcPr>
          <w:p w14:paraId="63449A44" w14:textId="01775B4E" w:rsidR="000149DF" w:rsidRPr="008F55DC" w:rsidRDefault="000149DF" w:rsidP="003D2F09">
            <w:pPr>
              <w:suppressAutoHyphens/>
              <w:jc w:val="center"/>
            </w:pPr>
            <w:r w:rsidRPr="008F55DC">
              <w:t>7</w:t>
            </w:r>
          </w:p>
        </w:tc>
        <w:tc>
          <w:tcPr>
            <w:tcW w:w="372" w:type="pct"/>
            <w:shd w:val="clear" w:color="auto" w:fill="F2F2F2" w:themeFill="background1" w:themeFillShade="F2"/>
            <w:vAlign w:val="center"/>
          </w:tcPr>
          <w:p w14:paraId="59DF151E" w14:textId="5AF65F41" w:rsidR="000149DF" w:rsidRPr="008F55DC" w:rsidRDefault="000149DF" w:rsidP="003D2F09">
            <w:pPr>
              <w:suppressAutoHyphens/>
              <w:jc w:val="center"/>
            </w:pPr>
            <w:r w:rsidRPr="008F55DC">
              <w:t>10</w:t>
            </w:r>
          </w:p>
        </w:tc>
      </w:tr>
      <w:tr w:rsidR="007F5F61" w:rsidRPr="008F55DC" w14:paraId="6F440F31" w14:textId="77777777" w:rsidTr="554BC958">
        <w:trPr>
          <w:jc w:val="center"/>
        </w:trPr>
        <w:tc>
          <w:tcPr>
            <w:tcW w:w="4502" w:type="pct"/>
            <w:gridSpan w:val="4"/>
            <w:vMerge w:val="restart"/>
            <w:shd w:val="clear" w:color="auto" w:fill="F2F2F2" w:themeFill="background1" w:themeFillShade="F2"/>
          </w:tcPr>
          <w:p w14:paraId="44443E59" w14:textId="4E67A86D" w:rsidR="007F5F61" w:rsidRPr="008F55DC" w:rsidRDefault="007F5F61" w:rsidP="007F5F61">
            <w:pPr>
              <w:pStyle w:val="ListParagraph"/>
              <w:numPr>
                <w:ilvl w:val="0"/>
                <w:numId w:val="19"/>
              </w:numPr>
              <w:suppressAutoHyphens/>
              <w:rPr>
                <w:rFonts w:cstheme="minorHAnsi"/>
                <w:color w:val="000000" w:themeColor="text1"/>
                <w:szCs w:val="20"/>
              </w:rPr>
            </w:pPr>
            <w:r w:rsidRPr="008F55DC">
              <w:rPr>
                <w:rFonts w:cstheme="minorHAnsi"/>
                <w:color w:val="000000" w:themeColor="text1"/>
                <w:szCs w:val="20"/>
              </w:rPr>
              <w:t>Number of students expected to participate:</w:t>
            </w:r>
          </w:p>
          <w:p w14:paraId="06703790" w14:textId="35966545" w:rsidR="007F5F61" w:rsidRPr="008F55DC" w:rsidRDefault="007F5F61" w:rsidP="007F5F61">
            <w:pPr>
              <w:pStyle w:val="ListParagraph"/>
              <w:numPr>
                <w:ilvl w:val="0"/>
                <w:numId w:val="19"/>
              </w:numPr>
              <w:suppressAutoHyphens/>
            </w:pPr>
            <w:r w:rsidRPr="008F55DC">
              <w:rPr>
                <w:rFonts w:cstheme="minorHAnsi"/>
                <w:color w:val="000000" w:themeColor="text1"/>
                <w:szCs w:val="20"/>
              </w:rPr>
              <w:t>The participation capacity of the innovative learning opportunities in your innovative learning plan:</w:t>
            </w:r>
          </w:p>
        </w:tc>
        <w:tc>
          <w:tcPr>
            <w:tcW w:w="498" w:type="pct"/>
            <w:gridSpan w:val="2"/>
            <w:shd w:val="clear" w:color="auto" w:fill="auto"/>
            <w:vAlign w:val="center"/>
          </w:tcPr>
          <w:p w14:paraId="7C7D5573" w14:textId="77777777" w:rsidR="007F5F61" w:rsidRPr="008F55DC" w:rsidRDefault="007F5F61" w:rsidP="007F5F61">
            <w:pPr>
              <w:suppressAutoHyphens/>
              <w:jc w:val="center"/>
            </w:pPr>
          </w:p>
        </w:tc>
      </w:tr>
      <w:tr w:rsidR="007F5F61" w:rsidRPr="008F55DC" w14:paraId="05967163" w14:textId="77777777" w:rsidTr="554BC958">
        <w:trPr>
          <w:jc w:val="center"/>
        </w:trPr>
        <w:tc>
          <w:tcPr>
            <w:tcW w:w="4502" w:type="pct"/>
            <w:gridSpan w:val="4"/>
            <w:vMerge/>
          </w:tcPr>
          <w:p w14:paraId="3272D380" w14:textId="77777777" w:rsidR="007F5F61" w:rsidRPr="008F55DC" w:rsidRDefault="007F5F61" w:rsidP="007F5F61">
            <w:pPr>
              <w:pStyle w:val="ListParagraph"/>
              <w:numPr>
                <w:ilvl w:val="0"/>
                <w:numId w:val="19"/>
              </w:numPr>
              <w:suppressAutoHyphens/>
              <w:rPr>
                <w:rFonts w:cstheme="minorHAnsi"/>
                <w:color w:val="000000" w:themeColor="text1"/>
                <w:szCs w:val="20"/>
              </w:rPr>
            </w:pPr>
          </w:p>
        </w:tc>
        <w:tc>
          <w:tcPr>
            <w:tcW w:w="498" w:type="pct"/>
            <w:gridSpan w:val="2"/>
            <w:shd w:val="clear" w:color="auto" w:fill="auto"/>
            <w:vAlign w:val="center"/>
          </w:tcPr>
          <w:p w14:paraId="7A28AD8A" w14:textId="77777777" w:rsidR="007F5F61" w:rsidRPr="008F55DC" w:rsidRDefault="007F5F61" w:rsidP="007F5F61">
            <w:pPr>
              <w:suppressAutoHyphens/>
              <w:jc w:val="center"/>
            </w:pPr>
          </w:p>
        </w:tc>
      </w:tr>
      <w:tr w:rsidR="000149DF" w:rsidRPr="008F55DC" w14:paraId="6A58601B" w14:textId="77777777" w:rsidTr="554BC958">
        <w:trPr>
          <w:jc w:val="center"/>
        </w:trPr>
        <w:tc>
          <w:tcPr>
            <w:tcW w:w="3334" w:type="pct"/>
            <w:shd w:val="clear" w:color="auto" w:fill="F2F2F2" w:themeFill="background1" w:themeFillShade="F2"/>
          </w:tcPr>
          <w:p w14:paraId="1CC9287C" w14:textId="25CD08D4" w:rsidR="000149DF" w:rsidRPr="008F55DC" w:rsidRDefault="000149DF" w:rsidP="003D2F09">
            <w:pPr>
              <w:pStyle w:val="ListParagraph"/>
              <w:numPr>
                <w:ilvl w:val="0"/>
                <w:numId w:val="6"/>
              </w:numPr>
            </w:pPr>
            <w:bookmarkStart w:id="38" w:name="_Hlk49255390"/>
            <w:r w:rsidRPr="008F55DC">
              <w:t>Write a description of your innovative learning plan and explain how it aligns with at least two principles for student learning and transition specified by the Education Leadership Council (see Attachment A) and why those principles were selected; or an explanation of how it meets the research-based design principles (see Attachment B).</w:t>
            </w:r>
            <w:bookmarkEnd w:id="38"/>
            <w:r>
              <w:t xml:space="preserve"> Describe how PPR funds will support this work.</w:t>
            </w:r>
          </w:p>
        </w:tc>
        <w:tc>
          <w:tcPr>
            <w:tcW w:w="376" w:type="pct"/>
            <w:shd w:val="clear" w:color="auto" w:fill="F2F2F2" w:themeFill="background1" w:themeFillShade="F2"/>
            <w:vAlign w:val="center"/>
          </w:tcPr>
          <w:p w14:paraId="6C22DB03" w14:textId="77777777" w:rsidR="000149DF" w:rsidRPr="008F55DC" w:rsidRDefault="000149DF" w:rsidP="003D2F09">
            <w:pPr>
              <w:suppressAutoHyphens/>
              <w:jc w:val="center"/>
              <w:rPr>
                <w:noProof/>
              </w:rPr>
            </w:pPr>
            <w:r w:rsidRPr="008F55DC">
              <w:rPr>
                <w:noProof/>
              </w:rPr>
              <w:t>0</w:t>
            </w:r>
          </w:p>
        </w:tc>
        <w:tc>
          <w:tcPr>
            <w:tcW w:w="376" w:type="pct"/>
            <w:shd w:val="clear" w:color="auto" w:fill="F2F2F2" w:themeFill="background1" w:themeFillShade="F2"/>
            <w:vAlign w:val="center"/>
          </w:tcPr>
          <w:p w14:paraId="1038E440" w14:textId="319FB857" w:rsidR="000149DF" w:rsidRPr="008F55DC" w:rsidRDefault="000149DF" w:rsidP="0A81DFEC">
            <w:pPr>
              <w:jc w:val="center"/>
              <w:rPr>
                <w:noProof/>
              </w:rPr>
            </w:pPr>
            <w:r w:rsidRPr="0A81DFEC">
              <w:rPr>
                <w:noProof/>
              </w:rPr>
              <w:t>6</w:t>
            </w:r>
          </w:p>
        </w:tc>
        <w:tc>
          <w:tcPr>
            <w:tcW w:w="542" w:type="pct"/>
            <w:gridSpan w:val="2"/>
            <w:shd w:val="clear" w:color="auto" w:fill="F2F2F2" w:themeFill="background1" w:themeFillShade="F2"/>
            <w:vAlign w:val="center"/>
          </w:tcPr>
          <w:p w14:paraId="71991CED" w14:textId="1A2547DE" w:rsidR="000149DF" w:rsidRPr="008F55DC" w:rsidRDefault="000149DF" w:rsidP="0A81DFEC">
            <w:pPr>
              <w:jc w:val="center"/>
              <w:rPr>
                <w:noProof/>
              </w:rPr>
            </w:pPr>
            <w:r w:rsidRPr="0A81DFEC">
              <w:rPr>
                <w:noProof/>
              </w:rPr>
              <w:t>14</w:t>
            </w:r>
          </w:p>
        </w:tc>
        <w:tc>
          <w:tcPr>
            <w:tcW w:w="372" w:type="pct"/>
            <w:shd w:val="clear" w:color="auto" w:fill="F2F2F2" w:themeFill="background1" w:themeFillShade="F2"/>
            <w:vAlign w:val="center"/>
          </w:tcPr>
          <w:p w14:paraId="19F79A59" w14:textId="77777777" w:rsidR="000149DF" w:rsidRPr="008F55DC" w:rsidRDefault="000149DF" w:rsidP="003D2F09">
            <w:pPr>
              <w:suppressAutoHyphens/>
              <w:jc w:val="center"/>
              <w:rPr>
                <w:noProof/>
              </w:rPr>
            </w:pPr>
            <w:r w:rsidRPr="008F55DC">
              <w:rPr>
                <w:noProof/>
              </w:rPr>
              <w:t>20</w:t>
            </w:r>
          </w:p>
        </w:tc>
      </w:tr>
      <w:tr w:rsidR="000D1985" w:rsidRPr="008F55DC" w14:paraId="541C59DA" w14:textId="77777777" w:rsidTr="554BC958">
        <w:trPr>
          <w:trHeight w:val="432"/>
          <w:jc w:val="center"/>
        </w:trPr>
        <w:tc>
          <w:tcPr>
            <w:tcW w:w="5000" w:type="pct"/>
            <w:gridSpan w:val="6"/>
            <w:shd w:val="clear" w:color="auto" w:fill="auto"/>
          </w:tcPr>
          <w:p w14:paraId="5B6BDD79" w14:textId="77777777" w:rsidR="000D1985" w:rsidRPr="008F55DC" w:rsidRDefault="00580024" w:rsidP="003D2F09">
            <w:pPr>
              <w:suppressAutoHyphens/>
              <w:rPr>
                <w:noProof/>
              </w:rPr>
            </w:pPr>
            <w:sdt>
              <w:sdtPr>
                <w:rPr>
                  <w:color w:val="2B579A"/>
                  <w:shd w:val="clear" w:color="auto" w:fill="E6E6E6"/>
                </w:rPr>
                <w:id w:val="-448015883"/>
                <w:placeholder>
                  <w:docPart w:val="C49669026BA841978E461A8339DC44E8"/>
                </w:placeholder>
                <w:showingPlcHdr/>
              </w:sdtPr>
              <w:sdtEndPr/>
              <w:sdtContent>
                <w:r w:rsidR="000D1985" w:rsidRPr="008F55DC">
                  <w:rPr>
                    <w:rStyle w:val="PlaceholderText"/>
                  </w:rPr>
                  <w:t>Click here to enter text.</w:t>
                </w:r>
              </w:sdtContent>
            </w:sdt>
          </w:p>
        </w:tc>
      </w:tr>
      <w:tr w:rsidR="000149DF" w:rsidRPr="008F55DC" w14:paraId="6605D93B" w14:textId="77777777" w:rsidTr="554BC958">
        <w:trPr>
          <w:jc w:val="center"/>
        </w:trPr>
        <w:tc>
          <w:tcPr>
            <w:tcW w:w="3334" w:type="pct"/>
            <w:shd w:val="clear" w:color="auto" w:fill="F2F2F2" w:themeFill="background1" w:themeFillShade="F2"/>
          </w:tcPr>
          <w:p w14:paraId="5EAFD370" w14:textId="77777777" w:rsidR="000149DF" w:rsidRPr="008F55DC" w:rsidRDefault="000149DF" w:rsidP="003D2F09">
            <w:pPr>
              <w:pStyle w:val="ListParagraph"/>
              <w:numPr>
                <w:ilvl w:val="0"/>
                <w:numId w:val="6"/>
              </w:numPr>
            </w:pPr>
            <w:r w:rsidRPr="008F55DC">
              <w:t>Explain the goals of your innovative learning plan and:</w:t>
            </w:r>
          </w:p>
          <w:p w14:paraId="1A4F6853" w14:textId="77777777" w:rsidR="000149DF" w:rsidRPr="008F55DC" w:rsidRDefault="000149DF" w:rsidP="003D2F09">
            <w:pPr>
              <w:pStyle w:val="ListParagraph"/>
              <w:numPr>
                <w:ilvl w:val="1"/>
                <w:numId w:val="6"/>
              </w:numPr>
            </w:pPr>
            <w:r w:rsidRPr="008F55DC">
              <w:t>How you plan to measure attainment of these goals;</w:t>
            </w:r>
          </w:p>
          <w:p w14:paraId="7361FC8F" w14:textId="77777777" w:rsidR="000149DF" w:rsidRPr="008F55DC" w:rsidRDefault="000149DF" w:rsidP="003D2F09">
            <w:pPr>
              <w:pStyle w:val="ListParagraph"/>
              <w:numPr>
                <w:ilvl w:val="1"/>
                <w:numId w:val="6"/>
              </w:numPr>
            </w:pPr>
            <w:r w:rsidRPr="008F55DC">
              <w:t>The data you will collect to measure attainment of these goals; and</w:t>
            </w:r>
          </w:p>
          <w:p w14:paraId="1122F3F0" w14:textId="77777777" w:rsidR="000149DF" w:rsidRPr="008F55DC" w:rsidRDefault="000149DF" w:rsidP="003D2F09">
            <w:pPr>
              <w:pStyle w:val="ListParagraph"/>
              <w:numPr>
                <w:ilvl w:val="1"/>
                <w:numId w:val="6"/>
              </w:numPr>
            </w:pPr>
            <w:r w:rsidRPr="008F55DC">
              <w:t>Your schedule and method for collecting data and assessing attainment of these goals.</w:t>
            </w:r>
          </w:p>
        </w:tc>
        <w:tc>
          <w:tcPr>
            <w:tcW w:w="376" w:type="pct"/>
            <w:shd w:val="clear" w:color="auto" w:fill="F2F2F2" w:themeFill="background1" w:themeFillShade="F2"/>
            <w:vAlign w:val="center"/>
          </w:tcPr>
          <w:p w14:paraId="04F4E694" w14:textId="77777777" w:rsidR="000149DF" w:rsidRPr="008F55DC" w:rsidRDefault="000149DF" w:rsidP="003D2F09">
            <w:pPr>
              <w:suppressAutoHyphens/>
              <w:jc w:val="center"/>
              <w:rPr>
                <w:noProof/>
              </w:rPr>
            </w:pPr>
            <w:r w:rsidRPr="008F55DC">
              <w:rPr>
                <w:noProof/>
              </w:rPr>
              <w:t>0</w:t>
            </w:r>
          </w:p>
        </w:tc>
        <w:tc>
          <w:tcPr>
            <w:tcW w:w="376" w:type="pct"/>
            <w:shd w:val="clear" w:color="auto" w:fill="F2F2F2" w:themeFill="background1" w:themeFillShade="F2"/>
            <w:vAlign w:val="center"/>
          </w:tcPr>
          <w:p w14:paraId="423E6B92" w14:textId="24D15670" w:rsidR="000149DF" w:rsidRPr="008F55DC" w:rsidRDefault="000149DF" w:rsidP="0A81DFEC">
            <w:pPr>
              <w:jc w:val="center"/>
              <w:rPr>
                <w:noProof/>
              </w:rPr>
            </w:pPr>
            <w:r w:rsidRPr="0A81DFEC">
              <w:rPr>
                <w:noProof/>
              </w:rPr>
              <w:t>6</w:t>
            </w:r>
          </w:p>
        </w:tc>
        <w:tc>
          <w:tcPr>
            <w:tcW w:w="542" w:type="pct"/>
            <w:gridSpan w:val="2"/>
            <w:shd w:val="clear" w:color="auto" w:fill="F2F2F2" w:themeFill="background1" w:themeFillShade="F2"/>
            <w:vAlign w:val="center"/>
          </w:tcPr>
          <w:p w14:paraId="6FB19588" w14:textId="6C526516" w:rsidR="000149DF" w:rsidRPr="008F55DC" w:rsidRDefault="000149DF" w:rsidP="003D2F09">
            <w:pPr>
              <w:suppressAutoHyphens/>
              <w:jc w:val="center"/>
              <w:rPr>
                <w:noProof/>
              </w:rPr>
            </w:pPr>
            <w:r w:rsidRPr="0A81DFEC">
              <w:rPr>
                <w:noProof/>
              </w:rPr>
              <w:t>14</w:t>
            </w:r>
          </w:p>
        </w:tc>
        <w:tc>
          <w:tcPr>
            <w:tcW w:w="372" w:type="pct"/>
            <w:shd w:val="clear" w:color="auto" w:fill="F2F2F2" w:themeFill="background1" w:themeFillShade="F2"/>
            <w:vAlign w:val="center"/>
          </w:tcPr>
          <w:p w14:paraId="0AC265EA" w14:textId="77777777" w:rsidR="000149DF" w:rsidRPr="008F55DC" w:rsidRDefault="000149DF" w:rsidP="003D2F09">
            <w:pPr>
              <w:suppressAutoHyphens/>
              <w:jc w:val="center"/>
              <w:rPr>
                <w:noProof/>
              </w:rPr>
            </w:pPr>
            <w:r w:rsidRPr="008F55DC">
              <w:rPr>
                <w:noProof/>
              </w:rPr>
              <w:t>20</w:t>
            </w:r>
          </w:p>
        </w:tc>
      </w:tr>
      <w:tr w:rsidR="00194E26" w:rsidRPr="008F55DC" w14:paraId="028B7DBC" w14:textId="77777777" w:rsidTr="554BC958">
        <w:trPr>
          <w:trHeight w:val="432"/>
          <w:jc w:val="center"/>
        </w:trPr>
        <w:tc>
          <w:tcPr>
            <w:tcW w:w="5000" w:type="pct"/>
            <w:gridSpan w:val="6"/>
            <w:shd w:val="clear" w:color="auto" w:fill="auto"/>
          </w:tcPr>
          <w:p w14:paraId="096BAAFE" w14:textId="77777777" w:rsidR="00194E26" w:rsidRPr="008F55DC" w:rsidRDefault="00580024" w:rsidP="003D2F09">
            <w:pPr>
              <w:suppressAutoHyphens/>
              <w:rPr>
                <w:b/>
                <w:noProof/>
              </w:rPr>
            </w:pPr>
            <w:sdt>
              <w:sdtPr>
                <w:rPr>
                  <w:color w:val="2B579A"/>
                  <w:shd w:val="clear" w:color="auto" w:fill="E6E6E6"/>
                </w:rPr>
                <w:id w:val="442048415"/>
                <w:placeholder>
                  <w:docPart w:val="5244DEA687EA480BB0128670DFD862E3"/>
                </w:placeholder>
                <w:showingPlcHdr/>
              </w:sdtPr>
              <w:sdtEndPr/>
              <w:sdtContent>
                <w:r w:rsidR="00194E26" w:rsidRPr="008F55DC">
                  <w:rPr>
                    <w:rStyle w:val="PlaceholderText"/>
                  </w:rPr>
                  <w:t>Click here to enter text.</w:t>
                </w:r>
              </w:sdtContent>
            </w:sdt>
          </w:p>
        </w:tc>
      </w:tr>
      <w:tr w:rsidR="000149DF" w:rsidRPr="008F55DC" w14:paraId="50FD65AA" w14:textId="77777777" w:rsidTr="554BC958">
        <w:trPr>
          <w:jc w:val="center"/>
        </w:trPr>
        <w:tc>
          <w:tcPr>
            <w:tcW w:w="3334" w:type="pct"/>
            <w:shd w:val="clear" w:color="auto" w:fill="F2F2F2" w:themeFill="background1" w:themeFillShade="F2"/>
          </w:tcPr>
          <w:p w14:paraId="3C635643" w14:textId="4464A021" w:rsidR="000149DF" w:rsidRPr="008F55DC" w:rsidRDefault="000149DF" w:rsidP="003D2F09">
            <w:pPr>
              <w:pStyle w:val="ListParagraph"/>
              <w:numPr>
                <w:ilvl w:val="0"/>
                <w:numId w:val="6"/>
              </w:numPr>
            </w:pPr>
            <w:r>
              <w:t>Describe your capacity and willingness to effectively implement your innovative learning plan. What supports are already in place to reinforce/enhance your innovative learning plan?</w:t>
            </w:r>
          </w:p>
        </w:tc>
        <w:tc>
          <w:tcPr>
            <w:tcW w:w="376" w:type="pct"/>
            <w:shd w:val="clear" w:color="auto" w:fill="F2F2F2" w:themeFill="background1" w:themeFillShade="F2"/>
            <w:vAlign w:val="center"/>
          </w:tcPr>
          <w:p w14:paraId="49F10E53" w14:textId="77777777" w:rsidR="000149DF" w:rsidRPr="008F55DC" w:rsidRDefault="000149DF" w:rsidP="003D2F09">
            <w:pPr>
              <w:suppressAutoHyphens/>
              <w:jc w:val="center"/>
              <w:rPr>
                <w:noProof/>
              </w:rPr>
            </w:pPr>
            <w:r w:rsidRPr="008F55DC">
              <w:t>0</w:t>
            </w:r>
          </w:p>
        </w:tc>
        <w:tc>
          <w:tcPr>
            <w:tcW w:w="376" w:type="pct"/>
            <w:shd w:val="clear" w:color="auto" w:fill="F2F2F2" w:themeFill="background1" w:themeFillShade="F2"/>
            <w:vAlign w:val="center"/>
          </w:tcPr>
          <w:p w14:paraId="3FBF69A8" w14:textId="38B128FE" w:rsidR="000149DF" w:rsidRPr="008F55DC" w:rsidRDefault="000149DF" w:rsidP="003D2F09">
            <w:pPr>
              <w:suppressAutoHyphens/>
              <w:jc w:val="center"/>
              <w:rPr>
                <w:noProof/>
              </w:rPr>
            </w:pPr>
            <w:r w:rsidRPr="008F55DC">
              <w:t>3</w:t>
            </w:r>
          </w:p>
        </w:tc>
        <w:tc>
          <w:tcPr>
            <w:tcW w:w="542" w:type="pct"/>
            <w:gridSpan w:val="2"/>
            <w:shd w:val="clear" w:color="auto" w:fill="F2F2F2" w:themeFill="background1" w:themeFillShade="F2"/>
            <w:vAlign w:val="center"/>
          </w:tcPr>
          <w:p w14:paraId="2D453444" w14:textId="7F7E582F" w:rsidR="000149DF" w:rsidRPr="008F55DC" w:rsidRDefault="000149DF" w:rsidP="003D2F09">
            <w:pPr>
              <w:suppressAutoHyphens/>
              <w:jc w:val="center"/>
              <w:rPr>
                <w:noProof/>
              </w:rPr>
            </w:pPr>
            <w:r w:rsidRPr="008F55DC">
              <w:t>7</w:t>
            </w:r>
          </w:p>
        </w:tc>
        <w:tc>
          <w:tcPr>
            <w:tcW w:w="372" w:type="pct"/>
            <w:shd w:val="clear" w:color="auto" w:fill="F2F2F2" w:themeFill="background1" w:themeFillShade="F2"/>
            <w:vAlign w:val="center"/>
          </w:tcPr>
          <w:p w14:paraId="52F2CD33" w14:textId="2D0A00F5" w:rsidR="000149DF" w:rsidRPr="008F55DC" w:rsidRDefault="000149DF" w:rsidP="003D2F09">
            <w:pPr>
              <w:suppressAutoHyphens/>
              <w:jc w:val="center"/>
              <w:rPr>
                <w:noProof/>
              </w:rPr>
            </w:pPr>
            <w:r w:rsidRPr="008F55DC">
              <w:t>10</w:t>
            </w:r>
          </w:p>
        </w:tc>
      </w:tr>
      <w:tr w:rsidR="00C82C2B" w14:paraId="1B1121BD" w14:textId="77777777" w:rsidTr="554BC958">
        <w:trPr>
          <w:trHeight w:val="432"/>
          <w:jc w:val="center"/>
        </w:trPr>
        <w:tc>
          <w:tcPr>
            <w:tcW w:w="5000" w:type="pct"/>
            <w:gridSpan w:val="6"/>
            <w:shd w:val="clear" w:color="auto" w:fill="auto"/>
          </w:tcPr>
          <w:p w14:paraId="79966E44" w14:textId="579F4FFE" w:rsidR="00C82C2B" w:rsidRDefault="00580024" w:rsidP="00C82C2B">
            <w:pPr>
              <w:rPr>
                <w:noProof/>
              </w:rPr>
            </w:pPr>
            <w:sdt>
              <w:sdtPr>
                <w:rPr>
                  <w:color w:val="2B579A"/>
                  <w:shd w:val="clear" w:color="auto" w:fill="E6E6E6"/>
                </w:rPr>
                <w:id w:val="-1785883766"/>
                <w:placeholder>
                  <w:docPart w:val="F1D0105CB62F49379909ED92C0270CB8"/>
                </w:placeholder>
                <w:showingPlcHdr/>
              </w:sdtPr>
              <w:sdtEndPr/>
              <w:sdtContent>
                <w:r w:rsidR="00C82C2B" w:rsidRPr="008F55DC">
                  <w:rPr>
                    <w:rStyle w:val="PlaceholderText"/>
                  </w:rPr>
                  <w:t>Click here to enter text.</w:t>
                </w:r>
              </w:sdtContent>
            </w:sdt>
          </w:p>
        </w:tc>
      </w:tr>
      <w:tr w:rsidR="000149DF" w14:paraId="4B8A3DCF" w14:textId="77777777" w:rsidTr="554BC958">
        <w:trPr>
          <w:jc w:val="center"/>
        </w:trPr>
        <w:tc>
          <w:tcPr>
            <w:tcW w:w="3334" w:type="pct"/>
            <w:shd w:val="clear" w:color="auto" w:fill="F2F2F2" w:themeFill="background1" w:themeFillShade="F2"/>
          </w:tcPr>
          <w:p w14:paraId="6B58C1C1" w14:textId="0B295D4B" w:rsidR="000149DF" w:rsidRPr="0090586F" w:rsidRDefault="45DB0A49" w:rsidP="0090586F">
            <w:pPr>
              <w:pStyle w:val="ListParagraph"/>
              <w:numPr>
                <w:ilvl w:val="0"/>
                <w:numId w:val="6"/>
              </w:numPr>
              <w:rPr>
                <w:rFonts w:ascii="Calibri" w:eastAsia="Calibri" w:hAnsi="Calibri" w:cs="Calibri"/>
                <w:color w:val="333333"/>
                <w:sz w:val="21"/>
                <w:szCs w:val="21"/>
              </w:rPr>
            </w:pPr>
            <w:r w:rsidRPr="554BC958">
              <w:rPr>
                <w:rFonts w:ascii="Calibri" w:eastAsia="Calibri" w:hAnsi="Calibri" w:cs="Calibri"/>
              </w:rPr>
              <w:t>Describe how your innovative learning plan disproportionally benefits underserved students, including</w:t>
            </w:r>
            <w:r w:rsidRPr="554BC958">
              <w:rPr>
                <w:rFonts w:ascii="Calibri" w:eastAsia="Calibri" w:hAnsi="Calibri" w:cs="Calibri"/>
                <w:color w:val="333333"/>
                <w:sz w:val="21"/>
                <w:szCs w:val="21"/>
              </w:rPr>
              <w:t xml:space="preserve"> students from low-income families, students of color, English learners, children with disabilities, students experiencing homelessness, children and youth in foster care, or migratory students.</w:t>
            </w:r>
          </w:p>
        </w:tc>
        <w:tc>
          <w:tcPr>
            <w:tcW w:w="376" w:type="pct"/>
            <w:shd w:val="clear" w:color="auto" w:fill="F2F2F2" w:themeFill="background1" w:themeFillShade="F2"/>
            <w:vAlign w:val="center"/>
          </w:tcPr>
          <w:p w14:paraId="761EFD49" w14:textId="3481E271" w:rsidR="000149DF" w:rsidRDefault="000149DF" w:rsidP="00C82C2B">
            <w:pPr>
              <w:jc w:val="center"/>
            </w:pPr>
            <w:r>
              <w:t>0</w:t>
            </w:r>
          </w:p>
        </w:tc>
        <w:tc>
          <w:tcPr>
            <w:tcW w:w="376" w:type="pct"/>
            <w:shd w:val="clear" w:color="auto" w:fill="F2F2F2" w:themeFill="background1" w:themeFillShade="F2"/>
            <w:vAlign w:val="center"/>
          </w:tcPr>
          <w:p w14:paraId="2F429489" w14:textId="0C4C9794" w:rsidR="000149DF" w:rsidRDefault="000149DF" w:rsidP="00C82C2B">
            <w:pPr>
              <w:jc w:val="center"/>
            </w:pPr>
            <w:r>
              <w:t>6</w:t>
            </w:r>
          </w:p>
        </w:tc>
        <w:tc>
          <w:tcPr>
            <w:tcW w:w="542" w:type="pct"/>
            <w:gridSpan w:val="2"/>
            <w:shd w:val="clear" w:color="auto" w:fill="F2F2F2" w:themeFill="background1" w:themeFillShade="F2"/>
            <w:vAlign w:val="center"/>
          </w:tcPr>
          <w:p w14:paraId="6E664032" w14:textId="58A00534" w:rsidR="000149DF" w:rsidRDefault="000149DF" w:rsidP="00C82C2B">
            <w:pPr>
              <w:jc w:val="center"/>
            </w:pPr>
            <w:r>
              <w:t>14</w:t>
            </w:r>
          </w:p>
        </w:tc>
        <w:tc>
          <w:tcPr>
            <w:tcW w:w="372" w:type="pct"/>
            <w:shd w:val="clear" w:color="auto" w:fill="F2F2F2" w:themeFill="background1" w:themeFillShade="F2"/>
            <w:vAlign w:val="center"/>
          </w:tcPr>
          <w:p w14:paraId="79799E2B" w14:textId="0A3B0557" w:rsidR="000149DF" w:rsidRDefault="000149DF" w:rsidP="00C82C2B">
            <w:pPr>
              <w:jc w:val="center"/>
            </w:pPr>
            <w:r>
              <w:t>20</w:t>
            </w:r>
          </w:p>
        </w:tc>
      </w:tr>
      <w:tr w:rsidR="00C82C2B" w:rsidRPr="008F55DC" w14:paraId="2FEC9BFA" w14:textId="77777777" w:rsidTr="554BC958">
        <w:trPr>
          <w:trHeight w:val="432"/>
          <w:jc w:val="center"/>
        </w:trPr>
        <w:tc>
          <w:tcPr>
            <w:tcW w:w="5000" w:type="pct"/>
            <w:gridSpan w:val="6"/>
            <w:shd w:val="clear" w:color="auto" w:fill="auto"/>
          </w:tcPr>
          <w:p w14:paraId="24321216" w14:textId="2C7F6F92" w:rsidR="00C82C2B" w:rsidRPr="008F55DC" w:rsidRDefault="00580024" w:rsidP="00C82C2B">
            <w:pPr>
              <w:suppressAutoHyphens/>
              <w:rPr>
                <w:b/>
                <w:noProof/>
              </w:rPr>
            </w:pPr>
            <w:sdt>
              <w:sdtPr>
                <w:rPr>
                  <w:color w:val="2B579A"/>
                  <w:shd w:val="clear" w:color="auto" w:fill="E6E6E6"/>
                </w:rPr>
                <w:id w:val="1941868502"/>
                <w:placeholder>
                  <w:docPart w:val="55C63A0685CE4F269EC2EB909FFF586D"/>
                </w:placeholder>
                <w:showingPlcHdr/>
              </w:sdtPr>
              <w:sdtEndPr/>
              <w:sdtContent>
                <w:r w:rsidR="00C82C2B" w:rsidRPr="008F55DC">
                  <w:rPr>
                    <w:rStyle w:val="PlaceholderText"/>
                  </w:rPr>
                  <w:t>Click here to enter text.</w:t>
                </w:r>
              </w:sdtContent>
            </w:sdt>
          </w:p>
        </w:tc>
      </w:tr>
      <w:tr w:rsidR="000149DF" w:rsidRPr="008F55DC" w14:paraId="79E491F7" w14:textId="77777777" w:rsidTr="554BC958">
        <w:trPr>
          <w:jc w:val="center"/>
        </w:trPr>
        <w:tc>
          <w:tcPr>
            <w:tcW w:w="4086" w:type="pct"/>
            <w:gridSpan w:val="3"/>
            <w:shd w:val="clear" w:color="auto" w:fill="F2F2F2" w:themeFill="background1" w:themeFillShade="F2"/>
          </w:tcPr>
          <w:p w14:paraId="08F369A8" w14:textId="1A3F1B37" w:rsidR="000149DF" w:rsidRPr="008F55DC" w:rsidRDefault="000149DF" w:rsidP="0090586F">
            <w:pPr>
              <w:pStyle w:val="ListParagraph"/>
              <w:numPr>
                <w:ilvl w:val="0"/>
                <w:numId w:val="6"/>
              </w:numPr>
            </w:pPr>
            <w:r w:rsidRPr="008F55DC">
              <w:t>Do you currently have, or plan to have partnerships (i.e.</w:t>
            </w:r>
            <w:r>
              <w:t>,</w:t>
            </w:r>
            <w:r w:rsidRPr="008F55DC">
              <w:t xml:space="preserve"> community, business, or other organizations, institutions of higher education) that relate to the innovative learning opportunities in your plan?</w:t>
            </w:r>
            <w:r>
              <w:tab/>
            </w:r>
            <w:r>
              <w:tab/>
            </w:r>
            <w:r>
              <w:tab/>
            </w:r>
            <w:sdt>
              <w:sdtPr>
                <w:rPr>
                  <w:rFonts w:ascii="MS Gothic" w:eastAsia="MS Gothic" w:hAnsi="MS Gothic"/>
                  <w:color w:val="2B579A"/>
                  <w:shd w:val="clear" w:color="auto" w:fill="E6E6E6"/>
                </w:rPr>
                <w:id w:val="1461852045"/>
                <w14:checkbox>
                  <w14:checked w14:val="0"/>
                  <w14:checkedState w14:val="2612" w14:font="MS Gothic"/>
                  <w14:uncheckedState w14:val="2610" w14:font="MS Gothic"/>
                </w14:checkbox>
              </w:sdtPr>
              <w:sdtEndPr/>
              <w:sdtContent>
                <w:r w:rsidRPr="0090586F">
                  <w:rPr>
                    <w:rFonts w:ascii="MS Gothic" w:eastAsia="MS Gothic" w:hAnsi="MS Gothic" w:hint="eastAsia"/>
                  </w:rPr>
                  <w:t>☐</w:t>
                </w:r>
              </w:sdtContent>
            </w:sdt>
            <w:r w:rsidRPr="008F55DC">
              <w:t xml:space="preserve"> Yes</w:t>
            </w:r>
            <w:r>
              <w:tab/>
            </w:r>
            <w:r>
              <w:tab/>
            </w:r>
            <w:sdt>
              <w:sdtPr>
                <w:rPr>
                  <w:rFonts w:ascii="MS Gothic" w:eastAsia="MS Gothic" w:hAnsi="MS Gothic"/>
                  <w:color w:val="2B579A"/>
                  <w:shd w:val="clear" w:color="auto" w:fill="E6E6E6"/>
                </w:rPr>
                <w:id w:val="-985475250"/>
                <w14:checkbox>
                  <w14:checked w14:val="0"/>
                  <w14:checkedState w14:val="2612" w14:font="MS Gothic"/>
                  <w14:uncheckedState w14:val="2610" w14:font="MS Gothic"/>
                </w14:checkbox>
              </w:sdtPr>
              <w:sdtEndPr/>
              <w:sdtContent>
                <w:r w:rsidRPr="0090586F">
                  <w:rPr>
                    <w:rFonts w:ascii="MS Gothic" w:eastAsia="MS Gothic" w:hAnsi="MS Gothic" w:hint="eastAsia"/>
                  </w:rPr>
                  <w:t>☐</w:t>
                </w:r>
              </w:sdtContent>
            </w:sdt>
            <w:r w:rsidRPr="008F55DC">
              <w:t xml:space="preserve"> No</w:t>
            </w:r>
          </w:p>
          <w:p w14:paraId="66823F16" w14:textId="77777777" w:rsidR="000149DF" w:rsidRPr="008F55DC" w:rsidRDefault="000149DF" w:rsidP="00C82C2B"/>
          <w:p w14:paraId="3285E6FE" w14:textId="2A5C4A79" w:rsidR="000149DF" w:rsidRPr="008F55DC" w:rsidRDefault="000149DF" w:rsidP="00C82C2B">
            <w:pPr>
              <w:pStyle w:val="ListParagraph"/>
              <w:ind w:left="360"/>
            </w:pPr>
            <w:r>
              <w:t>If Yes, l</w:t>
            </w:r>
            <w:r w:rsidRPr="008F55DC">
              <w:t>ist your partner(s) name, location, contact person’s name and title, and a description of how the partnership(s) will support your ILP below.</w:t>
            </w:r>
          </w:p>
        </w:tc>
        <w:tc>
          <w:tcPr>
            <w:tcW w:w="542" w:type="pct"/>
            <w:gridSpan w:val="2"/>
            <w:shd w:val="clear" w:color="auto" w:fill="F2F2F2" w:themeFill="background1" w:themeFillShade="F2"/>
            <w:vAlign w:val="center"/>
          </w:tcPr>
          <w:p w14:paraId="721C5849" w14:textId="2E3584D8" w:rsidR="000149DF" w:rsidRPr="008F55DC" w:rsidRDefault="000149DF" w:rsidP="00C82C2B">
            <w:pPr>
              <w:suppressAutoHyphens/>
              <w:jc w:val="center"/>
              <w:rPr>
                <w:noProof/>
              </w:rPr>
            </w:pPr>
            <w:r w:rsidRPr="008F55DC">
              <w:rPr>
                <w:noProof/>
              </w:rPr>
              <w:t>No</w:t>
            </w:r>
          </w:p>
          <w:p w14:paraId="56361049" w14:textId="77777777" w:rsidR="000149DF" w:rsidRPr="008F55DC" w:rsidRDefault="000149DF" w:rsidP="00C82C2B">
            <w:pPr>
              <w:suppressAutoHyphens/>
              <w:jc w:val="center"/>
              <w:rPr>
                <w:noProof/>
              </w:rPr>
            </w:pPr>
          </w:p>
          <w:p w14:paraId="26E63421" w14:textId="66053DAF" w:rsidR="000149DF" w:rsidRPr="008F55DC" w:rsidRDefault="000149DF" w:rsidP="00C82C2B">
            <w:pPr>
              <w:suppressAutoHyphens/>
              <w:jc w:val="center"/>
              <w:rPr>
                <w:noProof/>
              </w:rPr>
            </w:pPr>
            <w:r w:rsidRPr="008F55DC">
              <w:rPr>
                <w:noProof/>
              </w:rPr>
              <w:t>0</w:t>
            </w:r>
          </w:p>
        </w:tc>
        <w:tc>
          <w:tcPr>
            <w:tcW w:w="372" w:type="pct"/>
            <w:shd w:val="clear" w:color="auto" w:fill="F2F2F2" w:themeFill="background1" w:themeFillShade="F2"/>
            <w:vAlign w:val="center"/>
          </w:tcPr>
          <w:p w14:paraId="0425F6CC" w14:textId="47242265" w:rsidR="000149DF" w:rsidRPr="008F55DC" w:rsidRDefault="000149DF" w:rsidP="00C82C2B">
            <w:pPr>
              <w:suppressAutoHyphens/>
              <w:jc w:val="center"/>
              <w:rPr>
                <w:noProof/>
              </w:rPr>
            </w:pPr>
            <w:r w:rsidRPr="008F55DC">
              <w:rPr>
                <w:noProof/>
              </w:rPr>
              <w:t>Yes</w:t>
            </w:r>
          </w:p>
          <w:p w14:paraId="50486704" w14:textId="77777777" w:rsidR="000149DF" w:rsidRPr="008F55DC" w:rsidRDefault="000149DF" w:rsidP="00C82C2B">
            <w:pPr>
              <w:suppressAutoHyphens/>
              <w:jc w:val="center"/>
              <w:rPr>
                <w:noProof/>
              </w:rPr>
            </w:pPr>
          </w:p>
          <w:p w14:paraId="5CC34DE6" w14:textId="731B94BC" w:rsidR="000149DF" w:rsidRPr="008F55DC" w:rsidRDefault="000149DF" w:rsidP="00C82C2B">
            <w:pPr>
              <w:suppressAutoHyphens/>
              <w:jc w:val="center"/>
              <w:rPr>
                <w:noProof/>
              </w:rPr>
            </w:pPr>
            <w:r w:rsidRPr="008F55DC">
              <w:rPr>
                <w:noProof/>
              </w:rPr>
              <w:t>5</w:t>
            </w:r>
          </w:p>
        </w:tc>
      </w:tr>
      <w:tr w:rsidR="00C82C2B" w:rsidRPr="008F55DC" w14:paraId="077F3E8C" w14:textId="77777777" w:rsidTr="554BC958">
        <w:trPr>
          <w:trHeight w:val="432"/>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0C09775" w14:textId="77777777" w:rsidR="00C82C2B" w:rsidRPr="008F55DC" w:rsidRDefault="00580024" w:rsidP="00C82C2B">
            <w:pPr>
              <w:suppressAutoHyphens/>
              <w:rPr>
                <w:b/>
                <w:noProof/>
              </w:rPr>
            </w:pPr>
            <w:sdt>
              <w:sdtPr>
                <w:rPr>
                  <w:color w:val="2B579A"/>
                  <w:shd w:val="clear" w:color="auto" w:fill="E6E6E6"/>
                </w:rPr>
                <w:id w:val="1205995753"/>
                <w:placeholder>
                  <w:docPart w:val="837B3D2C8F3B4D07A2B11D06F6A7BF5C"/>
                </w:placeholder>
                <w:showingPlcHdr/>
              </w:sdtPr>
              <w:sdtEndPr/>
              <w:sdtContent>
                <w:r w:rsidR="00C82C2B" w:rsidRPr="008F55DC">
                  <w:rPr>
                    <w:rStyle w:val="PlaceholderText"/>
                  </w:rPr>
                  <w:t>Click here to enter text.</w:t>
                </w:r>
              </w:sdtContent>
            </w:sdt>
          </w:p>
        </w:tc>
      </w:tr>
    </w:tbl>
    <w:p w14:paraId="791B8875" w14:textId="191630CB" w:rsidR="00D222B3" w:rsidRDefault="00D222B3" w:rsidP="003D2F09">
      <w:pPr>
        <w:rPr>
          <w:sz w:val="4"/>
        </w:rPr>
      </w:pPr>
    </w:p>
    <w:p w14:paraId="035AA794" w14:textId="77777777" w:rsidR="00D222B3" w:rsidRDefault="00D222B3">
      <w:pPr>
        <w:spacing w:after="160" w:line="259" w:lineRule="auto"/>
        <w:contextualSpacing w:val="0"/>
        <w:rPr>
          <w:sz w:val="4"/>
        </w:rPr>
      </w:pPr>
      <w:r>
        <w:rPr>
          <w:sz w:val="4"/>
        </w:rPr>
        <w:br w:type="page"/>
      </w:r>
    </w:p>
    <w:p w14:paraId="120ADAA2" w14:textId="5121FE6A" w:rsidR="00B41251" w:rsidRPr="008F55DC" w:rsidRDefault="00B41251" w:rsidP="00B41251">
      <w:pPr>
        <w:shd w:val="clear" w:color="auto" w:fill="000000" w:themeFill="text1"/>
        <w:jc w:val="center"/>
        <w:rPr>
          <w:b/>
          <w:color w:val="FFFFFF" w:themeColor="background1"/>
          <w:sz w:val="32"/>
        </w:rPr>
      </w:pPr>
      <w:r w:rsidRPr="008F55DC">
        <w:rPr>
          <w:b/>
          <w:color w:val="FFFFFF" w:themeColor="background1"/>
          <w:sz w:val="32"/>
        </w:rPr>
        <w:lastRenderedPageBreak/>
        <w:t xml:space="preserve">High School Innovative </w:t>
      </w:r>
      <w:r w:rsidR="004134EC">
        <w:rPr>
          <w:b/>
          <w:color w:val="FFFFFF" w:themeColor="background1"/>
          <w:sz w:val="32"/>
        </w:rPr>
        <w:t>Learning Opportunities Pilot Program</w:t>
      </w:r>
    </w:p>
    <w:p w14:paraId="457220DD" w14:textId="35BAE16F" w:rsidR="00B41251" w:rsidRPr="008F55DC" w:rsidRDefault="00B41251" w:rsidP="00B41251">
      <w:pPr>
        <w:shd w:val="clear" w:color="auto" w:fill="000000" w:themeFill="text1"/>
        <w:jc w:val="center"/>
        <w:rPr>
          <w:b/>
          <w:color w:val="FFFFFF" w:themeColor="background1"/>
          <w:sz w:val="28"/>
          <w:szCs w:val="28"/>
        </w:rPr>
      </w:pPr>
      <w:r w:rsidRPr="008F55DC">
        <w:rPr>
          <w:b/>
          <w:color w:val="FFFFFF" w:themeColor="background1"/>
          <w:sz w:val="28"/>
          <w:szCs w:val="28"/>
        </w:rPr>
        <w:t xml:space="preserve">Applications Due: Friday, </w:t>
      </w:r>
      <w:r w:rsidR="001D43B8">
        <w:rPr>
          <w:b/>
          <w:color w:val="FFFFFF" w:themeColor="background1"/>
          <w:sz w:val="28"/>
          <w:szCs w:val="28"/>
        </w:rPr>
        <w:t>December 1</w:t>
      </w:r>
      <w:r w:rsidR="002413DA">
        <w:rPr>
          <w:b/>
          <w:color w:val="FFFFFF" w:themeColor="background1"/>
          <w:sz w:val="28"/>
          <w:szCs w:val="28"/>
        </w:rPr>
        <w:t>7</w:t>
      </w:r>
      <w:r w:rsidR="001D43B8">
        <w:rPr>
          <w:b/>
          <w:color w:val="FFFFFF" w:themeColor="background1"/>
          <w:sz w:val="28"/>
          <w:szCs w:val="28"/>
        </w:rPr>
        <w:t>, 202</w:t>
      </w:r>
      <w:r w:rsidR="002413DA">
        <w:rPr>
          <w:b/>
          <w:color w:val="FFFFFF" w:themeColor="background1"/>
          <w:sz w:val="28"/>
          <w:szCs w:val="28"/>
        </w:rPr>
        <w:t>1</w:t>
      </w:r>
      <w:r w:rsidR="00C5699F">
        <w:rPr>
          <w:b/>
          <w:color w:val="FFFFFF" w:themeColor="background1"/>
          <w:sz w:val="28"/>
          <w:szCs w:val="28"/>
        </w:rPr>
        <w:t>,</w:t>
      </w:r>
      <w:r w:rsidRPr="008F55DC">
        <w:rPr>
          <w:b/>
          <w:color w:val="FFFFFF" w:themeColor="background1"/>
          <w:sz w:val="28"/>
          <w:szCs w:val="28"/>
        </w:rPr>
        <w:t xml:space="preserve"> by 11:59 pm</w:t>
      </w:r>
    </w:p>
    <w:p w14:paraId="1FA73EF4" w14:textId="77777777" w:rsidR="00E72B38" w:rsidRPr="008F55DC" w:rsidRDefault="003068D4" w:rsidP="003D2F09">
      <w:pPr>
        <w:pStyle w:val="Heading1"/>
      </w:pPr>
      <w:bookmarkStart w:id="39" w:name="_Toc49259698"/>
      <w:r w:rsidRPr="008F55DC">
        <w:t>Application Scoring</w:t>
      </w:r>
      <w:bookmarkEnd w:id="39"/>
    </w:p>
    <w:p w14:paraId="6E26EAC8" w14:textId="77777777" w:rsidR="00E72B38" w:rsidRPr="008F55DC" w:rsidRDefault="003068D4" w:rsidP="003D2F09">
      <w:r w:rsidRPr="008F55DC">
        <w:t>CDE Use Only</w:t>
      </w:r>
    </w:p>
    <w:p w14:paraId="6609FA2F" w14:textId="27EB3AE5" w:rsidR="003068D4" w:rsidRDefault="003068D4" w:rsidP="003D2F09"/>
    <w:p w14:paraId="063F34DE" w14:textId="77777777" w:rsidR="009654E3" w:rsidRPr="008F55DC" w:rsidRDefault="009654E3" w:rsidP="003D2F09"/>
    <w:tbl>
      <w:tblPr>
        <w:tblW w:w="4934" w:type="pct"/>
        <w:jc w:val="center"/>
        <w:tblCellMar>
          <w:left w:w="0" w:type="dxa"/>
          <w:right w:w="115" w:type="dxa"/>
        </w:tblCellMar>
        <w:tblLook w:val="01E0" w:firstRow="1" w:lastRow="1" w:firstColumn="1" w:lastColumn="1" w:noHBand="0" w:noVBand="0"/>
      </w:tblPr>
      <w:tblGrid>
        <w:gridCol w:w="816"/>
        <w:gridCol w:w="8302"/>
        <w:gridCol w:w="1539"/>
      </w:tblGrid>
      <w:tr w:rsidR="003068D4" w:rsidRPr="008F55DC" w14:paraId="26D9AE65" w14:textId="77777777" w:rsidTr="009654E3">
        <w:trPr>
          <w:trHeight w:val="432"/>
          <w:jc w:val="center"/>
        </w:trPr>
        <w:tc>
          <w:tcPr>
            <w:tcW w:w="383" w:type="pct"/>
            <w:vAlign w:val="center"/>
          </w:tcPr>
          <w:p w14:paraId="27CFBCE9" w14:textId="77777777" w:rsidR="003068D4" w:rsidRPr="008F55DC" w:rsidRDefault="003068D4" w:rsidP="003D2F09">
            <w:pPr>
              <w:widowControl w:val="0"/>
              <w:rPr>
                <w:rFonts w:ascii="Calibri" w:hAnsi="Calibri" w:cs="Arial"/>
                <w:b/>
              </w:rPr>
            </w:pPr>
            <w:r w:rsidRPr="008F55DC">
              <w:rPr>
                <w:rFonts w:ascii="Calibri" w:hAnsi="Calibri" w:cs="Arial"/>
                <w:b/>
              </w:rPr>
              <w:t>Part I:</w:t>
            </w:r>
          </w:p>
        </w:tc>
        <w:tc>
          <w:tcPr>
            <w:tcW w:w="3895" w:type="pct"/>
            <w:vAlign w:val="center"/>
          </w:tcPr>
          <w:p w14:paraId="678EF655" w14:textId="77777777" w:rsidR="003068D4" w:rsidRPr="008F55DC" w:rsidRDefault="003068D4" w:rsidP="003D2F09">
            <w:pPr>
              <w:widowControl w:val="0"/>
              <w:rPr>
                <w:rFonts w:ascii="Calibri" w:hAnsi="Calibri" w:cs="Arial"/>
                <w:b/>
              </w:rPr>
            </w:pPr>
            <w:r w:rsidRPr="008F55DC">
              <w:rPr>
                <w:rFonts w:ascii="Calibri" w:hAnsi="Calibri" w:cs="Arial"/>
                <w:b/>
              </w:rPr>
              <w:t>Application Introduction</w:t>
            </w:r>
          </w:p>
        </w:tc>
        <w:tc>
          <w:tcPr>
            <w:tcW w:w="722" w:type="pct"/>
            <w:vAlign w:val="center"/>
          </w:tcPr>
          <w:p w14:paraId="728D03DA" w14:textId="1F68B49F" w:rsidR="003068D4" w:rsidRPr="008F55DC" w:rsidRDefault="004755F3" w:rsidP="003D2F09">
            <w:pPr>
              <w:widowControl w:val="0"/>
              <w:jc w:val="right"/>
              <w:rPr>
                <w:rFonts w:ascii="Calibri" w:hAnsi="Calibri" w:cs="Arial"/>
              </w:rPr>
            </w:pPr>
            <w:r>
              <w:rPr>
                <w:rFonts w:ascii="Calibri" w:hAnsi="Calibri" w:cs="Arial"/>
              </w:rPr>
              <w:t>Not Scored</w:t>
            </w:r>
          </w:p>
        </w:tc>
      </w:tr>
      <w:tr w:rsidR="003068D4" w:rsidRPr="008F55DC" w14:paraId="1B526E74" w14:textId="77777777" w:rsidTr="009654E3">
        <w:trPr>
          <w:trHeight w:val="432"/>
          <w:jc w:val="center"/>
        </w:trPr>
        <w:tc>
          <w:tcPr>
            <w:tcW w:w="383" w:type="pct"/>
            <w:vAlign w:val="center"/>
          </w:tcPr>
          <w:p w14:paraId="08041743" w14:textId="77777777" w:rsidR="003068D4" w:rsidRPr="008F55DC" w:rsidRDefault="003068D4" w:rsidP="003D2F09">
            <w:pPr>
              <w:widowControl w:val="0"/>
              <w:rPr>
                <w:rFonts w:ascii="Calibri" w:hAnsi="Calibri" w:cs="Arial"/>
                <w:b/>
              </w:rPr>
            </w:pPr>
            <w:r w:rsidRPr="008F55DC">
              <w:rPr>
                <w:rFonts w:ascii="Calibri" w:hAnsi="Calibri" w:cs="Arial"/>
                <w:b/>
                <w:bCs/>
              </w:rPr>
              <w:t>Part II</w:t>
            </w:r>
            <w:r w:rsidRPr="008F55DC">
              <w:rPr>
                <w:rFonts w:ascii="Calibri" w:hAnsi="Calibri" w:cs="Arial"/>
                <w:b/>
              </w:rPr>
              <w:t>:</w:t>
            </w:r>
          </w:p>
        </w:tc>
        <w:tc>
          <w:tcPr>
            <w:tcW w:w="3895" w:type="pct"/>
            <w:vAlign w:val="center"/>
          </w:tcPr>
          <w:p w14:paraId="1FFD0C28" w14:textId="0C6C12AD" w:rsidR="003068D4" w:rsidRPr="008F55DC" w:rsidRDefault="003068D4" w:rsidP="003D2F09">
            <w:pPr>
              <w:widowControl w:val="0"/>
              <w:rPr>
                <w:rFonts w:ascii="Calibri" w:hAnsi="Calibri" w:cs="Arial"/>
                <w:b/>
              </w:rPr>
            </w:pPr>
            <w:r w:rsidRPr="008F55DC">
              <w:rPr>
                <w:rFonts w:ascii="Calibri" w:hAnsi="Calibri" w:cs="Arial"/>
                <w:b/>
              </w:rPr>
              <w:t>Narrative</w:t>
            </w:r>
            <w:r w:rsidR="008F55DC" w:rsidRPr="008F55DC">
              <w:rPr>
                <w:rFonts w:ascii="Calibri" w:hAnsi="Calibri" w:cs="Arial"/>
                <w:b/>
              </w:rPr>
              <w:t xml:space="preserve">: </w:t>
            </w:r>
            <w:r w:rsidR="008F55DC" w:rsidRPr="008F55DC">
              <w:rPr>
                <w:rFonts w:ascii="Calibri" w:hAnsi="Calibri" w:cs="Arial"/>
              </w:rPr>
              <w:t>Program Description</w:t>
            </w:r>
          </w:p>
        </w:tc>
        <w:tc>
          <w:tcPr>
            <w:tcW w:w="722" w:type="pct"/>
            <w:vAlign w:val="center"/>
          </w:tcPr>
          <w:p w14:paraId="49C81174" w14:textId="2B92D9B4" w:rsidR="003068D4" w:rsidRPr="008F55DC" w:rsidRDefault="008F55DC" w:rsidP="003D2F09">
            <w:pPr>
              <w:widowControl w:val="0"/>
              <w:jc w:val="right"/>
              <w:rPr>
                <w:rFonts w:ascii="Calibri" w:hAnsi="Calibri" w:cs="Arial"/>
              </w:rPr>
            </w:pPr>
            <w:r w:rsidRPr="008F55DC">
              <w:rPr>
                <w:rFonts w:ascii="Calibri" w:hAnsi="Calibri" w:cs="Arial"/>
              </w:rPr>
              <w:t>/</w:t>
            </w:r>
            <w:r w:rsidR="006D0715">
              <w:rPr>
                <w:rFonts w:ascii="Calibri" w:hAnsi="Calibri" w:cs="Arial"/>
              </w:rPr>
              <w:t>8</w:t>
            </w:r>
            <w:r w:rsidRPr="008F55DC">
              <w:rPr>
                <w:rFonts w:ascii="Calibri" w:hAnsi="Calibri" w:cs="Arial"/>
              </w:rPr>
              <w:t>5</w:t>
            </w:r>
          </w:p>
        </w:tc>
      </w:tr>
      <w:tr w:rsidR="003068D4" w:rsidRPr="008F55DC" w14:paraId="646CA9EA" w14:textId="77777777" w:rsidTr="009654E3">
        <w:trPr>
          <w:trHeight w:val="432"/>
          <w:jc w:val="center"/>
        </w:trPr>
        <w:tc>
          <w:tcPr>
            <w:tcW w:w="4278" w:type="pct"/>
            <w:gridSpan w:val="2"/>
            <w:vAlign w:val="center"/>
          </w:tcPr>
          <w:p w14:paraId="689FB0FD" w14:textId="77777777" w:rsidR="003068D4" w:rsidRPr="008F55DC" w:rsidRDefault="003068D4" w:rsidP="003D2F09">
            <w:pPr>
              <w:widowControl w:val="0"/>
              <w:jc w:val="right"/>
              <w:rPr>
                <w:rFonts w:ascii="Calibri" w:hAnsi="Calibri" w:cs="Arial"/>
                <w:b/>
              </w:rPr>
            </w:pPr>
            <w:r w:rsidRPr="008F55DC">
              <w:rPr>
                <w:rFonts w:ascii="Calibri" w:hAnsi="Calibri" w:cs="Arial"/>
                <w:b/>
              </w:rPr>
              <w:t>Total:</w:t>
            </w:r>
          </w:p>
        </w:tc>
        <w:tc>
          <w:tcPr>
            <w:tcW w:w="722" w:type="pct"/>
            <w:tcBorders>
              <w:top w:val="single" w:sz="4" w:space="0" w:color="auto"/>
            </w:tcBorders>
            <w:vAlign w:val="center"/>
          </w:tcPr>
          <w:p w14:paraId="5155D22B" w14:textId="64A0C7CF" w:rsidR="003068D4" w:rsidRPr="008F55DC" w:rsidRDefault="00B764D8" w:rsidP="00991744">
            <w:pPr>
              <w:widowControl w:val="0"/>
              <w:jc w:val="right"/>
              <w:rPr>
                <w:rFonts w:ascii="Calibri" w:hAnsi="Calibri" w:cs="Arial"/>
                <w:b/>
              </w:rPr>
            </w:pPr>
            <w:r w:rsidRPr="008F55DC">
              <w:rPr>
                <w:rFonts w:ascii="Calibri" w:hAnsi="Calibri" w:cs="Arial"/>
                <w:b/>
              </w:rPr>
              <w:t>/</w:t>
            </w:r>
            <w:r w:rsidR="006D0715">
              <w:rPr>
                <w:rFonts w:ascii="Calibri" w:hAnsi="Calibri" w:cs="Arial"/>
                <w:b/>
              </w:rPr>
              <w:t>8</w:t>
            </w:r>
            <w:r w:rsidR="008F55DC" w:rsidRPr="008F55DC">
              <w:rPr>
                <w:rFonts w:ascii="Calibri" w:hAnsi="Calibri" w:cs="Arial"/>
                <w:b/>
              </w:rPr>
              <w:t>5</w:t>
            </w:r>
          </w:p>
        </w:tc>
      </w:tr>
    </w:tbl>
    <w:p w14:paraId="37BF5E3C" w14:textId="268A479C" w:rsidR="003068D4" w:rsidRDefault="003068D4" w:rsidP="003D2F09"/>
    <w:p w14:paraId="21E9F867" w14:textId="77777777" w:rsidR="009654E3" w:rsidRPr="008F55DC" w:rsidRDefault="009654E3" w:rsidP="003D2F09"/>
    <w:p w14:paraId="438EF0AC" w14:textId="00C7AA56" w:rsidR="003068D4" w:rsidRPr="008F55DC" w:rsidRDefault="003068D4" w:rsidP="003D2F09">
      <w:r w:rsidRPr="008F55DC">
        <w:rPr>
          <w:b/>
        </w:rPr>
        <w:t>GENERAL COMMENTS:</w:t>
      </w:r>
      <w:r w:rsidRPr="008F55DC">
        <w:t xml:space="preserve"> </w:t>
      </w:r>
      <w:r w:rsidR="00C5699F">
        <w:t>I</w:t>
      </w:r>
      <w:r w:rsidRPr="008F55DC">
        <w:t>ndicate support for scoring by including overall strengths and weaknesses. These comments will be provided to applicants with their final scores.</w:t>
      </w:r>
    </w:p>
    <w:p w14:paraId="5DB3DE42" w14:textId="41DBDBAD" w:rsidR="003068D4" w:rsidRDefault="003068D4" w:rsidP="003D2F09">
      <w:pPr>
        <w:pStyle w:val="Header"/>
        <w:tabs>
          <w:tab w:val="clear" w:pos="4680"/>
          <w:tab w:val="clear" w:pos="9360"/>
        </w:tabs>
      </w:pPr>
    </w:p>
    <w:p w14:paraId="2A874A13" w14:textId="77777777" w:rsidR="009654E3" w:rsidRPr="008F55DC" w:rsidRDefault="009654E3" w:rsidP="003D2F09">
      <w:pPr>
        <w:pStyle w:val="Header"/>
        <w:tabs>
          <w:tab w:val="clear" w:pos="4680"/>
          <w:tab w:val="clear" w:pos="9360"/>
        </w:tabs>
      </w:pPr>
    </w:p>
    <w:p w14:paraId="586279C5" w14:textId="77777777" w:rsidR="003068D4" w:rsidRPr="008F55DC" w:rsidRDefault="003068D4" w:rsidP="003D2F09">
      <w:pPr>
        <w:rPr>
          <w:b/>
        </w:rPr>
      </w:pPr>
      <w:r w:rsidRPr="008F55DC">
        <w:rPr>
          <w:b/>
        </w:rPr>
        <w:t>Strengths:</w:t>
      </w:r>
    </w:p>
    <w:p w14:paraId="54E654B4" w14:textId="77777777" w:rsidR="003068D4" w:rsidRPr="008F55DC" w:rsidRDefault="003068D4" w:rsidP="003D2F09">
      <w:pPr>
        <w:pStyle w:val="ListParagraph"/>
        <w:numPr>
          <w:ilvl w:val="0"/>
          <w:numId w:val="5"/>
        </w:numPr>
      </w:pPr>
    </w:p>
    <w:p w14:paraId="234C6AF0" w14:textId="77777777" w:rsidR="003068D4" w:rsidRPr="008F55DC" w:rsidRDefault="003068D4" w:rsidP="003D2F09">
      <w:pPr>
        <w:pStyle w:val="ListParagraph"/>
        <w:numPr>
          <w:ilvl w:val="0"/>
          <w:numId w:val="5"/>
        </w:numPr>
      </w:pPr>
    </w:p>
    <w:p w14:paraId="45AF4218" w14:textId="77777777" w:rsidR="003068D4" w:rsidRPr="008F55DC" w:rsidRDefault="003068D4" w:rsidP="003D2F09"/>
    <w:p w14:paraId="6F876271" w14:textId="77777777" w:rsidR="003068D4" w:rsidRPr="008F55DC" w:rsidRDefault="003068D4" w:rsidP="003D2F09">
      <w:pPr>
        <w:rPr>
          <w:b/>
        </w:rPr>
      </w:pPr>
      <w:r w:rsidRPr="008F55DC">
        <w:rPr>
          <w:b/>
        </w:rPr>
        <w:t>Weaknesses:</w:t>
      </w:r>
    </w:p>
    <w:p w14:paraId="37D86D15" w14:textId="77777777" w:rsidR="003068D4" w:rsidRPr="008F55DC" w:rsidRDefault="003068D4" w:rsidP="003D2F09">
      <w:pPr>
        <w:pStyle w:val="ListParagraph"/>
        <w:numPr>
          <w:ilvl w:val="0"/>
          <w:numId w:val="5"/>
        </w:numPr>
      </w:pPr>
    </w:p>
    <w:p w14:paraId="04DD84FE" w14:textId="77777777" w:rsidR="003068D4" w:rsidRPr="008F55DC" w:rsidRDefault="003068D4" w:rsidP="003D2F09">
      <w:pPr>
        <w:pStyle w:val="ListParagraph"/>
        <w:numPr>
          <w:ilvl w:val="0"/>
          <w:numId w:val="5"/>
        </w:numPr>
      </w:pPr>
    </w:p>
    <w:p w14:paraId="4143A6E4" w14:textId="77777777" w:rsidR="003068D4" w:rsidRPr="008F55DC" w:rsidRDefault="003068D4" w:rsidP="003D2F09"/>
    <w:p w14:paraId="5B664F85" w14:textId="77777777" w:rsidR="003068D4" w:rsidRPr="008F55DC" w:rsidRDefault="003068D4" w:rsidP="003D2F09">
      <w:pPr>
        <w:rPr>
          <w:b/>
        </w:rPr>
      </w:pPr>
      <w:r w:rsidRPr="008F55DC">
        <w:rPr>
          <w:b/>
        </w:rPr>
        <w:t>Required Changes:</w:t>
      </w:r>
    </w:p>
    <w:p w14:paraId="7F058139" w14:textId="77777777" w:rsidR="003068D4" w:rsidRPr="008F55DC" w:rsidRDefault="003068D4" w:rsidP="003D2F09">
      <w:pPr>
        <w:pStyle w:val="ListParagraph"/>
        <w:numPr>
          <w:ilvl w:val="0"/>
          <w:numId w:val="5"/>
        </w:numPr>
      </w:pPr>
    </w:p>
    <w:p w14:paraId="113B54BB" w14:textId="77777777" w:rsidR="003068D4" w:rsidRPr="008F55DC" w:rsidRDefault="003068D4" w:rsidP="003D2F09">
      <w:pPr>
        <w:pStyle w:val="ListParagraph"/>
        <w:numPr>
          <w:ilvl w:val="0"/>
          <w:numId w:val="5"/>
        </w:numPr>
      </w:pPr>
    </w:p>
    <w:p w14:paraId="2C2E4880" w14:textId="77777777" w:rsidR="003068D4" w:rsidRPr="008F55DC" w:rsidRDefault="003068D4" w:rsidP="003D2F09"/>
    <w:p w14:paraId="06A023AE" w14:textId="233186A8" w:rsidR="003068D4" w:rsidRDefault="003068D4" w:rsidP="003D2F09"/>
    <w:p w14:paraId="3E07A702" w14:textId="469ED89C" w:rsidR="009654E3" w:rsidRDefault="009654E3" w:rsidP="003D2F09"/>
    <w:p w14:paraId="56E8AD31" w14:textId="37490672" w:rsidR="009654E3" w:rsidRDefault="009654E3" w:rsidP="003D2F09"/>
    <w:p w14:paraId="07890E7F" w14:textId="2FFDD1C3" w:rsidR="009654E3" w:rsidRDefault="009654E3" w:rsidP="003D2F09"/>
    <w:p w14:paraId="37650573" w14:textId="398EDDED" w:rsidR="009654E3" w:rsidRDefault="009654E3" w:rsidP="003D2F09"/>
    <w:p w14:paraId="38E49C13" w14:textId="77777777" w:rsidR="009654E3" w:rsidRPr="008F55DC" w:rsidRDefault="009654E3" w:rsidP="003D2F09"/>
    <w:p w14:paraId="48858122" w14:textId="77777777" w:rsidR="003068D4" w:rsidRPr="008F55DC" w:rsidRDefault="003068D4" w:rsidP="003D2F09"/>
    <w:tbl>
      <w:tblPr>
        <w:tblStyle w:val="TableGrid"/>
        <w:tblW w:w="46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67"/>
        <w:gridCol w:w="910"/>
        <w:gridCol w:w="774"/>
        <w:gridCol w:w="387"/>
        <w:gridCol w:w="2383"/>
        <w:gridCol w:w="774"/>
        <w:gridCol w:w="387"/>
        <w:gridCol w:w="1376"/>
        <w:gridCol w:w="772"/>
      </w:tblGrid>
      <w:tr w:rsidR="003068D4" w:rsidRPr="008F55DC" w14:paraId="15D7E8F5" w14:textId="77777777" w:rsidTr="003A0C49">
        <w:tc>
          <w:tcPr>
            <w:tcW w:w="1168" w:type="pct"/>
          </w:tcPr>
          <w:p w14:paraId="44B7D4A9" w14:textId="77777777" w:rsidR="003068D4" w:rsidRPr="008F55DC" w:rsidRDefault="003068D4" w:rsidP="003D2F09">
            <w:pPr>
              <w:rPr>
                <w:b/>
                <w:sz w:val="24"/>
                <w:szCs w:val="24"/>
              </w:rPr>
            </w:pPr>
            <w:r w:rsidRPr="008F55DC">
              <w:rPr>
                <w:b/>
                <w:sz w:val="24"/>
                <w:szCs w:val="24"/>
              </w:rPr>
              <w:t>RECOMMENDATION:</w:t>
            </w:r>
          </w:p>
        </w:tc>
        <w:tc>
          <w:tcPr>
            <w:tcW w:w="449" w:type="pct"/>
          </w:tcPr>
          <w:p w14:paraId="5B663308" w14:textId="77777777" w:rsidR="003068D4" w:rsidRPr="008F55DC" w:rsidRDefault="003068D4" w:rsidP="003D2F09">
            <w:pPr>
              <w:rPr>
                <w:sz w:val="24"/>
                <w:szCs w:val="24"/>
              </w:rPr>
            </w:pPr>
            <w:r w:rsidRPr="008F55DC">
              <w:rPr>
                <w:sz w:val="24"/>
                <w:szCs w:val="24"/>
              </w:rPr>
              <w:t>Funded</w:t>
            </w:r>
          </w:p>
        </w:tc>
        <w:tc>
          <w:tcPr>
            <w:tcW w:w="382" w:type="pct"/>
            <w:tcBorders>
              <w:bottom w:val="single" w:sz="4" w:space="0" w:color="000000" w:themeColor="text1"/>
            </w:tcBorders>
          </w:tcPr>
          <w:p w14:paraId="7AC0995D" w14:textId="77777777" w:rsidR="003068D4" w:rsidRPr="008F55DC" w:rsidRDefault="003068D4" w:rsidP="003D2F09">
            <w:pPr>
              <w:jc w:val="center"/>
              <w:rPr>
                <w:b/>
                <w:sz w:val="24"/>
                <w:szCs w:val="24"/>
              </w:rPr>
            </w:pPr>
          </w:p>
        </w:tc>
        <w:tc>
          <w:tcPr>
            <w:tcW w:w="191" w:type="pct"/>
          </w:tcPr>
          <w:p w14:paraId="49C86E5C" w14:textId="77777777" w:rsidR="003068D4" w:rsidRPr="008F55DC" w:rsidRDefault="003068D4" w:rsidP="003D2F09">
            <w:pPr>
              <w:rPr>
                <w:sz w:val="24"/>
                <w:szCs w:val="24"/>
              </w:rPr>
            </w:pPr>
          </w:p>
        </w:tc>
        <w:tc>
          <w:tcPr>
            <w:tcW w:w="1176" w:type="pct"/>
          </w:tcPr>
          <w:p w14:paraId="293E96B7" w14:textId="77777777" w:rsidR="003068D4" w:rsidRPr="008F55DC" w:rsidRDefault="003068D4" w:rsidP="003D2F09">
            <w:pPr>
              <w:rPr>
                <w:sz w:val="24"/>
                <w:szCs w:val="24"/>
              </w:rPr>
            </w:pPr>
            <w:r w:rsidRPr="008F55DC">
              <w:rPr>
                <w:sz w:val="24"/>
                <w:szCs w:val="24"/>
              </w:rPr>
              <w:t>Funded with Changes</w:t>
            </w:r>
          </w:p>
        </w:tc>
        <w:tc>
          <w:tcPr>
            <w:tcW w:w="382" w:type="pct"/>
            <w:tcBorders>
              <w:bottom w:val="single" w:sz="4" w:space="0" w:color="000000" w:themeColor="text1"/>
            </w:tcBorders>
          </w:tcPr>
          <w:p w14:paraId="6128B568" w14:textId="77777777" w:rsidR="003068D4" w:rsidRPr="008F55DC" w:rsidRDefault="003068D4" w:rsidP="003D2F09">
            <w:pPr>
              <w:jc w:val="center"/>
              <w:rPr>
                <w:b/>
                <w:sz w:val="24"/>
                <w:szCs w:val="24"/>
              </w:rPr>
            </w:pPr>
          </w:p>
        </w:tc>
        <w:tc>
          <w:tcPr>
            <w:tcW w:w="191" w:type="pct"/>
          </w:tcPr>
          <w:p w14:paraId="71C44932" w14:textId="77777777" w:rsidR="003068D4" w:rsidRPr="008F55DC" w:rsidRDefault="003068D4" w:rsidP="003D2F09">
            <w:pPr>
              <w:rPr>
                <w:sz w:val="24"/>
                <w:szCs w:val="24"/>
              </w:rPr>
            </w:pPr>
          </w:p>
        </w:tc>
        <w:tc>
          <w:tcPr>
            <w:tcW w:w="679" w:type="pct"/>
          </w:tcPr>
          <w:p w14:paraId="1238EB05" w14:textId="77777777" w:rsidR="003068D4" w:rsidRPr="008F55DC" w:rsidRDefault="003068D4" w:rsidP="003D2F09">
            <w:pPr>
              <w:rPr>
                <w:sz w:val="24"/>
                <w:szCs w:val="24"/>
              </w:rPr>
            </w:pPr>
            <w:r w:rsidRPr="008F55DC">
              <w:rPr>
                <w:sz w:val="24"/>
                <w:szCs w:val="24"/>
              </w:rPr>
              <w:t>Not Funded</w:t>
            </w:r>
          </w:p>
        </w:tc>
        <w:tc>
          <w:tcPr>
            <w:tcW w:w="381" w:type="pct"/>
            <w:tcBorders>
              <w:bottom w:val="single" w:sz="4" w:space="0" w:color="000000" w:themeColor="text1"/>
            </w:tcBorders>
          </w:tcPr>
          <w:p w14:paraId="2C9CC901" w14:textId="77777777" w:rsidR="003068D4" w:rsidRPr="008F55DC" w:rsidRDefault="003068D4" w:rsidP="003D2F09">
            <w:pPr>
              <w:jc w:val="center"/>
              <w:rPr>
                <w:b/>
                <w:sz w:val="24"/>
                <w:szCs w:val="24"/>
              </w:rPr>
            </w:pPr>
          </w:p>
        </w:tc>
      </w:tr>
    </w:tbl>
    <w:p w14:paraId="1710BE52" w14:textId="77777777" w:rsidR="003068D4" w:rsidRPr="008F55DC" w:rsidRDefault="003068D4" w:rsidP="003D2F09"/>
    <w:p w14:paraId="0B9EA60F" w14:textId="77777777" w:rsidR="003068D4" w:rsidRPr="008F55DC" w:rsidRDefault="003068D4" w:rsidP="003D2F09">
      <w:pPr>
        <w:contextualSpacing w:val="0"/>
      </w:pPr>
      <w:r w:rsidRPr="008F55DC">
        <w:br w:type="page"/>
      </w:r>
    </w:p>
    <w:p w14:paraId="60553CA7" w14:textId="77777777" w:rsidR="00C002C2" w:rsidRPr="008F55DC" w:rsidRDefault="00C002C2" w:rsidP="003D2F09">
      <w:pPr>
        <w:pStyle w:val="Heading1"/>
      </w:pPr>
      <w:bookmarkStart w:id="40" w:name="_Toc49259699"/>
      <w:r w:rsidRPr="008F55DC">
        <w:lastRenderedPageBreak/>
        <w:t>Attachment</w:t>
      </w:r>
      <w:r w:rsidR="009B42C5" w:rsidRPr="008F55DC">
        <w:t xml:space="preserve"> A: Education Leadership Council Principles</w:t>
      </w:r>
      <w:bookmarkEnd w:id="40"/>
    </w:p>
    <w:p w14:paraId="6DD8EC30" w14:textId="77777777" w:rsidR="009B42C5" w:rsidRPr="008F55DC" w:rsidRDefault="009B42C5" w:rsidP="003D2F09">
      <w:pPr>
        <w:ind w:left="360"/>
        <w:jc w:val="center"/>
        <w:rPr>
          <w:rFonts w:eastAsia="Times New Roman" w:cstheme="minorHAnsi"/>
          <w:b/>
          <w:bCs/>
          <w:color w:val="000000" w:themeColor="text1"/>
          <w:sz w:val="28"/>
          <w:szCs w:val="28"/>
        </w:rPr>
      </w:pPr>
    </w:p>
    <w:p w14:paraId="35E9CCAC" w14:textId="77777777" w:rsidR="009B42C5" w:rsidRPr="008F55DC" w:rsidRDefault="009B42C5" w:rsidP="003D2F09">
      <w:pPr>
        <w:jc w:val="center"/>
        <w:rPr>
          <w:rFonts w:eastAsia="Times New Roman" w:cstheme="minorHAnsi"/>
          <w:b/>
          <w:bCs/>
          <w:color w:val="000000" w:themeColor="text1"/>
          <w:sz w:val="28"/>
          <w:szCs w:val="28"/>
        </w:rPr>
      </w:pPr>
      <w:r w:rsidRPr="008F55DC">
        <w:rPr>
          <w:rFonts w:eastAsia="Times New Roman" w:cstheme="minorHAnsi"/>
          <w:b/>
          <w:bCs/>
          <w:color w:val="000000" w:themeColor="text1"/>
          <w:sz w:val="28"/>
          <w:szCs w:val="28"/>
        </w:rPr>
        <w:t>Education Leadership Council Principles</w:t>
      </w:r>
    </w:p>
    <w:p w14:paraId="655DB73A" w14:textId="77777777" w:rsidR="009B42C5" w:rsidRPr="008F55DC" w:rsidRDefault="009B42C5" w:rsidP="003D2F09">
      <w:pPr>
        <w:ind w:left="360"/>
        <w:rPr>
          <w:rFonts w:eastAsia="Times New Roman" w:cstheme="minorHAnsi"/>
          <w:b/>
          <w:bCs/>
          <w:color w:val="000000" w:themeColor="text1"/>
        </w:rPr>
      </w:pPr>
    </w:p>
    <w:p w14:paraId="574B169E" w14:textId="18D2EB0A" w:rsidR="009B42C5" w:rsidRPr="008F55DC" w:rsidRDefault="009B42C5" w:rsidP="003D2F09">
      <w:pPr>
        <w:rPr>
          <w:rFonts w:eastAsia="Times New Roman" w:cstheme="minorHAnsi"/>
          <w:bCs/>
          <w:color w:val="000000" w:themeColor="text1"/>
        </w:rPr>
      </w:pPr>
      <w:r w:rsidRPr="008F55DC">
        <w:rPr>
          <w:rFonts w:eastAsia="Times New Roman" w:cstheme="minorHAnsi"/>
          <w:bCs/>
          <w:color w:val="000000" w:themeColor="text1"/>
        </w:rPr>
        <w:t>LEPs can design their ILP to align with at least two of the following principles by ensuring that the ILP provides students with:</w:t>
      </w:r>
    </w:p>
    <w:p w14:paraId="6E8F9FAB" w14:textId="77777777" w:rsidR="003D2F09" w:rsidRPr="008F55DC" w:rsidRDefault="003D2F09" w:rsidP="003D2F09">
      <w:pPr>
        <w:rPr>
          <w:rFonts w:eastAsia="Times New Roman" w:cstheme="minorHAnsi"/>
          <w:bCs/>
          <w:color w:val="000000" w:themeColor="text1"/>
        </w:rPr>
      </w:pPr>
    </w:p>
    <w:p w14:paraId="76AF9079" w14:textId="77777777" w:rsidR="009B42C5" w:rsidRPr="008F55DC" w:rsidRDefault="009B42C5" w:rsidP="003D2F09">
      <w:pPr>
        <w:numPr>
          <w:ilvl w:val="0"/>
          <w:numId w:val="15"/>
        </w:numPr>
        <w:spacing w:after="120"/>
        <w:contextualSpacing w:val="0"/>
        <w:rPr>
          <w:rFonts w:eastAsia="Times New Roman" w:cstheme="minorHAnsi"/>
          <w:b/>
          <w:bCs/>
          <w:color w:val="000000" w:themeColor="text1"/>
        </w:rPr>
      </w:pPr>
      <w:r w:rsidRPr="008F55DC">
        <w:rPr>
          <w:rFonts w:eastAsia="Times New Roman" w:cstheme="minorHAnsi"/>
          <w:bCs/>
          <w:color w:val="000000" w:themeColor="text1"/>
        </w:rPr>
        <w:t>Intentionally inclusive and culturally responsive educational opportunities that prepare learners of all backgrounds to thrive at every critical transition from early childhood and through careers;</w:t>
      </w:r>
    </w:p>
    <w:p w14:paraId="4846736F" w14:textId="77777777" w:rsidR="009B42C5" w:rsidRPr="008F55DC" w:rsidRDefault="009B42C5" w:rsidP="003D2F09">
      <w:pPr>
        <w:numPr>
          <w:ilvl w:val="0"/>
          <w:numId w:val="15"/>
        </w:numPr>
        <w:spacing w:after="120"/>
        <w:contextualSpacing w:val="0"/>
        <w:rPr>
          <w:rFonts w:eastAsia="Times New Roman" w:cstheme="minorHAnsi"/>
          <w:b/>
          <w:bCs/>
          <w:color w:val="000000" w:themeColor="text1"/>
        </w:rPr>
      </w:pPr>
      <w:r w:rsidRPr="008F55DC">
        <w:rPr>
          <w:rFonts w:eastAsia="Times New Roman" w:cstheme="minorHAnsi"/>
          <w:bCs/>
          <w:color w:val="000000" w:themeColor="text1"/>
        </w:rPr>
        <w:t>Multiple viable postsecondary pathways that are explored and valued by all;</w:t>
      </w:r>
    </w:p>
    <w:p w14:paraId="51C73E5E" w14:textId="77777777" w:rsidR="009B42C5" w:rsidRPr="008F55DC" w:rsidRDefault="009B42C5" w:rsidP="003D2F09">
      <w:pPr>
        <w:numPr>
          <w:ilvl w:val="0"/>
          <w:numId w:val="15"/>
        </w:numPr>
        <w:spacing w:after="120"/>
        <w:contextualSpacing w:val="0"/>
        <w:rPr>
          <w:rFonts w:eastAsia="Times New Roman" w:cstheme="minorHAnsi"/>
          <w:b/>
          <w:bCs/>
          <w:color w:val="000000" w:themeColor="text1"/>
        </w:rPr>
      </w:pPr>
      <w:r w:rsidRPr="008F55DC">
        <w:rPr>
          <w:rFonts w:eastAsia="Times New Roman" w:cstheme="minorHAnsi"/>
          <w:bCs/>
          <w:color w:val="000000" w:themeColor="text1"/>
        </w:rPr>
        <w:t>The opportunity, supported by adults, to direct their own learning experiences to develop essential skills; and</w:t>
      </w:r>
    </w:p>
    <w:p w14:paraId="63B07C34" w14:textId="16ED5670" w:rsidR="009B42C5" w:rsidRPr="008F55DC" w:rsidRDefault="009B42C5" w:rsidP="003D2F09">
      <w:pPr>
        <w:numPr>
          <w:ilvl w:val="0"/>
          <w:numId w:val="15"/>
        </w:numPr>
        <w:spacing w:after="120"/>
        <w:contextualSpacing w:val="0"/>
        <w:rPr>
          <w:rFonts w:eastAsia="Times New Roman" w:cstheme="minorHAnsi"/>
          <w:b/>
          <w:bCs/>
          <w:color w:val="000000" w:themeColor="text1"/>
        </w:rPr>
      </w:pPr>
      <w:r w:rsidRPr="008F55DC">
        <w:rPr>
          <w:rFonts w:eastAsia="Times New Roman" w:cstheme="minorHAnsi"/>
          <w:bCs/>
          <w:color w:val="000000" w:themeColor="text1"/>
        </w:rPr>
        <w:t>Robust career and workforce readiness opportunities, in and out of school, including during the summer break, that are informed by industry and community to ensure alignment for transition beyond high school</w:t>
      </w:r>
      <w:r w:rsidR="003D2F09" w:rsidRPr="008F55DC">
        <w:rPr>
          <w:rFonts w:eastAsia="Times New Roman" w:cstheme="minorHAnsi"/>
          <w:bCs/>
          <w:color w:val="000000" w:themeColor="text1"/>
        </w:rPr>
        <w:t>.</w:t>
      </w:r>
    </w:p>
    <w:p w14:paraId="0499D1DA" w14:textId="77777777" w:rsidR="009B42C5" w:rsidRPr="008F55DC" w:rsidRDefault="009B42C5" w:rsidP="003D2F09">
      <w:pPr>
        <w:contextualSpacing w:val="0"/>
      </w:pPr>
    </w:p>
    <w:p w14:paraId="15BB95AA" w14:textId="6C73E188" w:rsidR="004B305B" w:rsidRPr="008F55DC" w:rsidRDefault="004B305B" w:rsidP="003D2F09">
      <w:pPr>
        <w:contextualSpacing w:val="0"/>
      </w:pPr>
      <w:r w:rsidRPr="008F55DC">
        <w:br w:type="page"/>
      </w:r>
    </w:p>
    <w:p w14:paraId="586951E7" w14:textId="77777777" w:rsidR="00580A53" w:rsidRPr="008F55DC" w:rsidRDefault="00580A53" w:rsidP="003D2F09">
      <w:pPr>
        <w:pStyle w:val="Heading1"/>
      </w:pPr>
      <w:bookmarkStart w:id="41" w:name="_Toc49259700"/>
      <w:r w:rsidRPr="008F55DC">
        <w:lastRenderedPageBreak/>
        <w:t>Attachment B: Research-Based Design Principles</w:t>
      </w:r>
      <w:bookmarkEnd w:id="41"/>
    </w:p>
    <w:p w14:paraId="5B77FF21" w14:textId="77777777" w:rsidR="00580A53" w:rsidRPr="008F55DC" w:rsidRDefault="00580A53" w:rsidP="003D2F09">
      <w:pPr>
        <w:contextualSpacing w:val="0"/>
      </w:pPr>
    </w:p>
    <w:p w14:paraId="4269FCB5" w14:textId="77777777" w:rsidR="00580A53" w:rsidRPr="008F55DC" w:rsidRDefault="00580A53" w:rsidP="003D2F09">
      <w:pPr>
        <w:contextualSpacing w:val="0"/>
        <w:jc w:val="center"/>
      </w:pPr>
      <w:r w:rsidRPr="008F55DC">
        <w:rPr>
          <w:rFonts w:eastAsia="Times New Roman" w:cstheme="minorHAnsi"/>
          <w:b/>
          <w:bCs/>
          <w:color w:val="000000" w:themeColor="text1"/>
          <w:sz w:val="28"/>
          <w:szCs w:val="28"/>
        </w:rPr>
        <w:t>Research-Based Design Principles</w:t>
      </w:r>
    </w:p>
    <w:p w14:paraId="50A840F7" w14:textId="77777777" w:rsidR="00564626" w:rsidRPr="008F55DC" w:rsidRDefault="00564626" w:rsidP="003D2F09">
      <w:pPr>
        <w:rPr>
          <w:rFonts w:eastAsia="Times New Roman" w:cstheme="minorHAnsi"/>
          <w:bCs/>
          <w:color w:val="000000" w:themeColor="text1"/>
        </w:rPr>
      </w:pPr>
    </w:p>
    <w:p w14:paraId="61D133BF" w14:textId="7C1DEF54" w:rsidR="00580A53" w:rsidRPr="008F55DC" w:rsidRDefault="00580A53" w:rsidP="003D2F09">
      <w:pPr>
        <w:spacing w:after="240"/>
        <w:rPr>
          <w:rFonts w:eastAsia="Times New Roman" w:cstheme="minorHAnsi"/>
          <w:bCs/>
          <w:color w:val="000000" w:themeColor="text1"/>
        </w:rPr>
      </w:pPr>
      <w:r w:rsidRPr="008F55DC">
        <w:rPr>
          <w:rFonts w:eastAsia="Times New Roman" w:cstheme="minorHAnsi"/>
          <w:bCs/>
          <w:color w:val="000000" w:themeColor="text1"/>
        </w:rPr>
        <w:t>An LEP may base the design of its ILP on the following principles by ensuring that the ILP:</w:t>
      </w:r>
    </w:p>
    <w:p w14:paraId="2373630D" w14:textId="77777777" w:rsidR="003D2F09" w:rsidRPr="008F55DC" w:rsidRDefault="003D2F09" w:rsidP="003D2F09">
      <w:pPr>
        <w:spacing w:after="240"/>
        <w:rPr>
          <w:rFonts w:eastAsia="Times New Roman" w:cstheme="minorHAnsi"/>
          <w:bCs/>
          <w:color w:val="000000" w:themeColor="text1"/>
        </w:rPr>
      </w:pPr>
    </w:p>
    <w:p w14:paraId="31BB156F" w14:textId="77777777" w:rsidR="00580A53" w:rsidRPr="008F55DC" w:rsidRDefault="00580A53" w:rsidP="003D2F09">
      <w:pPr>
        <w:numPr>
          <w:ilvl w:val="0"/>
          <w:numId w:val="16"/>
        </w:numPr>
        <w:spacing w:after="240"/>
        <w:contextualSpacing w:val="0"/>
        <w:rPr>
          <w:rFonts w:eastAsia="Times New Roman" w:cstheme="minorHAnsi"/>
          <w:b/>
          <w:bCs/>
          <w:color w:val="000000" w:themeColor="text1"/>
        </w:rPr>
      </w:pPr>
      <w:r w:rsidRPr="008F55DC">
        <w:rPr>
          <w:rFonts w:eastAsia="Times New Roman" w:cstheme="minorHAnsi"/>
          <w:bCs/>
          <w:color w:val="000000" w:themeColor="text1"/>
        </w:rPr>
        <w:t>Impacts a large percentage of the students enrolled by the LEP in grades nine through twelve and significantly improves student outcomes;</w:t>
      </w:r>
    </w:p>
    <w:p w14:paraId="7131FE24" w14:textId="39E02412" w:rsidR="00580A53" w:rsidRPr="008F55DC" w:rsidRDefault="00580A53" w:rsidP="003D2F09">
      <w:pPr>
        <w:numPr>
          <w:ilvl w:val="0"/>
          <w:numId w:val="16"/>
        </w:numPr>
        <w:spacing w:after="240"/>
        <w:contextualSpacing w:val="0"/>
        <w:rPr>
          <w:rFonts w:eastAsia="Times New Roman" w:cstheme="minorHAnsi"/>
          <w:b/>
          <w:bCs/>
          <w:color w:val="000000" w:themeColor="text1"/>
        </w:rPr>
      </w:pPr>
      <w:r w:rsidRPr="008F55DC">
        <w:rPr>
          <w:rFonts w:eastAsia="Times New Roman" w:cstheme="minorHAnsi"/>
          <w:bCs/>
          <w:color w:val="000000" w:themeColor="text1"/>
        </w:rPr>
        <w:t xml:space="preserve">Builds public trust through transparency, local </w:t>
      </w:r>
      <w:r w:rsidR="004F37A3" w:rsidRPr="008F55DC">
        <w:rPr>
          <w:rFonts w:eastAsia="Times New Roman" w:cstheme="minorHAnsi"/>
          <w:bCs/>
          <w:color w:val="000000" w:themeColor="text1"/>
        </w:rPr>
        <w:t>partnerships,</w:t>
      </w:r>
      <w:r w:rsidRPr="008F55DC">
        <w:rPr>
          <w:rFonts w:eastAsia="Times New Roman" w:cstheme="minorHAnsi"/>
          <w:bCs/>
          <w:color w:val="000000" w:themeColor="text1"/>
        </w:rPr>
        <w:t xml:space="preserve"> and shared learning as evidenced by:</w:t>
      </w:r>
    </w:p>
    <w:p w14:paraId="25EF9B79" w14:textId="77777777" w:rsidR="00580A53" w:rsidRPr="008F55DC" w:rsidRDefault="00580A53" w:rsidP="003D2F09">
      <w:pPr>
        <w:numPr>
          <w:ilvl w:val="0"/>
          <w:numId w:val="17"/>
        </w:numPr>
        <w:spacing w:after="240"/>
        <w:contextualSpacing w:val="0"/>
        <w:rPr>
          <w:rFonts w:eastAsia="Times New Roman" w:cstheme="minorHAnsi"/>
          <w:b/>
          <w:bCs/>
          <w:color w:val="000000" w:themeColor="text1"/>
        </w:rPr>
      </w:pPr>
      <w:r w:rsidRPr="008F55DC">
        <w:rPr>
          <w:rFonts w:eastAsia="Times New Roman" w:cstheme="minorHAnsi"/>
          <w:bCs/>
          <w:color w:val="000000" w:themeColor="text1"/>
        </w:rPr>
        <w:t>The number and variety of community partnerships that exist at the time of application and the demonstrated expectation and capacity to create additional partnerships;</w:t>
      </w:r>
    </w:p>
    <w:p w14:paraId="742C361D" w14:textId="41662A8E" w:rsidR="00580A53" w:rsidRPr="008F55DC" w:rsidRDefault="00580A53" w:rsidP="003D2F09">
      <w:pPr>
        <w:numPr>
          <w:ilvl w:val="0"/>
          <w:numId w:val="17"/>
        </w:numPr>
        <w:spacing w:after="240"/>
        <w:contextualSpacing w:val="0"/>
        <w:rPr>
          <w:rFonts w:eastAsia="Times New Roman" w:cstheme="minorHAnsi"/>
          <w:b/>
          <w:bCs/>
          <w:color w:val="000000" w:themeColor="text1"/>
        </w:rPr>
      </w:pPr>
      <w:r w:rsidRPr="008F55DC">
        <w:rPr>
          <w:rFonts w:eastAsia="Times New Roman" w:cstheme="minorHAnsi"/>
          <w:bCs/>
          <w:color w:val="000000" w:themeColor="text1"/>
        </w:rPr>
        <w:t xml:space="preserve">The continuing role that community partners, including institutions of higher education, business, </w:t>
      </w:r>
      <w:r w:rsidR="003435CF" w:rsidRPr="008F55DC">
        <w:rPr>
          <w:rFonts w:eastAsia="Times New Roman" w:cstheme="minorHAnsi"/>
          <w:bCs/>
          <w:color w:val="000000" w:themeColor="text1"/>
        </w:rPr>
        <w:t>industry,</w:t>
      </w:r>
      <w:r w:rsidRPr="008F55DC">
        <w:rPr>
          <w:rFonts w:eastAsia="Times New Roman" w:cstheme="minorHAnsi"/>
          <w:bCs/>
          <w:color w:val="000000" w:themeColor="text1"/>
        </w:rPr>
        <w:t xml:space="preserve"> and agricultural enterprises will play in developing the innovative learning opportunities;</w:t>
      </w:r>
    </w:p>
    <w:p w14:paraId="5F24E979" w14:textId="7D320181" w:rsidR="00580A53" w:rsidRPr="008F55DC" w:rsidRDefault="00580A53" w:rsidP="003D2F09">
      <w:pPr>
        <w:numPr>
          <w:ilvl w:val="0"/>
          <w:numId w:val="17"/>
        </w:numPr>
        <w:spacing w:after="240"/>
        <w:contextualSpacing w:val="0"/>
        <w:rPr>
          <w:rFonts w:eastAsia="Times New Roman" w:cstheme="minorHAnsi"/>
          <w:b/>
          <w:bCs/>
          <w:color w:val="000000" w:themeColor="text1"/>
        </w:rPr>
      </w:pPr>
      <w:r w:rsidRPr="008F55DC">
        <w:rPr>
          <w:rFonts w:eastAsia="Times New Roman" w:cstheme="minorHAnsi"/>
          <w:bCs/>
          <w:color w:val="000000" w:themeColor="text1"/>
        </w:rPr>
        <w:t xml:space="preserve">The mechanisms that the LEP uses and will use to solicit and share input from teachers, students, </w:t>
      </w:r>
      <w:r w:rsidR="000408F9" w:rsidRPr="008F55DC">
        <w:rPr>
          <w:rFonts w:eastAsia="Times New Roman" w:cstheme="minorHAnsi"/>
          <w:bCs/>
          <w:color w:val="000000" w:themeColor="text1"/>
        </w:rPr>
        <w:t>parents,</w:t>
      </w:r>
      <w:r w:rsidRPr="008F55DC">
        <w:rPr>
          <w:rFonts w:eastAsia="Times New Roman" w:cstheme="minorHAnsi"/>
          <w:bCs/>
          <w:color w:val="000000" w:themeColor="text1"/>
        </w:rPr>
        <w:t xml:space="preserve"> and other community members; and</w:t>
      </w:r>
    </w:p>
    <w:p w14:paraId="261DB960" w14:textId="1CABB52E" w:rsidR="00580A53" w:rsidRPr="008F55DC" w:rsidRDefault="00580A53" w:rsidP="003D2F09">
      <w:pPr>
        <w:numPr>
          <w:ilvl w:val="0"/>
          <w:numId w:val="17"/>
        </w:numPr>
        <w:spacing w:after="240"/>
        <w:contextualSpacing w:val="0"/>
        <w:rPr>
          <w:rFonts w:eastAsia="Times New Roman" w:cstheme="minorHAnsi"/>
          <w:b/>
          <w:bCs/>
          <w:color w:val="000000" w:themeColor="text1"/>
        </w:rPr>
      </w:pPr>
      <w:r w:rsidRPr="008F55DC">
        <w:rPr>
          <w:rFonts w:eastAsia="Times New Roman" w:cstheme="minorHAnsi"/>
          <w:bCs/>
          <w:color w:val="000000" w:themeColor="text1"/>
        </w:rPr>
        <w:t>The mechanisms that the LEP uses and will use to share learning with community members</w:t>
      </w:r>
      <w:r w:rsidR="003D2F09" w:rsidRPr="008F55DC">
        <w:rPr>
          <w:rFonts w:eastAsia="Times New Roman" w:cstheme="minorHAnsi"/>
          <w:bCs/>
          <w:color w:val="000000" w:themeColor="text1"/>
        </w:rPr>
        <w:t>.</w:t>
      </w:r>
    </w:p>
    <w:p w14:paraId="5D5D595C" w14:textId="77777777" w:rsidR="00580A53" w:rsidRPr="008F55DC" w:rsidRDefault="00580A53" w:rsidP="003D2F09">
      <w:pPr>
        <w:numPr>
          <w:ilvl w:val="0"/>
          <w:numId w:val="16"/>
        </w:numPr>
        <w:spacing w:after="240"/>
        <w:contextualSpacing w:val="0"/>
        <w:rPr>
          <w:rFonts w:eastAsia="Times New Roman" w:cstheme="minorHAnsi"/>
          <w:b/>
          <w:bCs/>
          <w:color w:val="000000" w:themeColor="text1"/>
        </w:rPr>
      </w:pPr>
      <w:r w:rsidRPr="008F55DC">
        <w:rPr>
          <w:rFonts w:eastAsia="Times New Roman" w:cstheme="minorHAnsi"/>
          <w:bCs/>
          <w:color w:val="000000" w:themeColor="text1"/>
        </w:rPr>
        <w:t>Identifies a strong theory of change that justifies why and explains how the proposed ILP is likely to result in a greater number of students participating in effective, meaningful innovative learning opportunities;</w:t>
      </w:r>
    </w:p>
    <w:p w14:paraId="613A152E" w14:textId="77777777" w:rsidR="00564626" w:rsidRPr="008F55DC" w:rsidRDefault="00580A53" w:rsidP="003D2F09">
      <w:pPr>
        <w:numPr>
          <w:ilvl w:val="0"/>
          <w:numId w:val="16"/>
        </w:numPr>
        <w:spacing w:after="240"/>
        <w:contextualSpacing w:val="0"/>
        <w:rPr>
          <w:rFonts w:eastAsia="Times New Roman" w:cstheme="minorHAnsi"/>
          <w:b/>
          <w:bCs/>
          <w:color w:val="000000" w:themeColor="text1"/>
        </w:rPr>
      </w:pPr>
      <w:r w:rsidRPr="008F55DC">
        <w:rPr>
          <w:rFonts w:eastAsia="Times New Roman" w:cstheme="minorHAnsi"/>
          <w:bCs/>
          <w:color w:val="000000" w:themeColor="text1"/>
        </w:rPr>
        <w:t>Describes thoroughly and clearly the plan for collecting the evidence that the LEP will use to evaluate the effectiveness of the theory of change; and</w:t>
      </w:r>
    </w:p>
    <w:p w14:paraId="0455BACB" w14:textId="3D5479BC" w:rsidR="004B305B" w:rsidRPr="008F55DC" w:rsidRDefault="00580A53" w:rsidP="00195883">
      <w:pPr>
        <w:numPr>
          <w:ilvl w:val="0"/>
          <w:numId w:val="16"/>
        </w:numPr>
        <w:spacing w:after="240"/>
        <w:contextualSpacing w:val="0"/>
        <w:rPr>
          <w:rFonts w:eastAsia="Times New Roman" w:cstheme="minorHAnsi"/>
          <w:bCs/>
          <w:color w:val="000000" w:themeColor="text1"/>
        </w:rPr>
      </w:pPr>
      <w:r w:rsidRPr="008F55DC">
        <w:rPr>
          <w:rFonts w:eastAsia="Times New Roman" w:cstheme="minorHAnsi"/>
          <w:bCs/>
          <w:color w:val="000000" w:themeColor="text1"/>
        </w:rPr>
        <w:t>Creates a schedule and mechanism for evaluating the collected evidence and committing to adapt in response to trends in the evidence to improve the innovative learning plan.</w:t>
      </w:r>
    </w:p>
    <w:sectPr w:rsidR="004B305B" w:rsidRPr="008F55DC" w:rsidSect="003A0C49">
      <w:footerReference w:type="first" r:id="rId2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35880" w14:textId="77777777" w:rsidR="007E244A" w:rsidRDefault="007E244A" w:rsidP="00E65C54">
      <w:r>
        <w:separator/>
      </w:r>
    </w:p>
  </w:endnote>
  <w:endnote w:type="continuationSeparator" w:id="0">
    <w:p w14:paraId="5620D723" w14:textId="77777777" w:rsidR="007E244A" w:rsidRDefault="007E244A" w:rsidP="00E65C54">
      <w:r>
        <w:continuationSeparator/>
      </w:r>
    </w:p>
  </w:endnote>
  <w:endnote w:type="continuationNotice" w:id="1">
    <w:p w14:paraId="6AF33BC9" w14:textId="77777777" w:rsidR="007E244A" w:rsidRDefault="007E24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altName w:val="Calibri"/>
    <w:panose1 w:val="00000000000000000000"/>
    <w:charset w:val="00"/>
    <w:family w:val="modern"/>
    <w:notTrueType/>
    <w:pitch w:val="variable"/>
    <w:sig w:usb0="A00000AF" w:usb1="4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8F01" w14:textId="07441B06" w:rsidR="007E244A" w:rsidRPr="001C3B5D" w:rsidRDefault="007E244A" w:rsidP="001C3B5D">
    <w:pPr>
      <w:pStyle w:val="Footer"/>
      <w:tabs>
        <w:tab w:val="clear" w:pos="4680"/>
        <w:tab w:val="clear" w:pos="9360"/>
      </w:tabs>
      <w:jc w:val="right"/>
      <w:rPr>
        <w:color w:val="595959" w:themeColor="text1" w:themeTint="A6"/>
        <w:sz w:val="20"/>
        <w:szCs w:val="20"/>
      </w:rPr>
    </w:pPr>
    <w:r w:rsidRPr="007A6C34">
      <w:rPr>
        <w:color w:val="595959" w:themeColor="text1" w:themeTint="A6"/>
        <w:sz w:val="20"/>
        <w:szCs w:val="20"/>
      </w:rPr>
      <w:t>HIGH SCHOOL INNOVATIVE LEARNING OPPORTUNITIES PILOT PROGRAM</w:t>
    </w:r>
    <w:sdt>
      <w:sdtPr>
        <w:rPr>
          <w:color w:val="595959" w:themeColor="text1" w:themeTint="A6"/>
          <w:sz w:val="20"/>
          <w:szCs w:val="20"/>
          <w:shd w:val="clear" w:color="auto" w:fill="E6E6E6"/>
        </w:rPr>
        <w:id w:val="792487367"/>
        <w:docPartObj>
          <w:docPartGallery w:val="Page Numbers (Bottom of Page)"/>
          <w:docPartUnique/>
        </w:docPartObj>
      </w:sdtPr>
      <w:sdtEndPr/>
      <w:sdtContent>
        <w:r w:rsidRPr="007A6C34">
          <w:rPr>
            <w:color w:val="595959" w:themeColor="text1" w:themeTint="A6"/>
            <w:sz w:val="20"/>
            <w:szCs w:val="20"/>
          </w:rPr>
          <w:t xml:space="preserve"> | </w:t>
        </w:r>
        <w:r w:rsidRPr="007A6C34">
          <w:rPr>
            <w:color w:val="595959" w:themeColor="text1" w:themeTint="A6"/>
            <w:sz w:val="20"/>
            <w:szCs w:val="20"/>
            <w:shd w:val="clear" w:color="auto" w:fill="E6E6E6"/>
          </w:rPr>
          <w:fldChar w:fldCharType="begin"/>
        </w:r>
        <w:r w:rsidRPr="007A6C34">
          <w:rPr>
            <w:color w:val="595959" w:themeColor="text1" w:themeTint="A6"/>
            <w:sz w:val="20"/>
            <w:szCs w:val="20"/>
          </w:rPr>
          <w:instrText xml:space="preserve"> PAGE   \* MERGEFORMAT </w:instrText>
        </w:r>
        <w:r w:rsidRPr="007A6C34">
          <w:rPr>
            <w:color w:val="595959" w:themeColor="text1" w:themeTint="A6"/>
            <w:sz w:val="20"/>
            <w:szCs w:val="20"/>
            <w:shd w:val="clear" w:color="auto" w:fill="E6E6E6"/>
          </w:rPr>
          <w:fldChar w:fldCharType="separate"/>
        </w:r>
        <w:r w:rsidRPr="007A6C34">
          <w:rPr>
            <w:noProof/>
            <w:color w:val="595959" w:themeColor="text1" w:themeTint="A6"/>
            <w:sz w:val="20"/>
            <w:szCs w:val="20"/>
          </w:rPr>
          <w:t>14</w:t>
        </w:r>
        <w:r w:rsidRPr="007A6C34">
          <w:rPr>
            <w:color w:val="595959" w:themeColor="text1" w:themeTint="A6"/>
            <w:sz w:val="20"/>
            <w:szCs w:val="20"/>
            <w:shd w:val="clear" w:color="auto" w:fill="E6E6E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0F774" w14:textId="382F73A3" w:rsidR="007E244A" w:rsidRDefault="007E244A" w:rsidP="004B305B">
    <w:pPr>
      <w:pStyle w:val="Footer"/>
      <w:pBdr>
        <w:top w:val="single" w:sz="4" w:space="1" w:color="auto"/>
      </w:pBdr>
      <w:jc w:val="center"/>
    </w:pPr>
    <w:r>
      <w:t>Colorado Department of Education | Office of Postsecondary and Workforce Readiness</w:t>
    </w:r>
  </w:p>
  <w:p w14:paraId="5C9CA266" w14:textId="6326D74C" w:rsidR="007E244A" w:rsidRDefault="007E244A" w:rsidP="004B305B">
    <w:pPr>
      <w:pStyle w:val="Footer"/>
      <w:pBdr>
        <w:top w:val="single" w:sz="4" w:space="1" w:color="auto"/>
      </w:pBdr>
      <w:jc w:val="center"/>
    </w:pPr>
    <w:r>
      <w:t>201 East Colfax Avenue, Denver, CO 80203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3EC7" w14:textId="1648BA4A" w:rsidR="007E244A" w:rsidRPr="001C3B5D" w:rsidRDefault="007E244A" w:rsidP="001C3B5D">
    <w:pPr>
      <w:pStyle w:val="Footer"/>
      <w:tabs>
        <w:tab w:val="left" w:pos="8550"/>
        <w:tab w:val="right" w:pos="10800"/>
      </w:tabs>
      <w:jc w:val="right"/>
      <w:rPr>
        <w:color w:val="595959" w:themeColor="text1" w:themeTint="A6"/>
      </w:rPr>
    </w:pPr>
    <w:r w:rsidRPr="00D34F1D">
      <w:rPr>
        <w:color w:val="595959" w:themeColor="text1" w:themeTint="A6"/>
      </w:rPr>
      <w:tab/>
    </w:r>
    <w:sdt>
      <w:sdtPr>
        <w:rPr>
          <w:color w:val="595959" w:themeColor="text1" w:themeTint="A6"/>
          <w:sz w:val="20"/>
          <w:shd w:val="clear" w:color="auto" w:fill="E6E6E6"/>
        </w:rPr>
        <w:id w:val="1863396481"/>
        <w:docPartObj>
          <w:docPartGallery w:val="Page Numbers (Bottom of Page)"/>
          <w:docPartUnique/>
        </w:docPartObj>
      </w:sdtPr>
      <w:sdtEndPr/>
      <w:sdtContent>
        <w:r w:rsidRPr="001C3B5D">
          <w:rPr>
            <w:color w:val="595959" w:themeColor="text1" w:themeTint="A6"/>
            <w:sz w:val="20"/>
          </w:rPr>
          <w:t xml:space="preserve">HIGH SCHOOL INNOVATIVE </w:t>
        </w:r>
        <w:r>
          <w:rPr>
            <w:color w:val="595959" w:themeColor="text1" w:themeTint="A6"/>
            <w:sz w:val="20"/>
          </w:rPr>
          <w:t>LEARNING OPPORTUNITIES PILOT PROGRAM</w:t>
        </w:r>
        <w:r w:rsidRPr="001C3B5D">
          <w:rPr>
            <w:color w:val="595959" w:themeColor="text1" w:themeTint="A6"/>
            <w:sz w:val="20"/>
          </w:rPr>
          <w:t xml:space="preserve"> | </w:t>
        </w:r>
        <w:r w:rsidRPr="001C3B5D">
          <w:rPr>
            <w:color w:val="595959" w:themeColor="text1" w:themeTint="A6"/>
            <w:sz w:val="20"/>
            <w:shd w:val="clear" w:color="auto" w:fill="E6E6E6"/>
          </w:rPr>
          <w:fldChar w:fldCharType="begin"/>
        </w:r>
        <w:r w:rsidRPr="001C3B5D">
          <w:rPr>
            <w:color w:val="595959" w:themeColor="text1" w:themeTint="A6"/>
            <w:sz w:val="20"/>
          </w:rPr>
          <w:instrText xml:space="preserve"> PAGE   \* MERGEFORMAT </w:instrText>
        </w:r>
        <w:r w:rsidRPr="001C3B5D">
          <w:rPr>
            <w:color w:val="595959" w:themeColor="text1" w:themeTint="A6"/>
            <w:sz w:val="20"/>
            <w:shd w:val="clear" w:color="auto" w:fill="E6E6E6"/>
          </w:rPr>
          <w:fldChar w:fldCharType="separate"/>
        </w:r>
        <w:r>
          <w:rPr>
            <w:noProof/>
            <w:color w:val="595959" w:themeColor="text1" w:themeTint="A6"/>
            <w:sz w:val="20"/>
          </w:rPr>
          <w:t>2</w:t>
        </w:r>
        <w:r w:rsidRPr="001C3B5D">
          <w:rPr>
            <w:color w:val="595959" w:themeColor="text1" w:themeTint="A6"/>
            <w:sz w:val="20"/>
            <w:shd w:val="clear" w:color="auto" w:fill="E6E6E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54046" w14:textId="77777777" w:rsidR="007E244A" w:rsidRDefault="007E244A" w:rsidP="00E65C54">
      <w:r>
        <w:separator/>
      </w:r>
    </w:p>
  </w:footnote>
  <w:footnote w:type="continuationSeparator" w:id="0">
    <w:p w14:paraId="0996FB5A" w14:textId="77777777" w:rsidR="007E244A" w:rsidRDefault="007E244A" w:rsidP="00E65C54">
      <w:r>
        <w:continuationSeparator/>
      </w:r>
    </w:p>
  </w:footnote>
  <w:footnote w:type="continuationNotice" w:id="1">
    <w:p w14:paraId="1B9960C3" w14:textId="77777777" w:rsidR="007E244A" w:rsidRDefault="007E24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B4743"/>
    <w:multiLevelType w:val="hybridMultilevel"/>
    <w:tmpl w:val="7A126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14A15"/>
    <w:multiLevelType w:val="hybridMultilevel"/>
    <w:tmpl w:val="36ACF2B6"/>
    <w:lvl w:ilvl="0" w:tplc="279E55BA">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E4130"/>
    <w:multiLevelType w:val="hybridMultilevel"/>
    <w:tmpl w:val="C6CC3C92"/>
    <w:lvl w:ilvl="0" w:tplc="FC364D4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D14E6"/>
    <w:multiLevelType w:val="hybridMultilevel"/>
    <w:tmpl w:val="D7C2A6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B3F18"/>
    <w:multiLevelType w:val="hybridMultilevel"/>
    <w:tmpl w:val="68DEA136"/>
    <w:lvl w:ilvl="0" w:tplc="04090015">
      <w:start w:val="1"/>
      <w:numFmt w:val="upp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36588"/>
    <w:multiLevelType w:val="hybridMultilevel"/>
    <w:tmpl w:val="72963D40"/>
    <w:lvl w:ilvl="0" w:tplc="F410A11E">
      <w:start w:val="1"/>
      <w:numFmt w:val="decimal"/>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CC4809"/>
    <w:multiLevelType w:val="hybridMultilevel"/>
    <w:tmpl w:val="7CD09558"/>
    <w:lvl w:ilvl="0" w:tplc="B2D0799A">
      <w:start w:val="1"/>
      <w:numFmt w:val="decimal"/>
      <w:lvlText w:val="%1)"/>
      <w:lvlJc w:val="left"/>
      <w:pPr>
        <w:ind w:left="432" w:hanging="288"/>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63C1E"/>
    <w:multiLevelType w:val="hybridMultilevel"/>
    <w:tmpl w:val="A926CA98"/>
    <w:lvl w:ilvl="0" w:tplc="04090011">
      <w:start w:val="1"/>
      <w:numFmt w:val="decimal"/>
      <w:lvlText w:val="%1)"/>
      <w:lvlJc w:val="left"/>
      <w:pPr>
        <w:ind w:left="360" w:hanging="360"/>
      </w:pPr>
      <w:rPr>
        <w:rFonts w:hint="default"/>
      </w:rPr>
    </w:lvl>
    <w:lvl w:ilvl="1" w:tplc="B314BC2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933C35"/>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9210B4"/>
    <w:multiLevelType w:val="hybridMultilevel"/>
    <w:tmpl w:val="B3FC5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6251B60"/>
    <w:multiLevelType w:val="hybridMultilevel"/>
    <w:tmpl w:val="BCEE75CA"/>
    <w:lvl w:ilvl="0" w:tplc="04090011">
      <w:start w:val="1"/>
      <w:numFmt w:val="decimal"/>
      <w:lvlText w:val="%1)"/>
      <w:lvlJc w:val="left"/>
      <w:pPr>
        <w:ind w:left="360" w:hanging="360"/>
      </w:pPr>
      <w:rPr>
        <w:rFonts w:hint="default"/>
      </w:rPr>
    </w:lvl>
    <w:lvl w:ilvl="1" w:tplc="C542084C">
      <w:start w:val="1"/>
      <w:numFmt w:val="low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6C47F5"/>
    <w:multiLevelType w:val="hybridMultilevel"/>
    <w:tmpl w:val="398E50C4"/>
    <w:lvl w:ilvl="0" w:tplc="89C4C842">
      <w:start w:val="1"/>
      <w:numFmt w:val="lowerLetter"/>
      <w:lvlText w:val="%1)"/>
      <w:lvlJc w:val="left"/>
      <w:pPr>
        <w:ind w:left="720" w:hanging="360"/>
      </w:pPr>
      <w:rPr>
        <w:rFonts w:cs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584B74"/>
    <w:multiLevelType w:val="hybridMultilevel"/>
    <w:tmpl w:val="4FBA1DA0"/>
    <w:lvl w:ilvl="0" w:tplc="04090011">
      <w:start w:val="1"/>
      <w:numFmt w:val="decimal"/>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896947"/>
    <w:multiLevelType w:val="hybridMultilevel"/>
    <w:tmpl w:val="38C89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AF5D58"/>
    <w:multiLevelType w:val="hybridMultilevel"/>
    <w:tmpl w:val="230269D8"/>
    <w:lvl w:ilvl="0" w:tplc="F7FC43D6">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6F3401D"/>
    <w:multiLevelType w:val="hybridMultilevel"/>
    <w:tmpl w:val="BC00C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20120"/>
    <w:multiLevelType w:val="hybridMultilevel"/>
    <w:tmpl w:val="FAF67348"/>
    <w:lvl w:ilvl="0" w:tplc="4392BC70">
      <w:start w:val="1"/>
      <w:numFmt w:val="decimal"/>
      <w:lvlText w:val="%1)"/>
      <w:lvlJc w:val="left"/>
      <w:pPr>
        <w:ind w:left="432" w:hanging="288"/>
      </w:pPr>
      <w:rPr>
        <w:rFonts w:hint="default"/>
      </w:rPr>
    </w:lvl>
    <w:lvl w:ilvl="1" w:tplc="055A8A1C">
      <w:start w:val="1"/>
      <w:numFmt w:val="lowerLetter"/>
      <w:lvlText w:val="%2)"/>
      <w:lvlJc w:val="left"/>
      <w:pPr>
        <w:ind w:left="792" w:hanging="28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B43AB7"/>
    <w:multiLevelType w:val="hybridMultilevel"/>
    <w:tmpl w:val="D5C6C0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7"/>
  </w:num>
  <w:num w:numId="5">
    <w:abstractNumId w:val="0"/>
  </w:num>
  <w:num w:numId="6">
    <w:abstractNumId w:val="12"/>
  </w:num>
  <w:num w:numId="7">
    <w:abstractNumId w:val="8"/>
  </w:num>
  <w:num w:numId="8">
    <w:abstractNumId w:val="15"/>
  </w:num>
  <w:num w:numId="9">
    <w:abstractNumId w:val="6"/>
  </w:num>
  <w:num w:numId="10">
    <w:abstractNumId w:val="18"/>
  </w:num>
  <w:num w:numId="11">
    <w:abstractNumId w:val="7"/>
  </w:num>
  <w:num w:numId="12">
    <w:abstractNumId w:val="5"/>
  </w:num>
  <w:num w:numId="13">
    <w:abstractNumId w:val="14"/>
  </w:num>
  <w:num w:numId="14">
    <w:abstractNumId w:val="1"/>
  </w:num>
  <w:num w:numId="15">
    <w:abstractNumId w:val="4"/>
  </w:num>
  <w:num w:numId="16">
    <w:abstractNumId w:val="3"/>
  </w:num>
  <w:num w:numId="17">
    <w:abstractNumId w:val="16"/>
  </w:num>
  <w:num w:numId="18">
    <w:abstractNumId w:val="13"/>
  </w:num>
  <w:num w:numId="19">
    <w:abstractNumId w:val="1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149DF"/>
    <w:rsid w:val="0002081D"/>
    <w:rsid w:val="000237A6"/>
    <w:rsid w:val="00025BD8"/>
    <w:rsid w:val="000266C4"/>
    <w:rsid w:val="0003095F"/>
    <w:rsid w:val="00033D1F"/>
    <w:rsid w:val="00036A0A"/>
    <w:rsid w:val="000408F9"/>
    <w:rsid w:val="000438A2"/>
    <w:rsid w:val="00044BC0"/>
    <w:rsid w:val="00045EAE"/>
    <w:rsid w:val="00056807"/>
    <w:rsid w:val="00063784"/>
    <w:rsid w:val="00070985"/>
    <w:rsid w:val="000759AE"/>
    <w:rsid w:val="000863FE"/>
    <w:rsid w:val="00087102"/>
    <w:rsid w:val="000A0CCD"/>
    <w:rsid w:val="000A45A7"/>
    <w:rsid w:val="000B2551"/>
    <w:rsid w:val="000B54E8"/>
    <w:rsid w:val="000B6AA6"/>
    <w:rsid w:val="000B7916"/>
    <w:rsid w:val="000C3E11"/>
    <w:rsid w:val="000C3F98"/>
    <w:rsid w:val="000C4F66"/>
    <w:rsid w:val="000C5B4D"/>
    <w:rsid w:val="000C67B5"/>
    <w:rsid w:val="000C6874"/>
    <w:rsid w:val="000C6B38"/>
    <w:rsid w:val="000D0A30"/>
    <w:rsid w:val="000D1985"/>
    <w:rsid w:val="000E1997"/>
    <w:rsid w:val="000E58DB"/>
    <w:rsid w:val="000E649A"/>
    <w:rsid w:val="000E7136"/>
    <w:rsid w:val="000F38EB"/>
    <w:rsid w:val="000F793E"/>
    <w:rsid w:val="001011A3"/>
    <w:rsid w:val="0010321F"/>
    <w:rsid w:val="00106A15"/>
    <w:rsid w:val="00111F7C"/>
    <w:rsid w:val="00112D50"/>
    <w:rsid w:val="00113852"/>
    <w:rsid w:val="00114CB8"/>
    <w:rsid w:val="00121233"/>
    <w:rsid w:val="001270BA"/>
    <w:rsid w:val="00130B3E"/>
    <w:rsid w:val="0013155E"/>
    <w:rsid w:val="0013231E"/>
    <w:rsid w:val="00137300"/>
    <w:rsid w:val="00140802"/>
    <w:rsid w:val="00141BD8"/>
    <w:rsid w:val="00145745"/>
    <w:rsid w:val="00150E79"/>
    <w:rsid w:val="001531AD"/>
    <w:rsid w:val="001657E7"/>
    <w:rsid w:val="00165EFE"/>
    <w:rsid w:val="00166F06"/>
    <w:rsid w:val="00166FF3"/>
    <w:rsid w:val="00176375"/>
    <w:rsid w:val="00185BA8"/>
    <w:rsid w:val="00190D27"/>
    <w:rsid w:val="00194E26"/>
    <w:rsid w:val="00195883"/>
    <w:rsid w:val="001A2A57"/>
    <w:rsid w:val="001A4B0B"/>
    <w:rsid w:val="001A4F2D"/>
    <w:rsid w:val="001A4FF6"/>
    <w:rsid w:val="001A6DE7"/>
    <w:rsid w:val="001B5CCE"/>
    <w:rsid w:val="001B77BD"/>
    <w:rsid w:val="001C3B5D"/>
    <w:rsid w:val="001D12F9"/>
    <w:rsid w:val="001D1766"/>
    <w:rsid w:val="001D25DB"/>
    <w:rsid w:val="001D4139"/>
    <w:rsid w:val="001D43B8"/>
    <w:rsid w:val="001D45B1"/>
    <w:rsid w:val="001D6AB0"/>
    <w:rsid w:val="001E105D"/>
    <w:rsid w:val="001E2232"/>
    <w:rsid w:val="001F59E2"/>
    <w:rsid w:val="00204B40"/>
    <w:rsid w:val="002137D6"/>
    <w:rsid w:val="002149AD"/>
    <w:rsid w:val="00217E8D"/>
    <w:rsid w:val="002239CE"/>
    <w:rsid w:val="00230A91"/>
    <w:rsid w:val="0023644F"/>
    <w:rsid w:val="00236B53"/>
    <w:rsid w:val="002413DA"/>
    <w:rsid w:val="0025016E"/>
    <w:rsid w:val="00251CC2"/>
    <w:rsid w:val="00251EE9"/>
    <w:rsid w:val="002542DB"/>
    <w:rsid w:val="00255417"/>
    <w:rsid w:val="0025707C"/>
    <w:rsid w:val="002609E8"/>
    <w:rsid w:val="002652F9"/>
    <w:rsid w:val="0026772B"/>
    <w:rsid w:val="00271C54"/>
    <w:rsid w:val="00273B2D"/>
    <w:rsid w:val="00275566"/>
    <w:rsid w:val="0027647D"/>
    <w:rsid w:val="00284118"/>
    <w:rsid w:val="00284753"/>
    <w:rsid w:val="00285392"/>
    <w:rsid w:val="002879F5"/>
    <w:rsid w:val="00287AF1"/>
    <w:rsid w:val="00291429"/>
    <w:rsid w:val="00291CFB"/>
    <w:rsid w:val="002924A2"/>
    <w:rsid w:val="002926C8"/>
    <w:rsid w:val="00294A38"/>
    <w:rsid w:val="002A1562"/>
    <w:rsid w:val="002A7B01"/>
    <w:rsid w:val="002B4F18"/>
    <w:rsid w:val="002B5F3B"/>
    <w:rsid w:val="002C59C3"/>
    <w:rsid w:val="002D1176"/>
    <w:rsid w:val="002D2091"/>
    <w:rsid w:val="002D2A84"/>
    <w:rsid w:val="002E176A"/>
    <w:rsid w:val="002E26C7"/>
    <w:rsid w:val="002E33EA"/>
    <w:rsid w:val="002F1624"/>
    <w:rsid w:val="002F7782"/>
    <w:rsid w:val="0030588F"/>
    <w:rsid w:val="003068D4"/>
    <w:rsid w:val="0030774C"/>
    <w:rsid w:val="003102F5"/>
    <w:rsid w:val="003157D8"/>
    <w:rsid w:val="00320281"/>
    <w:rsid w:val="00332661"/>
    <w:rsid w:val="00342294"/>
    <w:rsid w:val="003435CF"/>
    <w:rsid w:val="00350942"/>
    <w:rsid w:val="00351126"/>
    <w:rsid w:val="00353583"/>
    <w:rsid w:val="003569F8"/>
    <w:rsid w:val="00357443"/>
    <w:rsid w:val="003653FB"/>
    <w:rsid w:val="00372259"/>
    <w:rsid w:val="003819E5"/>
    <w:rsid w:val="00385137"/>
    <w:rsid w:val="00387199"/>
    <w:rsid w:val="00387627"/>
    <w:rsid w:val="0039052E"/>
    <w:rsid w:val="00390DF1"/>
    <w:rsid w:val="00395201"/>
    <w:rsid w:val="00396DD5"/>
    <w:rsid w:val="003A07DB"/>
    <w:rsid w:val="003A0C49"/>
    <w:rsid w:val="003A5A94"/>
    <w:rsid w:val="003A668B"/>
    <w:rsid w:val="003A6719"/>
    <w:rsid w:val="003A7DE6"/>
    <w:rsid w:val="003B253E"/>
    <w:rsid w:val="003B3F47"/>
    <w:rsid w:val="003B5264"/>
    <w:rsid w:val="003B572E"/>
    <w:rsid w:val="003B7EBF"/>
    <w:rsid w:val="003C44AB"/>
    <w:rsid w:val="003D1FEB"/>
    <w:rsid w:val="003D23A5"/>
    <w:rsid w:val="003D2F09"/>
    <w:rsid w:val="003D39C9"/>
    <w:rsid w:val="003D58C5"/>
    <w:rsid w:val="003E0336"/>
    <w:rsid w:val="003E0EC4"/>
    <w:rsid w:val="003F3102"/>
    <w:rsid w:val="00404521"/>
    <w:rsid w:val="0041349F"/>
    <w:rsid w:val="004134EC"/>
    <w:rsid w:val="004156ED"/>
    <w:rsid w:val="00417F1C"/>
    <w:rsid w:val="0042359F"/>
    <w:rsid w:val="004237F2"/>
    <w:rsid w:val="0043159D"/>
    <w:rsid w:val="00431C08"/>
    <w:rsid w:val="00432F61"/>
    <w:rsid w:val="0043616C"/>
    <w:rsid w:val="00437B41"/>
    <w:rsid w:val="0044447B"/>
    <w:rsid w:val="0044500E"/>
    <w:rsid w:val="00450891"/>
    <w:rsid w:val="00453A9A"/>
    <w:rsid w:val="00454379"/>
    <w:rsid w:val="00454688"/>
    <w:rsid w:val="0046474E"/>
    <w:rsid w:val="00471B6E"/>
    <w:rsid w:val="00474F80"/>
    <w:rsid w:val="004755F3"/>
    <w:rsid w:val="00476FD8"/>
    <w:rsid w:val="0047740E"/>
    <w:rsid w:val="004922CE"/>
    <w:rsid w:val="004930A1"/>
    <w:rsid w:val="004A1706"/>
    <w:rsid w:val="004A5651"/>
    <w:rsid w:val="004A646B"/>
    <w:rsid w:val="004A66B6"/>
    <w:rsid w:val="004A7458"/>
    <w:rsid w:val="004B1279"/>
    <w:rsid w:val="004B305B"/>
    <w:rsid w:val="004B3E87"/>
    <w:rsid w:val="004C12A1"/>
    <w:rsid w:val="004C1692"/>
    <w:rsid w:val="004C1E64"/>
    <w:rsid w:val="004C46AB"/>
    <w:rsid w:val="004C47BB"/>
    <w:rsid w:val="004C5883"/>
    <w:rsid w:val="004D47D3"/>
    <w:rsid w:val="004E0649"/>
    <w:rsid w:val="004E7D05"/>
    <w:rsid w:val="004F340B"/>
    <w:rsid w:val="004F36D5"/>
    <w:rsid w:val="004F37A3"/>
    <w:rsid w:val="004F632B"/>
    <w:rsid w:val="004F662F"/>
    <w:rsid w:val="00505158"/>
    <w:rsid w:val="00505861"/>
    <w:rsid w:val="00510841"/>
    <w:rsid w:val="00510A5F"/>
    <w:rsid w:val="005113FA"/>
    <w:rsid w:val="005130C6"/>
    <w:rsid w:val="0051572F"/>
    <w:rsid w:val="00521048"/>
    <w:rsid w:val="00531361"/>
    <w:rsid w:val="00535131"/>
    <w:rsid w:val="00537C54"/>
    <w:rsid w:val="00543230"/>
    <w:rsid w:val="00544E38"/>
    <w:rsid w:val="00544F28"/>
    <w:rsid w:val="00547D90"/>
    <w:rsid w:val="00556245"/>
    <w:rsid w:val="00557D83"/>
    <w:rsid w:val="00563A3A"/>
    <w:rsid w:val="00564626"/>
    <w:rsid w:val="00567C80"/>
    <w:rsid w:val="005723D3"/>
    <w:rsid w:val="00572D17"/>
    <w:rsid w:val="00572FC5"/>
    <w:rsid w:val="00580024"/>
    <w:rsid w:val="0058081C"/>
    <w:rsid w:val="00580A53"/>
    <w:rsid w:val="0058584B"/>
    <w:rsid w:val="00591848"/>
    <w:rsid w:val="00591DBC"/>
    <w:rsid w:val="00592C48"/>
    <w:rsid w:val="00594E65"/>
    <w:rsid w:val="00596AD4"/>
    <w:rsid w:val="005A398B"/>
    <w:rsid w:val="005A4821"/>
    <w:rsid w:val="005A642D"/>
    <w:rsid w:val="005B364F"/>
    <w:rsid w:val="005C5ABA"/>
    <w:rsid w:val="005C5DDF"/>
    <w:rsid w:val="005C610A"/>
    <w:rsid w:val="005C7E68"/>
    <w:rsid w:val="005D06B3"/>
    <w:rsid w:val="005D12CA"/>
    <w:rsid w:val="005D3550"/>
    <w:rsid w:val="005E101B"/>
    <w:rsid w:val="005E79FF"/>
    <w:rsid w:val="005F100A"/>
    <w:rsid w:val="005F1815"/>
    <w:rsid w:val="005F2F06"/>
    <w:rsid w:val="005F691A"/>
    <w:rsid w:val="005F77FF"/>
    <w:rsid w:val="00605550"/>
    <w:rsid w:val="00605936"/>
    <w:rsid w:val="006118CB"/>
    <w:rsid w:val="0061326F"/>
    <w:rsid w:val="00617B74"/>
    <w:rsid w:val="00626EDD"/>
    <w:rsid w:val="00636C1E"/>
    <w:rsid w:val="0063780E"/>
    <w:rsid w:val="0064012F"/>
    <w:rsid w:val="00641484"/>
    <w:rsid w:val="006473D5"/>
    <w:rsid w:val="00651125"/>
    <w:rsid w:val="00655062"/>
    <w:rsid w:val="00655511"/>
    <w:rsid w:val="00667340"/>
    <w:rsid w:val="0066752E"/>
    <w:rsid w:val="00672996"/>
    <w:rsid w:val="00674847"/>
    <w:rsid w:val="00676564"/>
    <w:rsid w:val="00681E6A"/>
    <w:rsid w:val="0068505F"/>
    <w:rsid w:val="0068637B"/>
    <w:rsid w:val="0068730A"/>
    <w:rsid w:val="00691800"/>
    <w:rsid w:val="006922D1"/>
    <w:rsid w:val="00692C87"/>
    <w:rsid w:val="006A6291"/>
    <w:rsid w:val="006B064F"/>
    <w:rsid w:val="006B082C"/>
    <w:rsid w:val="006B284A"/>
    <w:rsid w:val="006B42BC"/>
    <w:rsid w:val="006C45F3"/>
    <w:rsid w:val="006C5648"/>
    <w:rsid w:val="006D0715"/>
    <w:rsid w:val="006D1058"/>
    <w:rsid w:val="006D34E7"/>
    <w:rsid w:val="006D34E9"/>
    <w:rsid w:val="006D7713"/>
    <w:rsid w:val="006E38D7"/>
    <w:rsid w:val="006E70FE"/>
    <w:rsid w:val="006F6843"/>
    <w:rsid w:val="0070241A"/>
    <w:rsid w:val="007035AB"/>
    <w:rsid w:val="007035CD"/>
    <w:rsid w:val="007047C4"/>
    <w:rsid w:val="0071009B"/>
    <w:rsid w:val="00712599"/>
    <w:rsid w:val="00716F7F"/>
    <w:rsid w:val="0071793B"/>
    <w:rsid w:val="00724CCC"/>
    <w:rsid w:val="007265E7"/>
    <w:rsid w:val="00737B03"/>
    <w:rsid w:val="007427F7"/>
    <w:rsid w:val="00746090"/>
    <w:rsid w:val="007474B5"/>
    <w:rsid w:val="0075180A"/>
    <w:rsid w:val="00753D9D"/>
    <w:rsid w:val="0075652A"/>
    <w:rsid w:val="007623AD"/>
    <w:rsid w:val="00767F34"/>
    <w:rsid w:val="007719A1"/>
    <w:rsid w:val="00772E3F"/>
    <w:rsid w:val="00783D5E"/>
    <w:rsid w:val="00785477"/>
    <w:rsid w:val="00785A53"/>
    <w:rsid w:val="00794C58"/>
    <w:rsid w:val="0079599E"/>
    <w:rsid w:val="00796AA0"/>
    <w:rsid w:val="007A0DDE"/>
    <w:rsid w:val="007A3038"/>
    <w:rsid w:val="007A3CA1"/>
    <w:rsid w:val="007A588B"/>
    <w:rsid w:val="007A6C34"/>
    <w:rsid w:val="007A79F5"/>
    <w:rsid w:val="007B085A"/>
    <w:rsid w:val="007B14D1"/>
    <w:rsid w:val="007B2FB9"/>
    <w:rsid w:val="007B4B9F"/>
    <w:rsid w:val="007B5E30"/>
    <w:rsid w:val="007B5E54"/>
    <w:rsid w:val="007B7C57"/>
    <w:rsid w:val="007C2B62"/>
    <w:rsid w:val="007C4C52"/>
    <w:rsid w:val="007D14D6"/>
    <w:rsid w:val="007D4166"/>
    <w:rsid w:val="007E244A"/>
    <w:rsid w:val="007E320F"/>
    <w:rsid w:val="007E353C"/>
    <w:rsid w:val="007E4EA3"/>
    <w:rsid w:val="007E538B"/>
    <w:rsid w:val="007E5C73"/>
    <w:rsid w:val="007E6548"/>
    <w:rsid w:val="007F0355"/>
    <w:rsid w:val="007F115D"/>
    <w:rsid w:val="007F5F61"/>
    <w:rsid w:val="0080129C"/>
    <w:rsid w:val="00803BAF"/>
    <w:rsid w:val="0081060A"/>
    <w:rsid w:val="00812BE5"/>
    <w:rsid w:val="00812D9F"/>
    <w:rsid w:val="00821555"/>
    <w:rsid w:val="0082688A"/>
    <w:rsid w:val="00830CCD"/>
    <w:rsid w:val="00831132"/>
    <w:rsid w:val="00833AD6"/>
    <w:rsid w:val="00833DBE"/>
    <w:rsid w:val="008369F3"/>
    <w:rsid w:val="00840A98"/>
    <w:rsid w:val="008446A2"/>
    <w:rsid w:val="008449D3"/>
    <w:rsid w:val="00847E9B"/>
    <w:rsid w:val="00852097"/>
    <w:rsid w:val="0086005E"/>
    <w:rsid w:val="00861804"/>
    <w:rsid w:val="008719CC"/>
    <w:rsid w:val="00872C23"/>
    <w:rsid w:val="00876935"/>
    <w:rsid w:val="00876B91"/>
    <w:rsid w:val="008871C0"/>
    <w:rsid w:val="00887270"/>
    <w:rsid w:val="00887732"/>
    <w:rsid w:val="00887B2C"/>
    <w:rsid w:val="008939CF"/>
    <w:rsid w:val="00894A62"/>
    <w:rsid w:val="00896B96"/>
    <w:rsid w:val="008A2C42"/>
    <w:rsid w:val="008A481D"/>
    <w:rsid w:val="008B103C"/>
    <w:rsid w:val="008C0288"/>
    <w:rsid w:val="008C6F33"/>
    <w:rsid w:val="008C72B9"/>
    <w:rsid w:val="008D1BAB"/>
    <w:rsid w:val="008D24DE"/>
    <w:rsid w:val="008D68E8"/>
    <w:rsid w:val="008D6BEA"/>
    <w:rsid w:val="008E1F38"/>
    <w:rsid w:val="008E2D3F"/>
    <w:rsid w:val="008F0473"/>
    <w:rsid w:val="008F0ED4"/>
    <w:rsid w:val="008F1A3D"/>
    <w:rsid w:val="008F3E19"/>
    <w:rsid w:val="008F55DC"/>
    <w:rsid w:val="008F7062"/>
    <w:rsid w:val="008F7417"/>
    <w:rsid w:val="009005CE"/>
    <w:rsid w:val="0090113A"/>
    <w:rsid w:val="00901479"/>
    <w:rsid w:val="00902BD9"/>
    <w:rsid w:val="00904398"/>
    <w:rsid w:val="009049CF"/>
    <w:rsid w:val="0090586F"/>
    <w:rsid w:val="009307A7"/>
    <w:rsid w:val="00930A87"/>
    <w:rsid w:val="00935EB8"/>
    <w:rsid w:val="00937064"/>
    <w:rsid w:val="009379BB"/>
    <w:rsid w:val="00937AC6"/>
    <w:rsid w:val="00937C01"/>
    <w:rsid w:val="00950922"/>
    <w:rsid w:val="0095361E"/>
    <w:rsid w:val="0095738F"/>
    <w:rsid w:val="0096126F"/>
    <w:rsid w:val="00963D53"/>
    <w:rsid w:val="009654E3"/>
    <w:rsid w:val="00966F67"/>
    <w:rsid w:val="009750A1"/>
    <w:rsid w:val="00977125"/>
    <w:rsid w:val="00977A8C"/>
    <w:rsid w:val="00981380"/>
    <w:rsid w:val="00982AE1"/>
    <w:rsid w:val="00991744"/>
    <w:rsid w:val="009A18F8"/>
    <w:rsid w:val="009A4C5F"/>
    <w:rsid w:val="009B0AAD"/>
    <w:rsid w:val="009B282F"/>
    <w:rsid w:val="009B42C5"/>
    <w:rsid w:val="009B4CBD"/>
    <w:rsid w:val="009C131B"/>
    <w:rsid w:val="009C236B"/>
    <w:rsid w:val="009C63AE"/>
    <w:rsid w:val="009D0757"/>
    <w:rsid w:val="009D0FC0"/>
    <w:rsid w:val="009D1138"/>
    <w:rsid w:val="009D502E"/>
    <w:rsid w:val="009D7948"/>
    <w:rsid w:val="009E73A5"/>
    <w:rsid w:val="009F4A31"/>
    <w:rsid w:val="009F4BE8"/>
    <w:rsid w:val="00A00264"/>
    <w:rsid w:val="00A04BE5"/>
    <w:rsid w:val="00A05E7A"/>
    <w:rsid w:val="00A0724C"/>
    <w:rsid w:val="00A12FCD"/>
    <w:rsid w:val="00A159D0"/>
    <w:rsid w:val="00A1612B"/>
    <w:rsid w:val="00A3144E"/>
    <w:rsid w:val="00A32D4E"/>
    <w:rsid w:val="00A408F5"/>
    <w:rsid w:val="00A43F56"/>
    <w:rsid w:val="00A43F9D"/>
    <w:rsid w:val="00A4636E"/>
    <w:rsid w:val="00A505C6"/>
    <w:rsid w:val="00A52456"/>
    <w:rsid w:val="00A54D29"/>
    <w:rsid w:val="00A56C8C"/>
    <w:rsid w:val="00A6098B"/>
    <w:rsid w:val="00A62518"/>
    <w:rsid w:val="00A652BB"/>
    <w:rsid w:val="00A67639"/>
    <w:rsid w:val="00A76603"/>
    <w:rsid w:val="00A84246"/>
    <w:rsid w:val="00A85098"/>
    <w:rsid w:val="00A91826"/>
    <w:rsid w:val="00A91EE5"/>
    <w:rsid w:val="00A951CF"/>
    <w:rsid w:val="00A967E7"/>
    <w:rsid w:val="00AA6071"/>
    <w:rsid w:val="00AB7231"/>
    <w:rsid w:val="00AC2BCB"/>
    <w:rsid w:val="00AC69FA"/>
    <w:rsid w:val="00AD0484"/>
    <w:rsid w:val="00AE0A53"/>
    <w:rsid w:val="00AE5402"/>
    <w:rsid w:val="00AE5B3C"/>
    <w:rsid w:val="00AE71A5"/>
    <w:rsid w:val="00B00D08"/>
    <w:rsid w:val="00B0285B"/>
    <w:rsid w:val="00B038DA"/>
    <w:rsid w:val="00B05BE9"/>
    <w:rsid w:val="00B145DA"/>
    <w:rsid w:val="00B15088"/>
    <w:rsid w:val="00B2055C"/>
    <w:rsid w:val="00B40154"/>
    <w:rsid w:val="00B41251"/>
    <w:rsid w:val="00B42B93"/>
    <w:rsid w:val="00B43871"/>
    <w:rsid w:val="00B45A8F"/>
    <w:rsid w:val="00B563B2"/>
    <w:rsid w:val="00B56B87"/>
    <w:rsid w:val="00B660BA"/>
    <w:rsid w:val="00B7355A"/>
    <w:rsid w:val="00B747E9"/>
    <w:rsid w:val="00B764D8"/>
    <w:rsid w:val="00B80DA5"/>
    <w:rsid w:val="00B8236C"/>
    <w:rsid w:val="00B82555"/>
    <w:rsid w:val="00B8423D"/>
    <w:rsid w:val="00B963E3"/>
    <w:rsid w:val="00B96C0D"/>
    <w:rsid w:val="00BA4172"/>
    <w:rsid w:val="00BB58DB"/>
    <w:rsid w:val="00BD5BDA"/>
    <w:rsid w:val="00BE240F"/>
    <w:rsid w:val="00BE67E9"/>
    <w:rsid w:val="00BF2AF8"/>
    <w:rsid w:val="00BF5534"/>
    <w:rsid w:val="00C002C2"/>
    <w:rsid w:val="00C0030D"/>
    <w:rsid w:val="00C006F4"/>
    <w:rsid w:val="00C04929"/>
    <w:rsid w:val="00C066DB"/>
    <w:rsid w:val="00C13292"/>
    <w:rsid w:val="00C23C25"/>
    <w:rsid w:val="00C273F6"/>
    <w:rsid w:val="00C315C2"/>
    <w:rsid w:val="00C328FA"/>
    <w:rsid w:val="00C37D77"/>
    <w:rsid w:val="00C404FB"/>
    <w:rsid w:val="00C40A5F"/>
    <w:rsid w:val="00C42665"/>
    <w:rsid w:val="00C42C38"/>
    <w:rsid w:val="00C42CE6"/>
    <w:rsid w:val="00C4366A"/>
    <w:rsid w:val="00C550D5"/>
    <w:rsid w:val="00C5699F"/>
    <w:rsid w:val="00C56FF6"/>
    <w:rsid w:val="00C57E01"/>
    <w:rsid w:val="00C60ADB"/>
    <w:rsid w:val="00C60B20"/>
    <w:rsid w:val="00C62CB8"/>
    <w:rsid w:val="00C70CC6"/>
    <w:rsid w:val="00C74915"/>
    <w:rsid w:val="00C76638"/>
    <w:rsid w:val="00C8208B"/>
    <w:rsid w:val="00C82BCF"/>
    <w:rsid w:val="00C82C2B"/>
    <w:rsid w:val="00C85DEC"/>
    <w:rsid w:val="00C8707A"/>
    <w:rsid w:val="00C92037"/>
    <w:rsid w:val="00C9364B"/>
    <w:rsid w:val="00C93B19"/>
    <w:rsid w:val="00C9414B"/>
    <w:rsid w:val="00CA1AB5"/>
    <w:rsid w:val="00CA3422"/>
    <w:rsid w:val="00CA3D61"/>
    <w:rsid w:val="00CA4495"/>
    <w:rsid w:val="00CA6644"/>
    <w:rsid w:val="00CB0400"/>
    <w:rsid w:val="00CB0FBC"/>
    <w:rsid w:val="00CC06E2"/>
    <w:rsid w:val="00CC0B21"/>
    <w:rsid w:val="00CC0B7A"/>
    <w:rsid w:val="00CC0D33"/>
    <w:rsid w:val="00CC2BE6"/>
    <w:rsid w:val="00CC5198"/>
    <w:rsid w:val="00CC60E9"/>
    <w:rsid w:val="00CD1119"/>
    <w:rsid w:val="00CD45A1"/>
    <w:rsid w:val="00CE09A5"/>
    <w:rsid w:val="00CE2FFF"/>
    <w:rsid w:val="00CE6AED"/>
    <w:rsid w:val="00CF091F"/>
    <w:rsid w:val="00CF33AE"/>
    <w:rsid w:val="00CF59BF"/>
    <w:rsid w:val="00D04BA5"/>
    <w:rsid w:val="00D1364C"/>
    <w:rsid w:val="00D222B3"/>
    <w:rsid w:val="00D26A13"/>
    <w:rsid w:val="00D31373"/>
    <w:rsid w:val="00D319F0"/>
    <w:rsid w:val="00D31EA0"/>
    <w:rsid w:val="00D34F1D"/>
    <w:rsid w:val="00D35A9C"/>
    <w:rsid w:val="00D37006"/>
    <w:rsid w:val="00D40642"/>
    <w:rsid w:val="00D415F3"/>
    <w:rsid w:val="00D439AF"/>
    <w:rsid w:val="00D51758"/>
    <w:rsid w:val="00D57A78"/>
    <w:rsid w:val="00D646FC"/>
    <w:rsid w:val="00D652A4"/>
    <w:rsid w:val="00D700ED"/>
    <w:rsid w:val="00D725F0"/>
    <w:rsid w:val="00D7686E"/>
    <w:rsid w:val="00D8038E"/>
    <w:rsid w:val="00D81412"/>
    <w:rsid w:val="00D83B23"/>
    <w:rsid w:val="00D86E42"/>
    <w:rsid w:val="00D90B23"/>
    <w:rsid w:val="00D94525"/>
    <w:rsid w:val="00D94F0B"/>
    <w:rsid w:val="00D9518D"/>
    <w:rsid w:val="00D9577C"/>
    <w:rsid w:val="00D96BDF"/>
    <w:rsid w:val="00D97519"/>
    <w:rsid w:val="00DA19D8"/>
    <w:rsid w:val="00DB13E1"/>
    <w:rsid w:val="00DB50E3"/>
    <w:rsid w:val="00DB7E20"/>
    <w:rsid w:val="00DC1625"/>
    <w:rsid w:val="00DD10CB"/>
    <w:rsid w:val="00DD450C"/>
    <w:rsid w:val="00DD4934"/>
    <w:rsid w:val="00DD6CE3"/>
    <w:rsid w:val="00DD6FAE"/>
    <w:rsid w:val="00DE2A41"/>
    <w:rsid w:val="00DE7212"/>
    <w:rsid w:val="00DF1342"/>
    <w:rsid w:val="00DF62C1"/>
    <w:rsid w:val="00E011D0"/>
    <w:rsid w:val="00E06E4E"/>
    <w:rsid w:val="00E21E33"/>
    <w:rsid w:val="00E243A5"/>
    <w:rsid w:val="00E27016"/>
    <w:rsid w:val="00E3055B"/>
    <w:rsid w:val="00E31086"/>
    <w:rsid w:val="00E359C1"/>
    <w:rsid w:val="00E424A2"/>
    <w:rsid w:val="00E47939"/>
    <w:rsid w:val="00E5014A"/>
    <w:rsid w:val="00E63220"/>
    <w:rsid w:val="00E65C54"/>
    <w:rsid w:val="00E709AA"/>
    <w:rsid w:val="00E71807"/>
    <w:rsid w:val="00E72B38"/>
    <w:rsid w:val="00E7411C"/>
    <w:rsid w:val="00E80F05"/>
    <w:rsid w:val="00E81506"/>
    <w:rsid w:val="00E8179A"/>
    <w:rsid w:val="00E830F1"/>
    <w:rsid w:val="00E90F2D"/>
    <w:rsid w:val="00E93DF0"/>
    <w:rsid w:val="00EA5249"/>
    <w:rsid w:val="00EA5C75"/>
    <w:rsid w:val="00EA6D8F"/>
    <w:rsid w:val="00EA7DA8"/>
    <w:rsid w:val="00EB0065"/>
    <w:rsid w:val="00EB1474"/>
    <w:rsid w:val="00EB3D2F"/>
    <w:rsid w:val="00EB70DE"/>
    <w:rsid w:val="00EB7F45"/>
    <w:rsid w:val="00EC0B75"/>
    <w:rsid w:val="00EC2315"/>
    <w:rsid w:val="00EC7E8D"/>
    <w:rsid w:val="00ED402C"/>
    <w:rsid w:val="00ED63E1"/>
    <w:rsid w:val="00EF1FD1"/>
    <w:rsid w:val="00EF2D5D"/>
    <w:rsid w:val="00F009A1"/>
    <w:rsid w:val="00F02249"/>
    <w:rsid w:val="00F0225B"/>
    <w:rsid w:val="00F07C9D"/>
    <w:rsid w:val="00F142BE"/>
    <w:rsid w:val="00F232C9"/>
    <w:rsid w:val="00F26DB0"/>
    <w:rsid w:val="00F336D7"/>
    <w:rsid w:val="00F33BD1"/>
    <w:rsid w:val="00F362EC"/>
    <w:rsid w:val="00F37733"/>
    <w:rsid w:val="00F42495"/>
    <w:rsid w:val="00F4482F"/>
    <w:rsid w:val="00F46D7A"/>
    <w:rsid w:val="00F518EF"/>
    <w:rsid w:val="00F6027B"/>
    <w:rsid w:val="00F64AEE"/>
    <w:rsid w:val="00F66F46"/>
    <w:rsid w:val="00F71985"/>
    <w:rsid w:val="00F80741"/>
    <w:rsid w:val="00F80CD9"/>
    <w:rsid w:val="00F81DAD"/>
    <w:rsid w:val="00F83BF8"/>
    <w:rsid w:val="00F8456A"/>
    <w:rsid w:val="00F8665E"/>
    <w:rsid w:val="00F86BB6"/>
    <w:rsid w:val="00F9208C"/>
    <w:rsid w:val="00F92373"/>
    <w:rsid w:val="00F944A8"/>
    <w:rsid w:val="00F96E1B"/>
    <w:rsid w:val="00FA315E"/>
    <w:rsid w:val="00FB334E"/>
    <w:rsid w:val="00FB4DF4"/>
    <w:rsid w:val="00FB4ED2"/>
    <w:rsid w:val="00FB6FBF"/>
    <w:rsid w:val="00FB70DE"/>
    <w:rsid w:val="00FD12D6"/>
    <w:rsid w:val="00FD4CDD"/>
    <w:rsid w:val="00FF018E"/>
    <w:rsid w:val="00FF0ED2"/>
    <w:rsid w:val="0241B129"/>
    <w:rsid w:val="06941E13"/>
    <w:rsid w:val="0A81DFEC"/>
    <w:rsid w:val="0ABE2007"/>
    <w:rsid w:val="0B8B93DE"/>
    <w:rsid w:val="0C1E7A96"/>
    <w:rsid w:val="0CF1BF1E"/>
    <w:rsid w:val="0DB03262"/>
    <w:rsid w:val="0E1CD191"/>
    <w:rsid w:val="12674A5D"/>
    <w:rsid w:val="14F4B1A7"/>
    <w:rsid w:val="159E53A7"/>
    <w:rsid w:val="15D2D90D"/>
    <w:rsid w:val="15FDAB1F"/>
    <w:rsid w:val="172A1D15"/>
    <w:rsid w:val="186C1443"/>
    <w:rsid w:val="1AD8D3EE"/>
    <w:rsid w:val="1B162CC4"/>
    <w:rsid w:val="1BDF68B9"/>
    <w:rsid w:val="1E1AC285"/>
    <w:rsid w:val="206E15BE"/>
    <w:rsid w:val="229A84E5"/>
    <w:rsid w:val="246617F8"/>
    <w:rsid w:val="2545C826"/>
    <w:rsid w:val="2625CE6B"/>
    <w:rsid w:val="28218392"/>
    <w:rsid w:val="28710847"/>
    <w:rsid w:val="28A96873"/>
    <w:rsid w:val="2B133E66"/>
    <w:rsid w:val="2C7A299E"/>
    <w:rsid w:val="2EDD952D"/>
    <w:rsid w:val="31024869"/>
    <w:rsid w:val="36D19BDB"/>
    <w:rsid w:val="37738326"/>
    <w:rsid w:val="38E8AEF9"/>
    <w:rsid w:val="3B8D1122"/>
    <w:rsid w:val="3D775BFE"/>
    <w:rsid w:val="3FEFF204"/>
    <w:rsid w:val="41607990"/>
    <w:rsid w:val="41E654E1"/>
    <w:rsid w:val="4301B881"/>
    <w:rsid w:val="45DB0A49"/>
    <w:rsid w:val="4638C1CB"/>
    <w:rsid w:val="4A058630"/>
    <w:rsid w:val="4A57DE72"/>
    <w:rsid w:val="4A7974BD"/>
    <w:rsid w:val="4E412E13"/>
    <w:rsid w:val="4E725AED"/>
    <w:rsid w:val="510F1F76"/>
    <w:rsid w:val="54034D11"/>
    <w:rsid w:val="543F396E"/>
    <w:rsid w:val="55332055"/>
    <w:rsid w:val="554BC958"/>
    <w:rsid w:val="5557C8A3"/>
    <w:rsid w:val="575A25A2"/>
    <w:rsid w:val="577D3C4F"/>
    <w:rsid w:val="580D8F51"/>
    <w:rsid w:val="5FAE0E65"/>
    <w:rsid w:val="604FF5B0"/>
    <w:rsid w:val="655DADB5"/>
    <w:rsid w:val="66341A66"/>
    <w:rsid w:val="671241CC"/>
    <w:rsid w:val="68720F1A"/>
    <w:rsid w:val="6F153455"/>
    <w:rsid w:val="6F8EB0AA"/>
    <w:rsid w:val="738F5B0F"/>
    <w:rsid w:val="75369545"/>
    <w:rsid w:val="76D32FEF"/>
    <w:rsid w:val="77556318"/>
    <w:rsid w:val="7A0A3939"/>
    <w:rsid w:val="7D30D0FA"/>
    <w:rsid w:val="7E867E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3FAF5"/>
  <w15:docId w15:val="{C9B86AED-818E-41E8-9843-CBEB96B1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BCF"/>
    <w:pPr>
      <w:spacing w:after="0" w:line="240" w:lineRule="auto"/>
      <w:contextualSpacing/>
    </w:pPr>
    <w:rPr>
      <w:kern w:val="16"/>
    </w:rPr>
  </w:style>
  <w:style w:type="paragraph" w:styleId="Heading1">
    <w:name w:val="heading 1"/>
    <w:basedOn w:val="Normal"/>
    <w:next w:val="Normal"/>
    <w:link w:val="Heading1Char"/>
    <w:uiPriority w:val="9"/>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A5"/>
    <w:rPr>
      <w:b/>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BD5BDA"/>
    <w:rPr>
      <w:color w:val="4F81BD" w:themeColor="accent1"/>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PlaceholderText">
    <w:name w:val="Placeholder Text"/>
    <w:basedOn w:val="DefaultParagraphFont"/>
    <w:uiPriority w:val="99"/>
    <w:semiHidden/>
    <w:rsid w:val="0044500E"/>
    <w:rPr>
      <w:color w:val="808080"/>
    </w:rPr>
  </w:style>
  <w:style w:type="character" w:customStyle="1" w:styleId="UnresolvedMention1">
    <w:name w:val="Unresolved Mention1"/>
    <w:basedOn w:val="DefaultParagraphFont"/>
    <w:uiPriority w:val="99"/>
    <w:semiHidden/>
    <w:unhideWhenUsed/>
    <w:rsid w:val="00BD5BDA"/>
    <w:rPr>
      <w:color w:val="605E5C"/>
      <w:shd w:val="clear" w:color="auto" w:fill="E1DFDD"/>
    </w:rPr>
  </w:style>
  <w:style w:type="character" w:customStyle="1" w:styleId="UnresolvedMention2">
    <w:name w:val="Unresolved Mention2"/>
    <w:basedOn w:val="DefaultParagraphFont"/>
    <w:uiPriority w:val="99"/>
    <w:semiHidden/>
    <w:unhideWhenUsed/>
    <w:rsid w:val="00033D1F"/>
    <w:rPr>
      <w:color w:val="605E5C"/>
      <w:shd w:val="clear" w:color="auto" w:fill="E1DFDD"/>
    </w:rPr>
  </w:style>
  <w:style w:type="character" w:styleId="FollowedHyperlink">
    <w:name w:val="FollowedHyperlink"/>
    <w:basedOn w:val="DefaultParagraphFont"/>
    <w:uiPriority w:val="99"/>
    <w:semiHidden/>
    <w:unhideWhenUsed/>
    <w:rsid w:val="009E73A5"/>
    <w:rPr>
      <w:color w:val="800080" w:themeColor="followedHyperlink"/>
      <w:u w:val="single"/>
    </w:rPr>
  </w:style>
  <w:style w:type="character" w:customStyle="1" w:styleId="UnresolvedMention3">
    <w:name w:val="Unresolved Mention3"/>
    <w:basedOn w:val="DefaultParagraphFont"/>
    <w:uiPriority w:val="99"/>
    <w:semiHidden/>
    <w:unhideWhenUsed/>
    <w:rsid w:val="008F55DC"/>
    <w:rPr>
      <w:color w:val="605E5C"/>
      <w:shd w:val="clear" w:color="auto" w:fill="E1DFDD"/>
    </w:rPr>
  </w:style>
  <w:style w:type="character" w:styleId="UnresolvedMention">
    <w:name w:val="Unresolved Mention"/>
    <w:basedOn w:val="DefaultParagraphFont"/>
    <w:uiPriority w:val="99"/>
    <w:semiHidden/>
    <w:unhideWhenUsed/>
    <w:rsid w:val="00CD45A1"/>
    <w:rPr>
      <w:color w:val="605E5C"/>
      <w:shd w:val="clear" w:color="auto" w:fill="E1DFDD"/>
    </w:rPr>
  </w:style>
  <w:style w:type="character" w:styleId="Mention">
    <w:name w:val="Mention"/>
    <w:basedOn w:val="DefaultParagraphFont"/>
    <w:uiPriority w:val="99"/>
    <w:unhideWhenUsed/>
    <w:rsid w:val="004C1E6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359625953">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799684572">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app.smartsheet.com/b/form/b38d7e288de24a51a806f8774a02483a" TargetMode="External"/><Relationship Id="rId3" Type="http://schemas.openxmlformats.org/officeDocument/2006/relationships/styles" Target="styles.xml"/><Relationship Id="rId21" Type="http://schemas.openxmlformats.org/officeDocument/2006/relationships/hyperlink" Target="mailto:Barker_A@cde.state.co.us" TargetMode="External"/><Relationship Id="rId7" Type="http://schemas.openxmlformats.org/officeDocument/2006/relationships/endnotes" Target="endnotes.xml"/><Relationship Id="rId12" Type="http://schemas.openxmlformats.org/officeDocument/2006/relationships/hyperlink" Target="mailto:Tucker_A@cde.state.co.us" TargetMode="External"/><Relationship Id="rId17" Type="http://schemas.openxmlformats.org/officeDocument/2006/relationships/hyperlink" Target="http://www.cde.state.co.us/postsecondary/ilopapplicationproces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de.state.co.us/postsecondary/iloplegislation" TargetMode="External"/><Relationship Id="rId20" Type="http://schemas.openxmlformats.org/officeDocument/2006/relationships/hyperlink" Target="http://www.cde.state.co.us/postsecondary/ilopapplicationpro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Christensen_A@cde.state.co.us" TargetMode="External"/><Relationship Id="rId23" Type="http://schemas.openxmlformats.org/officeDocument/2006/relationships/fontTable" Target="fontTable.xml"/><Relationship Id="rId10" Type="http://schemas.openxmlformats.org/officeDocument/2006/relationships/hyperlink" Target="http://www.cde.state.co.us/postsecondary/ilopapplicationprocess" TargetMode="External"/><Relationship Id="rId19" Type="http://schemas.openxmlformats.org/officeDocument/2006/relationships/hyperlink" Target="https://app.smartsheet.com/b/form/b38d7e288de24a51a806f8774a02483a" TargetMode="External"/><Relationship Id="rId4" Type="http://schemas.openxmlformats.org/officeDocument/2006/relationships/settings" Target="settings.xml"/><Relationship Id="rId9" Type="http://schemas.openxmlformats.org/officeDocument/2006/relationships/hyperlink" Target="https://app.smartsheet.com/b/form/b38d7e288de24a51a806f8774a02483a" TargetMode="External"/><Relationship Id="rId14" Type="http://schemas.openxmlformats.org/officeDocument/2006/relationships/footer" Target="footer2.xm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9669026BA841978E461A8339DC44E8"/>
        <w:category>
          <w:name w:val="General"/>
          <w:gallery w:val="placeholder"/>
        </w:category>
        <w:types>
          <w:type w:val="bbPlcHdr"/>
        </w:types>
        <w:behaviors>
          <w:behavior w:val="content"/>
        </w:behaviors>
        <w:guid w:val="{6751C6ED-BA88-4BBF-BAFB-63CCDE213A25}"/>
      </w:docPartPr>
      <w:docPartBody>
        <w:p w:rsidR="007B689F" w:rsidRDefault="00B8423D" w:rsidP="00B8423D">
          <w:pPr>
            <w:pStyle w:val="C49669026BA841978E461A8339DC44E8"/>
          </w:pPr>
          <w:r w:rsidRPr="00271E77">
            <w:rPr>
              <w:rStyle w:val="PlaceholderText"/>
            </w:rPr>
            <w:t>Click here to enter text.</w:t>
          </w:r>
        </w:p>
      </w:docPartBody>
    </w:docPart>
    <w:docPart>
      <w:docPartPr>
        <w:name w:val="5244DEA687EA480BB0128670DFD862E3"/>
        <w:category>
          <w:name w:val="General"/>
          <w:gallery w:val="placeholder"/>
        </w:category>
        <w:types>
          <w:type w:val="bbPlcHdr"/>
        </w:types>
        <w:behaviors>
          <w:behavior w:val="content"/>
        </w:behaviors>
        <w:guid w:val="{F27F7EC2-D8FA-4998-86A0-6DFA149B0498}"/>
      </w:docPartPr>
      <w:docPartBody>
        <w:p w:rsidR="007B689F" w:rsidRDefault="00B8423D" w:rsidP="00B8423D">
          <w:pPr>
            <w:pStyle w:val="5244DEA687EA480BB0128670DFD862E3"/>
          </w:pPr>
          <w:r w:rsidRPr="00271E77">
            <w:rPr>
              <w:rStyle w:val="PlaceholderText"/>
            </w:rPr>
            <w:t>Click here to enter text.</w:t>
          </w:r>
        </w:p>
      </w:docPartBody>
    </w:docPart>
    <w:docPart>
      <w:docPartPr>
        <w:name w:val="55C63A0685CE4F269EC2EB909FFF586D"/>
        <w:category>
          <w:name w:val="General"/>
          <w:gallery w:val="placeholder"/>
        </w:category>
        <w:types>
          <w:type w:val="bbPlcHdr"/>
        </w:types>
        <w:behaviors>
          <w:behavior w:val="content"/>
        </w:behaviors>
        <w:guid w:val="{A711C5F2-986D-4B51-A332-A113455774CB}"/>
      </w:docPartPr>
      <w:docPartBody>
        <w:p w:rsidR="00605936" w:rsidRDefault="00605936" w:rsidP="00605936">
          <w:pPr>
            <w:pStyle w:val="55C63A0685CE4F269EC2EB909FFF586D"/>
          </w:pPr>
          <w:r w:rsidRPr="00271E77">
            <w:rPr>
              <w:rStyle w:val="PlaceholderText"/>
            </w:rPr>
            <w:t>Click here to enter text.</w:t>
          </w:r>
        </w:p>
      </w:docPartBody>
    </w:docPart>
    <w:docPart>
      <w:docPartPr>
        <w:name w:val="837B3D2C8F3B4D07A2B11D06F6A7BF5C"/>
        <w:category>
          <w:name w:val="General"/>
          <w:gallery w:val="placeholder"/>
        </w:category>
        <w:types>
          <w:type w:val="bbPlcHdr"/>
        </w:types>
        <w:behaviors>
          <w:behavior w:val="content"/>
        </w:behaviors>
        <w:guid w:val="{B232C079-8C6B-4038-B939-0243FA755167}"/>
      </w:docPartPr>
      <w:docPartBody>
        <w:p w:rsidR="00605936" w:rsidRDefault="00605936" w:rsidP="00605936">
          <w:pPr>
            <w:pStyle w:val="837B3D2C8F3B4D07A2B11D06F6A7BF5C"/>
          </w:pPr>
          <w:r w:rsidRPr="00271E77">
            <w:rPr>
              <w:rStyle w:val="PlaceholderText"/>
            </w:rPr>
            <w:t>Click here to enter text.</w:t>
          </w:r>
        </w:p>
      </w:docPartBody>
    </w:docPart>
    <w:docPart>
      <w:docPartPr>
        <w:name w:val="F1D0105CB62F49379909ED92C0270CB8"/>
        <w:category>
          <w:name w:val="General"/>
          <w:gallery w:val="placeholder"/>
        </w:category>
        <w:types>
          <w:type w:val="bbPlcHdr"/>
        </w:types>
        <w:behaviors>
          <w:behavior w:val="content"/>
        </w:behaviors>
        <w:guid w:val="{19D66AF4-66C1-4C98-B761-9420AA376F0B}"/>
      </w:docPartPr>
      <w:docPartBody>
        <w:p w:rsidR="00605936" w:rsidRDefault="00605936" w:rsidP="00605936">
          <w:pPr>
            <w:pStyle w:val="F1D0105CB62F49379909ED92C0270CB8"/>
          </w:pPr>
          <w:r w:rsidRPr="00271E7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altName w:val="Calibri"/>
    <w:panose1 w:val="00000000000000000000"/>
    <w:charset w:val="00"/>
    <w:family w:val="modern"/>
    <w:notTrueType/>
    <w:pitch w:val="variable"/>
    <w:sig w:usb0="A00000AF" w:usb1="4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87F"/>
    <w:rsid w:val="000470D5"/>
    <w:rsid w:val="00114CA3"/>
    <w:rsid w:val="001158D3"/>
    <w:rsid w:val="001A2F42"/>
    <w:rsid w:val="001B719C"/>
    <w:rsid w:val="001D4B47"/>
    <w:rsid w:val="001E41F2"/>
    <w:rsid w:val="00207435"/>
    <w:rsid w:val="002D487F"/>
    <w:rsid w:val="004227AF"/>
    <w:rsid w:val="00605936"/>
    <w:rsid w:val="00621498"/>
    <w:rsid w:val="00671A31"/>
    <w:rsid w:val="006C0188"/>
    <w:rsid w:val="006C18E7"/>
    <w:rsid w:val="00771F70"/>
    <w:rsid w:val="007A413B"/>
    <w:rsid w:val="007B689F"/>
    <w:rsid w:val="00802EE7"/>
    <w:rsid w:val="00887823"/>
    <w:rsid w:val="008C5CE0"/>
    <w:rsid w:val="009B41BD"/>
    <w:rsid w:val="009D4C50"/>
    <w:rsid w:val="00A3590B"/>
    <w:rsid w:val="00A37FE2"/>
    <w:rsid w:val="00B8423D"/>
    <w:rsid w:val="00E47AEF"/>
    <w:rsid w:val="00EB7A3D"/>
    <w:rsid w:val="00ED04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936"/>
    <w:rPr>
      <w:color w:val="808080"/>
    </w:rPr>
  </w:style>
  <w:style w:type="paragraph" w:customStyle="1" w:styleId="C49669026BA841978E461A8339DC44E8">
    <w:name w:val="C49669026BA841978E461A8339DC44E8"/>
    <w:rsid w:val="00B8423D"/>
  </w:style>
  <w:style w:type="paragraph" w:customStyle="1" w:styleId="5244DEA687EA480BB0128670DFD862E3">
    <w:name w:val="5244DEA687EA480BB0128670DFD862E3"/>
    <w:rsid w:val="00B8423D"/>
  </w:style>
  <w:style w:type="paragraph" w:customStyle="1" w:styleId="55C63A0685CE4F269EC2EB909FFF586D">
    <w:name w:val="55C63A0685CE4F269EC2EB909FFF586D"/>
    <w:rsid w:val="00605936"/>
  </w:style>
  <w:style w:type="paragraph" w:customStyle="1" w:styleId="837B3D2C8F3B4D07A2B11D06F6A7BF5C">
    <w:name w:val="837B3D2C8F3B4D07A2B11D06F6A7BF5C"/>
    <w:rsid w:val="00605936"/>
  </w:style>
  <w:style w:type="paragraph" w:customStyle="1" w:styleId="F1D0105CB62F49379909ED92C0270CB8">
    <w:name w:val="F1D0105CB62F49379909ED92C0270CB8"/>
    <w:rsid w:val="006059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E5176-5D3F-463F-956E-67158AD9C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Pages>
  <Words>4401</Words>
  <Characters>25086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Barczak, Alena</cp:lastModifiedBy>
  <cp:revision>105</cp:revision>
  <dcterms:created xsi:type="dcterms:W3CDTF">2021-10-15T19:32:00Z</dcterms:created>
  <dcterms:modified xsi:type="dcterms:W3CDTF">2021-11-11T22:41:00Z</dcterms:modified>
</cp:coreProperties>
</file>