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8"/>
        <w:rPr>
          <w:rFonts w:ascii="Times New Roman"/>
          <w:sz w:val="20"/>
        </w:rPr>
      </w:pPr>
    </w:p>
    <w:p>
      <w:pPr>
        <w:spacing w:line="259" w:lineRule="auto" w:before="0"/>
        <w:ind w:left="398" w:right="546" w:firstLine="0"/>
        <w:jc w:val="left"/>
        <w:rPr>
          <w:rFonts w:ascii="Trebuchet MS" w:hAnsi="Trebuchet MS"/>
          <w:sz w:val="20"/>
        </w:rPr>
      </w:pPr>
      <w:bookmarkStart w:name="Complaint Procedure Minimum Requirements" w:id="1"/>
      <w:bookmarkEnd w:id="1"/>
      <w:r>
        <w:rPr/>
      </w:r>
      <w:r>
        <w:rPr>
          <w:rFonts w:ascii="Trebuchet MS" w:hAnsi="Trebuchet MS"/>
          <w:sz w:val="20"/>
        </w:rPr>
        <w:t>The</w:t>
      </w:r>
      <w:r>
        <w:rPr>
          <w:rFonts w:ascii="Trebuchet MS" w:hAnsi="Trebuchet MS"/>
          <w:spacing w:val="-2"/>
          <w:sz w:val="20"/>
        </w:rPr>
        <w:t> </w:t>
      </w:r>
      <w:r>
        <w:rPr>
          <w:rFonts w:ascii="Trebuchet MS" w:hAnsi="Trebuchet MS"/>
          <w:sz w:val="20"/>
        </w:rPr>
        <w:t>following</w:t>
      </w:r>
      <w:r>
        <w:rPr>
          <w:rFonts w:ascii="Trebuchet MS" w:hAnsi="Trebuchet MS"/>
          <w:spacing w:val="-3"/>
          <w:sz w:val="20"/>
        </w:rPr>
        <w:t> </w:t>
      </w:r>
      <w:r>
        <w:rPr>
          <w:rFonts w:ascii="Trebuchet MS" w:hAnsi="Trebuchet MS"/>
          <w:sz w:val="20"/>
        </w:rPr>
        <w:t>topic</w:t>
      </w:r>
      <w:r>
        <w:rPr>
          <w:rFonts w:ascii="Trebuchet MS" w:hAnsi="Trebuchet MS"/>
          <w:spacing w:val="-3"/>
          <w:sz w:val="20"/>
        </w:rPr>
        <w:t> </w:t>
      </w:r>
      <w:r>
        <w:rPr>
          <w:rFonts w:ascii="Trebuchet MS" w:hAnsi="Trebuchet MS"/>
          <w:sz w:val="20"/>
        </w:rPr>
        <w:t>areas</w:t>
      </w:r>
      <w:r>
        <w:rPr>
          <w:rFonts w:ascii="Trebuchet MS" w:hAnsi="Trebuchet MS"/>
          <w:spacing w:val="-3"/>
          <w:sz w:val="20"/>
        </w:rPr>
        <w:t> </w:t>
      </w:r>
      <w:r>
        <w:rPr>
          <w:rFonts w:ascii="Trebuchet MS" w:hAnsi="Trebuchet MS"/>
          <w:sz w:val="20"/>
        </w:rPr>
        <w:t>must</w:t>
      </w:r>
      <w:r>
        <w:rPr>
          <w:rFonts w:ascii="Trebuchet MS" w:hAnsi="Trebuchet MS"/>
          <w:spacing w:val="-2"/>
          <w:sz w:val="20"/>
        </w:rPr>
        <w:t> </w:t>
      </w:r>
      <w:r>
        <w:rPr>
          <w:rFonts w:ascii="Trebuchet MS" w:hAnsi="Trebuchet MS"/>
          <w:sz w:val="20"/>
        </w:rPr>
        <w:t>be</w:t>
      </w:r>
      <w:r>
        <w:rPr>
          <w:rFonts w:ascii="Trebuchet MS" w:hAnsi="Trebuchet MS"/>
          <w:spacing w:val="-2"/>
          <w:sz w:val="20"/>
        </w:rPr>
        <w:t> </w:t>
      </w:r>
      <w:r>
        <w:rPr>
          <w:rFonts w:ascii="Trebuchet MS" w:hAnsi="Trebuchet MS"/>
          <w:sz w:val="20"/>
        </w:rPr>
        <w:t>included</w:t>
      </w:r>
      <w:r>
        <w:rPr>
          <w:rFonts w:ascii="Trebuchet MS" w:hAnsi="Trebuchet MS"/>
          <w:spacing w:val="-2"/>
          <w:sz w:val="20"/>
        </w:rPr>
        <w:t> </w:t>
      </w:r>
      <w:r>
        <w:rPr>
          <w:rFonts w:ascii="Trebuchet MS" w:hAnsi="Trebuchet MS"/>
          <w:sz w:val="20"/>
        </w:rPr>
        <w:t>in</w:t>
      </w:r>
      <w:r>
        <w:rPr>
          <w:rFonts w:ascii="Trebuchet MS" w:hAnsi="Trebuchet MS"/>
          <w:spacing w:val="-2"/>
          <w:sz w:val="20"/>
        </w:rPr>
        <w:t> </w:t>
      </w:r>
      <w:r>
        <w:rPr>
          <w:rFonts w:ascii="Trebuchet MS" w:hAnsi="Trebuchet MS"/>
          <w:sz w:val="20"/>
        </w:rPr>
        <w:t>a</w:t>
      </w:r>
      <w:r>
        <w:rPr>
          <w:rFonts w:ascii="Trebuchet MS" w:hAnsi="Trebuchet MS"/>
          <w:spacing w:val="-2"/>
          <w:sz w:val="20"/>
        </w:rPr>
        <w:t> </w:t>
      </w:r>
      <w:r>
        <w:rPr>
          <w:rFonts w:ascii="Trebuchet MS" w:hAnsi="Trebuchet MS"/>
          <w:sz w:val="20"/>
        </w:rPr>
        <w:t>school</w:t>
      </w:r>
      <w:r>
        <w:rPr>
          <w:rFonts w:ascii="Trebuchet MS" w:hAnsi="Trebuchet MS"/>
          <w:spacing w:val="-2"/>
          <w:sz w:val="20"/>
        </w:rPr>
        <w:t> </w:t>
      </w:r>
      <w:r>
        <w:rPr>
          <w:rFonts w:ascii="Trebuchet MS" w:hAnsi="Trebuchet MS"/>
          <w:sz w:val="20"/>
        </w:rPr>
        <w:t>food</w:t>
      </w:r>
      <w:r>
        <w:rPr>
          <w:rFonts w:ascii="Trebuchet MS" w:hAnsi="Trebuchet MS"/>
          <w:spacing w:val="-2"/>
          <w:sz w:val="20"/>
        </w:rPr>
        <w:t> </w:t>
      </w:r>
      <w:r>
        <w:rPr>
          <w:rFonts w:ascii="Trebuchet MS" w:hAnsi="Trebuchet MS"/>
          <w:sz w:val="20"/>
        </w:rPr>
        <w:t>authority’s</w:t>
      </w:r>
      <w:r>
        <w:rPr>
          <w:rFonts w:ascii="Trebuchet MS" w:hAnsi="Trebuchet MS"/>
          <w:spacing w:val="-1"/>
          <w:sz w:val="20"/>
        </w:rPr>
        <w:t> </w:t>
      </w:r>
      <w:r>
        <w:rPr>
          <w:rFonts w:ascii="Trebuchet MS" w:hAnsi="Trebuchet MS"/>
          <w:sz w:val="20"/>
        </w:rPr>
        <w:t>(SFA)</w:t>
      </w:r>
      <w:r>
        <w:rPr>
          <w:rFonts w:ascii="Trebuchet MS" w:hAnsi="Trebuchet MS"/>
          <w:spacing w:val="-3"/>
          <w:sz w:val="20"/>
        </w:rPr>
        <w:t> </w:t>
      </w:r>
      <w:r>
        <w:rPr>
          <w:rFonts w:ascii="Trebuchet MS" w:hAnsi="Trebuchet MS"/>
          <w:sz w:val="20"/>
        </w:rPr>
        <w:t>civil</w:t>
      </w:r>
      <w:r>
        <w:rPr>
          <w:rFonts w:ascii="Trebuchet MS" w:hAnsi="Trebuchet MS"/>
          <w:spacing w:val="-2"/>
          <w:sz w:val="20"/>
        </w:rPr>
        <w:t> </w:t>
      </w:r>
      <w:r>
        <w:rPr>
          <w:rFonts w:ascii="Trebuchet MS" w:hAnsi="Trebuchet MS"/>
          <w:sz w:val="20"/>
        </w:rPr>
        <w:t>rights</w:t>
      </w:r>
      <w:r>
        <w:rPr>
          <w:rFonts w:ascii="Trebuchet MS" w:hAnsi="Trebuchet MS"/>
          <w:spacing w:val="-1"/>
          <w:sz w:val="20"/>
        </w:rPr>
        <w:t> </w:t>
      </w:r>
      <w:r>
        <w:rPr>
          <w:rFonts w:ascii="Trebuchet MS" w:hAnsi="Trebuchet MS"/>
          <w:sz w:val="20"/>
        </w:rPr>
        <w:t>complaint</w:t>
      </w:r>
      <w:r>
        <w:rPr>
          <w:rFonts w:ascii="Trebuchet MS" w:hAnsi="Trebuchet MS"/>
          <w:spacing w:val="-2"/>
          <w:sz w:val="20"/>
        </w:rPr>
        <w:t> </w:t>
      </w:r>
      <w:r>
        <w:rPr>
          <w:rFonts w:ascii="Trebuchet MS" w:hAnsi="Trebuchet MS"/>
          <w:sz w:val="20"/>
        </w:rPr>
        <w:t>procedure</w:t>
      </w:r>
      <w:r>
        <w:rPr>
          <w:rFonts w:ascii="Trebuchet MS" w:hAnsi="Trebuchet MS"/>
          <w:spacing w:val="-2"/>
          <w:sz w:val="20"/>
        </w:rPr>
        <w:t> </w:t>
      </w:r>
      <w:r>
        <w:rPr>
          <w:rFonts w:ascii="Trebuchet MS" w:hAnsi="Trebuchet MS"/>
          <w:sz w:val="20"/>
        </w:rPr>
        <w:t>and</w:t>
      </w:r>
      <w:r>
        <w:rPr>
          <w:rFonts w:ascii="Trebuchet MS" w:hAnsi="Trebuchet MS"/>
          <w:spacing w:val="-2"/>
          <w:sz w:val="20"/>
        </w:rPr>
        <w:t> </w:t>
      </w:r>
      <w:r>
        <w:rPr>
          <w:rFonts w:ascii="Trebuchet MS" w:hAnsi="Trebuchet MS"/>
          <w:sz w:val="20"/>
        </w:rPr>
        <w:t>include,</w:t>
      </w:r>
      <w:r>
        <w:rPr>
          <w:rFonts w:ascii="Trebuchet MS" w:hAnsi="Trebuchet MS"/>
          <w:spacing w:val="-2"/>
          <w:sz w:val="20"/>
        </w:rPr>
        <w:t> </w:t>
      </w:r>
      <w:r>
        <w:rPr>
          <w:rFonts w:ascii="Trebuchet MS" w:hAnsi="Trebuchet MS"/>
          <w:sz w:val="20"/>
        </w:rPr>
        <w:t>at a minimum, the supporting information listed under each topic. The civil rights complaint procedure is not required to be written into the district’s board policy; it can be a separate policy used by the SFA and district.</w:t>
      </w:r>
    </w:p>
    <w:p>
      <w:pPr>
        <w:pStyle w:val="BodyText"/>
        <w:spacing w:before="6"/>
        <w:rPr>
          <w:rFonts w:ascii="Trebuchet MS"/>
          <w:sz w:val="20"/>
        </w:rPr>
      </w:pPr>
    </w:p>
    <w:p>
      <w:pPr>
        <w:spacing w:before="0"/>
        <w:ind w:left="398" w:right="0" w:firstLine="0"/>
        <w:jc w:val="left"/>
        <w:rPr>
          <w:rFonts w:ascii="Trebuchet MS"/>
          <w:sz w:val="20"/>
        </w:rPr>
      </w:pPr>
      <w:r>
        <w:rPr/>
        <mc:AlternateContent>
          <mc:Choice Requires="wps">
            <w:drawing>
              <wp:anchor distT="0" distB="0" distL="0" distR="0" allowOverlap="1" layoutInCell="1" locked="0" behindDoc="1" simplePos="0" relativeHeight="487587840">
                <wp:simplePos x="0" y="0"/>
                <wp:positionH relativeFrom="page">
                  <wp:posOffset>252984</wp:posOffset>
                </wp:positionH>
                <wp:positionV relativeFrom="paragraph">
                  <wp:posOffset>171421</wp:posOffset>
                </wp:positionV>
                <wp:extent cx="718502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7185025" cy="6350"/>
                        </a:xfrm>
                        <a:custGeom>
                          <a:avLst/>
                          <a:gdLst/>
                          <a:ahLst/>
                          <a:cxnLst/>
                          <a:rect l="l" t="t" r="r" b="b"/>
                          <a:pathLst>
                            <a:path w="7185025" h="6350">
                              <a:moveTo>
                                <a:pt x="7184898" y="0"/>
                              </a:moveTo>
                              <a:lnTo>
                                <a:pt x="0" y="0"/>
                              </a:lnTo>
                              <a:lnTo>
                                <a:pt x="0" y="6096"/>
                              </a:lnTo>
                              <a:lnTo>
                                <a:pt x="7184898" y="6096"/>
                              </a:lnTo>
                              <a:lnTo>
                                <a:pt x="71848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20pt;margin-top:13.497734pt;width:565.74pt;height:.48pt;mso-position-horizontal-relative:page;mso-position-vertical-relative:paragraph;z-index:-15728640;mso-wrap-distance-left:0;mso-wrap-distance-right:0" id="docshape1" filled="true" fillcolor="#000000" stroked="false">
                <v:fill type="solid"/>
                <w10:wrap type="topAndBottom"/>
              </v:rect>
            </w:pict>
          </mc:Fallback>
        </mc:AlternateContent>
      </w:r>
      <w:bookmarkStart w:name="Accepting a Complaint" w:id="2"/>
      <w:bookmarkEnd w:id="2"/>
      <w:r>
        <w:rPr/>
      </w:r>
      <w:r>
        <w:rPr>
          <w:rFonts w:ascii="Trebuchet MS"/>
          <w:sz w:val="20"/>
        </w:rPr>
        <w:t>Accepting</w:t>
      </w:r>
      <w:r>
        <w:rPr>
          <w:rFonts w:ascii="Trebuchet MS"/>
          <w:spacing w:val="-4"/>
          <w:sz w:val="20"/>
        </w:rPr>
        <w:t> </w:t>
      </w:r>
      <w:r>
        <w:rPr>
          <w:rFonts w:ascii="Trebuchet MS"/>
          <w:sz w:val="20"/>
        </w:rPr>
        <w:t>a</w:t>
      </w:r>
      <w:r>
        <w:rPr>
          <w:rFonts w:ascii="Trebuchet MS"/>
          <w:spacing w:val="-4"/>
          <w:sz w:val="20"/>
        </w:rPr>
        <w:t> </w:t>
      </w:r>
      <w:r>
        <w:rPr>
          <w:rFonts w:ascii="Trebuchet MS"/>
          <w:spacing w:val="-2"/>
          <w:sz w:val="20"/>
        </w:rPr>
        <w:t>Complaint</w:t>
      </w:r>
    </w:p>
    <w:p>
      <w:pPr>
        <w:pStyle w:val="ListParagraph"/>
        <w:numPr>
          <w:ilvl w:val="0"/>
          <w:numId w:val="1"/>
        </w:numPr>
        <w:tabs>
          <w:tab w:pos="1118" w:val="left" w:leader="none"/>
        </w:tabs>
        <w:spacing w:line="240" w:lineRule="auto" w:before="2" w:after="0"/>
        <w:ind w:left="1118" w:right="0" w:hanging="360"/>
        <w:jc w:val="left"/>
        <w:rPr>
          <w:sz w:val="22"/>
        </w:rPr>
      </w:pPr>
      <w:r>
        <w:rPr>
          <w:sz w:val="22"/>
        </w:rPr>
        <w:t>Contact</w:t>
      </w:r>
      <w:r>
        <w:rPr>
          <w:spacing w:val="-7"/>
          <w:sz w:val="22"/>
        </w:rPr>
        <w:t> </w:t>
      </w:r>
      <w:r>
        <w:rPr>
          <w:sz w:val="22"/>
        </w:rPr>
        <w:t>for</w:t>
      </w:r>
      <w:r>
        <w:rPr>
          <w:spacing w:val="-7"/>
          <w:sz w:val="22"/>
        </w:rPr>
        <w:t> </w:t>
      </w:r>
      <w:r>
        <w:rPr>
          <w:sz w:val="22"/>
        </w:rPr>
        <w:t>whom</w:t>
      </w:r>
      <w:r>
        <w:rPr>
          <w:spacing w:val="-6"/>
          <w:sz w:val="22"/>
        </w:rPr>
        <w:t> </w:t>
      </w:r>
      <w:r>
        <w:rPr>
          <w:sz w:val="22"/>
        </w:rPr>
        <w:t>civil</w:t>
      </w:r>
      <w:r>
        <w:rPr>
          <w:spacing w:val="-6"/>
          <w:sz w:val="22"/>
        </w:rPr>
        <w:t> </w:t>
      </w:r>
      <w:r>
        <w:rPr>
          <w:sz w:val="22"/>
        </w:rPr>
        <w:t>rights</w:t>
      </w:r>
      <w:r>
        <w:rPr>
          <w:spacing w:val="-6"/>
          <w:sz w:val="22"/>
        </w:rPr>
        <w:t> </w:t>
      </w:r>
      <w:r>
        <w:rPr>
          <w:sz w:val="22"/>
        </w:rPr>
        <w:t>complaints</w:t>
      </w:r>
      <w:r>
        <w:rPr>
          <w:spacing w:val="-5"/>
          <w:sz w:val="22"/>
        </w:rPr>
        <w:t> </w:t>
      </w:r>
      <w:r>
        <w:rPr>
          <w:sz w:val="22"/>
        </w:rPr>
        <w:t>will</w:t>
      </w:r>
      <w:r>
        <w:rPr>
          <w:spacing w:val="-7"/>
          <w:sz w:val="22"/>
        </w:rPr>
        <w:t> </w:t>
      </w:r>
      <w:r>
        <w:rPr>
          <w:sz w:val="22"/>
        </w:rPr>
        <w:t>be</w:t>
      </w:r>
      <w:r>
        <w:rPr>
          <w:spacing w:val="-6"/>
          <w:sz w:val="22"/>
        </w:rPr>
        <w:t> </w:t>
      </w:r>
      <w:r>
        <w:rPr>
          <w:sz w:val="22"/>
        </w:rPr>
        <w:t>directed</w:t>
      </w:r>
      <w:r>
        <w:rPr>
          <w:spacing w:val="-7"/>
          <w:sz w:val="22"/>
        </w:rPr>
        <w:t> </w:t>
      </w:r>
      <w:r>
        <w:rPr>
          <w:sz w:val="22"/>
        </w:rPr>
        <w:t>to</w:t>
      </w:r>
      <w:r>
        <w:rPr>
          <w:spacing w:val="-5"/>
          <w:sz w:val="22"/>
        </w:rPr>
        <w:t> </w:t>
      </w:r>
      <w:r>
        <w:rPr>
          <w:sz w:val="22"/>
        </w:rPr>
        <w:t>at</w:t>
      </w:r>
      <w:r>
        <w:rPr>
          <w:spacing w:val="-5"/>
          <w:sz w:val="22"/>
        </w:rPr>
        <w:t> </w:t>
      </w:r>
      <w:r>
        <w:rPr>
          <w:sz w:val="22"/>
        </w:rPr>
        <w:t>the</w:t>
      </w:r>
      <w:r>
        <w:rPr>
          <w:spacing w:val="-6"/>
          <w:sz w:val="22"/>
        </w:rPr>
        <w:t> </w:t>
      </w:r>
      <w:r>
        <w:rPr>
          <w:sz w:val="22"/>
        </w:rPr>
        <w:t>district</w:t>
      </w:r>
      <w:r>
        <w:rPr>
          <w:spacing w:val="-6"/>
          <w:sz w:val="22"/>
        </w:rPr>
        <w:t> </w:t>
      </w:r>
      <w:r>
        <w:rPr>
          <w:spacing w:val="-2"/>
          <w:sz w:val="22"/>
        </w:rPr>
        <w:t>level</w:t>
      </w:r>
    </w:p>
    <w:p>
      <w:pPr>
        <w:pStyle w:val="ListParagraph"/>
        <w:numPr>
          <w:ilvl w:val="1"/>
          <w:numId w:val="1"/>
        </w:numPr>
        <w:tabs>
          <w:tab w:pos="1837" w:val="left" w:leader="none"/>
        </w:tabs>
        <w:spacing w:line="272" w:lineRule="exact" w:before="0" w:after="0"/>
        <w:ind w:left="1837" w:right="0" w:hanging="359"/>
        <w:jc w:val="left"/>
        <w:rPr>
          <w:sz w:val="22"/>
        </w:rPr>
      </w:pPr>
      <w:r>
        <w:rPr>
          <w:sz w:val="22"/>
        </w:rPr>
        <w:t>Include</w:t>
      </w:r>
      <w:r>
        <w:rPr>
          <w:spacing w:val="-9"/>
          <w:sz w:val="22"/>
        </w:rPr>
        <w:t> </w:t>
      </w:r>
      <w:r>
        <w:rPr>
          <w:sz w:val="22"/>
        </w:rPr>
        <w:t>name,</w:t>
      </w:r>
      <w:r>
        <w:rPr>
          <w:spacing w:val="-8"/>
          <w:sz w:val="22"/>
        </w:rPr>
        <w:t> </w:t>
      </w:r>
      <w:r>
        <w:rPr>
          <w:sz w:val="22"/>
        </w:rPr>
        <w:t>address,</w:t>
      </w:r>
      <w:r>
        <w:rPr>
          <w:spacing w:val="-9"/>
          <w:sz w:val="22"/>
        </w:rPr>
        <w:t> </w:t>
      </w:r>
      <w:r>
        <w:rPr>
          <w:sz w:val="22"/>
        </w:rPr>
        <w:t>phone</w:t>
      </w:r>
      <w:r>
        <w:rPr>
          <w:spacing w:val="-9"/>
          <w:sz w:val="22"/>
        </w:rPr>
        <w:t> </w:t>
      </w:r>
      <w:r>
        <w:rPr>
          <w:sz w:val="22"/>
        </w:rPr>
        <w:t>number</w:t>
      </w:r>
      <w:r>
        <w:rPr>
          <w:spacing w:val="-6"/>
          <w:sz w:val="22"/>
        </w:rPr>
        <w:t> </w:t>
      </w:r>
      <w:r>
        <w:rPr>
          <w:sz w:val="22"/>
        </w:rPr>
        <w:t>and</w:t>
      </w:r>
      <w:r>
        <w:rPr>
          <w:spacing w:val="-9"/>
          <w:sz w:val="22"/>
        </w:rPr>
        <w:t> </w:t>
      </w:r>
      <w:r>
        <w:rPr>
          <w:spacing w:val="-2"/>
          <w:sz w:val="22"/>
        </w:rPr>
        <w:t>email</w:t>
      </w:r>
    </w:p>
    <w:p>
      <w:pPr>
        <w:pStyle w:val="ListParagraph"/>
        <w:numPr>
          <w:ilvl w:val="0"/>
          <w:numId w:val="1"/>
        </w:numPr>
        <w:tabs>
          <w:tab w:pos="1118" w:val="left" w:leader="none"/>
        </w:tabs>
        <w:spacing w:line="240" w:lineRule="auto" w:before="0" w:after="0"/>
        <w:ind w:left="1118" w:right="1095" w:hanging="360"/>
        <w:jc w:val="left"/>
        <w:rPr>
          <w:sz w:val="22"/>
        </w:rPr>
      </w:pPr>
      <w:r>
        <w:rPr>
          <w:sz w:val="22"/>
        </w:rPr>
        <w:t>Language</w:t>
      </w:r>
      <w:r>
        <w:rPr>
          <w:spacing w:val="-2"/>
          <w:sz w:val="22"/>
        </w:rPr>
        <w:t> </w:t>
      </w:r>
      <w:r>
        <w:rPr>
          <w:sz w:val="22"/>
        </w:rPr>
        <w:t>stating</w:t>
      </w:r>
      <w:r>
        <w:rPr>
          <w:spacing w:val="-2"/>
          <w:sz w:val="22"/>
        </w:rPr>
        <w:t> </w:t>
      </w:r>
      <w:r>
        <w:rPr>
          <w:sz w:val="22"/>
        </w:rPr>
        <w:t>that</w:t>
      </w:r>
      <w:r>
        <w:rPr>
          <w:spacing w:val="-2"/>
          <w:sz w:val="22"/>
        </w:rPr>
        <w:t> </w:t>
      </w:r>
      <w:r>
        <w:rPr>
          <w:sz w:val="22"/>
        </w:rPr>
        <w:t>complaints</w:t>
      </w:r>
      <w:r>
        <w:rPr>
          <w:spacing w:val="-1"/>
          <w:sz w:val="22"/>
        </w:rPr>
        <w:t> </w:t>
      </w:r>
      <w:r>
        <w:rPr>
          <w:sz w:val="22"/>
        </w:rPr>
        <w:t>can</w:t>
      </w:r>
      <w:r>
        <w:rPr>
          <w:spacing w:val="-2"/>
          <w:sz w:val="22"/>
        </w:rPr>
        <w:t> </w:t>
      </w:r>
      <w:r>
        <w:rPr>
          <w:sz w:val="22"/>
        </w:rPr>
        <w:t>be</w:t>
      </w:r>
      <w:r>
        <w:rPr>
          <w:spacing w:val="-3"/>
          <w:sz w:val="22"/>
        </w:rPr>
        <w:t> </w:t>
      </w:r>
      <w:r>
        <w:rPr>
          <w:sz w:val="22"/>
        </w:rPr>
        <w:t>received</w:t>
      </w:r>
      <w:r>
        <w:rPr>
          <w:spacing w:val="-3"/>
          <w:sz w:val="22"/>
        </w:rPr>
        <w:t> </w:t>
      </w:r>
      <w:r>
        <w:rPr>
          <w:sz w:val="22"/>
        </w:rPr>
        <w:t>verbally,</w:t>
      </w:r>
      <w:r>
        <w:rPr>
          <w:spacing w:val="-3"/>
          <w:sz w:val="22"/>
        </w:rPr>
        <w:t> </w:t>
      </w:r>
      <w:r>
        <w:rPr>
          <w:sz w:val="22"/>
        </w:rPr>
        <w:t>in</w:t>
      </w:r>
      <w:r>
        <w:rPr>
          <w:spacing w:val="-3"/>
          <w:sz w:val="22"/>
        </w:rPr>
        <w:t> </w:t>
      </w:r>
      <w:r>
        <w:rPr>
          <w:sz w:val="22"/>
        </w:rPr>
        <w:t>writing</w:t>
      </w:r>
      <w:r>
        <w:rPr>
          <w:spacing w:val="-3"/>
          <w:sz w:val="22"/>
        </w:rPr>
        <w:t> </w:t>
      </w:r>
      <w:r>
        <w:rPr>
          <w:sz w:val="22"/>
        </w:rPr>
        <w:t>or</w:t>
      </w:r>
      <w:r>
        <w:rPr>
          <w:spacing w:val="-3"/>
          <w:sz w:val="22"/>
        </w:rPr>
        <w:t> </w:t>
      </w:r>
      <w:r>
        <w:rPr>
          <w:sz w:val="22"/>
        </w:rPr>
        <w:t>anonymously</w:t>
      </w:r>
      <w:r>
        <w:rPr>
          <w:spacing w:val="-3"/>
          <w:sz w:val="22"/>
        </w:rPr>
        <w:t> </w:t>
      </w:r>
      <w:r>
        <w:rPr>
          <w:sz w:val="22"/>
        </w:rPr>
        <w:t>and</w:t>
      </w:r>
      <w:r>
        <w:rPr>
          <w:spacing w:val="-1"/>
          <w:sz w:val="22"/>
        </w:rPr>
        <w:t> </w:t>
      </w:r>
      <w:r>
        <w:rPr>
          <w:sz w:val="22"/>
        </w:rPr>
        <w:t>within</w:t>
      </w:r>
      <w:r>
        <w:rPr>
          <w:spacing w:val="-2"/>
          <w:sz w:val="22"/>
        </w:rPr>
        <w:t> </w:t>
      </w:r>
      <w:r>
        <w:rPr>
          <w:sz w:val="22"/>
        </w:rPr>
        <w:t>180</w:t>
      </w:r>
      <w:r>
        <w:rPr>
          <w:spacing w:val="-3"/>
          <w:sz w:val="22"/>
        </w:rPr>
        <w:t> </w:t>
      </w:r>
      <w:r>
        <w:rPr>
          <w:sz w:val="22"/>
        </w:rPr>
        <w:t>days</w:t>
      </w:r>
      <w:r>
        <w:rPr>
          <w:spacing w:val="-3"/>
          <w:sz w:val="22"/>
        </w:rPr>
        <w:t> </w:t>
      </w:r>
      <w:r>
        <w:rPr>
          <w:sz w:val="22"/>
        </w:rPr>
        <w:t>of</w:t>
      </w:r>
      <w:r>
        <w:rPr>
          <w:spacing w:val="-3"/>
          <w:sz w:val="22"/>
        </w:rPr>
        <w:t> </w:t>
      </w:r>
      <w:r>
        <w:rPr>
          <w:sz w:val="22"/>
        </w:rPr>
        <w:t>the alleged discriminatory action</w:t>
      </w:r>
    </w:p>
    <w:p>
      <w:pPr>
        <w:spacing w:before="0"/>
        <w:ind w:left="1118" w:right="0" w:firstLine="0"/>
        <w:jc w:val="left"/>
        <w:rPr>
          <w:i/>
          <w:sz w:val="22"/>
        </w:rPr>
      </w:pPr>
      <w:bookmarkStart w:name="Transcribing a Complaint" w:id="3"/>
      <w:bookmarkEnd w:id="3"/>
      <w:r>
        <w:rPr/>
      </w:r>
      <w:r>
        <w:rPr>
          <w:i/>
          <w:sz w:val="22"/>
        </w:rPr>
        <w:t>Note:</w:t>
      </w:r>
      <w:r>
        <w:rPr>
          <w:i/>
          <w:spacing w:val="-5"/>
          <w:sz w:val="22"/>
        </w:rPr>
        <w:t> </w:t>
      </w:r>
      <w:r>
        <w:rPr>
          <w:i/>
          <w:sz w:val="22"/>
        </w:rPr>
        <w:t>If</w:t>
      </w:r>
      <w:r>
        <w:rPr>
          <w:i/>
          <w:spacing w:val="-5"/>
          <w:sz w:val="22"/>
        </w:rPr>
        <w:t> </w:t>
      </w:r>
      <w:r>
        <w:rPr>
          <w:i/>
          <w:sz w:val="22"/>
        </w:rPr>
        <w:t>a</w:t>
      </w:r>
      <w:r>
        <w:rPr>
          <w:i/>
          <w:spacing w:val="-6"/>
          <w:sz w:val="22"/>
        </w:rPr>
        <w:t> </w:t>
      </w:r>
      <w:r>
        <w:rPr>
          <w:i/>
          <w:sz w:val="22"/>
        </w:rPr>
        <w:t>complaint</w:t>
      </w:r>
      <w:r>
        <w:rPr>
          <w:i/>
          <w:spacing w:val="-5"/>
          <w:sz w:val="22"/>
        </w:rPr>
        <w:t> </w:t>
      </w:r>
      <w:r>
        <w:rPr>
          <w:i/>
          <w:sz w:val="22"/>
        </w:rPr>
        <w:t>form</w:t>
      </w:r>
      <w:r>
        <w:rPr>
          <w:i/>
          <w:spacing w:val="-5"/>
          <w:sz w:val="22"/>
        </w:rPr>
        <w:t> </w:t>
      </w:r>
      <w:r>
        <w:rPr>
          <w:i/>
          <w:sz w:val="22"/>
        </w:rPr>
        <w:t>is</w:t>
      </w:r>
      <w:r>
        <w:rPr>
          <w:i/>
          <w:spacing w:val="-6"/>
          <w:sz w:val="22"/>
        </w:rPr>
        <w:t> </w:t>
      </w:r>
      <w:r>
        <w:rPr>
          <w:i/>
          <w:sz w:val="22"/>
        </w:rPr>
        <w:t>used,</w:t>
      </w:r>
      <w:r>
        <w:rPr>
          <w:i/>
          <w:spacing w:val="-4"/>
          <w:sz w:val="22"/>
        </w:rPr>
        <w:t> </w:t>
      </w:r>
      <w:r>
        <w:rPr>
          <w:i/>
          <w:sz w:val="22"/>
        </w:rPr>
        <w:t>ensure</w:t>
      </w:r>
      <w:r>
        <w:rPr>
          <w:i/>
          <w:spacing w:val="-6"/>
          <w:sz w:val="22"/>
        </w:rPr>
        <w:t> </w:t>
      </w:r>
      <w:r>
        <w:rPr>
          <w:i/>
          <w:sz w:val="22"/>
        </w:rPr>
        <w:t>that</w:t>
      </w:r>
      <w:r>
        <w:rPr>
          <w:i/>
          <w:spacing w:val="-5"/>
          <w:sz w:val="22"/>
        </w:rPr>
        <w:t> </w:t>
      </w:r>
      <w:r>
        <w:rPr>
          <w:i/>
          <w:sz w:val="22"/>
        </w:rPr>
        <w:t>the</w:t>
      </w:r>
      <w:r>
        <w:rPr>
          <w:i/>
          <w:spacing w:val="-7"/>
          <w:sz w:val="22"/>
        </w:rPr>
        <w:t> </w:t>
      </w:r>
      <w:r>
        <w:rPr>
          <w:i/>
          <w:sz w:val="22"/>
        </w:rPr>
        <w:t>form</w:t>
      </w:r>
      <w:r>
        <w:rPr>
          <w:i/>
          <w:spacing w:val="-6"/>
          <w:sz w:val="22"/>
        </w:rPr>
        <w:t> </w:t>
      </w:r>
      <w:r>
        <w:rPr>
          <w:i/>
          <w:sz w:val="22"/>
        </w:rPr>
        <w:t>is</w:t>
      </w:r>
      <w:r>
        <w:rPr>
          <w:i/>
          <w:spacing w:val="-4"/>
          <w:sz w:val="22"/>
        </w:rPr>
        <w:t> </w:t>
      </w:r>
      <w:r>
        <w:rPr>
          <w:i/>
          <w:sz w:val="22"/>
        </w:rPr>
        <w:t>not</w:t>
      </w:r>
      <w:r>
        <w:rPr>
          <w:i/>
          <w:spacing w:val="-5"/>
          <w:sz w:val="22"/>
        </w:rPr>
        <w:t> </w:t>
      </w:r>
      <w:r>
        <w:rPr>
          <w:i/>
          <w:sz w:val="22"/>
        </w:rPr>
        <w:t>a</w:t>
      </w:r>
      <w:r>
        <w:rPr>
          <w:i/>
          <w:spacing w:val="-6"/>
          <w:sz w:val="22"/>
        </w:rPr>
        <w:t> </w:t>
      </w:r>
      <w:r>
        <w:rPr>
          <w:i/>
          <w:sz w:val="22"/>
        </w:rPr>
        <w:t>prerequisite</w:t>
      </w:r>
      <w:r>
        <w:rPr>
          <w:i/>
          <w:spacing w:val="-5"/>
          <w:sz w:val="22"/>
        </w:rPr>
        <w:t> </w:t>
      </w:r>
      <w:r>
        <w:rPr>
          <w:i/>
          <w:sz w:val="22"/>
        </w:rPr>
        <w:t>for</w:t>
      </w:r>
      <w:r>
        <w:rPr>
          <w:i/>
          <w:spacing w:val="-5"/>
          <w:sz w:val="22"/>
        </w:rPr>
        <w:t> </w:t>
      </w:r>
      <w:r>
        <w:rPr>
          <w:i/>
          <w:sz w:val="22"/>
        </w:rPr>
        <w:t>accepting</w:t>
      </w:r>
      <w:r>
        <w:rPr>
          <w:i/>
          <w:spacing w:val="-6"/>
          <w:sz w:val="22"/>
        </w:rPr>
        <w:t> </w:t>
      </w:r>
      <w:r>
        <w:rPr>
          <w:i/>
          <w:sz w:val="22"/>
        </w:rPr>
        <w:t>a</w:t>
      </w:r>
      <w:r>
        <w:rPr>
          <w:i/>
          <w:spacing w:val="-4"/>
          <w:sz w:val="22"/>
        </w:rPr>
        <w:t> </w:t>
      </w:r>
      <w:r>
        <w:rPr>
          <w:i/>
          <w:spacing w:val="-2"/>
          <w:sz w:val="22"/>
        </w:rPr>
        <w:t>complaint</w:t>
      </w:r>
    </w:p>
    <w:p>
      <w:pPr>
        <w:spacing w:before="237"/>
        <w:ind w:left="398" w:right="0" w:firstLine="0"/>
        <w:jc w:val="left"/>
        <w:rPr>
          <w:rFonts w:ascii="Trebuchet MS"/>
          <w:sz w:val="20"/>
        </w:rPr>
      </w:pPr>
      <w:r>
        <w:rPr/>
        <mc:AlternateContent>
          <mc:Choice Requires="wps">
            <w:drawing>
              <wp:anchor distT="0" distB="0" distL="0" distR="0" allowOverlap="1" layoutInCell="1" locked="0" behindDoc="1" simplePos="0" relativeHeight="487588352">
                <wp:simplePos x="0" y="0"/>
                <wp:positionH relativeFrom="page">
                  <wp:posOffset>252984</wp:posOffset>
                </wp:positionH>
                <wp:positionV relativeFrom="paragraph">
                  <wp:posOffset>321725</wp:posOffset>
                </wp:positionV>
                <wp:extent cx="718502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185025" cy="6350"/>
                        </a:xfrm>
                        <a:custGeom>
                          <a:avLst/>
                          <a:gdLst/>
                          <a:ahLst/>
                          <a:cxnLst/>
                          <a:rect l="l" t="t" r="r" b="b"/>
                          <a:pathLst>
                            <a:path w="7185025" h="6350">
                              <a:moveTo>
                                <a:pt x="7184898" y="0"/>
                              </a:moveTo>
                              <a:lnTo>
                                <a:pt x="0" y="0"/>
                              </a:lnTo>
                              <a:lnTo>
                                <a:pt x="0" y="6108"/>
                              </a:lnTo>
                              <a:lnTo>
                                <a:pt x="7184898" y="6108"/>
                              </a:lnTo>
                              <a:lnTo>
                                <a:pt x="71848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20pt;margin-top:25.332691pt;width:565.74pt;height:.481pt;mso-position-horizontal-relative:page;mso-position-vertical-relative:paragraph;z-index:-15728128;mso-wrap-distance-left:0;mso-wrap-distance-right:0" id="docshape2" filled="true" fillcolor="#000000" stroked="false">
                <v:fill type="solid"/>
                <w10:wrap type="topAndBottom"/>
              </v:rect>
            </w:pict>
          </mc:Fallback>
        </mc:AlternateContent>
      </w:r>
      <w:r>
        <w:rPr>
          <w:rFonts w:ascii="Trebuchet MS"/>
          <w:sz w:val="20"/>
        </w:rPr>
        <w:t>Transcribing</w:t>
      </w:r>
      <w:r>
        <w:rPr>
          <w:rFonts w:ascii="Trebuchet MS"/>
          <w:spacing w:val="-5"/>
          <w:sz w:val="20"/>
        </w:rPr>
        <w:t> </w:t>
      </w:r>
      <w:r>
        <w:rPr>
          <w:rFonts w:ascii="Trebuchet MS"/>
          <w:sz w:val="20"/>
        </w:rPr>
        <w:t>a</w:t>
      </w:r>
      <w:r>
        <w:rPr>
          <w:rFonts w:ascii="Trebuchet MS"/>
          <w:spacing w:val="-3"/>
          <w:sz w:val="20"/>
        </w:rPr>
        <w:t> </w:t>
      </w:r>
      <w:r>
        <w:rPr>
          <w:rFonts w:ascii="Trebuchet MS"/>
          <w:spacing w:val="-2"/>
          <w:sz w:val="20"/>
        </w:rPr>
        <w:t>Complaint</w:t>
      </w:r>
    </w:p>
    <w:p>
      <w:pPr>
        <w:pStyle w:val="ListParagraph"/>
        <w:numPr>
          <w:ilvl w:val="0"/>
          <w:numId w:val="1"/>
        </w:numPr>
        <w:tabs>
          <w:tab w:pos="1118" w:val="left" w:leader="none"/>
        </w:tabs>
        <w:spacing w:line="240" w:lineRule="auto" w:before="1" w:after="0"/>
        <w:ind w:left="1118" w:right="0" w:hanging="360"/>
        <w:jc w:val="left"/>
        <w:rPr>
          <w:sz w:val="22"/>
        </w:rPr>
      </w:pPr>
      <w:r>
        <w:rPr>
          <w:sz w:val="22"/>
        </w:rPr>
        <w:t>Language</w:t>
      </w:r>
      <w:r>
        <w:rPr>
          <w:spacing w:val="-7"/>
          <w:sz w:val="22"/>
        </w:rPr>
        <w:t> </w:t>
      </w:r>
      <w:r>
        <w:rPr>
          <w:sz w:val="22"/>
        </w:rPr>
        <w:t>stating</w:t>
      </w:r>
      <w:r>
        <w:rPr>
          <w:spacing w:val="-7"/>
          <w:sz w:val="22"/>
        </w:rPr>
        <w:t> </w:t>
      </w:r>
      <w:r>
        <w:rPr>
          <w:sz w:val="22"/>
        </w:rPr>
        <w:t>that</w:t>
      </w:r>
      <w:r>
        <w:rPr>
          <w:spacing w:val="-7"/>
          <w:sz w:val="22"/>
        </w:rPr>
        <w:t> </w:t>
      </w:r>
      <w:r>
        <w:rPr>
          <w:sz w:val="22"/>
        </w:rPr>
        <w:t>the</w:t>
      </w:r>
      <w:r>
        <w:rPr>
          <w:spacing w:val="-6"/>
          <w:sz w:val="22"/>
        </w:rPr>
        <w:t> </w:t>
      </w:r>
      <w:r>
        <w:rPr>
          <w:sz w:val="22"/>
        </w:rPr>
        <w:t>complaint</w:t>
      </w:r>
      <w:r>
        <w:rPr>
          <w:spacing w:val="-8"/>
          <w:sz w:val="22"/>
        </w:rPr>
        <w:t> </w:t>
      </w:r>
      <w:r>
        <w:rPr>
          <w:sz w:val="22"/>
        </w:rPr>
        <w:t>will</w:t>
      </w:r>
      <w:r>
        <w:rPr>
          <w:spacing w:val="-7"/>
          <w:sz w:val="22"/>
        </w:rPr>
        <w:t> </w:t>
      </w:r>
      <w:r>
        <w:rPr>
          <w:sz w:val="22"/>
        </w:rPr>
        <w:t>be</w:t>
      </w:r>
      <w:r>
        <w:rPr>
          <w:spacing w:val="-7"/>
          <w:sz w:val="22"/>
        </w:rPr>
        <w:t> </w:t>
      </w:r>
      <w:r>
        <w:rPr>
          <w:sz w:val="22"/>
        </w:rPr>
        <w:t>processed</w:t>
      </w:r>
      <w:r>
        <w:rPr>
          <w:spacing w:val="-8"/>
          <w:sz w:val="22"/>
        </w:rPr>
        <w:t> </w:t>
      </w:r>
      <w:r>
        <w:rPr>
          <w:sz w:val="22"/>
        </w:rPr>
        <w:t>within</w:t>
      </w:r>
      <w:r>
        <w:rPr>
          <w:spacing w:val="-7"/>
          <w:sz w:val="22"/>
        </w:rPr>
        <w:t> </w:t>
      </w:r>
      <w:r>
        <w:rPr>
          <w:sz w:val="22"/>
        </w:rPr>
        <w:t>90</w:t>
      </w:r>
      <w:r>
        <w:rPr>
          <w:spacing w:val="-7"/>
          <w:sz w:val="22"/>
        </w:rPr>
        <w:t> </w:t>
      </w:r>
      <w:r>
        <w:rPr>
          <w:spacing w:val="-4"/>
          <w:sz w:val="22"/>
        </w:rPr>
        <w:t>days</w:t>
      </w:r>
    </w:p>
    <w:p>
      <w:pPr>
        <w:pStyle w:val="ListParagraph"/>
        <w:numPr>
          <w:ilvl w:val="0"/>
          <w:numId w:val="1"/>
        </w:numPr>
        <w:tabs>
          <w:tab w:pos="1118" w:val="left" w:leader="none"/>
        </w:tabs>
        <w:spacing w:line="280" w:lineRule="exact" w:before="0" w:after="0"/>
        <w:ind w:left="1118" w:right="0" w:hanging="360"/>
        <w:jc w:val="left"/>
        <w:rPr>
          <w:sz w:val="22"/>
        </w:rPr>
      </w:pPr>
      <w:r>
        <w:rPr>
          <w:sz w:val="22"/>
        </w:rPr>
        <w:t>Obtain</w:t>
      </w:r>
      <w:r>
        <w:rPr>
          <w:spacing w:val="-7"/>
          <w:sz w:val="22"/>
        </w:rPr>
        <w:t> </w:t>
      </w:r>
      <w:r>
        <w:rPr>
          <w:sz w:val="22"/>
        </w:rPr>
        <w:t>the</w:t>
      </w:r>
      <w:r>
        <w:rPr>
          <w:spacing w:val="-8"/>
          <w:sz w:val="22"/>
        </w:rPr>
        <w:t> </w:t>
      </w:r>
      <w:r>
        <w:rPr>
          <w:sz w:val="22"/>
        </w:rPr>
        <w:t>following</w:t>
      </w:r>
      <w:r>
        <w:rPr>
          <w:spacing w:val="-7"/>
          <w:sz w:val="22"/>
        </w:rPr>
        <w:t> </w:t>
      </w:r>
      <w:r>
        <w:rPr>
          <w:sz w:val="22"/>
        </w:rPr>
        <w:t>information</w:t>
      </w:r>
      <w:r>
        <w:rPr>
          <w:spacing w:val="-8"/>
          <w:sz w:val="22"/>
        </w:rPr>
        <w:t> </w:t>
      </w:r>
      <w:r>
        <w:rPr>
          <w:sz w:val="22"/>
        </w:rPr>
        <w:t>(verbally,</w:t>
      </w:r>
      <w:r>
        <w:rPr>
          <w:spacing w:val="-7"/>
          <w:sz w:val="22"/>
        </w:rPr>
        <w:t> </w:t>
      </w:r>
      <w:r>
        <w:rPr>
          <w:sz w:val="22"/>
        </w:rPr>
        <w:t>in</w:t>
      </w:r>
      <w:r>
        <w:rPr>
          <w:spacing w:val="-8"/>
          <w:sz w:val="22"/>
        </w:rPr>
        <w:t> </w:t>
      </w:r>
      <w:r>
        <w:rPr>
          <w:sz w:val="22"/>
        </w:rPr>
        <w:t>writing</w:t>
      </w:r>
      <w:r>
        <w:rPr>
          <w:spacing w:val="-7"/>
          <w:sz w:val="22"/>
        </w:rPr>
        <w:t> </w:t>
      </w:r>
      <w:r>
        <w:rPr>
          <w:sz w:val="22"/>
        </w:rPr>
        <w:t>or</w:t>
      </w:r>
      <w:r>
        <w:rPr>
          <w:spacing w:val="-8"/>
          <w:sz w:val="22"/>
        </w:rPr>
        <w:t> </w:t>
      </w:r>
      <w:r>
        <w:rPr>
          <w:spacing w:val="-2"/>
          <w:sz w:val="22"/>
        </w:rPr>
        <w:t>anonymously):</w:t>
      </w:r>
    </w:p>
    <w:p>
      <w:pPr>
        <w:pStyle w:val="ListParagraph"/>
        <w:numPr>
          <w:ilvl w:val="1"/>
          <w:numId w:val="1"/>
        </w:numPr>
        <w:tabs>
          <w:tab w:pos="1837" w:val="left" w:leader="none"/>
        </w:tabs>
        <w:spacing w:line="272" w:lineRule="exact" w:before="0" w:after="0"/>
        <w:ind w:left="1837" w:right="0" w:hanging="359"/>
        <w:jc w:val="left"/>
        <w:rPr>
          <w:sz w:val="22"/>
        </w:rPr>
      </w:pPr>
      <w:r>
        <w:rPr>
          <w:sz w:val="22"/>
        </w:rPr>
        <w:t>Name,</w:t>
      </w:r>
      <w:r>
        <w:rPr>
          <w:spacing w:val="-8"/>
          <w:sz w:val="22"/>
        </w:rPr>
        <w:t> </w:t>
      </w:r>
      <w:r>
        <w:rPr>
          <w:sz w:val="22"/>
        </w:rPr>
        <w:t>address,</w:t>
      </w:r>
      <w:r>
        <w:rPr>
          <w:spacing w:val="-8"/>
          <w:sz w:val="22"/>
        </w:rPr>
        <w:t> </w:t>
      </w:r>
      <w:r>
        <w:rPr>
          <w:sz w:val="22"/>
        </w:rPr>
        <w:t>and</w:t>
      </w:r>
      <w:r>
        <w:rPr>
          <w:spacing w:val="-7"/>
          <w:sz w:val="22"/>
        </w:rPr>
        <w:t> </w:t>
      </w:r>
      <w:r>
        <w:rPr>
          <w:sz w:val="22"/>
        </w:rPr>
        <w:t>telephone</w:t>
      </w:r>
      <w:r>
        <w:rPr>
          <w:spacing w:val="-8"/>
          <w:sz w:val="22"/>
        </w:rPr>
        <w:t> </w:t>
      </w:r>
      <w:r>
        <w:rPr>
          <w:sz w:val="22"/>
        </w:rPr>
        <w:t>number</w:t>
      </w:r>
      <w:r>
        <w:rPr>
          <w:spacing w:val="-7"/>
          <w:sz w:val="22"/>
        </w:rPr>
        <w:t> </w:t>
      </w:r>
      <w:r>
        <w:rPr>
          <w:sz w:val="22"/>
        </w:rPr>
        <w:t>of</w:t>
      </w:r>
      <w:r>
        <w:rPr>
          <w:spacing w:val="-8"/>
          <w:sz w:val="22"/>
        </w:rPr>
        <w:t> </w:t>
      </w:r>
      <w:r>
        <w:rPr>
          <w:sz w:val="22"/>
        </w:rPr>
        <w:t>the</w:t>
      </w:r>
      <w:r>
        <w:rPr>
          <w:spacing w:val="-6"/>
          <w:sz w:val="22"/>
        </w:rPr>
        <w:t> </w:t>
      </w:r>
      <w:r>
        <w:rPr>
          <w:spacing w:val="-2"/>
          <w:sz w:val="22"/>
        </w:rPr>
        <w:t>complainant</w:t>
      </w:r>
    </w:p>
    <w:p>
      <w:pPr>
        <w:pStyle w:val="ListParagraph"/>
        <w:numPr>
          <w:ilvl w:val="1"/>
          <w:numId w:val="1"/>
        </w:numPr>
        <w:tabs>
          <w:tab w:pos="1837" w:val="left" w:leader="none"/>
        </w:tabs>
        <w:spacing w:line="269" w:lineRule="exact" w:before="0" w:after="0"/>
        <w:ind w:left="1837" w:right="0" w:hanging="359"/>
        <w:jc w:val="left"/>
        <w:rPr>
          <w:sz w:val="22"/>
        </w:rPr>
      </w:pPr>
      <w:r>
        <w:rPr>
          <w:sz w:val="22"/>
        </w:rPr>
        <w:t>The</w:t>
      </w:r>
      <w:r>
        <w:rPr>
          <w:spacing w:val="-6"/>
          <w:sz w:val="22"/>
        </w:rPr>
        <w:t> </w:t>
      </w:r>
      <w:r>
        <w:rPr>
          <w:sz w:val="22"/>
        </w:rPr>
        <w:t>nature</w:t>
      </w:r>
      <w:r>
        <w:rPr>
          <w:spacing w:val="-6"/>
          <w:sz w:val="22"/>
        </w:rPr>
        <w:t> </w:t>
      </w:r>
      <w:r>
        <w:rPr>
          <w:sz w:val="22"/>
        </w:rPr>
        <w:t>of</w:t>
      </w:r>
      <w:r>
        <w:rPr>
          <w:spacing w:val="-7"/>
          <w:sz w:val="22"/>
        </w:rPr>
        <w:t> </w:t>
      </w:r>
      <w:r>
        <w:rPr>
          <w:sz w:val="22"/>
        </w:rPr>
        <w:t>the</w:t>
      </w:r>
      <w:r>
        <w:rPr>
          <w:spacing w:val="-6"/>
          <w:sz w:val="22"/>
        </w:rPr>
        <w:t> </w:t>
      </w:r>
      <w:r>
        <w:rPr>
          <w:sz w:val="22"/>
        </w:rPr>
        <w:t>incident</w:t>
      </w:r>
      <w:r>
        <w:rPr>
          <w:spacing w:val="-5"/>
          <w:sz w:val="22"/>
        </w:rPr>
        <w:t> </w:t>
      </w:r>
      <w:r>
        <w:rPr>
          <w:sz w:val="22"/>
        </w:rPr>
        <w:t>or</w:t>
      </w:r>
      <w:r>
        <w:rPr>
          <w:spacing w:val="-6"/>
          <w:sz w:val="22"/>
        </w:rPr>
        <w:t> </w:t>
      </w:r>
      <w:r>
        <w:rPr>
          <w:sz w:val="22"/>
        </w:rPr>
        <w:t>action</w:t>
      </w:r>
      <w:r>
        <w:rPr>
          <w:spacing w:val="-6"/>
          <w:sz w:val="22"/>
        </w:rPr>
        <w:t> </w:t>
      </w:r>
      <w:r>
        <w:rPr>
          <w:sz w:val="22"/>
        </w:rPr>
        <w:t>that</w:t>
      </w:r>
      <w:r>
        <w:rPr>
          <w:spacing w:val="-6"/>
          <w:sz w:val="22"/>
        </w:rPr>
        <w:t> </w:t>
      </w:r>
      <w:r>
        <w:rPr>
          <w:sz w:val="22"/>
        </w:rPr>
        <w:t>led</w:t>
      </w:r>
      <w:r>
        <w:rPr>
          <w:spacing w:val="-6"/>
          <w:sz w:val="22"/>
        </w:rPr>
        <w:t> </w:t>
      </w:r>
      <w:r>
        <w:rPr>
          <w:sz w:val="22"/>
        </w:rPr>
        <w:t>the</w:t>
      </w:r>
      <w:r>
        <w:rPr>
          <w:spacing w:val="-6"/>
          <w:sz w:val="22"/>
        </w:rPr>
        <w:t> </w:t>
      </w:r>
      <w:r>
        <w:rPr>
          <w:sz w:val="22"/>
        </w:rPr>
        <w:t>complainant</w:t>
      </w:r>
      <w:r>
        <w:rPr>
          <w:spacing w:val="-6"/>
          <w:sz w:val="22"/>
        </w:rPr>
        <w:t> </w:t>
      </w:r>
      <w:r>
        <w:rPr>
          <w:sz w:val="22"/>
        </w:rPr>
        <w:t>to</w:t>
      </w:r>
      <w:r>
        <w:rPr>
          <w:spacing w:val="-6"/>
          <w:sz w:val="22"/>
        </w:rPr>
        <w:t> </w:t>
      </w:r>
      <w:r>
        <w:rPr>
          <w:sz w:val="22"/>
        </w:rPr>
        <w:t>feel</w:t>
      </w:r>
      <w:r>
        <w:rPr>
          <w:spacing w:val="-6"/>
          <w:sz w:val="22"/>
        </w:rPr>
        <w:t> </w:t>
      </w:r>
      <w:r>
        <w:rPr>
          <w:sz w:val="22"/>
        </w:rPr>
        <w:t>discrimination</w:t>
      </w:r>
      <w:r>
        <w:rPr>
          <w:spacing w:val="-7"/>
          <w:sz w:val="22"/>
        </w:rPr>
        <w:t> </w:t>
      </w:r>
      <w:r>
        <w:rPr>
          <w:sz w:val="22"/>
        </w:rPr>
        <w:t>was</w:t>
      </w:r>
      <w:r>
        <w:rPr>
          <w:spacing w:val="-7"/>
          <w:sz w:val="22"/>
        </w:rPr>
        <w:t> </w:t>
      </w:r>
      <w:r>
        <w:rPr>
          <w:sz w:val="22"/>
        </w:rPr>
        <w:t>a</w:t>
      </w:r>
      <w:r>
        <w:rPr>
          <w:spacing w:val="-6"/>
          <w:sz w:val="22"/>
        </w:rPr>
        <w:t> </w:t>
      </w:r>
      <w:r>
        <w:rPr>
          <w:spacing w:val="-2"/>
          <w:sz w:val="22"/>
        </w:rPr>
        <w:t>factor</w:t>
      </w:r>
    </w:p>
    <w:p>
      <w:pPr>
        <w:pStyle w:val="ListParagraph"/>
        <w:numPr>
          <w:ilvl w:val="1"/>
          <w:numId w:val="1"/>
        </w:numPr>
        <w:tabs>
          <w:tab w:pos="1837" w:val="left" w:leader="none"/>
        </w:tabs>
        <w:spacing w:line="269" w:lineRule="exact" w:before="0" w:after="0"/>
        <w:ind w:left="1837" w:right="0" w:hanging="359"/>
        <w:jc w:val="left"/>
        <w:rPr>
          <w:sz w:val="22"/>
        </w:rPr>
      </w:pPr>
      <w:r>
        <w:rPr>
          <w:sz w:val="22"/>
        </w:rPr>
        <w:t>The</w:t>
      </w:r>
      <w:r>
        <w:rPr>
          <w:spacing w:val="-8"/>
          <w:sz w:val="22"/>
        </w:rPr>
        <w:t> </w:t>
      </w:r>
      <w:r>
        <w:rPr>
          <w:sz w:val="22"/>
        </w:rPr>
        <w:t>basis</w:t>
      </w:r>
      <w:r>
        <w:rPr>
          <w:spacing w:val="-8"/>
          <w:sz w:val="22"/>
        </w:rPr>
        <w:t> </w:t>
      </w:r>
      <w:r>
        <w:rPr>
          <w:sz w:val="22"/>
        </w:rPr>
        <w:t>on</w:t>
      </w:r>
      <w:r>
        <w:rPr>
          <w:spacing w:val="-8"/>
          <w:sz w:val="22"/>
        </w:rPr>
        <w:t> </w:t>
      </w:r>
      <w:r>
        <w:rPr>
          <w:sz w:val="22"/>
        </w:rPr>
        <w:t>which</w:t>
      </w:r>
      <w:r>
        <w:rPr>
          <w:spacing w:val="-7"/>
          <w:sz w:val="22"/>
        </w:rPr>
        <w:t> </w:t>
      </w:r>
      <w:r>
        <w:rPr>
          <w:sz w:val="22"/>
        </w:rPr>
        <w:t>the</w:t>
      </w:r>
      <w:r>
        <w:rPr>
          <w:spacing w:val="-7"/>
          <w:sz w:val="22"/>
        </w:rPr>
        <w:t> </w:t>
      </w:r>
      <w:r>
        <w:rPr>
          <w:sz w:val="22"/>
        </w:rPr>
        <w:t>complainant</w:t>
      </w:r>
      <w:r>
        <w:rPr>
          <w:spacing w:val="-9"/>
          <w:sz w:val="22"/>
        </w:rPr>
        <w:t> </w:t>
      </w:r>
      <w:r>
        <w:rPr>
          <w:sz w:val="22"/>
        </w:rPr>
        <w:t>believes</w:t>
      </w:r>
      <w:r>
        <w:rPr>
          <w:spacing w:val="-8"/>
          <w:sz w:val="22"/>
        </w:rPr>
        <w:t> </w:t>
      </w:r>
      <w:r>
        <w:rPr>
          <w:sz w:val="22"/>
        </w:rPr>
        <w:t>discrimination</w:t>
      </w:r>
      <w:r>
        <w:rPr>
          <w:spacing w:val="-8"/>
          <w:sz w:val="22"/>
        </w:rPr>
        <w:t> </w:t>
      </w:r>
      <w:r>
        <w:rPr>
          <w:spacing w:val="-2"/>
          <w:sz w:val="22"/>
        </w:rPr>
        <w:t>exists</w:t>
      </w:r>
    </w:p>
    <w:p>
      <w:pPr>
        <w:pStyle w:val="ListParagraph"/>
        <w:numPr>
          <w:ilvl w:val="1"/>
          <w:numId w:val="1"/>
        </w:numPr>
        <w:tabs>
          <w:tab w:pos="1838" w:val="left" w:leader="none"/>
        </w:tabs>
        <w:spacing w:line="235" w:lineRule="auto" w:before="1" w:after="0"/>
        <w:ind w:left="1838" w:right="1417" w:hanging="360"/>
        <w:jc w:val="left"/>
        <w:rPr>
          <w:sz w:val="22"/>
        </w:rPr>
      </w:pPr>
      <w:r>
        <w:rPr>
          <w:sz w:val="22"/>
        </w:rPr>
        <w:t>The</w:t>
      </w:r>
      <w:r>
        <w:rPr>
          <w:spacing w:val="-3"/>
          <w:sz w:val="22"/>
        </w:rPr>
        <w:t> </w:t>
      </w:r>
      <w:r>
        <w:rPr>
          <w:sz w:val="22"/>
        </w:rPr>
        <w:t>names,</w:t>
      </w:r>
      <w:r>
        <w:rPr>
          <w:spacing w:val="-4"/>
          <w:sz w:val="22"/>
        </w:rPr>
        <w:t> </w:t>
      </w:r>
      <w:r>
        <w:rPr>
          <w:sz w:val="22"/>
        </w:rPr>
        <w:t>telephone</w:t>
      </w:r>
      <w:r>
        <w:rPr>
          <w:spacing w:val="-3"/>
          <w:sz w:val="22"/>
        </w:rPr>
        <w:t> </w:t>
      </w:r>
      <w:r>
        <w:rPr>
          <w:sz w:val="22"/>
        </w:rPr>
        <w:t>numbers,</w:t>
      </w:r>
      <w:r>
        <w:rPr>
          <w:spacing w:val="-4"/>
          <w:sz w:val="22"/>
        </w:rPr>
        <w:t> </w:t>
      </w:r>
      <w:r>
        <w:rPr>
          <w:sz w:val="22"/>
        </w:rPr>
        <w:t>titles,</w:t>
      </w:r>
      <w:r>
        <w:rPr>
          <w:spacing w:val="-2"/>
          <w:sz w:val="22"/>
        </w:rPr>
        <w:t> </w:t>
      </w:r>
      <w:r>
        <w:rPr>
          <w:sz w:val="22"/>
        </w:rPr>
        <w:t>and</w:t>
      </w:r>
      <w:r>
        <w:rPr>
          <w:spacing w:val="-4"/>
          <w:sz w:val="22"/>
        </w:rPr>
        <w:t> </w:t>
      </w:r>
      <w:r>
        <w:rPr>
          <w:sz w:val="22"/>
        </w:rPr>
        <w:t>business</w:t>
      </w:r>
      <w:r>
        <w:rPr>
          <w:spacing w:val="-2"/>
          <w:sz w:val="22"/>
        </w:rPr>
        <w:t> </w:t>
      </w:r>
      <w:r>
        <w:rPr>
          <w:sz w:val="22"/>
        </w:rPr>
        <w:t>or</w:t>
      </w:r>
      <w:r>
        <w:rPr>
          <w:spacing w:val="-4"/>
          <w:sz w:val="22"/>
        </w:rPr>
        <w:t> </w:t>
      </w:r>
      <w:r>
        <w:rPr>
          <w:sz w:val="22"/>
        </w:rPr>
        <w:t>personal</w:t>
      </w:r>
      <w:r>
        <w:rPr>
          <w:spacing w:val="-4"/>
          <w:sz w:val="22"/>
        </w:rPr>
        <w:t> </w:t>
      </w:r>
      <w:r>
        <w:rPr>
          <w:sz w:val="22"/>
        </w:rPr>
        <w:t>addresses</w:t>
      </w:r>
      <w:r>
        <w:rPr>
          <w:spacing w:val="-4"/>
          <w:sz w:val="22"/>
        </w:rPr>
        <w:t> </w:t>
      </w:r>
      <w:r>
        <w:rPr>
          <w:sz w:val="22"/>
        </w:rPr>
        <w:t>of</w:t>
      </w:r>
      <w:r>
        <w:rPr>
          <w:spacing w:val="-4"/>
          <w:sz w:val="22"/>
        </w:rPr>
        <w:t> </w:t>
      </w:r>
      <w:r>
        <w:rPr>
          <w:sz w:val="22"/>
        </w:rPr>
        <w:t>persons</w:t>
      </w:r>
      <w:r>
        <w:rPr>
          <w:spacing w:val="-4"/>
          <w:sz w:val="22"/>
        </w:rPr>
        <w:t> </w:t>
      </w:r>
      <w:r>
        <w:rPr>
          <w:sz w:val="22"/>
        </w:rPr>
        <w:t>who</w:t>
      </w:r>
      <w:r>
        <w:rPr>
          <w:spacing w:val="-3"/>
          <w:sz w:val="22"/>
        </w:rPr>
        <w:t> </w:t>
      </w:r>
      <w:r>
        <w:rPr>
          <w:sz w:val="22"/>
        </w:rPr>
        <w:t>may</w:t>
      </w:r>
      <w:r>
        <w:rPr>
          <w:spacing w:val="-4"/>
          <w:sz w:val="22"/>
        </w:rPr>
        <w:t> </w:t>
      </w:r>
      <w:r>
        <w:rPr>
          <w:sz w:val="22"/>
        </w:rPr>
        <w:t>have knowledge of the alleged discriminatory action</w:t>
      </w:r>
    </w:p>
    <w:p>
      <w:pPr>
        <w:pStyle w:val="ListParagraph"/>
        <w:numPr>
          <w:ilvl w:val="1"/>
          <w:numId w:val="1"/>
        </w:numPr>
        <w:tabs>
          <w:tab w:pos="1837" w:val="left" w:leader="none"/>
        </w:tabs>
        <w:spacing w:line="275" w:lineRule="exact" w:before="0" w:after="0"/>
        <w:ind w:left="1837" w:right="0" w:hanging="359"/>
        <w:jc w:val="left"/>
        <w:rPr>
          <w:sz w:val="22"/>
        </w:rPr>
      </w:pPr>
      <w:bookmarkStart w:name="Forwarding a Complaint" w:id="4"/>
      <w:bookmarkEnd w:id="4"/>
      <w:r>
        <w:rPr/>
      </w:r>
      <w:r>
        <w:rPr>
          <w:sz w:val="22"/>
        </w:rPr>
        <w:t>The</w:t>
      </w:r>
      <w:r>
        <w:rPr>
          <w:spacing w:val="-8"/>
          <w:sz w:val="22"/>
        </w:rPr>
        <w:t> </w:t>
      </w:r>
      <w:r>
        <w:rPr>
          <w:sz w:val="22"/>
        </w:rPr>
        <w:t>date(s)</w:t>
      </w:r>
      <w:r>
        <w:rPr>
          <w:spacing w:val="-8"/>
          <w:sz w:val="22"/>
        </w:rPr>
        <w:t> </w:t>
      </w:r>
      <w:r>
        <w:rPr>
          <w:sz w:val="22"/>
        </w:rPr>
        <w:t>during</w:t>
      </w:r>
      <w:r>
        <w:rPr>
          <w:spacing w:val="-9"/>
          <w:sz w:val="22"/>
        </w:rPr>
        <w:t> </w:t>
      </w:r>
      <w:r>
        <w:rPr>
          <w:sz w:val="22"/>
        </w:rPr>
        <w:t>which</w:t>
      </w:r>
      <w:r>
        <w:rPr>
          <w:spacing w:val="-8"/>
          <w:sz w:val="22"/>
        </w:rPr>
        <w:t> </w:t>
      </w:r>
      <w:r>
        <w:rPr>
          <w:sz w:val="22"/>
        </w:rPr>
        <w:t>the</w:t>
      </w:r>
      <w:r>
        <w:rPr>
          <w:spacing w:val="-9"/>
          <w:sz w:val="22"/>
        </w:rPr>
        <w:t> </w:t>
      </w:r>
      <w:r>
        <w:rPr>
          <w:sz w:val="22"/>
        </w:rPr>
        <w:t>alleged</w:t>
      </w:r>
      <w:r>
        <w:rPr>
          <w:spacing w:val="-8"/>
          <w:sz w:val="22"/>
        </w:rPr>
        <w:t> </w:t>
      </w:r>
      <w:r>
        <w:rPr>
          <w:sz w:val="22"/>
        </w:rPr>
        <w:t>discriminatory</w:t>
      </w:r>
      <w:r>
        <w:rPr>
          <w:spacing w:val="-8"/>
          <w:sz w:val="22"/>
        </w:rPr>
        <w:t> </w:t>
      </w:r>
      <w:r>
        <w:rPr>
          <w:sz w:val="22"/>
        </w:rPr>
        <w:t>action</w:t>
      </w:r>
      <w:r>
        <w:rPr>
          <w:spacing w:val="-9"/>
          <w:sz w:val="22"/>
        </w:rPr>
        <w:t> </w:t>
      </w:r>
      <w:r>
        <w:rPr>
          <w:spacing w:val="-2"/>
          <w:sz w:val="22"/>
        </w:rPr>
        <w:t>occurred</w:t>
      </w:r>
    </w:p>
    <w:p>
      <w:pPr>
        <w:spacing w:before="233"/>
        <w:ind w:left="398" w:right="0" w:firstLine="0"/>
        <w:jc w:val="left"/>
        <w:rPr>
          <w:rFonts w:ascii="Trebuchet MS"/>
          <w:sz w:val="20"/>
        </w:rPr>
      </w:pPr>
      <w:r>
        <w:rPr>
          <w:rFonts w:ascii="Trebuchet MS"/>
          <w:sz w:val="20"/>
        </w:rPr>
        <w:t>Forwarding</w:t>
      </w:r>
      <w:r>
        <w:rPr>
          <w:rFonts w:ascii="Trebuchet MS"/>
          <w:spacing w:val="-4"/>
          <w:sz w:val="20"/>
        </w:rPr>
        <w:t> </w:t>
      </w:r>
      <w:r>
        <w:rPr>
          <w:rFonts w:ascii="Trebuchet MS"/>
          <w:sz w:val="20"/>
        </w:rPr>
        <w:t>a</w:t>
      </w:r>
      <w:r>
        <w:rPr>
          <w:rFonts w:ascii="Trebuchet MS"/>
          <w:spacing w:val="-4"/>
          <w:sz w:val="20"/>
        </w:rPr>
        <w:t> </w:t>
      </w:r>
      <w:r>
        <w:rPr>
          <w:rFonts w:ascii="Trebuchet MS"/>
          <w:spacing w:val="-2"/>
          <w:sz w:val="20"/>
        </w:rPr>
        <w:t>Complaint</w:t>
      </w:r>
    </w:p>
    <w:p>
      <w:pPr>
        <w:spacing w:line="290" w:lineRule="atLeast" w:before="0"/>
        <w:ind w:left="398" w:right="546" w:firstLine="0"/>
        <w:jc w:val="left"/>
        <w:rPr>
          <w:sz w:val="22"/>
        </w:rPr>
      </w:pPr>
      <w:r>
        <w:rPr/>
        <mc:AlternateContent>
          <mc:Choice Requires="wps">
            <w:drawing>
              <wp:anchor distT="0" distB="0" distL="0" distR="0" allowOverlap="1" layoutInCell="1" locked="0" behindDoc="0" simplePos="0" relativeHeight="15730688">
                <wp:simplePos x="0" y="0"/>
                <wp:positionH relativeFrom="page">
                  <wp:posOffset>252984</wp:posOffset>
                </wp:positionH>
                <wp:positionV relativeFrom="paragraph">
                  <wp:posOffset>23745</wp:posOffset>
                </wp:positionV>
                <wp:extent cx="718502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185025" cy="6350"/>
                        </a:xfrm>
                        <a:custGeom>
                          <a:avLst/>
                          <a:gdLst/>
                          <a:ahLst/>
                          <a:cxnLst/>
                          <a:rect l="l" t="t" r="r" b="b"/>
                          <a:pathLst>
                            <a:path w="7185025" h="6350">
                              <a:moveTo>
                                <a:pt x="7184898" y="0"/>
                              </a:moveTo>
                              <a:lnTo>
                                <a:pt x="0" y="0"/>
                              </a:lnTo>
                              <a:lnTo>
                                <a:pt x="0" y="6096"/>
                              </a:lnTo>
                              <a:lnTo>
                                <a:pt x="7184898" y="6096"/>
                              </a:lnTo>
                              <a:lnTo>
                                <a:pt x="71848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920pt;margin-top:1.86969pt;width:565.74pt;height:.48pt;mso-position-horizontal-relative:page;mso-position-vertical-relative:paragraph;z-index:15730688" id="docshape3" filled="true" fillcolor="#000000" stroked="false">
                <v:fill type="solid"/>
                <w10:wrap type="none"/>
              </v:rect>
            </w:pict>
          </mc:Fallback>
        </mc:AlternateContent>
      </w:r>
      <w:r>
        <w:rPr>
          <w:sz w:val="22"/>
        </w:rPr>
        <w:t>Complaints</w:t>
      </w:r>
      <w:r>
        <w:rPr>
          <w:spacing w:val="-1"/>
          <w:sz w:val="22"/>
        </w:rPr>
        <w:t> </w:t>
      </w:r>
      <w:r>
        <w:rPr>
          <w:sz w:val="22"/>
        </w:rPr>
        <w:t>cannot</w:t>
      </w:r>
      <w:r>
        <w:rPr>
          <w:spacing w:val="-3"/>
          <w:sz w:val="22"/>
        </w:rPr>
        <w:t> </w:t>
      </w:r>
      <w:r>
        <w:rPr>
          <w:sz w:val="22"/>
        </w:rPr>
        <w:t>be</w:t>
      </w:r>
      <w:r>
        <w:rPr>
          <w:spacing w:val="-3"/>
          <w:sz w:val="22"/>
        </w:rPr>
        <w:t> </w:t>
      </w:r>
      <w:r>
        <w:rPr>
          <w:sz w:val="22"/>
        </w:rPr>
        <w:t>processed</w:t>
      </w:r>
      <w:r>
        <w:rPr>
          <w:spacing w:val="-3"/>
          <w:sz w:val="22"/>
        </w:rPr>
        <w:t> </w:t>
      </w:r>
      <w:r>
        <w:rPr>
          <w:sz w:val="22"/>
        </w:rPr>
        <w:t>by</w:t>
      </w:r>
      <w:r>
        <w:rPr>
          <w:spacing w:val="-2"/>
          <w:sz w:val="22"/>
        </w:rPr>
        <w:t> </w:t>
      </w:r>
      <w:r>
        <w:rPr>
          <w:sz w:val="22"/>
        </w:rPr>
        <w:t>the</w:t>
      </w:r>
      <w:r>
        <w:rPr>
          <w:spacing w:val="-2"/>
          <w:sz w:val="22"/>
        </w:rPr>
        <w:t> </w:t>
      </w:r>
      <w:r>
        <w:rPr>
          <w:sz w:val="22"/>
        </w:rPr>
        <w:t>sponsor</w:t>
      </w:r>
      <w:r>
        <w:rPr>
          <w:spacing w:val="-3"/>
          <w:sz w:val="22"/>
        </w:rPr>
        <w:t> </w:t>
      </w:r>
      <w:r>
        <w:rPr>
          <w:sz w:val="22"/>
        </w:rPr>
        <w:t>and</w:t>
      </w:r>
      <w:r>
        <w:rPr>
          <w:spacing w:val="-2"/>
          <w:sz w:val="22"/>
        </w:rPr>
        <w:t> </w:t>
      </w:r>
      <w:r>
        <w:rPr>
          <w:sz w:val="22"/>
        </w:rPr>
        <w:t>must</w:t>
      </w:r>
      <w:r>
        <w:rPr>
          <w:spacing w:val="-2"/>
          <w:sz w:val="22"/>
        </w:rPr>
        <w:t> </w:t>
      </w:r>
      <w:r>
        <w:rPr>
          <w:sz w:val="22"/>
        </w:rPr>
        <w:t>be</w:t>
      </w:r>
      <w:r>
        <w:rPr>
          <w:spacing w:val="-3"/>
          <w:sz w:val="22"/>
        </w:rPr>
        <w:t> </w:t>
      </w:r>
      <w:r>
        <w:rPr>
          <w:sz w:val="22"/>
        </w:rPr>
        <w:t>forwarded</w:t>
      </w:r>
      <w:r>
        <w:rPr>
          <w:spacing w:val="-3"/>
          <w:sz w:val="22"/>
        </w:rPr>
        <w:t> </w:t>
      </w:r>
      <w:r>
        <w:rPr>
          <w:sz w:val="22"/>
        </w:rPr>
        <w:t>within</w:t>
      </w:r>
      <w:r>
        <w:rPr>
          <w:spacing w:val="-1"/>
          <w:sz w:val="22"/>
        </w:rPr>
        <w:t> </w:t>
      </w:r>
      <w:r>
        <w:rPr>
          <w:sz w:val="22"/>
        </w:rPr>
        <w:t>five</w:t>
      </w:r>
      <w:r>
        <w:rPr>
          <w:spacing w:val="-3"/>
          <w:sz w:val="22"/>
        </w:rPr>
        <w:t> </w:t>
      </w:r>
      <w:r>
        <w:rPr>
          <w:sz w:val="22"/>
        </w:rPr>
        <w:t>days.</w:t>
      </w:r>
      <w:r>
        <w:rPr>
          <w:spacing w:val="-2"/>
          <w:sz w:val="22"/>
        </w:rPr>
        <w:t> </w:t>
      </w:r>
      <w:r>
        <w:rPr>
          <w:sz w:val="22"/>
        </w:rPr>
        <w:t>Indicate</w:t>
      </w:r>
      <w:r>
        <w:rPr>
          <w:spacing w:val="-2"/>
          <w:sz w:val="22"/>
        </w:rPr>
        <w:t> </w:t>
      </w:r>
      <w:r>
        <w:rPr>
          <w:sz w:val="22"/>
        </w:rPr>
        <w:t>the</w:t>
      </w:r>
      <w:r>
        <w:rPr>
          <w:spacing w:val="-2"/>
          <w:sz w:val="22"/>
        </w:rPr>
        <w:t> </w:t>
      </w:r>
      <w:r>
        <w:rPr>
          <w:sz w:val="22"/>
        </w:rPr>
        <w:t>agency</w:t>
      </w:r>
      <w:r>
        <w:rPr>
          <w:spacing w:val="-3"/>
          <w:sz w:val="22"/>
        </w:rPr>
        <w:t> </w:t>
      </w:r>
      <w:r>
        <w:rPr>
          <w:sz w:val="22"/>
        </w:rPr>
        <w:t>you</w:t>
      </w:r>
      <w:r>
        <w:rPr>
          <w:spacing w:val="-3"/>
          <w:sz w:val="22"/>
        </w:rPr>
        <w:t> </w:t>
      </w:r>
      <w:r>
        <w:rPr>
          <w:sz w:val="22"/>
        </w:rPr>
        <w:t>will</w:t>
      </w:r>
      <w:r>
        <w:rPr>
          <w:spacing w:val="-3"/>
          <w:sz w:val="22"/>
        </w:rPr>
        <w:t> </w:t>
      </w:r>
      <w:r>
        <w:rPr>
          <w:sz w:val="22"/>
        </w:rPr>
        <w:t>forward complaints to (choose one):</w:t>
      </w:r>
    </w:p>
    <w:p>
      <w:pPr>
        <w:spacing w:after="0" w:line="290" w:lineRule="atLeast"/>
        <w:jc w:val="left"/>
        <w:rPr>
          <w:sz w:val="22"/>
        </w:rPr>
        <w:sectPr>
          <w:type w:val="continuous"/>
          <w:pgSz w:w="12240" w:h="15840"/>
          <w:pgMar w:top="160" w:bottom="0" w:left="0" w:right="0"/>
        </w:sectPr>
      </w:pPr>
    </w:p>
    <w:p>
      <w:pPr>
        <w:pStyle w:val="ListParagraph"/>
        <w:numPr>
          <w:ilvl w:val="0"/>
          <w:numId w:val="2"/>
        </w:numPr>
        <w:tabs>
          <w:tab w:pos="758" w:val="left" w:leader="none"/>
        </w:tabs>
        <w:spacing w:line="240" w:lineRule="auto" w:before="208" w:after="0"/>
        <w:ind w:left="758" w:right="0" w:hanging="180"/>
        <w:jc w:val="left"/>
        <w:rPr>
          <w:sz w:val="22"/>
        </w:rPr>
      </w:pPr>
      <w:r>
        <w:rPr>
          <w:sz w:val="22"/>
        </w:rPr>
        <w:t>CDE</w:t>
      </w:r>
      <w:r>
        <w:rPr>
          <w:spacing w:val="-8"/>
          <w:sz w:val="22"/>
        </w:rPr>
        <w:t> </w:t>
      </w:r>
      <w:r>
        <w:rPr>
          <w:sz w:val="22"/>
        </w:rPr>
        <w:t>School</w:t>
      </w:r>
      <w:r>
        <w:rPr>
          <w:spacing w:val="-8"/>
          <w:sz w:val="22"/>
        </w:rPr>
        <w:t> </w:t>
      </w:r>
      <w:r>
        <w:rPr>
          <w:sz w:val="22"/>
        </w:rPr>
        <w:t>Nutrition</w:t>
      </w:r>
      <w:r>
        <w:rPr>
          <w:spacing w:val="-7"/>
          <w:sz w:val="22"/>
        </w:rPr>
        <w:t> </w:t>
      </w:r>
      <w:r>
        <w:rPr>
          <w:spacing w:val="-4"/>
          <w:sz w:val="22"/>
        </w:rPr>
        <w:t>Unit</w:t>
      </w:r>
    </w:p>
    <w:p>
      <w:pPr>
        <w:spacing w:before="0"/>
        <w:ind w:left="758" w:right="0" w:firstLine="0"/>
        <w:jc w:val="left"/>
        <w:rPr>
          <w:sz w:val="22"/>
        </w:rPr>
      </w:pPr>
      <w:r>
        <w:rPr>
          <w:sz w:val="22"/>
        </w:rPr>
        <w:t>1525</w:t>
      </w:r>
      <w:r>
        <w:rPr>
          <w:spacing w:val="-8"/>
          <w:sz w:val="22"/>
        </w:rPr>
        <w:t> </w:t>
      </w:r>
      <w:r>
        <w:rPr>
          <w:sz w:val="22"/>
        </w:rPr>
        <w:t>Sherman</w:t>
      </w:r>
      <w:r>
        <w:rPr>
          <w:spacing w:val="-8"/>
          <w:sz w:val="22"/>
        </w:rPr>
        <w:t> </w:t>
      </w:r>
      <w:r>
        <w:rPr>
          <w:sz w:val="22"/>
        </w:rPr>
        <w:t>Street,</w:t>
      </w:r>
      <w:r>
        <w:rPr>
          <w:spacing w:val="-6"/>
          <w:sz w:val="22"/>
        </w:rPr>
        <w:t> </w:t>
      </w:r>
      <w:r>
        <w:rPr>
          <w:sz w:val="22"/>
        </w:rPr>
        <w:t>Suite</w:t>
      </w:r>
      <w:r>
        <w:rPr>
          <w:spacing w:val="-7"/>
          <w:sz w:val="22"/>
        </w:rPr>
        <w:t> </w:t>
      </w:r>
      <w:r>
        <w:rPr>
          <w:spacing w:val="-5"/>
          <w:sz w:val="22"/>
        </w:rPr>
        <w:t>309</w:t>
      </w:r>
    </w:p>
    <w:p>
      <w:pPr>
        <w:spacing w:line="268" w:lineRule="exact" w:before="0"/>
        <w:ind w:left="758" w:right="0" w:firstLine="0"/>
        <w:jc w:val="left"/>
        <w:rPr>
          <w:sz w:val="22"/>
        </w:rPr>
      </w:pPr>
      <w:r>
        <w:rPr>
          <w:sz w:val="22"/>
        </w:rPr>
        <w:t>Denver,</w:t>
      </w:r>
      <w:r>
        <w:rPr>
          <w:spacing w:val="-8"/>
          <w:sz w:val="22"/>
        </w:rPr>
        <w:t> </w:t>
      </w:r>
      <w:r>
        <w:rPr>
          <w:sz w:val="22"/>
        </w:rPr>
        <w:t>CO</w:t>
      </w:r>
      <w:r>
        <w:rPr>
          <w:spacing w:val="-7"/>
          <w:sz w:val="22"/>
        </w:rPr>
        <w:t> </w:t>
      </w:r>
      <w:r>
        <w:rPr>
          <w:spacing w:val="-2"/>
          <w:sz w:val="22"/>
        </w:rPr>
        <w:t>80203</w:t>
      </w:r>
    </w:p>
    <w:p>
      <w:pPr>
        <w:pStyle w:val="ListParagraph"/>
        <w:numPr>
          <w:ilvl w:val="0"/>
          <w:numId w:val="2"/>
        </w:numPr>
        <w:tabs>
          <w:tab w:pos="758" w:val="left" w:leader="none"/>
        </w:tabs>
        <w:spacing w:line="240" w:lineRule="auto" w:before="0" w:after="0"/>
        <w:ind w:left="758" w:right="38" w:hanging="181"/>
        <w:jc w:val="left"/>
        <w:rPr>
          <w:sz w:val="22"/>
        </w:rPr>
      </w:pPr>
      <w:r>
        <w:rPr>
          <w:sz w:val="22"/>
        </w:rPr>
        <w:t>USDA</w:t>
      </w:r>
      <w:r>
        <w:rPr>
          <w:spacing w:val="-10"/>
          <w:sz w:val="22"/>
        </w:rPr>
        <w:t> </w:t>
      </w:r>
      <w:r>
        <w:rPr>
          <w:sz w:val="22"/>
        </w:rPr>
        <w:t>Mountain</w:t>
      </w:r>
      <w:r>
        <w:rPr>
          <w:spacing w:val="-10"/>
          <w:sz w:val="22"/>
        </w:rPr>
        <w:t> </w:t>
      </w:r>
      <w:r>
        <w:rPr>
          <w:sz w:val="22"/>
        </w:rPr>
        <w:t>Plains</w:t>
      </w:r>
      <w:r>
        <w:rPr>
          <w:spacing w:val="-10"/>
          <w:sz w:val="22"/>
        </w:rPr>
        <w:t> </w:t>
      </w:r>
      <w:r>
        <w:rPr>
          <w:sz w:val="22"/>
        </w:rPr>
        <w:t>Regional</w:t>
      </w:r>
      <w:r>
        <w:rPr>
          <w:spacing w:val="-10"/>
          <w:sz w:val="22"/>
        </w:rPr>
        <w:t> </w:t>
      </w:r>
      <w:r>
        <w:rPr>
          <w:sz w:val="22"/>
        </w:rPr>
        <w:t>Office 1244 Speer Blvd Suite 903</w:t>
      </w:r>
    </w:p>
    <w:p>
      <w:pPr>
        <w:spacing w:before="0"/>
        <w:ind w:left="758" w:right="0" w:firstLine="0"/>
        <w:jc w:val="left"/>
        <w:rPr>
          <w:sz w:val="22"/>
        </w:rPr>
      </w:pPr>
      <w:r>
        <w:rPr>
          <w:sz w:val="22"/>
        </w:rPr>
        <w:t>Denver,</w:t>
      </w:r>
      <w:r>
        <w:rPr>
          <w:spacing w:val="-11"/>
          <w:sz w:val="22"/>
        </w:rPr>
        <w:t> </w:t>
      </w:r>
      <w:r>
        <w:rPr>
          <w:sz w:val="22"/>
        </w:rPr>
        <w:t>CO</w:t>
      </w:r>
      <w:r>
        <w:rPr>
          <w:spacing w:val="-10"/>
          <w:sz w:val="22"/>
        </w:rPr>
        <w:t> </w:t>
      </w:r>
      <w:r>
        <w:rPr>
          <w:sz w:val="22"/>
        </w:rPr>
        <w:t>80204-</w:t>
      </w:r>
      <w:r>
        <w:rPr>
          <w:spacing w:val="-4"/>
          <w:sz w:val="22"/>
        </w:rPr>
        <w:t>3581</w:t>
      </w:r>
    </w:p>
    <w:p>
      <w:pPr>
        <w:pStyle w:val="ListParagraph"/>
        <w:numPr>
          <w:ilvl w:val="0"/>
          <w:numId w:val="2"/>
        </w:numPr>
        <w:tabs>
          <w:tab w:pos="758" w:val="left" w:leader="none"/>
        </w:tabs>
        <w:spacing w:line="220" w:lineRule="exact" w:before="0" w:after="0"/>
        <w:ind w:left="758" w:right="0" w:hanging="180"/>
        <w:jc w:val="left"/>
        <w:rPr>
          <w:sz w:val="22"/>
        </w:rPr>
      </w:pPr>
      <w:r>
        <w:rPr/>
        <w:br w:type="column"/>
      </w:r>
      <w:r>
        <w:rPr>
          <w:sz w:val="22"/>
        </w:rPr>
        <w:t>USDA</w:t>
      </w:r>
      <w:r>
        <w:rPr>
          <w:spacing w:val="-6"/>
          <w:sz w:val="22"/>
        </w:rPr>
        <w:t> </w:t>
      </w:r>
      <w:r>
        <w:rPr>
          <w:sz w:val="22"/>
        </w:rPr>
        <w:t>Office</w:t>
      </w:r>
      <w:r>
        <w:rPr>
          <w:spacing w:val="-4"/>
          <w:sz w:val="22"/>
        </w:rPr>
        <w:t> </w:t>
      </w:r>
      <w:r>
        <w:rPr>
          <w:sz w:val="22"/>
        </w:rPr>
        <w:t>of</w:t>
      </w:r>
      <w:r>
        <w:rPr>
          <w:spacing w:val="-6"/>
          <w:sz w:val="22"/>
        </w:rPr>
        <w:t> </w:t>
      </w:r>
      <w:r>
        <w:rPr>
          <w:sz w:val="22"/>
        </w:rPr>
        <w:t>Civil</w:t>
      </w:r>
      <w:r>
        <w:rPr>
          <w:spacing w:val="-6"/>
          <w:sz w:val="22"/>
        </w:rPr>
        <w:t> </w:t>
      </w:r>
      <w:r>
        <w:rPr>
          <w:spacing w:val="-2"/>
          <w:sz w:val="22"/>
        </w:rPr>
        <w:t>Rights</w:t>
      </w:r>
    </w:p>
    <w:p>
      <w:pPr>
        <w:spacing w:before="0"/>
        <w:ind w:left="758" w:right="0" w:firstLine="0"/>
        <w:jc w:val="left"/>
        <w:rPr>
          <w:sz w:val="22"/>
        </w:rPr>
      </w:pPr>
      <w:r>
        <w:rPr>
          <w:sz w:val="22"/>
        </w:rPr>
        <w:t>1400</w:t>
      </w:r>
      <w:r>
        <w:rPr>
          <w:spacing w:val="-6"/>
          <w:sz w:val="22"/>
        </w:rPr>
        <w:t> </w:t>
      </w:r>
      <w:r>
        <w:rPr>
          <w:sz w:val="22"/>
        </w:rPr>
        <w:t>Independence</w:t>
      </w:r>
      <w:r>
        <w:rPr>
          <w:spacing w:val="-6"/>
          <w:sz w:val="22"/>
        </w:rPr>
        <w:t> </w:t>
      </w:r>
      <w:r>
        <w:rPr>
          <w:sz w:val="22"/>
        </w:rPr>
        <w:t>Avenue,</w:t>
      </w:r>
      <w:r>
        <w:rPr>
          <w:spacing w:val="-6"/>
          <w:sz w:val="22"/>
        </w:rPr>
        <w:t> </w:t>
      </w:r>
      <w:r>
        <w:rPr>
          <w:sz w:val="22"/>
        </w:rPr>
        <w:t>SW,</w:t>
      </w:r>
      <w:r>
        <w:rPr>
          <w:spacing w:val="-5"/>
          <w:sz w:val="22"/>
        </w:rPr>
        <w:t> </w:t>
      </w:r>
      <w:r>
        <w:rPr>
          <w:sz w:val="22"/>
        </w:rPr>
        <w:t>Room</w:t>
      </w:r>
      <w:r>
        <w:rPr>
          <w:spacing w:val="-6"/>
          <w:sz w:val="22"/>
        </w:rPr>
        <w:t> </w:t>
      </w:r>
      <w:r>
        <w:rPr>
          <w:sz w:val="22"/>
        </w:rPr>
        <w:t>1095-S,</w:t>
      </w:r>
      <w:r>
        <w:rPr>
          <w:spacing w:val="-6"/>
          <w:sz w:val="22"/>
        </w:rPr>
        <w:t> </w:t>
      </w:r>
      <w:r>
        <w:rPr>
          <w:sz w:val="22"/>
        </w:rPr>
        <w:t>Stop</w:t>
      </w:r>
      <w:r>
        <w:rPr>
          <w:spacing w:val="-6"/>
          <w:sz w:val="22"/>
        </w:rPr>
        <w:t> </w:t>
      </w:r>
      <w:r>
        <w:rPr>
          <w:sz w:val="22"/>
        </w:rPr>
        <w:t>0206 Washington, DC 20250</w:t>
      </w:r>
    </w:p>
    <w:p>
      <w:pPr>
        <w:pStyle w:val="ListParagraph"/>
        <w:numPr>
          <w:ilvl w:val="0"/>
          <w:numId w:val="2"/>
        </w:numPr>
        <w:tabs>
          <w:tab w:pos="758" w:val="left" w:leader="none"/>
        </w:tabs>
        <w:spacing w:line="280" w:lineRule="exact" w:before="0" w:after="0"/>
        <w:ind w:left="758" w:right="0" w:hanging="180"/>
        <w:jc w:val="left"/>
        <w:rPr>
          <w:sz w:val="22"/>
        </w:rPr>
      </w:pPr>
      <w:r>
        <w:rPr>
          <w:sz w:val="22"/>
        </w:rPr>
        <w:t>FNS</w:t>
      </w:r>
      <w:r>
        <w:rPr>
          <w:spacing w:val="-5"/>
          <w:sz w:val="22"/>
        </w:rPr>
        <w:t> </w:t>
      </w:r>
      <w:r>
        <w:rPr>
          <w:sz w:val="22"/>
        </w:rPr>
        <w:t>Office</w:t>
      </w:r>
      <w:r>
        <w:rPr>
          <w:spacing w:val="-5"/>
          <w:sz w:val="22"/>
        </w:rPr>
        <w:t> </w:t>
      </w:r>
      <w:r>
        <w:rPr>
          <w:sz w:val="22"/>
        </w:rPr>
        <w:t>of</w:t>
      </w:r>
      <w:r>
        <w:rPr>
          <w:spacing w:val="-4"/>
          <w:sz w:val="22"/>
        </w:rPr>
        <w:t> </w:t>
      </w:r>
      <w:r>
        <w:rPr>
          <w:sz w:val="22"/>
        </w:rPr>
        <w:t>Civil</w:t>
      </w:r>
      <w:r>
        <w:rPr>
          <w:spacing w:val="-6"/>
          <w:sz w:val="22"/>
        </w:rPr>
        <w:t> </w:t>
      </w:r>
      <w:r>
        <w:rPr>
          <w:spacing w:val="-2"/>
          <w:sz w:val="22"/>
        </w:rPr>
        <w:t>Rights</w:t>
      </w:r>
    </w:p>
    <w:p>
      <w:pPr>
        <w:spacing w:line="268" w:lineRule="exact" w:before="0"/>
        <w:ind w:left="758" w:right="0" w:firstLine="0"/>
        <w:jc w:val="left"/>
        <w:rPr>
          <w:sz w:val="22"/>
        </w:rPr>
      </w:pPr>
      <w:r>
        <w:rPr>
          <w:sz w:val="22"/>
        </w:rPr>
        <w:t>3101</w:t>
      </w:r>
      <w:r>
        <w:rPr>
          <w:spacing w:val="-7"/>
          <w:sz w:val="22"/>
        </w:rPr>
        <w:t> </w:t>
      </w:r>
      <w:r>
        <w:rPr>
          <w:sz w:val="22"/>
        </w:rPr>
        <w:t>Park</w:t>
      </w:r>
      <w:r>
        <w:rPr>
          <w:spacing w:val="-7"/>
          <w:sz w:val="22"/>
        </w:rPr>
        <w:t> </w:t>
      </w:r>
      <w:r>
        <w:rPr>
          <w:sz w:val="22"/>
        </w:rPr>
        <w:t>Center</w:t>
      </w:r>
      <w:r>
        <w:rPr>
          <w:spacing w:val="-7"/>
          <w:sz w:val="22"/>
        </w:rPr>
        <w:t> </w:t>
      </w:r>
      <w:r>
        <w:rPr>
          <w:sz w:val="22"/>
        </w:rPr>
        <w:t>Drive,</w:t>
      </w:r>
      <w:r>
        <w:rPr>
          <w:spacing w:val="-5"/>
          <w:sz w:val="22"/>
        </w:rPr>
        <w:t> </w:t>
      </w:r>
      <w:r>
        <w:rPr>
          <w:sz w:val="22"/>
        </w:rPr>
        <w:t>Suite</w:t>
      </w:r>
      <w:r>
        <w:rPr>
          <w:spacing w:val="-7"/>
          <w:sz w:val="22"/>
        </w:rPr>
        <w:t> </w:t>
      </w:r>
      <w:r>
        <w:rPr>
          <w:spacing w:val="-4"/>
          <w:sz w:val="22"/>
        </w:rPr>
        <w:t>1200</w:t>
      </w:r>
    </w:p>
    <w:p>
      <w:pPr>
        <w:spacing w:line="268" w:lineRule="exact" w:before="0"/>
        <w:ind w:left="758" w:right="0" w:firstLine="0"/>
        <w:jc w:val="left"/>
        <w:rPr>
          <w:sz w:val="22"/>
        </w:rPr>
      </w:pPr>
      <w:r>
        <w:rPr>
          <w:sz w:val="22"/>
        </w:rPr>
        <w:t>Alexandria,</w:t>
      </w:r>
      <w:r>
        <w:rPr>
          <w:spacing w:val="-13"/>
          <w:sz w:val="22"/>
        </w:rPr>
        <w:t> </w:t>
      </w:r>
      <w:r>
        <w:rPr>
          <w:sz w:val="22"/>
        </w:rPr>
        <w:t>VA</w:t>
      </w:r>
      <w:r>
        <w:rPr>
          <w:spacing w:val="-12"/>
          <w:sz w:val="22"/>
        </w:rPr>
        <w:t> </w:t>
      </w:r>
      <w:r>
        <w:rPr>
          <w:sz w:val="22"/>
        </w:rPr>
        <w:t>23302-</w:t>
      </w:r>
      <w:r>
        <w:rPr>
          <w:spacing w:val="-5"/>
          <w:sz w:val="22"/>
        </w:rPr>
        <w:t>15</w:t>
      </w:r>
    </w:p>
    <w:p>
      <w:pPr>
        <w:spacing w:after="0" w:line="268" w:lineRule="exact"/>
        <w:jc w:val="left"/>
        <w:rPr>
          <w:sz w:val="22"/>
        </w:rPr>
        <w:sectPr>
          <w:type w:val="continuous"/>
          <w:pgSz w:w="12240" w:h="15840"/>
          <w:pgMar w:top="160" w:bottom="0" w:left="0" w:right="0"/>
          <w:cols w:num="2" w:equalWidth="0">
            <w:col w:w="4207" w:space="1183"/>
            <w:col w:w="6850"/>
          </w:cols>
        </w:sectPr>
      </w:pPr>
    </w:p>
    <w:p>
      <w:pPr>
        <w:pStyle w:val="BodyText"/>
        <w:spacing w:before="26"/>
        <w:rPr>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101599</wp:posOffset>
                </wp:positionV>
                <wp:extent cx="7772400" cy="147320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72400" cy="1473200"/>
                          <a:chExt cx="7772400" cy="1473200"/>
                        </a:xfrm>
                      </wpg:grpSpPr>
                      <pic:pic>
                        <pic:nvPicPr>
                          <pic:cNvPr id="5" name="Image 5"/>
                          <pic:cNvPicPr/>
                        </pic:nvPicPr>
                        <pic:blipFill>
                          <a:blip r:embed="rId5" cstate="print"/>
                          <a:stretch>
                            <a:fillRect/>
                          </a:stretch>
                        </pic:blipFill>
                        <pic:spPr>
                          <a:xfrm>
                            <a:off x="0" y="0"/>
                            <a:ext cx="7772399" cy="1473199"/>
                          </a:xfrm>
                          <a:prstGeom prst="rect">
                            <a:avLst/>
                          </a:prstGeom>
                        </pic:spPr>
                      </pic:pic>
                      <wps:wsp>
                        <wps:cNvPr id="6" name="Textbox 6"/>
                        <wps:cNvSpPr txBox="1"/>
                        <wps:spPr>
                          <a:xfrm>
                            <a:off x="0" y="0"/>
                            <a:ext cx="7772400" cy="1473200"/>
                          </a:xfrm>
                          <a:prstGeom prst="rect">
                            <a:avLst/>
                          </a:prstGeom>
                        </wps:spPr>
                        <wps:txbx>
                          <w:txbxContent>
                            <w:p>
                              <w:pPr>
                                <w:spacing w:line="259" w:lineRule="auto" w:before="291"/>
                                <w:ind w:left="739" w:right="6346" w:firstLine="0"/>
                                <w:jc w:val="left"/>
                                <w:rPr>
                                  <w:sz w:val="36"/>
                                </w:rPr>
                              </w:pPr>
                              <w:r>
                                <w:rPr>
                                  <w:color w:val="37647E"/>
                                  <w:sz w:val="36"/>
                                </w:rPr>
                                <w:t>Civil</w:t>
                              </w:r>
                              <w:r>
                                <w:rPr>
                                  <w:color w:val="37647E"/>
                                  <w:spacing w:val="-13"/>
                                  <w:sz w:val="36"/>
                                </w:rPr>
                                <w:t> </w:t>
                              </w:r>
                              <w:r>
                                <w:rPr>
                                  <w:color w:val="37647E"/>
                                  <w:sz w:val="36"/>
                                </w:rPr>
                                <w:t>Rights</w:t>
                              </w:r>
                              <w:r>
                                <w:rPr>
                                  <w:color w:val="37647E"/>
                                  <w:spacing w:val="-14"/>
                                  <w:sz w:val="36"/>
                                </w:rPr>
                                <w:t> </w:t>
                              </w:r>
                              <w:r>
                                <w:rPr>
                                  <w:color w:val="37647E"/>
                                  <w:sz w:val="36"/>
                                </w:rPr>
                                <w:t>Complaint</w:t>
                              </w:r>
                              <w:r>
                                <w:rPr>
                                  <w:color w:val="37647E"/>
                                  <w:spacing w:val="-13"/>
                                  <w:sz w:val="36"/>
                                </w:rPr>
                                <w:t> </w:t>
                              </w:r>
                              <w:r>
                                <w:rPr>
                                  <w:color w:val="37647E"/>
                                  <w:sz w:val="36"/>
                                </w:rPr>
                                <w:t>Procedure Minimum Requirements</w:t>
                              </w:r>
                            </w:p>
                          </w:txbxContent>
                        </wps:txbx>
                        <wps:bodyPr wrap="square" lIns="0" tIns="0" rIns="0" bIns="0" rtlCol="0">
                          <a:noAutofit/>
                        </wps:bodyPr>
                      </wps:wsp>
                    </wpg:wgp>
                  </a:graphicData>
                </a:graphic>
              </wp:anchor>
            </w:drawing>
          </mc:Choice>
          <mc:Fallback>
            <w:pict>
              <v:group style="position:absolute;margin-left:0pt;margin-top:8.0pt;width:612pt;height:116pt;mso-position-horizontal-relative:page;mso-position-vertical-relative:page;z-index:15730176" id="docshapegroup4" coordorigin="0,160" coordsize="12240,2320">
                <v:shape style="position:absolute;left:0;top:160;width:12240;height:2320" type="#_x0000_t75" id="docshape5" stroked="false">
                  <v:imagedata r:id="rId5" o:title=""/>
                </v:shape>
                <v:shapetype id="_x0000_t202" o:spt="202" coordsize="21600,21600" path="m,l,21600r21600,l21600,xe">
                  <v:stroke joinstyle="miter"/>
                  <v:path gradientshapeok="t" o:connecttype="rect"/>
                </v:shapetype>
                <v:shape style="position:absolute;left:0;top:160;width:12240;height:2320" type="#_x0000_t202" id="docshape6" filled="false" stroked="false">
                  <v:textbox inset="0,0,0,0">
                    <w:txbxContent>
                      <w:p>
                        <w:pPr>
                          <w:spacing w:line="259" w:lineRule="auto" w:before="291"/>
                          <w:ind w:left="739" w:right="6346" w:firstLine="0"/>
                          <w:jc w:val="left"/>
                          <w:rPr>
                            <w:sz w:val="36"/>
                          </w:rPr>
                        </w:pPr>
                        <w:r>
                          <w:rPr>
                            <w:color w:val="37647E"/>
                            <w:sz w:val="36"/>
                          </w:rPr>
                          <w:t>Civil</w:t>
                        </w:r>
                        <w:r>
                          <w:rPr>
                            <w:color w:val="37647E"/>
                            <w:spacing w:val="-13"/>
                            <w:sz w:val="36"/>
                          </w:rPr>
                          <w:t> </w:t>
                        </w:r>
                        <w:r>
                          <w:rPr>
                            <w:color w:val="37647E"/>
                            <w:sz w:val="36"/>
                          </w:rPr>
                          <w:t>Rights</w:t>
                        </w:r>
                        <w:r>
                          <w:rPr>
                            <w:color w:val="37647E"/>
                            <w:spacing w:val="-14"/>
                            <w:sz w:val="36"/>
                          </w:rPr>
                          <w:t> </w:t>
                        </w:r>
                        <w:r>
                          <w:rPr>
                            <w:color w:val="37647E"/>
                            <w:sz w:val="36"/>
                          </w:rPr>
                          <w:t>Complaint</w:t>
                        </w:r>
                        <w:r>
                          <w:rPr>
                            <w:color w:val="37647E"/>
                            <w:spacing w:val="-13"/>
                            <w:sz w:val="36"/>
                          </w:rPr>
                          <w:t> </w:t>
                        </w:r>
                        <w:r>
                          <w:rPr>
                            <w:color w:val="37647E"/>
                            <w:sz w:val="36"/>
                          </w:rPr>
                          <w:t>Procedure Minimum Requirements</w:t>
                        </w:r>
                      </w:p>
                    </w:txbxContent>
                  </v:textbox>
                  <w10:wrap type="none"/>
                </v:shape>
                <w10:wrap type="none"/>
              </v:group>
            </w:pict>
          </mc:Fallback>
        </mc:AlternateContent>
      </w:r>
    </w:p>
    <w:p>
      <w:pPr>
        <w:pStyle w:val="BodyText"/>
        <w:spacing w:line="20" w:lineRule="exact"/>
        <w:ind w:left="398"/>
        <w:rPr>
          <w:sz w:val="2"/>
        </w:rPr>
      </w:pPr>
      <w:r>
        <w:rPr>
          <w:sz w:val="2"/>
        </w:rPr>
        <mc:AlternateContent>
          <mc:Choice Requires="wps">
            <w:drawing>
              <wp:inline distT="0" distB="0" distL="0" distR="0">
                <wp:extent cx="7185025" cy="6350"/>
                <wp:effectExtent l="0" t="0" r="0" b="0"/>
                <wp:docPr id="7" name="Group 7"/>
                <wp:cNvGraphicFramePr>
                  <a:graphicFrameLocks/>
                </wp:cNvGraphicFramePr>
                <a:graphic>
                  <a:graphicData uri="http://schemas.microsoft.com/office/word/2010/wordprocessingGroup">
                    <wpg:wgp>
                      <wpg:cNvPr id="7" name="Group 7"/>
                      <wpg:cNvGrpSpPr/>
                      <wpg:grpSpPr>
                        <a:xfrm>
                          <a:off x="0" y="0"/>
                          <a:ext cx="7185025" cy="6350"/>
                          <a:chExt cx="7185025" cy="6350"/>
                        </a:xfrm>
                      </wpg:grpSpPr>
                      <wps:wsp>
                        <wps:cNvPr id="8" name="Graphic 8"/>
                        <wps:cNvSpPr/>
                        <wps:spPr>
                          <a:xfrm>
                            <a:off x="0" y="0"/>
                            <a:ext cx="7185025" cy="6350"/>
                          </a:xfrm>
                          <a:custGeom>
                            <a:avLst/>
                            <a:gdLst/>
                            <a:ahLst/>
                            <a:cxnLst/>
                            <a:rect l="l" t="t" r="r" b="b"/>
                            <a:pathLst>
                              <a:path w="7185025" h="6350">
                                <a:moveTo>
                                  <a:pt x="7184898" y="0"/>
                                </a:moveTo>
                                <a:lnTo>
                                  <a:pt x="0" y="0"/>
                                </a:lnTo>
                                <a:lnTo>
                                  <a:pt x="0" y="6096"/>
                                </a:lnTo>
                                <a:lnTo>
                                  <a:pt x="7184898" y="6096"/>
                                </a:lnTo>
                                <a:lnTo>
                                  <a:pt x="71848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65.75pt;height:.5pt;mso-position-horizontal-relative:char;mso-position-vertical-relative:line" id="docshapegroup7" coordorigin="0,0" coordsize="11315,10">
                <v:rect style="position:absolute;left:0;top:0;width:11315;height:10" id="docshape8" filled="true" fillcolor="#000000" stroked="false">
                  <v:fill type="solid"/>
                </v:rect>
              </v:group>
            </w:pict>
          </mc:Fallback>
        </mc:AlternateContent>
      </w:r>
      <w:r>
        <w:rPr>
          <w:sz w:val="2"/>
        </w:rPr>
      </w:r>
    </w:p>
    <w:p>
      <w:pPr>
        <w:spacing w:before="0"/>
        <w:ind w:left="398" w:right="546" w:firstLine="0"/>
        <w:jc w:val="left"/>
        <w:rPr>
          <w:sz w:val="19"/>
        </w:rPr>
      </w:pPr>
      <w:r>
        <w:rPr>
          <w:color w:val="1B1B1B"/>
          <w:sz w:val="19"/>
        </w:rPr>
        <w:t>In accordance with federal civil rights law and U.S. Department of Agriculture (USDA) civil rights regulations and policies, this institution is prohibited</w:t>
      </w:r>
      <w:r>
        <w:rPr>
          <w:color w:val="1B1B1B"/>
          <w:spacing w:val="-2"/>
          <w:sz w:val="19"/>
        </w:rPr>
        <w:t> </w:t>
      </w:r>
      <w:r>
        <w:rPr>
          <w:color w:val="1B1B1B"/>
          <w:sz w:val="19"/>
        </w:rPr>
        <w:t>from</w:t>
      </w:r>
      <w:r>
        <w:rPr>
          <w:color w:val="1B1B1B"/>
          <w:spacing w:val="-2"/>
          <w:sz w:val="19"/>
        </w:rPr>
        <w:t> </w:t>
      </w:r>
      <w:r>
        <w:rPr>
          <w:color w:val="1B1B1B"/>
          <w:sz w:val="19"/>
        </w:rPr>
        <w:t>discriminating</w:t>
      </w:r>
      <w:r>
        <w:rPr>
          <w:color w:val="1B1B1B"/>
          <w:spacing w:val="-3"/>
          <w:sz w:val="19"/>
        </w:rPr>
        <w:t> </w:t>
      </w:r>
      <w:r>
        <w:rPr>
          <w:color w:val="1B1B1B"/>
          <w:sz w:val="19"/>
        </w:rPr>
        <w:t>on</w:t>
      </w:r>
      <w:r>
        <w:rPr>
          <w:color w:val="1B1B1B"/>
          <w:spacing w:val="-2"/>
          <w:sz w:val="19"/>
        </w:rPr>
        <w:t> </w:t>
      </w:r>
      <w:r>
        <w:rPr>
          <w:color w:val="1B1B1B"/>
          <w:sz w:val="19"/>
        </w:rPr>
        <w:t>the</w:t>
      </w:r>
      <w:r>
        <w:rPr>
          <w:color w:val="1B1B1B"/>
          <w:spacing w:val="-2"/>
          <w:sz w:val="19"/>
        </w:rPr>
        <w:t> </w:t>
      </w:r>
      <w:r>
        <w:rPr>
          <w:color w:val="1B1B1B"/>
          <w:sz w:val="19"/>
        </w:rPr>
        <w:t>basis</w:t>
      </w:r>
      <w:r>
        <w:rPr>
          <w:color w:val="1B1B1B"/>
          <w:spacing w:val="-2"/>
          <w:sz w:val="19"/>
        </w:rPr>
        <w:t> </w:t>
      </w:r>
      <w:r>
        <w:rPr>
          <w:color w:val="1B1B1B"/>
          <w:sz w:val="19"/>
        </w:rPr>
        <w:t>of</w:t>
      </w:r>
      <w:r>
        <w:rPr>
          <w:color w:val="1B1B1B"/>
          <w:spacing w:val="-2"/>
          <w:sz w:val="19"/>
        </w:rPr>
        <w:t> </w:t>
      </w:r>
      <w:r>
        <w:rPr>
          <w:color w:val="1B1B1B"/>
          <w:sz w:val="19"/>
        </w:rPr>
        <w:t>race,</w:t>
      </w:r>
      <w:r>
        <w:rPr>
          <w:color w:val="1B1B1B"/>
          <w:spacing w:val="-3"/>
          <w:sz w:val="19"/>
        </w:rPr>
        <w:t> </w:t>
      </w:r>
      <w:r>
        <w:rPr>
          <w:color w:val="1B1B1B"/>
          <w:sz w:val="19"/>
        </w:rPr>
        <w:t>color,</w:t>
      </w:r>
      <w:r>
        <w:rPr>
          <w:color w:val="1B1B1B"/>
          <w:spacing w:val="-3"/>
          <w:sz w:val="19"/>
        </w:rPr>
        <w:t> </w:t>
      </w:r>
      <w:r>
        <w:rPr>
          <w:color w:val="1B1B1B"/>
          <w:sz w:val="19"/>
        </w:rPr>
        <w:t>national</w:t>
      </w:r>
      <w:r>
        <w:rPr>
          <w:color w:val="1B1B1B"/>
          <w:spacing w:val="-1"/>
          <w:sz w:val="19"/>
        </w:rPr>
        <w:t> </w:t>
      </w:r>
      <w:r>
        <w:rPr>
          <w:color w:val="1B1B1B"/>
          <w:sz w:val="19"/>
        </w:rPr>
        <w:t>origin,</w:t>
      </w:r>
      <w:r>
        <w:rPr>
          <w:color w:val="1B1B1B"/>
          <w:spacing w:val="-3"/>
          <w:sz w:val="19"/>
        </w:rPr>
        <w:t> </w:t>
      </w:r>
      <w:r>
        <w:rPr>
          <w:color w:val="1B1B1B"/>
          <w:sz w:val="19"/>
        </w:rPr>
        <w:t>sex</w:t>
      </w:r>
      <w:r>
        <w:rPr>
          <w:color w:val="1B1B1B"/>
          <w:spacing w:val="-3"/>
          <w:sz w:val="19"/>
        </w:rPr>
        <w:t> </w:t>
      </w:r>
      <w:r>
        <w:rPr>
          <w:color w:val="1B1B1B"/>
          <w:sz w:val="19"/>
        </w:rPr>
        <w:t>(including</w:t>
      </w:r>
      <w:r>
        <w:rPr>
          <w:color w:val="1B1B1B"/>
          <w:spacing w:val="-3"/>
          <w:sz w:val="19"/>
        </w:rPr>
        <w:t> </w:t>
      </w:r>
      <w:r>
        <w:rPr>
          <w:color w:val="1B1B1B"/>
          <w:sz w:val="19"/>
        </w:rPr>
        <w:t>gender</w:t>
      </w:r>
      <w:r>
        <w:rPr>
          <w:color w:val="1B1B1B"/>
          <w:spacing w:val="-2"/>
          <w:sz w:val="19"/>
        </w:rPr>
        <w:t> </w:t>
      </w:r>
      <w:r>
        <w:rPr>
          <w:color w:val="1B1B1B"/>
          <w:sz w:val="19"/>
        </w:rPr>
        <w:t>identity</w:t>
      </w:r>
      <w:r>
        <w:rPr>
          <w:color w:val="1B1B1B"/>
          <w:spacing w:val="-2"/>
          <w:sz w:val="19"/>
        </w:rPr>
        <w:t> </w:t>
      </w:r>
      <w:r>
        <w:rPr>
          <w:color w:val="1B1B1B"/>
          <w:sz w:val="19"/>
        </w:rPr>
        <w:t>and</w:t>
      </w:r>
      <w:r>
        <w:rPr>
          <w:color w:val="1B1B1B"/>
          <w:spacing w:val="-2"/>
          <w:sz w:val="19"/>
        </w:rPr>
        <w:t> </w:t>
      </w:r>
      <w:r>
        <w:rPr>
          <w:color w:val="1B1B1B"/>
          <w:sz w:val="19"/>
        </w:rPr>
        <w:t>sexual</w:t>
      </w:r>
      <w:r>
        <w:rPr>
          <w:color w:val="1B1B1B"/>
          <w:spacing w:val="-3"/>
          <w:sz w:val="19"/>
        </w:rPr>
        <w:t> </w:t>
      </w:r>
      <w:r>
        <w:rPr>
          <w:color w:val="1B1B1B"/>
          <w:sz w:val="19"/>
        </w:rPr>
        <w:t>orientation),</w:t>
      </w:r>
      <w:r>
        <w:rPr>
          <w:color w:val="1B1B1B"/>
          <w:spacing w:val="-3"/>
          <w:sz w:val="19"/>
        </w:rPr>
        <w:t> </w:t>
      </w:r>
      <w:r>
        <w:rPr>
          <w:color w:val="1B1B1B"/>
          <w:sz w:val="19"/>
        </w:rPr>
        <w:t>disability,</w:t>
      </w:r>
      <w:r>
        <w:rPr>
          <w:color w:val="1B1B1B"/>
          <w:spacing w:val="-3"/>
          <w:sz w:val="19"/>
        </w:rPr>
        <w:t> </w:t>
      </w:r>
      <w:r>
        <w:rPr>
          <w:color w:val="1B1B1B"/>
          <w:sz w:val="19"/>
        </w:rPr>
        <w:t>age,</w:t>
      </w:r>
      <w:r>
        <w:rPr>
          <w:color w:val="1B1B1B"/>
          <w:spacing w:val="-3"/>
          <w:sz w:val="19"/>
        </w:rPr>
        <w:t> </w:t>
      </w:r>
      <w:r>
        <w:rPr>
          <w:color w:val="1B1B1B"/>
          <w:sz w:val="19"/>
        </w:rPr>
        <w:t>or reprisal or retaliation for prior civil rights activity.</w:t>
      </w:r>
    </w:p>
    <w:p>
      <w:pPr>
        <w:spacing w:before="0"/>
        <w:ind w:left="398" w:right="546" w:firstLine="0"/>
        <w:jc w:val="left"/>
        <w:rPr>
          <w:sz w:val="19"/>
        </w:rPr>
      </w:pPr>
      <w:r>
        <w:rPr>
          <w:color w:val="1B1B1B"/>
          <w:sz w:val="19"/>
        </w:rPr>
        <w:t>Program information may be made available in languages other than English. Persons with disabilities who require alternative means of communication</w:t>
      </w:r>
      <w:r>
        <w:rPr>
          <w:color w:val="1B1B1B"/>
          <w:spacing w:val="-2"/>
          <w:sz w:val="19"/>
        </w:rPr>
        <w:t> </w:t>
      </w:r>
      <w:r>
        <w:rPr>
          <w:color w:val="1B1B1B"/>
          <w:sz w:val="19"/>
        </w:rPr>
        <w:t>to</w:t>
      </w:r>
      <w:r>
        <w:rPr>
          <w:color w:val="1B1B1B"/>
          <w:spacing w:val="-3"/>
          <w:sz w:val="19"/>
        </w:rPr>
        <w:t> </w:t>
      </w:r>
      <w:r>
        <w:rPr>
          <w:color w:val="1B1B1B"/>
          <w:sz w:val="19"/>
        </w:rPr>
        <w:t>obtain</w:t>
      </w:r>
      <w:r>
        <w:rPr>
          <w:color w:val="1B1B1B"/>
          <w:spacing w:val="-3"/>
          <w:sz w:val="19"/>
        </w:rPr>
        <w:t> </w:t>
      </w:r>
      <w:r>
        <w:rPr>
          <w:color w:val="1B1B1B"/>
          <w:sz w:val="19"/>
        </w:rPr>
        <w:t>program</w:t>
      </w:r>
      <w:r>
        <w:rPr>
          <w:color w:val="1B1B1B"/>
          <w:spacing w:val="-3"/>
          <w:sz w:val="19"/>
        </w:rPr>
        <w:t> </w:t>
      </w:r>
      <w:r>
        <w:rPr>
          <w:color w:val="1B1B1B"/>
          <w:sz w:val="19"/>
        </w:rPr>
        <w:t>information</w:t>
      </w:r>
      <w:r>
        <w:rPr>
          <w:color w:val="1B1B1B"/>
          <w:spacing w:val="-2"/>
          <w:sz w:val="19"/>
        </w:rPr>
        <w:t> </w:t>
      </w:r>
      <w:r>
        <w:rPr>
          <w:color w:val="1B1B1B"/>
          <w:sz w:val="19"/>
        </w:rPr>
        <w:t>(e.g.,</w:t>
      </w:r>
      <w:r>
        <w:rPr>
          <w:color w:val="1B1B1B"/>
          <w:spacing w:val="-3"/>
          <w:sz w:val="19"/>
        </w:rPr>
        <w:t> </w:t>
      </w:r>
      <w:r>
        <w:rPr>
          <w:color w:val="1B1B1B"/>
          <w:sz w:val="19"/>
        </w:rPr>
        <w:t>Braille,</w:t>
      </w:r>
      <w:r>
        <w:rPr>
          <w:color w:val="1B1B1B"/>
          <w:spacing w:val="-3"/>
          <w:sz w:val="19"/>
        </w:rPr>
        <w:t> </w:t>
      </w:r>
      <w:r>
        <w:rPr>
          <w:color w:val="1B1B1B"/>
          <w:sz w:val="19"/>
        </w:rPr>
        <w:t>large</w:t>
      </w:r>
      <w:r>
        <w:rPr>
          <w:color w:val="1B1B1B"/>
          <w:spacing w:val="-3"/>
          <w:sz w:val="19"/>
        </w:rPr>
        <w:t> </w:t>
      </w:r>
      <w:r>
        <w:rPr>
          <w:color w:val="1B1B1B"/>
          <w:sz w:val="19"/>
        </w:rPr>
        <w:t>print,</w:t>
      </w:r>
      <w:r>
        <w:rPr>
          <w:color w:val="1B1B1B"/>
          <w:spacing w:val="-3"/>
          <w:sz w:val="19"/>
        </w:rPr>
        <w:t> </w:t>
      </w:r>
      <w:r>
        <w:rPr>
          <w:color w:val="1B1B1B"/>
          <w:sz w:val="19"/>
        </w:rPr>
        <w:t>audiotape,</w:t>
      </w:r>
      <w:r>
        <w:rPr>
          <w:color w:val="1B1B1B"/>
          <w:spacing w:val="-3"/>
          <w:sz w:val="19"/>
        </w:rPr>
        <w:t> </w:t>
      </w:r>
      <w:r>
        <w:rPr>
          <w:color w:val="1B1B1B"/>
          <w:sz w:val="19"/>
        </w:rPr>
        <w:t>American</w:t>
      </w:r>
      <w:r>
        <w:rPr>
          <w:color w:val="1B1B1B"/>
          <w:spacing w:val="-3"/>
          <w:sz w:val="19"/>
        </w:rPr>
        <w:t> </w:t>
      </w:r>
      <w:r>
        <w:rPr>
          <w:color w:val="1B1B1B"/>
          <w:sz w:val="19"/>
        </w:rPr>
        <w:t>Sign</w:t>
      </w:r>
      <w:r>
        <w:rPr>
          <w:color w:val="1B1B1B"/>
          <w:spacing w:val="-3"/>
          <w:sz w:val="19"/>
        </w:rPr>
        <w:t> </w:t>
      </w:r>
      <w:r>
        <w:rPr>
          <w:color w:val="1B1B1B"/>
          <w:sz w:val="19"/>
        </w:rPr>
        <w:t>Language),</w:t>
      </w:r>
      <w:r>
        <w:rPr>
          <w:color w:val="1B1B1B"/>
          <w:spacing w:val="-3"/>
          <w:sz w:val="19"/>
        </w:rPr>
        <w:t> </w:t>
      </w:r>
      <w:r>
        <w:rPr>
          <w:color w:val="1B1B1B"/>
          <w:sz w:val="19"/>
        </w:rPr>
        <w:t>should</w:t>
      </w:r>
      <w:r>
        <w:rPr>
          <w:color w:val="1B1B1B"/>
          <w:spacing w:val="-3"/>
          <w:sz w:val="19"/>
        </w:rPr>
        <w:t> </w:t>
      </w:r>
      <w:r>
        <w:rPr>
          <w:color w:val="1B1B1B"/>
          <w:sz w:val="19"/>
        </w:rPr>
        <w:t>contact</w:t>
      </w:r>
      <w:r>
        <w:rPr>
          <w:color w:val="1B1B1B"/>
          <w:spacing w:val="-3"/>
          <w:sz w:val="19"/>
        </w:rPr>
        <w:t> </w:t>
      </w:r>
      <w:r>
        <w:rPr>
          <w:color w:val="1B1B1B"/>
          <w:sz w:val="19"/>
        </w:rPr>
        <w:t>the</w:t>
      </w:r>
      <w:r>
        <w:rPr>
          <w:color w:val="1B1B1B"/>
          <w:spacing w:val="-3"/>
          <w:sz w:val="19"/>
        </w:rPr>
        <w:t> </w:t>
      </w:r>
      <w:r>
        <w:rPr>
          <w:color w:val="1B1B1B"/>
          <w:sz w:val="19"/>
        </w:rPr>
        <w:t>responsible</w:t>
      </w:r>
      <w:r>
        <w:rPr>
          <w:color w:val="1B1B1B"/>
          <w:spacing w:val="-2"/>
          <w:sz w:val="19"/>
        </w:rPr>
        <w:t> </w:t>
      </w:r>
      <w:r>
        <w:rPr>
          <w:color w:val="1B1B1B"/>
          <w:sz w:val="19"/>
        </w:rPr>
        <w:t>state or local agency that administers the program or USDA’s TARGET Center at (202) 720-2600 (voice and TTY) or contact USDA through the Federal Relay Service at (800) 877-8339.</w:t>
      </w:r>
    </w:p>
    <w:p>
      <w:pPr>
        <w:spacing w:before="0"/>
        <w:ind w:left="398" w:right="549" w:firstLine="0"/>
        <w:jc w:val="left"/>
        <w:rPr>
          <w:sz w:val="19"/>
        </w:rPr>
      </w:pPr>
      <w:r>
        <w:rPr>
          <w:color w:val="1B1B1B"/>
          <w:sz w:val="19"/>
        </w:rPr>
        <w:t>To</w:t>
      </w:r>
      <w:r>
        <w:rPr>
          <w:color w:val="1B1B1B"/>
          <w:spacing w:val="-3"/>
          <w:sz w:val="19"/>
        </w:rPr>
        <w:t> </w:t>
      </w:r>
      <w:r>
        <w:rPr>
          <w:color w:val="1B1B1B"/>
          <w:sz w:val="19"/>
        </w:rPr>
        <w:t>file</w:t>
      </w:r>
      <w:r>
        <w:rPr>
          <w:color w:val="1B1B1B"/>
          <w:spacing w:val="-2"/>
          <w:sz w:val="19"/>
        </w:rPr>
        <w:t> </w:t>
      </w:r>
      <w:r>
        <w:rPr>
          <w:color w:val="1B1B1B"/>
          <w:sz w:val="19"/>
        </w:rPr>
        <w:t>a</w:t>
      </w:r>
      <w:r>
        <w:rPr>
          <w:color w:val="1B1B1B"/>
          <w:spacing w:val="-2"/>
          <w:sz w:val="19"/>
        </w:rPr>
        <w:t> </w:t>
      </w:r>
      <w:r>
        <w:rPr>
          <w:color w:val="1B1B1B"/>
          <w:sz w:val="19"/>
        </w:rPr>
        <w:t>program</w:t>
      </w:r>
      <w:r>
        <w:rPr>
          <w:color w:val="1B1B1B"/>
          <w:spacing w:val="-3"/>
          <w:sz w:val="19"/>
        </w:rPr>
        <w:t> </w:t>
      </w:r>
      <w:r>
        <w:rPr>
          <w:color w:val="1B1B1B"/>
          <w:sz w:val="19"/>
        </w:rPr>
        <w:t>discrimination</w:t>
      </w:r>
      <w:r>
        <w:rPr>
          <w:color w:val="1B1B1B"/>
          <w:spacing w:val="-2"/>
          <w:sz w:val="19"/>
        </w:rPr>
        <w:t> </w:t>
      </w:r>
      <w:r>
        <w:rPr>
          <w:color w:val="1B1B1B"/>
          <w:sz w:val="19"/>
        </w:rPr>
        <w:t>complaint,</w:t>
      </w:r>
      <w:r>
        <w:rPr>
          <w:color w:val="1B1B1B"/>
          <w:spacing w:val="-3"/>
          <w:sz w:val="19"/>
        </w:rPr>
        <w:t> </w:t>
      </w:r>
      <w:r>
        <w:rPr>
          <w:color w:val="1B1B1B"/>
          <w:sz w:val="19"/>
        </w:rPr>
        <w:t>a</w:t>
      </w:r>
      <w:r>
        <w:rPr>
          <w:color w:val="1B1B1B"/>
          <w:spacing w:val="-2"/>
          <w:sz w:val="19"/>
        </w:rPr>
        <w:t> </w:t>
      </w:r>
      <w:r>
        <w:rPr>
          <w:color w:val="1B1B1B"/>
          <w:sz w:val="19"/>
        </w:rPr>
        <w:t>Complainant</w:t>
      </w:r>
      <w:r>
        <w:rPr>
          <w:color w:val="1B1B1B"/>
          <w:spacing w:val="-2"/>
          <w:sz w:val="19"/>
        </w:rPr>
        <w:t> </w:t>
      </w:r>
      <w:r>
        <w:rPr>
          <w:color w:val="1B1B1B"/>
          <w:sz w:val="19"/>
        </w:rPr>
        <w:t>should</w:t>
      </w:r>
      <w:r>
        <w:rPr>
          <w:color w:val="1B1B1B"/>
          <w:spacing w:val="-2"/>
          <w:sz w:val="19"/>
        </w:rPr>
        <w:t> </w:t>
      </w:r>
      <w:r>
        <w:rPr>
          <w:color w:val="1B1B1B"/>
          <w:sz w:val="19"/>
        </w:rPr>
        <w:t>complete</w:t>
      </w:r>
      <w:r>
        <w:rPr>
          <w:color w:val="1B1B1B"/>
          <w:spacing w:val="-2"/>
          <w:sz w:val="19"/>
        </w:rPr>
        <w:t> </w:t>
      </w:r>
      <w:r>
        <w:rPr>
          <w:color w:val="1B1B1B"/>
          <w:sz w:val="19"/>
        </w:rPr>
        <w:t>a</w:t>
      </w:r>
      <w:r>
        <w:rPr>
          <w:color w:val="1B1B1B"/>
          <w:spacing w:val="-2"/>
          <w:sz w:val="19"/>
        </w:rPr>
        <w:t> </w:t>
      </w:r>
      <w:r>
        <w:rPr>
          <w:color w:val="1B1B1B"/>
          <w:sz w:val="19"/>
        </w:rPr>
        <w:t>Form</w:t>
      </w:r>
      <w:r>
        <w:rPr>
          <w:color w:val="1B1B1B"/>
          <w:spacing w:val="-3"/>
          <w:sz w:val="19"/>
        </w:rPr>
        <w:t> </w:t>
      </w:r>
      <w:r>
        <w:rPr>
          <w:color w:val="1B1B1B"/>
          <w:sz w:val="19"/>
        </w:rPr>
        <w:t>AD-3027,</w:t>
      </w:r>
      <w:r>
        <w:rPr>
          <w:color w:val="1B1B1B"/>
          <w:spacing w:val="-3"/>
          <w:sz w:val="19"/>
        </w:rPr>
        <w:t> </w:t>
      </w:r>
      <w:r>
        <w:rPr>
          <w:color w:val="1B1B1B"/>
          <w:sz w:val="19"/>
        </w:rPr>
        <w:t>USDA</w:t>
      </w:r>
      <w:r>
        <w:rPr>
          <w:color w:val="1B1B1B"/>
          <w:spacing w:val="-3"/>
          <w:sz w:val="19"/>
        </w:rPr>
        <w:t> </w:t>
      </w:r>
      <w:r>
        <w:rPr>
          <w:color w:val="1B1B1B"/>
          <w:sz w:val="19"/>
        </w:rPr>
        <w:t>Program</w:t>
      </w:r>
      <w:r>
        <w:rPr>
          <w:color w:val="1B1B1B"/>
          <w:spacing w:val="-2"/>
          <w:sz w:val="19"/>
        </w:rPr>
        <w:t> </w:t>
      </w:r>
      <w:r>
        <w:rPr>
          <w:color w:val="1B1B1B"/>
          <w:sz w:val="19"/>
        </w:rPr>
        <w:t>Discrimination</w:t>
      </w:r>
      <w:r>
        <w:rPr>
          <w:color w:val="1B1B1B"/>
          <w:spacing w:val="-2"/>
          <w:sz w:val="19"/>
        </w:rPr>
        <w:t> </w:t>
      </w:r>
      <w:r>
        <w:rPr>
          <w:color w:val="1B1B1B"/>
          <w:sz w:val="19"/>
        </w:rPr>
        <w:t>Complaint</w:t>
      </w:r>
      <w:r>
        <w:rPr>
          <w:color w:val="1B1B1B"/>
          <w:spacing w:val="-2"/>
          <w:sz w:val="19"/>
        </w:rPr>
        <w:t> </w:t>
      </w:r>
      <w:r>
        <w:rPr>
          <w:color w:val="1B1B1B"/>
          <w:sz w:val="19"/>
        </w:rPr>
        <w:t>Form</w:t>
      </w:r>
      <w:r>
        <w:rPr>
          <w:color w:val="1B1B1B"/>
          <w:spacing w:val="-2"/>
          <w:sz w:val="19"/>
        </w:rPr>
        <w:t> </w:t>
      </w:r>
      <w:r>
        <w:rPr>
          <w:color w:val="1B1B1B"/>
          <w:sz w:val="19"/>
        </w:rPr>
        <w:t>which can be obtained online at: </w:t>
      </w:r>
      <w:hyperlink r:id="rId6">
        <w:r>
          <w:rPr>
            <w:color w:val="2D8540"/>
            <w:sz w:val="19"/>
            <w:u w:val="single" w:color="2D8540"/>
          </w:rPr>
          <w:t>https://www.usda.gov/sites/default/files/documents/USDA-OASCR%20P-Complaint-Form-0508-0002-508-11-28-</w:t>
        </w:r>
      </w:hyperlink>
      <w:r>
        <w:rPr>
          <w:color w:val="2D8540"/>
          <w:sz w:val="19"/>
          <w:u w:val="none"/>
        </w:rPr>
        <w:t> </w:t>
      </w:r>
      <w:hyperlink r:id="rId6">
        <w:r>
          <w:rPr>
            <w:color w:val="2D8540"/>
            <w:sz w:val="19"/>
            <w:u w:val="single" w:color="2D8540"/>
          </w:rPr>
          <w:t>17Fax2Mail.pdf</w:t>
        </w:r>
        <w:r>
          <w:rPr>
            <w:color w:val="1B1B1B"/>
            <w:sz w:val="19"/>
            <w:u w:val="none"/>
          </w:rPr>
          <w:t>,</w:t>
        </w:r>
      </w:hyperlink>
      <w:r>
        <w:rPr>
          <w:color w:val="1B1B1B"/>
          <w:sz w:val="19"/>
          <w:u w:val="non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w:t>
      </w:r>
      <w:r>
        <w:rPr>
          <w:color w:val="1B1B1B"/>
          <w:spacing w:val="40"/>
          <w:sz w:val="19"/>
          <w:u w:val="none"/>
        </w:rPr>
        <w:t> </w:t>
      </w:r>
      <w:r>
        <w:rPr>
          <w:color w:val="1B1B1B"/>
          <w:sz w:val="19"/>
          <w:u w:val="none"/>
        </w:rPr>
        <w:t>must be submitted to USDA by:</w:t>
      </w:r>
    </w:p>
    <w:p>
      <w:pPr>
        <w:pStyle w:val="ListParagraph"/>
        <w:numPr>
          <w:ilvl w:val="0"/>
          <w:numId w:val="3"/>
        </w:numPr>
        <w:tabs>
          <w:tab w:pos="1118" w:val="left" w:leader="none"/>
        </w:tabs>
        <w:spacing w:line="240" w:lineRule="auto" w:before="0" w:after="0"/>
        <w:ind w:left="1118" w:right="601" w:hanging="360"/>
        <w:jc w:val="left"/>
        <w:rPr>
          <w:sz w:val="19"/>
        </w:rPr>
      </w:pPr>
      <w:r>
        <w:rPr>
          <w:b/>
          <w:color w:val="1B1B1B"/>
          <w:sz w:val="19"/>
        </w:rPr>
        <w:t>mail:</w:t>
      </w:r>
      <w:r>
        <w:rPr>
          <w:b/>
          <w:color w:val="1B1B1B"/>
          <w:spacing w:val="-3"/>
          <w:sz w:val="19"/>
        </w:rPr>
        <w:t> </w:t>
      </w:r>
      <w:r>
        <w:rPr>
          <w:color w:val="1B1B1B"/>
          <w:sz w:val="19"/>
        </w:rPr>
        <w:t>U.S.</w:t>
      </w:r>
      <w:r>
        <w:rPr>
          <w:color w:val="1B1B1B"/>
          <w:spacing w:val="-3"/>
          <w:sz w:val="19"/>
        </w:rPr>
        <w:t> </w:t>
      </w:r>
      <w:r>
        <w:rPr>
          <w:color w:val="1B1B1B"/>
          <w:sz w:val="19"/>
        </w:rPr>
        <w:t>Department</w:t>
      </w:r>
      <w:r>
        <w:rPr>
          <w:color w:val="1B1B1B"/>
          <w:spacing w:val="-3"/>
          <w:sz w:val="19"/>
        </w:rPr>
        <w:t> </w:t>
      </w:r>
      <w:r>
        <w:rPr>
          <w:color w:val="1B1B1B"/>
          <w:sz w:val="19"/>
        </w:rPr>
        <w:t>of</w:t>
      </w:r>
      <w:r>
        <w:rPr>
          <w:color w:val="1B1B1B"/>
          <w:spacing w:val="-2"/>
          <w:sz w:val="19"/>
        </w:rPr>
        <w:t> </w:t>
      </w:r>
      <w:r>
        <w:rPr>
          <w:color w:val="1B1B1B"/>
          <w:sz w:val="19"/>
        </w:rPr>
        <w:t>Agriculture</w:t>
      </w:r>
      <w:r>
        <w:rPr>
          <w:color w:val="1B1B1B"/>
          <w:spacing w:val="-3"/>
          <w:sz w:val="19"/>
        </w:rPr>
        <w:t> </w:t>
      </w:r>
      <w:r>
        <w:rPr>
          <w:color w:val="1B1B1B"/>
          <w:sz w:val="19"/>
        </w:rPr>
        <w:t>Office</w:t>
      </w:r>
      <w:r>
        <w:rPr>
          <w:color w:val="1B1B1B"/>
          <w:spacing w:val="-3"/>
          <w:sz w:val="19"/>
        </w:rPr>
        <w:t> </w:t>
      </w:r>
      <w:r>
        <w:rPr>
          <w:color w:val="1B1B1B"/>
          <w:sz w:val="19"/>
        </w:rPr>
        <w:t>of</w:t>
      </w:r>
      <w:r>
        <w:rPr>
          <w:color w:val="1B1B1B"/>
          <w:spacing w:val="-3"/>
          <w:sz w:val="19"/>
        </w:rPr>
        <w:t> </w:t>
      </w:r>
      <w:r>
        <w:rPr>
          <w:color w:val="1B1B1B"/>
          <w:sz w:val="19"/>
        </w:rPr>
        <w:t>the</w:t>
      </w:r>
      <w:r>
        <w:rPr>
          <w:color w:val="1B1B1B"/>
          <w:spacing w:val="-3"/>
          <w:sz w:val="19"/>
        </w:rPr>
        <w:t> </w:t>
      </w:r>
      <w:r>
        <w:rPr>
          <w:color w:val="1B1B1B"/>
          <w:sz w:val="19"/>
        </w:rPr>
        <w:t>Assistant</w:t>
      </w:r>
      <w:r>
        <w:rPr>
          <w:color w:val="1B1B1B"/>
          <w:spacing w:val="-3"/>
          <w:sz w:val="19"/>
        </w:rPr>
        <w:t> </w:t>
      </w:r>
      <w:r>
        <w:rPr>
          <w:color w:val="1B1B1B"/>
          <w:sz w:val="19"/>
        </w:rPr>
        <w:t>Secretary</w:t>
      </w:r>
      <w:r>
        <w:rPr>
          <w:color w:val="1B1B1B"/>
          <w:spacing w:val="-3"/>
          <w:sz w:val="19"/>
        </w:rPr>
        <w:t> </w:t>
      </w:r>
      <w:r>
        <w:rPr>
          <w:color w:val="1B1B1B"/>
          <w:sz w:val="19"/>
        </w:rPr>
        <w:t>for</w:t>
      </w:r>
      <w:r>
        <w:rPr>
          <w:color w:val="1B1B1B"/>
          <w:spacing w:val="-3"/>
          <w:sz w:val="19"/>
        </w:rPr>
        <w:t> </w:t>
      </w:r>
      <w:r>
        <w:rPr>
          <w:color w:val="1B1B1B"/>
          <w:sz w:val="19"/>
        </w:rPr>
        <w:t>Civil</w:t>
      </w:r>
      <w:r>
        <w:rPr>
          <w:color w:val="1B1B1B"/>
          <w:spacing w:val="-2"/>
          <w:sz w:val="19"/>
        </w:rPr>
        <w:t> </w:t>
      </w:r>
      <w:r>
        <w:rPr>
          <w:color w:val="1B1B1B"/>
          <w:sz w:val="19"/>
        </w:rPr>
        <w:t>Rights;</w:t>
      </w:r>
      <w:r>
        <w:rPr>
          <w:color w:val="1B1B1B"/>
          <w:spacing w:val="-4"/>
          <w:sz w:val="19"/>
        </w:rPr>
        <w:t> </w:t>
      </w:r>
      <w:r>
        <w:rPr>
          <w:color w:val="1B1B1B"/>
          <w:sz w:val="19"/>
        </w:rPr>
        <w:t>1400</w:t>
      </w:r>
      <w:r>
        <w:rPr>
          <w:color w:val="1B1B1B"/>
          <w:spacing w:val="-3"/>
          <w:sz w:val="19"/>
        </w:rPr>
        <w:t> </w:t>
      </w:r>
      <w:r>
        <w:rPr>
          <w:color w:val="1B1B1B"/>
          <w:sz w:val="19"/>
        </w:rPr>
        <w:t>Independence</w:t>
      </w:r>
      <w:r>
        <w:rPr>
          <w:color w:val="1B1B1B"/>
          <w:spacing w:val="-3"/>
          <w:sz w:val="19"/>
        </w:rPr>
        <w:t> </w:t>
      </w:r>
      <w:r>
        <w:rPr>
          <w:color w:val="1B1B1B"/>
          <w:sz w:val="19"/>
        </w:rPr>
        <w:t>Avenue,</w:t>
      </w:r>
      <w:r>
        <w:rPr>
          <w:color w:val="1B1B1B"/>
          <w:spacing w:val="-4"/>
          <w:sz w:val="19"/>
        </w:rPr>
        <w:t> </w:t>
      </w:r>
      <w:r>
        <w:rPr>
          <w:color w:val="1B1B1B"/>
          <w:sz w:val="19"/>
        </w:rPr>
        <w:t>SW;</w:t>
      </w:r>
      <w:r>
        <w:rPr>
          <w:color w:val="1B1B1B"/>
          <w:spacing w:val="-4"/>
          <w:sz w:val="19"/>
        </w:rPr>
        <w:t> </w:t>
      </w:r>
      <w:r>
        <w:rPr>
          <w:color w:val="1B1B1B"/>
          <w:sz w:val="19"/>
        </w:rPr>
        <w:t>Washington,</w:t>
      </w:r>
      <w:r>
        <w:rPr>
          <w:color w:val="1B1B1B"/>
          <w:spacing w:val="-3"/>
          <w:sz w:val="19"/>
        </w:rPr>
        <w:t> </w:t>
      </w:r>
      <w:r>
        <w:rPr>
          <w:color w:val="1B1B1B"/>
          <w:sz w:val="19"/>
        </w:rPr>
        <w:t>D.C. 20250-9410; or 2. </w:t>
      </w:r>
      <w:r>
        <w:rPr>
          <w:b/>
          <w:color w:val="1B1B1B"/>
          <w:sz w:val="19"/>
        </w:rPr>
        <w:t>fax: </w:t>
      </w:r>
      <w:r>
        <w:rPr>
          <w:color w:val="1B1B1B"/>
          <w:sz w:val="19"/>
        </w:rPr>
        <w:t>(833) 256-1665 or (202) 690-7442; or 3. </w:t>
      </w:r>
      <w:r>
        <w:rPr>
          <w:b/>
          <w:color w:val="1B1B1B"/>
          <w:sz w:val="19"/>
        </w:rPr>
        <w:t>email: </w:t>
      </w:r>
      <w:hyperlink r:id="rId7">
        <w:r>
          <w:rPr>
            <w:color w:val="0000FF"/>
            <w:sz w:val="19"/>
            <w:u w:val="single" w:color="0000FF"/>
          </w:rPr>
          <w:t>program.intake@usda.gov</w:t>
        </w:r>
      </w:hyperlink>
    </w:p>
    <w:p>
      <w:pPr>
        <w:spacing w:before="161"/>
        <w:ind w:left="398" w:right="0" w:firstLine="0"/>
        <w:jc w:val="left"/>
        <w:rPr>
          <w:sz w:val="19"/>
        </w:rPr>
      </w:pPr>
      <w:r>
        <w:rPr/>
        <w:drawing>
          <wp:anchor distT="0" distB="0" distL="0" distR="0" allowOverlap="1" layoutInCell="1" locked="0" behindDoc="0" simplePos="0" relativeHeight="15731200">
            <wp:simplePos x="0" y="0"/>
            <wp:positionH relativeFrom="page">
              <wp:posOffset>5097837</wp:posOffset>
            </wp:positionH>
            <wp:positionV relativeFrom="paragraph">
              <wp:posOffset>228938</wp:posOffset>
            </wp:positionV>
            <wp:extent cx="2459033" cy="41096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2459033" cy="410961"/>
                    </a:xfrm>
                    <a:prstGeom prst="rect">
                      <a:avLst/>
                    </a:prstGeom>
                  </pic:spPr>
                </pic:pic>
              </a:graphicData>
            </a:graphic>
          </wp:anchor>
        </w:drawing>
      </w:r>
      <w:r>
        <w:rPr>
          <w:color w:val="1B1B1B"/>
          <w:sz w:val="19"/>
        </w:rPr>
        <w:t>This</w:t>
      </w:r>
      <w:r>
        <w:rPr>
          <w:color w:val="1B1B1B"/>
          <w:spacing w:val="-8"/>
          <w:sz w:val="19"/>
        </w:rPr>
        <w:t> </w:t>
      </w:r>
      <w:r>
        <w:rPr>
          <w:color w:val="1B1B1B"/>
          <w:sz w:val="19"/>
        </w:rPr>
        <w:t>institution</w:t>
      </w:r>
      <w:r>
        <w:rPr>
          <w:color w:val="1B1B1B"/>
          <w:spacing w:val="-6"/>
          <w:sz w:val="19"/>
        </w:rPr>
        <w:t> </w:t>
      </w:r>
      <w:r>
        <w:rPr>
          <w:color w:val="1B1B1B"/>
          <w:sz w:val="19"/>
        </w:rPr>
        <w:t>is</w:t>
      </w:r>
      <w:r>
        <w:rPr>
          <w:color w:val="1B1B1B"/>
          <w:spacing w:val="-7"/>
          <w:sz w:val="19"/>
        </w:rPr>
        <w:t> </w:t>
      </w:r>
      <w:r>
        <w:rPr>
          <w:color w:val="1B1B1B"/>
          <w:sz w:val="19"/>
        </w:rPr>
        <w:t>an</w:t>
      </w:r>
      <w:r>
        <w:rPr>
          <w:color w:val="1B1B1B"/>
          <w:spacing w:val="-8"/>
          <w:sz w:val="19"/>
        </w:rPr>
        <w:t> </w:t>
      </w:r>
      <w:r>
        <w:rPr>
          <w:color w:val="1B1B1B"/>
          <w:sz w:val="19"/>
        </w:rPr>
        <w:t>equal</w:t>
      </w:r>
      <w:r>
        <w:rPr>
          <w:color w:val="1B1B1B"/>
          <w:spacing w:val="-8"/>
          <w:sz w:val="19"/>
        </w:rPr>
        <w:t> </w:t>
      </w:r>
      <w:r>
        <w:rPr>
          <w:color w:val="1B1B1B"/>
          <w:sz w:val="19"/>
        </w:rPr>
        <w:t>opportunity</w:t>
      </w:r>
      <w:r>
        <w:rPr>
          <w:color w:val="1B1B1B"/>
          <w:spacing w:val="-7"/>
          <w:sz w:val="19"/>
        </w:rPr>
        <w:t> </w:t>
      </w:r>
      <w:r>
        <w:rPr>
          <w:color w:val="1B1B1B"/>
          <w:spacing w:val="-2"/>
          <w:sz w:val="19"/>
        </w:rPr>
        <w:t>provider.</w:t>
      </w:r>
    </w:p>
    <w:p>
      <w:pPr>
        <w:spacing w:after="0"/>
        <w:jc w:val="left"/>
        <w:rPr>
          <w:sz w:val="19"/>
        </w:rPr>
        <w:sectPr>
          <w:type w:val="continuous"/>
          <w:pgSz w:w="12240" w:h="15840"/>
          <w:pgMar w:top="160" w:bottom="0" w:left="0" w:right="0"/>
        </w:sectPr>
      </w:pPr>
    </w:p>
    <w:p>
      <w:pPr>
        <w:spacing w:line="276" w:lineRule="auto" w:before="129"/>
        <w:ind w:left="1440" w:right="1835" w:firstLine="0"/>
        <w:jc w:val="left"/>
        <w:rPr>
          <w:sz w:val="22"/>
        </w:rPr>
      </w:pPr>
      <w:bookmarkStart w:name="Civil Rights Complaint Procedure Templat" w:id="5"/>
      <w:bookmarkEnd w:id="5"/>
      <w:r>
        <w:rPr/>
      </w:r>
      <w:r>
        <w:rPr>
          <w:sz w:val="22"/>
        </w:rPr>
        <w:t>Policy:</w:t>
      </w:r>
      <w:r>
        <w:rPr>
          <w:spacing w:val="-4"/>
          <w:sz w:val="22"/>
        </w:rPr>
        <w:t> </w:t>
      </w:r>
      <w:r>
        <w:rPr>
          <w:sz w:val="22"/>
        </w:rPr>
        <w:t>United</w:t>
      </w:r>
      <w:r>
        <w:rPr>
          <w:spacing w:val="-4"/>
          <w:sz w:val="22"/>
        </w:rPr>
        <w:t> </w:t>
      </w:r>
      <w:r>
        <w:rPr>
          <w:sz w:val="22"/>
        </w:rPr>
        <w:t>States</w:t>
      </w:r>
      <w:r>
        <w:rPr>
          <w:spacing w:val="-4"/>
          <w:sz w:val="22"/>
        </w:rPr>
        <w:t> </w:t>
      </w:r>
      <w:r>
        <w:rPr>
          <w:sz w:val="22"/>
        </w:rPr>
        <w:t>Department</w:t>
      </w:r>
      <w:r>
        <w:rPr>
          <w:spacing w:val="-4"/>
          <w:sz w:val="22"/>
        </w:rPr>
        <w:t> </w:t>
      </w:r>
      <w:r>
        <w:rPr>
          <w:sz w:val="22"/>
        </w:rPr>
        <w:t>of</w:t>
      </w:r>
      <w:r>
        <w:rPr>
          <w:spacing w:val="-4"/>
          <w:sz w:val="22"/>
        </w:rPr>
        <w:t> </w:t>
      </w:r>
      <w:r>
        <w:rPr>
          <w:sz w:val="22"/>
        </w:rPr>
        <w:t>Agriculture</w:t>
      </w:r>
      <w:r>
        <w:rPr>
          <w:spacing w:val="-4"/>
          <w:sz w:val="22"/>
        </w:rPr>
        <w:t> </w:t>
      </w:r>
      <w:r>
        <w:rPr>
          <w:sz w:val="22"/>
        </w:rPr>
        <w:t>(USDA)/Food</w:t>
      </w:r>
      <w:r>
        <w:rPr>
          <w:spacing w:val="-4"/>
          <w:sz w:val="22"/>
        </w:rPr>
        <w:t> </w:t>
      </w:r>
      <w:r>
        <w:rPr>
          <w:sz w:val="22"/>
        </w:rPr>
        <w:t>and</w:t>
      </w:r>
      <w:r>
        <w:rPr>
          <w:spacing w:val="-4"/>
          <w:sz w:val="22"/>
        </w:rPr>
        <w:t> </w:t>
      </w:r>
      <w:r>
        <w:rPr>
          <w:sz w:val="22"/>
        </w:rPr>
        <w:t>Nutrition</w:t>
      </w:r>
      <w:r>
        <w:rPr>
          <w:spacing w:val="-3"/>
          <w:sz w:val="22"/>
        </w:rPr>
        <w:t> </w:t>
      </w:r>
      <w:r>
        <w:rPr>
          <w:sz w:val="22"/>
        </w:rPr>
        <w:t>Service</w:t>
      </w:r>
      <w:r>
        <w:rPr>
          <w:spacing w:val="-4"/>
          <w:sz w:val="22"/>
        </w:rPr>
        <w:t> </w:t>
      </w:r>
      <w:r>
        <w:rPr>
          <w:sz w:val="22"/>
        </w:rPr>
        <w:t>(FNS)</w:t>
      </w:r>
      <w:r>
        <w:rPr>
          <w:spacing w:val="-3"/>
          <w:sz w:val="22"/>
        </w:rPr>
        <w:t> </w:t>
      </w:r>
      <w:r>
        <w:rPr>
          <w:sz w:val="22"/>
        </w:rPr>
        <w:t>Instruction 113-1 (dated 11/8/05) delineates the civil rights requirements for participants in Child Nutrition Programs (CNP). The following is required at the local school food authority (SFA) level.</w:t>
      </w:r>
    </w:p>
    <w:p>
      <w:pPr>
        <w:pStyle w:val="BodyText"/>
        <w:rPr>
          <w:sz w:val="22"/>
        </w:rPr>
      </w:pPr>
    </w:p>
    <w:p>
      <w:pPr>
        <w:pStyle w:val="BodyText"/>
        <w:spacing w:before="172"/>
        <w:rPr>
          <w:sz w:val="22"/>
        </w:rPr>
      </w:pPr>
    </w:p>
    <w:p>
      <w:pPr>
        <w:spacing w:line="276" w:lineRule="auto" w:before="0"/>
        <w:ind w:left="1439" w:right="1485" w:firstLine="0"/>
        <w:jc w:val="left"/>
        <w:rPr>
          <w:sz w:val="22"/>
        </w:rPr>
      </w:pPr>
      <w:r>
        <w:rPr>
          <w:sz w:val="22"/>
        </w:rPr>
        <w:t>Any person alleging discrimination based on race, color, national origin, sex (including gender identity and sexual orientation), age, or disability has a right to file a complaint within 180 days of the alleged discriminatory action. All civil rights complaints within School Food Authority’s Food and Nutrition Services</w:t>
      </w:r>
      <w:r>
        <w:rPr>
          <w:spacing w:val="-4"/>
          <w:sz w:val="22"/>
        </w:rPr>
        <w:t> </w:t>
      </w:r>
      <w:r>
        <w:rPr>
          <w:sz w:val="22"/>
        </w:rPr>
        <w:t>Department</w:t>
      </w:r>
      <w:r>
        <w:rPr>
          <w:spacing w:val="-4"/>
          <w:sz w:val="22"/>
        </w:rPr>
        <w:t> </w:t>
      </w:r>
      <w:r>
        <w:rPr>
          <w:sz w:val="22"/>
        </w:rPr>
        <w:t>should</w:t>
      </w:r>
      <w:r>
        <w:rPr>
          <w:spacing w:val="-4"/>
          <w:sz w:val="22"/>
        </w:rPr>
        <w:t> </w:t>
      </w:r>
      <w:r>
        <w:rPr>
          <w:sz w:val="22"/>
        </w:rPr>
        <w:t>be</w:t>
      </w:r>
      <w:r>
        <w:rPr>
          <w:spacing w:val="-3"/>
          <w:sz w:val="22"/>
        </w:rPr>
        <w:t> </w:t>
      </w:r>
      <w:r>
        <w:rPr>
          <w:sz w:val="22"/>
        </w:rPr>
        <w:t>directed</w:t>
      </w:r>
      <w:r>
        <w:rPr>
          <w:spacing w:val="-4"/>
          <w:sz w:val="22"/>
        </w:rPr>
        <w:t> </w:t>
      </w:r>
      <w:r>
        <w:rPr>
          <w:sz w:val="22"/>
        </w:rPr>
        <w:t>to</w:t>
      </w:r>
      <w:r>
        <w:rPr>
          <w:spacing w:val="-3"/>
          <w:sz w:val="22"/>
        </w:rPr>
        <w:t> </w:t>
      </w:r>
      <w:r>
        <w:rPr>
          <w:sz w:val="22"/>
        </w:rPr>
        <w:t>District</w:t>
      </w:r>
      <w:r>
        <w:rPr>
          <w:spacing w:val="-3"/>
          <w:sz w:val="22"/>
        </w:rPr>
        <w:t> </w:t>
      </w:r>
      <w:r>
        <w:rPr>
          <w:sz w:val="22"/>
        </w:rPr>
        <w:t>Contact.</w:t>
      </w:r>
      <w:r>
        <w:rPr>
          <w:spacing w:val="-4"/>
          <w:sz w:val="22"/>
        </w:rPr>
        <w:t> </w:t>
      </w:r>
      <w:r>
        <w:rPr>
          <w:sz w:val="22"/>
        </w:rPr>
        <w:t>District</w:t>
      </w:r>
      <w:r>
        <w:rPr>
          <w:spacing w:val="-4"/>
          <w:sz w:val="22"/>
        </w:rPr>
        <w:t> </w:t>
      </w:r>
      <w:r>
        <w:rPr>
          <w:sz w:val="22"/>
        </w:rPr>
        <w:t>Contact</w:t>
      </w:r>
      <w:r>
        <w:rPr>
          <w:spacing w:val="-3"/>
          <w:sz w:val="22"/>
        </w:rPr>
        <w:t> </w:t>
      </w:r>
      <w:r>
        <w:rPr>
          <w:sz w:val="22"/>
        </w:rPr>
        <w:t>can</w:t>
      </w:r>
      <w:r>
        <w:rPr>
          <w:spacing w:val="-4"/>
          <w:sz w:val="22"/>
        </w:rPr>
        <w:t> </w:t>
      </w:r>
      <w:r>
        <w:rPr>
          <w:sz w:val="22"/>
        </w:rPr>
        <w:t>be</w:t>
      </w:r>
      <w:r>
        <w:rPr>
          <w:spacing w:val="-3"/>
          <w:sz w:val="22"/>
        </w:rPr>
        <w:t> </w:t>
      </w:r>
      <w:r>
        <w:rPr>
          <w:sz w:val="22"/>
        </w:rPr>
        <w:t>reached</w:t>
      </w:r>
      <w:r>
        <w:rPr>
          <w:spacing w:val="-2"/>
          <w:sz w:val="22"/>
        </w:rPr>
        <w:t> </w:t>
      </w:r>
      <w:r>
        <w:rPr>
          <w:sz w:val="22"/>
        </w:rPr>
        <w:t>via</w:t>
      </w:r>
      <w:r>
        <w:rPr>
          <w:spacing w:val="-4"/>
          <w:sz w:val="22"/>
        </w:rPr>
        <w:t> </w:t>
      </w:r>
      <w:r>
        <w:rPr>
          <w:sz w:val="22"/>
        </w:rPr>
        <w:t>phone</w:t>
      </w:r>
      <w:r>
        <w:rPr>
          <w:spacing w:val="-4"/>
          <w:sz w:val="22"/>
        </w:rPr>
        <w:t> </w:t>
      </w:r>
      <w:r>
        <w:rPr>
          <w:sz w:val="22"/>
        </w:rPr>
        <w:t>at xxx-xxx-xxxx or by email at email address. Complaints can be submitted verbally, in writing, or </w:t>
      </w:r>
      <w:r>
        <w:rPr>
          <w:spacing w:val="-2"/>
          <w:sz w:val="22"/>
        </w:rPr>
        <w:t>anonymously.</w:t>
      </w:r>
    </w:p>
    <w:p>
      <w:pPr>
        <w:spacing w:line="276" w:lineRule="auto" w:before="200"/>
        <w:ind w:left="1439" w:right="1835" w:firstLine="0"/>
        <w:jc w:val="left"/>
        <w:rPr>
          <w:sz w:val="22"/>
        </w:rPr>
      </w:pPr>
      <w:r>
        <w:rPr>
          <w:sz w:val="22"/>
        </w:rPr>
        <w:t>School</w:t>
      </w:r>
      <w:r>
        <w:rPr>
          <w:spacing w:val="-4"/>
          <w:sz w:val="22"/>
        </w:rPr>
        <w:t> </w:t>
      </w:r>
      <w:r>
        <w:rPr>
          <w:sz w:val="22"/>
        </w:rPr>
        <w:t>Food</w:t>
      </w:r>
      <w:r>
        <w:rPr>
          <w:spacing w:val="-3"/>
          <w:sz w:val="22"/>
        </w:rPr>
        <w:t> </w:t>
      </w:r>
      <w:r>
        <w:rPr>
          <w:sz w:val="22"/>
        </w:rPr>
        <w:t>Authority’s</w:t>
      </w:r>
      <w:r>
        <w:rPr>
          <w:spacing w:val="-4"/>
          <w:sz w:val="22"/>
        </w:rPr>
        <w:t> </w:t>
      </w:r>
      <w:r>
        <w:rPr>
          <w:sz w:val="22"/>
        </w:rPr>
        <w:t>Food</w:t>
      </w:r>
      <w:r>
        <w:rPr>
          <w:spacing w:val="-4"/>
          <w:sz w:val="22"/>
        </w:rPr>
        <w:t> </w:t>
      </w:r>
      <w:r>
        <w:rPr>
          <w:sz w:val="22"/>
        </w:rPr>
        <w:t>and</w:t>
      </w:r>
      <w:r>
        <w:rPr>
          <w:spacing w:val="-4"/>
          <w:sz w:val="22"/>
        </w:rPr>
        <w:t> </w:t>
      </w:r>
      <w:r>
        <w:rPr>
          <w:sz w:val="22"/>
        </w:rPr>
        <w:t>Nutrition</w:t>
      </w:r>
      <w:r>
        <w:rPr>
          <w:spacing w:val="-4"/>
          <w:sz w:val="22"/>
        </w:rPr>
        <w:t> </w:t>
      </w:r>
      <w:r>
        <w:rPr>
          <w:sz w:val="22"/>
        </w:rPr>
        <w:t>Services</w:t>
      </w:r>
      <w:r>
        <w:rPr>
          <w:spacing w:val="-2"/>
          <w:sz w:val="22"/>
        </w:rPr>
        <w:t> </w:t>
      </w:r>
      <w:r>
        <w:rPr>
          <w:sz w:val="22"/>
        </w:rPr>
        <w:t>Department</w:t>
      </w:r>
      <w:r>
        <w:rPr>
          <w:spacing w:val="-2"/>
          <w:sz w:val="22"/>
        </w:rPr>
        <w:t> </w:t>
      </w:r>
      <w:r>
        <w:rPr>
          <w:sz w:val="22"/>
        </w:rPr>
        <w:t>will</w:t>
      </w:r>
      <w:r>
        <w:rPr>
          <w:spacing w:val="-4"/>
          <w:sz w:val="22"/>
        </w:rPr>
        <w:t> </w:t>
      </w:r>
      <w:r>
        <w:rPr>
          <w:sz w:val="22"/>
        </w:rPr>
        <w:t>obtain</w:t>
      </w:r>
      <w:r>
        <w:rPr>
          <w:spacing w:val="-3"/>
          <w:sz w:val="22"/>
        </w:rPr>
        <w:t> </w:t>
      </w:r>
      <w:r>
        <w:rPr>
          <w:sz w:val="22"/>
        </w:rPr>
        <w:t>all</w:t>
      </w:r>
      <w:r>
        <w:rPr>
          <w:spacing w:val="-3"/>
          <w:sz w:val="22"/>
        </w:rPr>
        <w:t> </w:t>
      </w:r>
      <w:r>
        <w:rPr>
          <w:sz w:val="22"/>
        </w:rPr>
        <w:t>necessary</w:t>
      </w:r>
      <w:r>
        <w:rPr>
          <w:spacing w:val="-4"/>
          <w:sz w:val="22"/>
        </w:rPr>
        <w:t> </w:t>
      </w:r>
      <w:r>
        <w:rPr>
          <w:sz w:val="22"/>
        </w:rPr>
        <w:t>complaint information and process the complaint within 90 days. The complaint will be forwarded to State or Federal Agency within five days.</w:t>
      </w:r>
    </w:p>
    <w:p>
      <w:pPr>
        <w:pStyle w:val="BodyText"/>
        <w:rPr>
          <w:sz w:val="22"/>
        </w:rPr>
      </w:pPr>
    </w:p>
    <w:p>
      <w:pPr>
        <w:pStyle w:val="BodyText"/>
        <w:rPr>
          <w:sz w:val="22"/>
        </w:rPr>
      </w:pPr>
    </w:p>
    <w:p>
      <w:pPr>
        <w:pStyle w:val="BodyText"/>
        <w:rPr>
          <w:sz w:val="22"/>
        </w:rPr>
      </w:pPr>
    </w:p>
    <w:p>
      <w:pPr>
        <w:pStyle w:val="BodyText"/>
        <w:spacing w:before="214"/>
        <w:rPr>
          <w:sz w:val="22"/>
        </w:rPr>
      </w:pPr>
    </w:p>
    <w:p>
      <w:pPr>
        <w:pStyle w:val="BodyText"/>
        <w:ind w:left="1440" w:right="1485"/>
      </w:pPr>
      <w:r>
        <w:rPr>
          <w:color w:val="1B1B1B"/>
        </w:rPr>
        <w:t>In accordance with federal civil rights law and U.S. Department of Agriculture (USDA) civil rights regulations and policies, this institution</w:t>
      </w:r>
      <w:r>
        <w:rPr>
          <w:color w:val="1B1B1B"/>
          <w:spacing w:val="-1"/>
        </w:rPr>
        <w:t> </w:t>
      </w:r>
      <w:r>
        <w:rPr>
          <w:color w:val="1B1B1B"/>
        </w:rPr>
        <w:t>is</w:t>
      </w:r>
      <w:r>
        <w:rPr>
          <w:color w:val="1B1B1B"/>
          <w:spacing w:val="-2"/>
        </w:rPr>
        <w:t> </w:t>
      </w:r>
      <w:r>
        <w:rPr>
          <w:color w:val="1B1B1B"/>
        </w:rPr>
        <w:t>prohibited</w:t>
      </w:r>
      <w:r>
        <w:rPr>
          <w:color w:val="1B1B1B"/>
          <w:spacing w:val="-2"/>
        </w:rPr>
        <w:t> </w:t>
      </w:r>
      <w:r>
        <w:rPr>
          <w:color w:val="1B1B1B"/>
        </w:rPr>
        <w:t>from</w:t>
      </w:r>
      <w:r>
        <w:rPr>
          <w:color w:val="1B1B1B"/>
          <w:spacing w:val="-2"/>
        </w:rPr>
        <w:t> </w:t>
      </w:r>
      <w:r>
        <w:rPr>
          <w:color w:val="1B1B1B"/>
        </w:rPr>
        <w:t>discriminating</w:t>
      </w:r>
      <w:r>
        <w:rPr>
          <w:color w:val="1B1B1B"/>
          <w:spacing w:val="-2"/>
        </w:rPr>
        <w:t> </w:t>
      </w:r>
      <w:r>
        <w:rPr>
          <w:color w:val="1B1B1B"/>
        </w:rPr>
        <w:t>on</w:t>
      </w:r>
      <w:r>
        <w:rPr>
          <w:color w:val="1B1B1B"/>
          <w:spacing w:val="-2"/>
        </w:rPr>
        <w:t> </w:t>
      </w:r>
      <w:r>
        <w:rPr>
          <w:color w:val="1B1B1B"/>
        </w:rPr>
        <w:t>the</w:t>
      </w:r>
      <w:r>
        <w:rPr>
          <w:color w:val="1B1B1B"/>
          <w:spacing w:val="-2"/>
        </w:rPr>
        <w:t> </w:t>
      </w:r>
      <w:r>
        <w:rPr>
          <w:color w:val="1B1B1B"/>
        </w:rPr>
        <w:t>basis</w:t>
      </w:r>
      <w:r>
        <w:rPr>
          <w:color w:val="1B1B1B"/>
          <w:spacing w:val="-2"/>
        </w:rPr>
        <w:t> </w:t>
      </w:r>
      <w:r>
        <w:rPr>
          <w:color w:val="1B1B1B"/>
        </w:rPr>
        <w:t>of</w:t>
      </w:r>
      <w:r>
        <w:rPr>
          <w:color w:val="1B1B1B"/>
          <w:spacing w:val="-3"/>
        </w:rPr>
        <w:t> </w:t>
      </w:r>
      <w:r>
        <w:rPr>
          <w:color w:val="1B1B1B"/>
        </w:rPr>
        <w:t>race,</w:t>
      </w:r>
      <w:r>
        <w:rPr>
          <w:color w:val="1B1B1B"/>
          <w:spacing w:val="-3"/>
        </w:rPr>
        <w:t> </w:t>
      </w:r>
      <w:r>
        <w:rPr>
          <w:color w:val="1B1B1B"/>
        </w:rPr>
        <w:t>color,</w:t>
      </w:r>
      <w:r>
        <w:rPr>
          <w:color w:val="1B1B1B"/>
          <w:spacing w:val="-3"/>
        </w:rPr>
        <w:t> </w:t>
      </w:r>
      <w:r>
        <w:rPr>
          <w:color w:val="1B1B1B"/>
        </w:rPr>
        <w:t>national</w:t>
      </w:r>
      <w:r>
        <w:rPr>
          <w:color w:val="1B1B1B"/>
          <w:spacing w:val="-3"/>
        </w:rPr>
        <w:t> </w:t>
      </w:r>
      <w:r>
        <w:rPr>
          <w:color w:val="1B1B1B"/>
        </w:rPr>
        <w:t>origin,</w:t>
      </w:r>
      <w:r>
        <w:rPr>
          <w:color w:val="1B1B1B"/>
          <w:spacing w:val="-3"/>
        </w:rPr>
        <w:t> </w:t>
      </w:r>
      <w:r>
        <w:rPr>
          <w:color w:val="1B1B1B"/>
        </w:rPr>
        <w:t>sex</w:t>
      </w:r>
      <w:r>
        <w:rPr>
          <w:color w:val="1B1B1B"/>
          <w:spacing w:val="-2"/>
        </w:rPr>
        <w:t> </w:t>
      </w:r>
      <w:r>
        <w:rPr>
          <w:color w:val="1B1B1B"/>
        </w:rPr>
        <w:t>(including</w:t>
      </w:r>
      <w:r>
        <w:rPr>
          <w:color w:val="1B1B1B"/>
          <w:spacing w:val="-2"/>
        </w:rPr>
        <w:t> </w:t>
      </w:r>
      <w:r>
        <w:rPr>
          <w:color w:val="1B1B1B"/>
        </w:rPr>
        <w:t>gender</w:t>
      </w:r>
      <w:r>
        <w:rPr>
          <w:color w:val="1B1B1B"/>
          <w:spacing w:val="-3"/>
        </w:rPr>
        <w:t> </w:t>
      </w:r>
      <w:r>
        <w:rPr>
          <w:color w:val="1B1B1B"/>
        </w:rPr>
        <w:t>identity</w:t>
      </w:r>
      <w:r>
        <w:rPr>
          <w:color w:val="1B1B1B"/>
          <w:spacing w:val="-2"/>
        </w:rPr>
        <w:t> </w:t>
      </w:r>
      <w:r>
        <w:rPr>
          <w:color w:val="1B1B1B"/>
        </w:rPr>
        <w:t>and</w:t>
      </w:r>
      <w:r>
        <w:rPr>
          <w:color w:val="1B1B1B"/>
          <w:spacing w:val="-2"/>
        </w:rPr>
        <w:t> </w:t>
      </w:r>
      <w:r>
        <w:rPr>
          <w:color w:val="1B1B1B"/>
        </w:rPr>
        <w:t>sexual orientation), disability, age, or reprisal or retaliation for prior civil rights activity.</w:t>
      </w:r>
    </w:p>
    <w:p>
      <w:pPr>
        <w:pStyle w:val="BodyText"/>
        <w:spacing w:before="60"/>
      </w:pPr>
    </w:p>
    <w:p>
      <w:pPr>
        <w:pStyle w:val="BodyText"/>
        <w:ind w:left="1440" w:right="1575"/>
        <w:jc w:val="both"/>
      </w:pPr>
      <w:r>
        <w:rPr>
          <w:color w:val="1B1B1B"/>
        </w:rPr>
        <w:t>Program</w:t>
      </w:r>
      <w:r>
        <w:rPr>
          <w:color w:val="1B1B1B"/>
          <w:spacing w:val="-1"/>
        </w:rPr>
        <w:t> </w:t>
      </w:r>
      <w:r>
        <w:rPr>
          <w:color w:val="1B1B1B"/>
        </w:rPr>
        <w:t>information</w:t>
      </w:r>
      <w:r>
        <w:rPr>
          <w:color w:val="1B1B1B"/>
          <w:spacing w:val="-1"/>
        </w:rPr>
        <w:t> </w:t>
      </w:r>
      <w:r>
        <w:rPr>
          <w:color w:val="1B1B1B"/>
        </w:rPr>
        <w:t>may</w:t>
      </w:r>
      <w:r>
        <w:rPr>
          <w:color w:val="1B1B1B"/>
          <w:spacing w:val="-1"/>
        </w:rPr>
        <w:t> </w:t>
      </w:r>
      <w:r>
        <w:rPr>
          <w:color w:val="1B1B1B"/>
        </w:rPr>
        <w:t>be</w:t>
      </w:r>
      <w:r>
        <w:rPr>
          <w:color w:val="1B1B1B"/>
          <w:spacing w:val="-1"/>
        </w:rPr>
        <w:t> </w:t>
      </w:r>
      <w:r>
        <w:rPr>
          <w:color w:val="1B1B1B"/>
        </w:rPr>
        <w:t>made</w:t>
      </w:r>
      <w:r>
        <w:rPr>
          <w:color w:val="1B1B1B"/>
          <w:spacing w:val="-1"/>
        </w:rPr>
        <w:t> </w:t>
      </w:r>
      <w:r>
        <w:rPr>
          <w:color w:val="1B1B1B"/>
        </w:rPr>
        <w:t>available</w:t>
      </w:r>
      <w:r>
        <w:rPr>
          <w:color w:val="1B1B1B"/>
          <w:spacing w:val="-1"/>
        </w:rPr>
        <w:t> </w:t>
      </w:r>
      <w:r>
        <w:rPr>
          <w:color w:val="1B1B1B"/>
        </w:rPr>
        <w:t>in</w:t>
      </w:r>
      <w:r>
        <w:rPr>
          <w:color w:val="1B1B1B"/>
          <w:spacing w:val="-1"/>
        </w:rPr>
        <w:t> </w:t>
      </w:r>
      <w:r>
        <w:rPr>
          <w:color w:val="1B1B1B"/>
        </w:rPr>
        <w:t>languages</w:t>
      </w:r>
      <w:r>
        <w:rPr>
          <w:color w:val="1B1B1B"/>
          <w:spacing w:val="-1"/>
        </w:rPr>
        <w:t> </w:t>
      </w:r>
      <w:r>
        <w:rPr>
          <w:color w:val="1B1B1B"/>
        </w:rPr>
        <w:t>other</w:t>
      </w:r>
      <w:r>
        <w:rPr>
          <w:color w:val="1B1B1B"/>
          <w:spacing w:val="-2"/>
        </w:rPr>
        <w:t> </w:t>
      </w:r>
      <w:r>
        <w:rPr>
          <w:color w:val="1B1B1B"/>
        </w:rPr>
        <w:t>than</w:t>
      </w:r>
      <w:r>
        <w:rPr>
          <w:color w:val="1B1B1B"/>
          <w:spacing w:val="-1"/>
        </w:rPr>
        <w:t> </w:t>
      </w:r>
      <w:r>
        <w:rPr>
          <w:color w:val="1B1B1B"/>
        </w:rPr>
        <w:t>English.</w:t>
      </w:r>
      <w:r>
        <w:rPr>
          <w:color w:val="1B1B1B"/>
          <w:spacing w:val="-1"/>
        </w:rPr>
        <w:t> </w:t>
      </w:r>
      <w:r>
        <w:rPr>
          <w:color w:val="1B1B1B"/>
        </w:rPr>
        <w:t>Persons</w:t>
      </w:r>
      <w:r>
        <w:rPr>
          <w:color w:val="1B1B1B"/>
          <w:spacing w:val="-1"/>
        </w:rPr>
        <w:t> </w:t>
      </w:r>
      <w:r>
        <w:rPr>
          <w:color w:val="1B1B1B"/>
        </w:rPr>
        <w:t>with</w:t>
      </w:r>
      <w:r>
        <w:rPr>
          <w:color w:val="1B1B1B"/>
          <w:spacing w:val="-1"/>
        </w:rPr>
        <w:t> </w:t>
      </w:r>
      <w:r>
        <w:rPr>
          <w:color w:val="1B1B1B"/>
        </w:rPr>
        <w:t>disabilities</w:t>
      </w:r>
      <w:r>
        <w:rPr>
          <w:color w:val="1B1B1B"/>
          <w:spacing w:val="-1"/>
        </w:rPr>
        <w:t> </w:t>
      </w:r>
      <w:r>
        <w:rPr>
          <w:color w:val="1B1B1B"/>
        </w:rPr>
        <w:t>who</w:t>
      </w:r>
      <w:r>
        <w:rPr>
          <w:color w:val="1B1B1B"/>
          <w:spacing w:val="-1"/>
        </w:rPr>
        <w:t> </w:t>
      </w:r>
      <w:r>
        <w:rPr>
          <w:color w:val="1B1B1B"/>
        </w:rPr>
        <w:t>require</w:t>
      </w:r>
      <w:r>
        <w:rPr>
          <w:color w:val="1B1B1B"/>
          <w:spacing w:val="-1"/>
        </w:rPr>
        <w:t> </w:t>
      </w:r>
      <w:r>
        <w:rPr>
          <w:color w:val="1B1B1B"/>
        </w:rPr>
        <w:t>alternative means</w:t>
      </w:r>
      <w:r>
        <w:rPr>
          <w:color w:val="1B1B1B"/>
          <w:spacing w:val="-3"/>
        </w:rPr>
        <w:t> </w:t>
      </w:r>
      <w:r>
        <w:rPr>
          <w:color w:val="1B1B1B"/>
        </w:rPr>
        <w:t>of</w:t>
      </w:r>
      <w:r>
        <w:rPr>
          <w:color w:val="1B1B1B"/>
          <w:spacing w:val="-4"/>
        </w:rPr>
        <w:t> </w:t>
      </w:r>
      <w:r>
        <w:rPr>
          <w:color w:val="1B1B1B"/>
        </w:rPr>
        <w:t>communication</w:t>
      </w:r>
      <w:r>
        <w:rPr>
          <w:color w:val="1B1B1B"/>
          <w:spacing w:val="-3"/>
        </w:rPr>
        <w:t> </w:t>
      </w:r>
      <w:r>
        <w:rPr>
          <w:color w:val="1B1B1B"/>
        </w:rPr>
        <w:t>to</w:t>
      </w:r>
      <w:r>
        <w:rPr>
          <w:color w:val="1B1B1B"/>
          <w:spacing w:val="-3"/>
        </w:rPr>
        <w:t> </w:t>
      </w:r>
      <w:r>
        <w:rPr>
          <w:color w:val="1B1B1B"/>
        </w:rPr>
        <w:t>obtain</w:t>
      </w:r>
      <w:r>
        <w:rPr>
          <w:color w:val="1B1B1B"/>
          <w:spacing w:val="-3"/>
        </w:rPr>
        <w:t> </w:t>
      </w:r>
      <w:r>
        <w:rPr>
          <w:color w:val="1B1B1B"/>
        </w:rPr>
        <w:t>program</w:t>
      </w:r>
      <w:r>
        <w:rPr>
          <w:color w:val="1B1B1B"/>
          <w:spacing w:val="-3"/>
        </w:rPr>
        <w:t> </w:t>
      </w:r>
      <w:r>
        <w:rPr>
          <w:color w:val="1B1B1B"/>
        </w:rPr>
        <w:t>information</w:t>
      </w:r>
      <w:r>
        <w:rPr>
          <w:color w:val="1B1B1B"/>
          <w:spacing w:val="-3"/>
        </w:rPr>
        <w:t> </w:t>
      </w:r>
      <w:r>
        <w:rPr>
          <w:color w:val="1B1B1B"/>
        </w:rPr>
        <w:t>(e.g.,</w:t>
      </w:r>
      <w:r>
        <w:rPr>
          <w:color w:val="1B1B1B"/>
          <w:spacing w:val="-4"/>
        </w:rPr>
        <w:t> </w:t>
      </w:r>
      <w:r>
        <w:rPr>
          <w:color w:val="1B1B1B"/>
        </w:rPr>
        <w:t>Braille,</w:t>
      </w:r>
      <w:r>
        <w:rPr>
          <w:color w:val="1B1B1B"/>
          <w:spacing w:val="-3"/>
        </w:rPr>
        <w:t> </w:t>
      </w:r>
      <w:r>
        <w:rPr>
          <w:color w:val="1B1B1B"/>
        </w:rPr>
        <w:t>large</w:t>
      </w:r>
      <w:r>
        <w:rPr>
          <w:color w:val="1B1B1B"/>
          <w:spacing w:val="-3"/>
        </w:rPr>
        <w:t> </w:t>
      </w:r>
      <w:r>
        <w:rPr>
          <w:color w:val="1B1B1B"/>
        </w:rPr>
        <w:t>print,</w:t>
      </w:r>
      <w:r>
        <w:rPr>
          <w:color w:val="1B1B1B"/>
          <w:spacing w:val="-3"/>
        </w:rPr>
        <w:t> </w:t>
      </w:r>
      <w:r>
        <w:rPr>
          <w:color w:val="1B1B1B"/>
        </w:rPr>
        <w:t>audiotape,</w:t>
      </w:r>
      <w:r>
        <w:rPr>
          <w:color w:val="1B1B1B"/>
          <w:spacing w:val="-4"/>
        </w:rPr>
        <w:t> </w:t>
      </w:r>
      <w:r>
        <w:rPr>
          <w:color w:val="1B1B1B"/>
        </w:rPr>
        <w:t>American</w:t>
      </w:r>
      <w:r>
        <w:rPr>
          <w:color w:val="1B1B1B"/>
          <w:spacing w:val="-3"/>
        </w:rPr>
        <w:t> </w:t>
      </w:r>
      <w:r>
        <w:rPr>
          <w:color w:val="1B1B1B"/>
        </w:rPr>
        <w:t>Sign</w:t>
      </w:r>
      <w:r>
        <w:rPr>
          <w:color w:val="1B1B1B"/>
          <w:spacing w:val="-3"/>
        </w:rPr>
        <w:t> </w:t>
      </w:r>
      <w:r>
        <w:rPr>
          <w:color w:val="1B1B1B"/>
        </w:rPr>
        <w:t>Language),</w:t>
      </w:r>
      <w:r>
        <w:rPr>
          <w:color w:val="1B1B1B"/>
          <w:spacing w:val="-4"/>
        </w:rPr>
        <w:t> </w:t>
      </w:r>
      <w:r>
        <w:rPr>
          <w:color w:val="1B1B1B"/>
        </w:rPr>
        <w:t>should contact</w:t>
      </w:r>
      <w:r>
        <w:rPr>
          <w:color w:val="1B1B1B"/>
          <w:spacing w:val="-2"/>
        </w:rPr>
        <w:t> </w:t>
      </w:r>
      <w:r>
        <w:rPr>
          <w:color w:val="1B1B1B"/>
        </w:rPr>
        <w:t>the</w:t>
      </w:r>
      <w:r>
        <w:rPr>
          <w:color w:val="1B1B1B"/>
          <w:spacing w:val="-1"/>
        </w:rPr>
        <w:t> </w:t>
      </w:r>
      <w:r>
        <w:rPr>
          <w:color w:val="1B1B1B"/>
        </w:rPr>
        <w:t>responsible</w:t>
      </w:r>
      <w:r>
        <w:rPr>
          <w:color w:val="1B1B1B"/>
          <w:spacing w:val="-1"/>
        </w:rPr>
        <w:t> </w:t>
      </w:r>
      <w:r>
        <w:rPr>
          <w:color w:val="1B1B1B"/>
        </w:rPr>
        <w:t>state</w:t>
      </w:r>
      <w:r>
        <w:rPr>
          <w:color w:val="1B1B1B"/>
          <w:spacing w:val="-1"/>
        </w:rPr>
        <w:t> </w:t>
      </w:r>
      <w:r>
        <w:rPr>
          <w:color w:val="1B1B1B"/>
        </w:rPr>
        <w:t>or</w:t>
      </w:r>
      <w:r>
        <w:rPr>
          <w:color w:val="1B1B1B"/>
          <w:spacing w:val="-2"/>
        </w:rPr>
        <w:t> </w:t>
      </w:r>
      <w:r>
        <w:rPr>
          <w:color w:val="1B1B1B"/>
        </w:rPr>
        <w:t>local</w:t>
      </w:r>
      <w:r>
        <w:rPr>
          <w:color w:val="1B1B1B"/>
          <w:spacing w:val="-2"/>
        </w:rPr>
        <w:t> </w:t>
      </w:r>
      <w:r>
        <w:rPr>
          <w:color w:val="1B1B1B"/>
        </w:rPr>
        <w:t>agency</w:t>
      </w:r>
      <w:r>
        <w:rPr>
          <w:color w:val="1B1B1B"/>
          <w:spacing w:val="-1"/>
        </w:rPr>
        <w:t> </w:t>
      </w:r>
      <w:r>
        <w:rPr>
          <w:color w:val="1B1B1B"/>
        </w:rPr>
        <w:t>that</w:t>
      </w:r>
      <w:r>
        <w:rPr>
          <w:color w:val="1B1B1B"/>
          <w:spacing w:val="-2"/>
        </w:rPr>
        <w:t> </w:t>
      </w:r>
      <w:r>
        <w:rPr>
          <w:color w:val="1B1B1B"/>
        </w:rPr>
        <w:t>administers</w:t>
      </w:r>
      <w:r>
        <w:rPr>
          <w:color w:val="1B1B1B"/>
          <w:spacing w:val="-1"/>
        </w:rPr>
        <w:t> </w:t>
      </w:r>
      <w:r>
        <w:rPr>
          <w:color w:val="1B1B1B"/>
        </w:rPr>
        <w:t>the</w:t>
      </w:r>
      <w:r>
        <w:rPr>
          <w:color w:val="1B1B1B"/>
          <w:spacing w:val="-2"/>
        </w:rPr>
        <w:t> </w:t>
      </w:r>
      <w:r>
        <w:rPr>
          <w:color w:val="1B1B1B"/>
        </w:rPr>
        <w:t>program</w:t>
      </w:r>
      <w:r>
        <w:rPr>
          <w:color w:val="1B1B1B"/>
          <w:spacing w:val="-1"/>
        </w:rPr>
        <w:t> </w:t>
      </w:r>
      <w:r>
        <w:rPr>
          <w:color w:val="1B1B1B"/>
        </w:rPr>
        <w:t>or</w:t>
      </w:r>
      <w:r>
        <w:rPr>
          <w:color w:val="1B1B1B"/>
          <w:spacing w:val="-2"/>
        </w:rPr>
        <w:t> </w:t>
      </w:r>
      <w:r>
        <w:rPr>
          <w:color w:val="1B1B1B"/>
        </w:rPr>
        <w:t>USDA’s</w:t>
      </w:r>
      <w:r>
        <w:rPr>
          <w:color w:val="1B1B1B"/>
          <w:spacing w:val="-1"/>
        </w:rPr>
        <w:t> </w:t>
      </w:r>
      <w:r>
        <w:rPr>
          <w:color w:val="1B1B1B"/>
        </w:rPr>
        <w:t>TARGET</w:t>
      </w:r>
      <w:r>
        <w:rPr>
          <w:color w:val="1B1B1B"/>
          <w:spacing w:val="-1"/>
        </w:rPr>
        <w:t> </w:t>
      </w:r>
      <w:r>
        <w:rPr>
          <w:color w:val="1B1B1B"/>
        </w:rPr>
        <w:t>Center</w:t>
      </w:r>
      <w:r>
        <w:rPr>
          <w:color w:val="1B1B1B"/>
          <w:spacing w:val="-2"/>
        </w:rPr>
        <w:t> </w:t>
      </w:r>
      <w:r>
        <w:rPr>
          <w:color w:val="1B1B1B"/>
        </w:rPr>
        <w:t>at</w:t>
      </w:r>
      <w:r>
        <w:rPr>
          <w:color w:val="1B1B1B"/>
          <w:spacing w:val="-2"/>
        </w:rPr>
        <w:t> </w:t>
      </w:r>
      <w:r>
        <w:rPr>
          <w:color w:val="1B1B1B"/>
        </w:rPr>
        <w:t>(202)</w:t>
      </w:r>
      <w:r>
        <w:rPr>
          <w:color w:val="1B1B1B"/>
          <w:spacing w:val="-1"/>
        </w:rPr>
        <w:t> </w:t>
      </w:r>
      <w:r>
        <w:rPr>
          <w:color w:val="1B1B1B"/>
        </w:rPr>
        <w:t>720-2600</w:t>
      </w:r>
      <w:r>
        <w:rPr>
          <w:color w:val="1B1B1B"/>
          <w:spacing w:val="-1"/>
        </w:rPr>
        <w:t> </w:t>
      </w:r>
      <w:r>
        <w:rPr>
          <w:color w:val="1B1B1B"/>
        </w:rPr>
        <w:t>(voice and TTY) or contact USDA through the Federal Relay Service at (800) 877-8339.</w:t>
      </w:r>
    </w:p>
    <w:p>
      <w:pPr>
        <w:pStyle w:val="BodyText"/>
        <w:spacing w:before="60"/>
      </w:pPr>
    </w:p>
    <w:p>
      <w:pPr>
        <w:pStyle w:val="BodyText"/>
        <w:ind w:left="1440" w:right="1560"/>
      </w:pPr>
      <w:r>
        <w:rPr>
          <w:color w:val="1B1B1B"/>
        </w:rPr>
        <w:t>To file a program discrimination complaint, a Complainant should complete a Form AD-3027, USDA Program Discrimination Complaint Form which can be obtained online at: </w:t>
      </w:r>
      <w:hyperlink r:id="rId6">
        <w:r>
          <w:rPr>
            <w:color w:val="2D8540"/>
            <w:u w:val="single" w:color="2D8540"/>
          </w:rPr>
          <w:t>https://www.usda.gov/sites/default/files/documents/USDA-OASCR%20P-</w:t>
        </w:r>
      </w:hyperlink>
      <w:r>
        <w:rPr>
          <w:color w:val="2D8540"/>
          <w:u w:val="none"/>
        </w:rPr>
        <w:t> </w:t>
      </w:r>
      <w:hyperlink r:id="rId6">
        <w:r>
          <w:rPr>
            <w:color w:val="2D8540"/>
            <w:u w:val="single" w:color="2D8540"/>
          </w:rPr>
          <w:t>Complaint-Form-0508-0002-508-11-28-17Fax2Mail.pdf</w:t>
        </w:r>
        <w:r>
          <w:rPr>
            <w:color w:val="1B1B1B"/>
            <w:u w:val="none"/>
          </w:rPr>
          <w:t>,</w:t>
        </w:r>
      </w:hyperlink>
      <w:r>
        <w:rPr>
          <w:color w:val="1B1B1B"/>
          <w:u w:val="none"/>
        </w:rPr>
        <w:t> from any USDA office, by calling (866) 632-9992, or by writing a letter addressed</w:t>
      </w:r>
      <w:r>
        <w:rPr>
          <w:color w:val="1B1B1B"/>
          <w:spacing w:val="-2"/>
          <w:u w:val="none"/>
        </w:rPr>
        <w:t> </w:t>
      </w:r>
      <w:r>
        <w:rPr>
          <w:color w:val="1B1B1B"/>
          <w:u w:val="none"/>
        </w:rPr>
        <w:t>to</w:t>
      </w:r>
      <w:r>
        <w:rPr>
          <w:color w:val="1B1B1B"/>
          <w:spacing w:val="-2"/>
          <w:u w:val="none"/>
        </w:rPr>
        <w:t> </w:t>
      </w:r>
      <w:r>
        <w:rPr>
          <w:color w:val="1B1B1B"/>
          <w:u w:val="none"/>
        </w:rPr>
        <w:t>USDA.</w:t>
      </w:r>
      <w:r>
        <w:rPr>
          <w:color w:val="1B1B1B"/>
          <w:spacing w:val="-2"/>
          <w:u w:val="none"/>
        </w:rPr>
        <w:t> </w:t>
      </w:r>
      <w:r>
        <w:rPr>
          <w:color w:val="1B1B1B"/>
          <w:u w:val="none"/>
        </w:rPr>
        <w:t>The</w:t>
      </w:r>
      <w:r>
        <w:rPr>
          <w:color w:val="1B1B1B"/>
          <w:spacing w:val="-2"/>
          <w:u w:val="none"/>
        </w:rPr>
        <w:t> </w:t>
      </w:r>
      <w:r>
        <w:rPr>
          <w:color w:val="1B1B1B"/>
          <w:u w:val="none"/>
        </w:rPr>
        <w:t>letter</w:t>
      </w:r>
      <w:r>
        <w:rPr>
          <w:color w:val="1B1B1B"/>
          <w:spacing w:val="-3"/>
          <w:u w:val="none"/>
        </w:rPr>
        <w:t> </w:t>
      </w:r>
      <w:r>
        <w:rPr>
          <w:color w:val="1B1B1B"/>
          <w:u w:val="none"/>
        </w:rPr>
        <w:t>must</w:t>
      </w:r>
      <w:r>
        <w:rPr>
          <w:color w:val="1B1B1B"/>
          <w:spacing w:val="-3"/>
          <w:u w:val="none"/>
        </w:rPr>
        <w:t> </w:t>
      </w:r>
      <w:r>
        <w:rPr>
          <w:color w:val="1B1B1B"/>
          <w:u w:val="none"/>
        </w:rPr>
        <w:t>contain</w:t>
      </w:r>
      <w:r>
        <w:rPr>
          <w:color w:val="1B1B1B"/>
          <w:spacing w:val="-2"/>
          <w:u w:val="none"/>
        </w:rPr>
        <w:t> </w:t>
      </w:r>
      <w:r>
        <w:rPr>
          <w:color w:val="1B1B1B"/>
          <w:u w:val="none"/>
        </w:rPr>
        <w:t>the</w:t>
      </w:r>
      <w:r>
        <w:rPr>
          <w:color w:val="1B1B1B"/>
          <w:spacing w:val="-2"/>
          <w:u w:val="none"/>
        </w:rPr>
        <w:t> </w:t>
      </w:r>
      <w:r>
        <w:rPr>
          <w:color w:val="1B1B1B"/>
          <w:u w:val="none"/>
        </w:rPr>
        <w:t>complainant’s</w:t>
      </w:r>
      <w:r>
        <w:rPr>
          <w:color w:val="1B1B1B"/>
          <w:spacing w:val="-2"/>
          <w:u w:val="none"/>
        </w:rPr>
        <w:t> </w:t>
      </w:r>
      <w:r>
        <w:rPr>
          <w:color w:val="1B1B1B"/>
          <w:u w:val="none"/>
        </w:rPr>
        <w:t>name,</w:t>
      </w:r>
      <w:r>
        <w:rPr>
          <w:color w:val="1B1B1B"/>
          <w:spacing w:val="-3"/>
          <w:u w:val="none"/>
        </w:rPr>
        <w:t> </w:t>
      </w:r>
      <w:r>
        <w:rPr>
          <w:color w:val="1B1B1B"/>
          <w:u w:val="none"/>
        </w:rPr>
        <w:t>address,</w:t>
      </w:r>
      <w:r>
        <w:rPr>
          <w:color w:val="1B1B1B"/>
          <w:spacing w:val="-3"/>
          <w:u w:val="none"/>
        </w:rPr>
        <w:t> </w:t>
      </w:r>
      <w:r>
        <w:rPr>
          <w:color w:val="1B1B1B"/>
          <w:u w:val="none"/>
        </w:rPr>
        <w:t>telephone</w:t>
      </w:r>
      <w:r>
        <w:rPr>
          <w:color w:val="1B1B1B"/>
          <w:spacing w:val="-3"/>
          <w:u w:val="none"/>
        </w:rPr>
        <w:t> </w:t>
      </w:r>
      <w:r>
        <w:rPr>
          <w:color w:val="1B1B1B"/>
          <w:u w:val="none"/>
        </w:rPr>
        <w:t>number,</w:t>
      </w:r>
      <w:r>
        <w:rPr>
          <w:color w:val="1B1B1B"/>
          <w:spacing w:val="-4"/>
          <w:u w:val="none"/>
        </w:rPr>
        <w:t> </w:t>
      </w:r>
      <w:r>
        <w:rPr>
          <w:color w:val="1B1B1B"/>
          <w:u w:val="none"/>
        </w:rPr>
        <w:t>and</w:t>
      </w:r>
      <w:r>
        <w:rPr>
          <w:color w:val="1B1B1B"/>
          <w:spacing w:val="-2"/>
          <w:u w:val="none"/>
        </w:rPr>
        <w:t> </w:t>
      </w:r>
      <w:r>
        <w:rPr>
          <w:color w:val="1B1B1B"/>
          <w:u w:val="none"/>
        </w:rPr>
        <w:t>a</w:t>
      </w:r>
      <w:r>
        <w:rPr>
          <w:color w:val="1B1B1B"/>
          <w:spacing w:val="-2"/>
          <w:u w:val="none"/>
        </w:rPr>
        <w:t> </w:t>
      </w:r>
      <w:r>
        <w:rPr>
          <w:color w:val="1B1B1B"/>
          <w:u w:val="none"/>
        </w:rPr>
        <w:t>written</w:t>
      </w:r>
      <w:r>
        <w:rPr>
          <w:color w:val="1B1B1B"/>
          <w:spacing w:val="-2"/>
          <w:u w:val="none"/>
        </w:rPr>
        <w:t> </w:t>
      </w:r>
      <w:r>
        <w:rPr>
          <w:color w:val="1B1B1B"/>
          <w:u w:val="none"/>
        </w:rPr>
        <w:t>description</w:t>
      </w:r>
      <w:r>
        <w:rPr>
          <w:color w:val="1B1B1B"/>
          <w:spacing w:val="-2"/>
          <w:u w:val="none"/>
        </w:rPr>
        <w:t> </w:t>
      </w:r>
      <w:r>
        <w:rPr>
          <w:color w:val="1B1B1B"/>
          <w:u w:val="none"/>
        </w:rPr>
        <w:t>of the alleged discriminatory action in sufficient detail to inform the Assistant Secretary for Civil Rights (ASCR) about the nature and date of an alleged civil rights violation. The completed AD-3027 form or letter must be submitted to USDA by:</w:t>
      </w:r>
    </w:p>
    <w:p>
      <w:pPr>
        <w:pStyle w:val="BodyText"/>
        <w:spacing w:before="61"/>
      </w:pPr>
    </w:p>
    <w:p>
      <w:pPr>
        <w:pStyle w:val="Heading1"/>
        <w:numPr>
          <w:ilvl w:val="1"/>
          <w:numId w:val="3"/>
        </w:numPr>
        <w:tabs>
          <w:tab w:pos="2159" w:val="left" w:leader="none"/>
        </w:tabs>
        <w:spacing w:line="240" w:lineRule="auto" w:before="0" w:after="0"/>
        <w:ind w:left="2159" w:right="0" w:hanging="359"/>
        <w:jc w:val="left"/>
        <w:rPr>
          <w:b w:val="0"/>
          <w:color w:val="1B1B1B"/>
        </w:rPr>
      </w:pPr>
      <w:r>
        <w:rPr>
          <w:color w:val="1B1B1B"/>
          <w:spacing w:val="-2"/>
        </w:rPr>
        <w:t>mail:</w:t>
      </w:r>
    </w:p>
    <w:p>
      <w:pPr>
        <w:pStyle w:val="BodyText"/>
        <w:ind w:left="2160"/>
      </w:pPr>
      <w:r>
        <w:rPr>
          <w:color w:val="1B1B1B"/>
        </w:rPr>
        <w:t>U.S.</w:t>
      </w:r>
      <w:r>
        <w:rPr>
          <w:color w:val="1B1B1B"/>
          <w:spacing w:val="-2"/>
        </w:rPr>
        <w:t> </w:t>
      </w:r>
      <w:r>
        <w:rPr>
          <w:color w:val="1B1B1B"/>
        </w:rPr>
        <w:t>Department</w:t>
      </w:r>
      <w:r>
        <w:rPr>
          <w:color w:val="1B1B1B"/>
          <w:spacing w:val="-4"/>
        </w:rPr>
        <w:t> </w:t>
      </w:r>
      <w:r>
        <w:rPr>
          <w:color w:val="1B1B1B"/>
        </w:rPr>
        <w:t>of</w:t>
      </w:r>
      <w:r>
        <w:rPr>
          <w:color w:val="1B1B1B"/>
          <w:spacing w:val="-1"/>
        </w:rPr>
        <w:t> </w:t>
      </w:r>
      <w:r>
        <w:rPr>
          <w:color w:val="1B1B1B"/>
          <w:spacing w:val="-2"/>
        </w:rPr>
        <w:t>Agriculture</w:t>
      </w:r>
    </w:p>
    <w:p>
      <w:pPr>
        <w:pStyle w:val="BodyText"/>
        <w:ind w:left="2160" w:right="6346"/>
      </w:pPr>
      <w:r>
        <w:rPr>
          <w:color w:val="1B1B1B"/>
        </w:rPr>
        <w:t>Office</w:t>
      </w:r>
      <w:r>
        <w:rPr>
          <w:color w:val="1B1B1B"/>
          <w:spacing w:val="-5"/>
        </w:rPr>
        <w:t> </w:t>
      </w:r>
      <w:r>
        <w:rPr>
          <w:color w:val="1B1B1B"/>
        </w:rPr>
        <w:t>of</w:t>
      </w:r>
      <w:r>
        <w:rPr>
          <w:color w:val="1B1B1B"/>
          <w:spacing w:val="-6"/>
        </w:rPr>
        <w:t> </w:t>
      </w:r>
      <w:r>
        <w:rPr>
          <w:color w:val="1B1B1B"/>
        </w:rPr>
        <w:t>the</w:t>
      </w:r>
      <w:r>
        <w:rPr>
          <w:color w:val="1B1B1B"/>
          <w:spacing w:val="-5"/>
        </w:rPr>
        <w:t> </w:t>
      </w:r>
      <w:r>
        <w:rPr>
          <w:color w:val="1B1B1B"/>
        </w:rPr>
        <w:t>Assistant</w:t>
      </w:r>
      <w:r>
        <w:rPr>
          <w:color w:val="1B1B1B"/>
          <w:spacing w:val="-6"/>
        </w:rPr>
        <w:t> </w:t>
      </w:r>
      <w:r>
        <w:rPr>
          <w:color w:val="1B1B1B"/>
        </w:rPr>
        <w:t>Secretary</w:t>
      </w:r>
      <w:r>
        <w:rPr>
          <w:color w:val="1B1B1B"/>
          <w:spacing w:val="-5"/>
        </w:rPr>
        <w:t> </w:t>
      </w:r>
      <w:r>
        <w:rPr>
          <w:color w:val="1B1B1B"/>
        </w:rPr>
        <w:t>for</w:t>
      </w:r>
      <w:r>
        <w:rPr>
          <w:color w:val="1B1B1B"/>
          <w:spacing w:val="-6"/>
        </w:rPr>
        <w:t> </w:t>
      </w:r>
      <w:r>
        <w:rPr>
          <w:color w:val="1B1B1B"/>
        </w:rPr>
        <w:t>Civil</w:t>
      </w:r>
      <w:r>
        <w:rPr>
          <w:color w:val="1B1B1B"/>
          <w:spacing w:val="-6"/>
        </w:rPr>
        <w:t> </w:t>
      </w:r>
      <w:r>
        <w:rPr>
          <w:color w:val="1B1B1B"/>
        </w:rPr>
        <w:t>Rights 1400 Independence Avenue, SW</w:t>
      </w:r>
    </w:p>
    <w:p>
      <w:pPr>
        <w:pStyle w:val="BodyText"/>
        <w:spacing w:line="219" w:lineRule="exact"/>
        <w:ind w:left="2160"/>
      </w:pPr>
      <w:r>
        <w:rPr>
          <w:color w:val="1B1B1B"/>
        </w:rPr>
        <w:t>Washington,</w:t>
      </w:r>
      <w:r>
        <w:rPr>
          <w:color w:val="1B1B1B"/>
          <w:spacing w:val="-4"/>
        </w:rPr>
        <w:t> </w:t>
      </w:r>
      <w:r>
        <w:rPr>
          <w:color w:val="1B1B1B"/>
        </w:rPr>
        <w:t>D.C.</w:t>
      </w:r>
      <w:r>
        <w:rPr>
          <w:color w:val="1B1B1B"/>
          <w:spacing w:val="-3"/>
        </w:rPr>
        <w:t> </w:t>
      </w:r>
      <w:r>
        <w:rPr>
          <w:color w:val="1B1B1B"/>
        </w:rPr>
        <w:t>20250-9410;</w:t>
      </w:r>
      <w:r>
        <w:rPr>
          <w:color w:val="1B1B1B"/>
          <w:spacing w:val="-3"/>
        </w:rPr>
        <w:t> </w:t>
      </w:r>
      <w:r>
        <w:rPr>
          <w:color w:val="1B1B1B"/>
          <w:spacing w:val="-5"/>
        </w:rPr>
        <w:t>or</w:t>
      </w:r>
    </w:p>
    <w:p>
      <w:pPr>
        <w:pStyle w:val="Heading1"/>
        <w:numPr>
          <w:ilvl w:val="1"/>
          <w:numId w:val="3"/>
        </w:numPr>
        <w:tabs>
          <w:tab w:pos="2159" w:val="left" w:leader="none"/>
        </w:tabs>
        <w:spacing w:line="240" w:lineRule="auto" w:before="0" w:after="0"/>
        <w:ind w:left="2159" w:right="0" w:hanging="359"/>
        <w:jc w:val="left"/>
        <w:rPr>
          <w:b w:val="0"/>
          <w:color w:val="1B1B1B"/>
        </w:rPr>
      </w:pPr>
      <w:r>
        <w:rPr>
          <w:color w:val="1B1B1B"/>
          <w:spacing w:val="-4"/>
        </w:rPr>
        <w:t>fax:</w:t>
      </w:r>
    </w:p>
    <w:p>
      <w:pPr>
        <w:pStyle w:val="BodyText"/>
        <w:ind w:left="2160"/>
      </w:pPr>
      <w:r>
        <w:rPr>
          <w:color w:val="1B1B1B"/>
        </w:rPr>
        <w:t>(833)</w:t>
      </w:r>
      <w:r>
        <w:rPr>
          <w:color w:val="1B1B1B"/>
          <w:spacing w:val="-3"/>
        </w:rPr>
        <w:t> </w:t>
      </w:r>
      <w:r>
        <w:rPr>
          <w:color w:val="1B1B1B"/>
        </w:rPr>
        <w:t>256-1665</w:t>
      </w:r>
      <w:r>
        <w:rPr>
          <w:color w:val="1B1B1B"/>
          <w:spacing w:val="-3"/>
        </w:rPr>
        <w:t> </w:t>
      </w:r>
      <w:r>
        <w:rPr>
          <w:color w:val="1B1B1B"/>
        </w:rPr>
        <w:t>or</w:t>
      </w:r>
      <w:r>
        <w:rPr>
          <w:color w:val="1B1B1B"/>
          <w:spacing w:val="-3"/>
        </w:rPr>
        <w:t> </w:t>
      </w:r>
      <w:r>
        <w:rPr>
          <w:color w:val="1B1B1B"/>
        </w:rPr>
        <w:t>(202)</w:t>
      </w:r>
      <w:r>
        <w:rPr>
          <w:color w:val="1B1B1B"/>
          <w:spacing w:val="-2"/>
        </w:rPr>
        <w:t> </w:t>
      </w:r>
      <w:r>
        <w:rPr>
          <w:color w:val="1B1B1B"/>
        </w:rPr>
        <w:t>690-7442;</w:t>
      </w:r>
      <w:r>
        <w:rPr>
          <w:color w:val="1B1B1B"/>
          <w:spacing w:val="-2"/>
        </w:rPr>
        <w:t> </w:t>
      </w:r>
      <w:r>
        <w:rPr>
          <w:color w:val="1B1B1B"/>
          <w:spacing w:val="-5"/>
        </w:rPr>
        <w:t>or</w:t>
      </w:r>
    </w:p>
    <w:p>
      <w:pPr>
        <w:pStyle w:val="Heading1"/>
        <w:numPr>
          <w:ilvl w:val="1"/>
          <w:numId w:val="3"/>
        </w:numPr>
        <w:tabs>
          <w:tab w:pos="2159" w:val="left" w:leader="none"/>
        </w:tabs>
        <w:spacing w:line="240" w:lineRule="auto" w:before="0" w:after="0"/>
        <w:ind w:left="2159" w:right="0" w:hanging="359"/>
        <w:jc w:val="left"/>
        <w:rPr>
          <w:b w:val="0"/>
          <w:color w:val="1B1B1B"/>
        </w:rPr>
      </w:pPr>
      <w:r>
        <w:rPr>
          <w:color w:val="1B1B1B"/>
          <w:spacing w:val="-2"/>
        </w:rPr>
        <w:t>email:</w:t>
      </w:r>
    </w:p>
    <w:p>
      <w:pPr>
        <w:pStyle w:val="BodyText"/>
        <w:ind w:left="2160"/>
      </w:pPr>
      <w:hyperlink r:id="rId7">
        <w:r>
          <w:rPr>
            <w:color w:val="2D8540"/>
            <w:spacing w:val="-2"/>
            <w:u w:val="single" w:color="2D8540"/>
          </w:rPr>
          <w:t>program.intake@usda.gov</w:t>
        </w:r>
      </w:hyperlink>
    </w:p>
    <w:p>
      <w:pPr>
        <w:pStyle w:val="BodyText"/>
        <w:spacing w:before="60"/>
      </w:pPr>
    </w:p>
    <w:p>
      <w:pPr>
        <w:pStyle w:val="BodyText"/>
        <w:ind w:left="1440"/>
      </w:pPr>
      <w:r>
        <w:rPr>
          <w:color w:val="1B1B1B"/>
        </w:rPr>
        <w:t>This</w:t>
      </w:r>
      <w:r>
        <w:rPr>
          <w:color w:val="1B1B1B"/>
          <w:spacing w:val="-3"/>
        </w:rPr>
        <w:t> </w:t>
      </w:r>
      <w:r>
        <w:rPr>
          <w:color w:val="1B1B1B"/>
        </w:rPr>
        <w:t>institution</w:t>
      </w:r>
      <w:r>
        <w:rPr>
          <w:color w:val="1B1B1B"/>
          <w:spacing w:val="-3"/>
        </w:rPr>
        <w:t> </w:t>
      </w:r>
      <w:r>
        <w:rPr>
          <w:color w:val="1B1B1B"/>
        </w:rPr>
        <w:t>is</w:t>
      </w:r>
      <w:r>
        <w:rPr>
          <w:color w:val="1B1B1B"/>
          <w:spacing w:val="-3"/>
        </w:rPr>
        <w:t> </w:t>
      </w:r>
      <w:r>
        <w:rPr>
          <w:color w:val="1B1B1B"/>
        </w:rPr>
        <w:t>an</w:t>
      </w:r>
      <w:r>
        <w:rPr>
          <w:color w:val="1B1B1B"/>
          <w:spacing w:val="-2"/>
        </w:rPr>
        <w:t> </w:t>
      </w:r>
      <w:r>
        <w:rPr>
          <w:color w:val="1B1B1B"/>
        </w:rPr>
        <w:t>equal</w:t>
      </w:r>
      <w:r>
        <w:rPr>
          <w:color w:val="1B1B1B"/>
          <w:spacing w:val="-4"/>
        </w:rPr>
        <w:t> </w:t>
      </w:r>
      <w:r>
        <w:rPr>
          <w:color w:val="1B1B1B"/>
        </w:rPr>
        <w:t>opportunity</w:t>
      </w:r>
      <w:r>
        <w:rPr>
          <w:color w:val="1B1B1B"/>
          <w:spacing w:val="-2"/>
        </w:rPr>
        <w:t> provider.</w:t>
      </w:r>
    </w:p>
    <w:p>
      <w:pPr>
        <w:spacing w:after="0"/>
        <w:sectPr>
          <w:pgSz w:w="12240" w:h="15840"/>
          <w:pgMar w:top="1820" w:bottom="280" w:left="0" w:right="0"/>
        </w:sectPr>
      </w:pPr>
    </w:p>
    <w:p>
      <w:pPr>
        <w:spacing w:before="39"/>
        <w:ind w:left="0" w:right="0" w:firstLine="0"/>
        <w:jc w:val="center"/>
        <w:rPr>
          <w:sz w:val="24"/>
        </w:rPr>
      </w:pPr>
      <w:r>
        <w:rPr>
          <w:sz w:val="24"/>
        </w:rPr>
        <w:t>Civil</w:t>
      </w:r>
      <w:r>
        <w:rPr>
          <w:spacing w:val="-5"/>
          <w:sz w:val="24"/>
        </w:rPr>
        <w:t> </w:t>
      </w:r>
      <w:r>
        <w:rPr>
          <w:sz w:val="24"/>
        </w:rPr>
        <w:t>Rights</w:t>
      </w:r>
      <w:r>
        <w:rPr>
          <w:spacing w:val="-3"/>
          <w:sz w:val="24"/>
        </w:rPr>
        <w:t> </w:t>
      </w:r>
      <w:r>
        <w:rPr>
          <w:sz w:val="24"/>
        </w:rPr>
        <w:t>Complaint</w:t>
      </w:r>
      <w:r>
        <w:rPr>
          <w:spacing w:val="-3"/>
          <w:sz w:val="24"/>
        </w:rPr>
        <w:t> </w:t>
      </w:r>
      <w:r>
        <w:rPr>
          <w:sz w:val="24"/>
        </w:rPr>
        <w:t>Form</w:t>
      </w:r>
      <w:r>
        <w:rPr>
          <w:spacing w:val="-2"/>
          <w:sz w:val="24"/>
        </w:rPr>
        <w:t> (optional)</w:t>
      </w:r>
    </w:p>
    <w:p>
      <w:pPr>
        <w:pStyle w:val="BodyText"/>
        <w:rPr>
          <w:sz w:val="22"/>
        </w:rPr>
      </w:pPr>
    </w:p>
    <w:p>
      <w:pPr>
        <w:pStyle w:val="BodyText"/>
        <w:spacing w:before="252"/>
        <w:rPr>
          <w:sz w:val="22"/>
        </w:rPr>
      </w:pPr>
    </w:p>
    <w:p>
      <w:pPr>
        <w:tabs>
          <w:tab w:pos="10799" w:val="left" w:leader="none"/>
        </w:tabs>
        <w:spacing w:before="0"/>
        <w:ind w:left="2432" w:right="0" w:firstLine="0"/>
        <w:jc w:val="left"/>
        <w:rPr>
          <w:sz w:val="22"/>
        </w:rPr>
      </w:pPr>
      <w:r>
        <w:rPr/>
        <mc:AlternateContent>
          <mc:Choice Requires="wps">
            <w:drawing>
              <wp:anchor distT="0" distB="0" distL="0" distR="0" allowOverlap="1" layoutInCell="1" locked="0" behindDoc="0" simplePos="0" relativeHeight="15738368">
                <wp:simplePos x="0" y="0"/>
                <wp:positionH relativeFrom="page">
                  <wp:posOffset>913130</wp:posOffset>
                </wp:positionH>
                <wp:positionV relativeFrom="paragraph">
                  <wp:posOffset>28842</wp:posOffset>
                </wp:positionV>
                <wp:extent cx="631825" cy="152844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31825" cy="15284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5"/>
                            </w:tblGrid>
                            <w:tr>
                              <w:trPr>
                                <w:trHeight w:val="383" w:hRule="atLeast"/>
                              </w:trPr>
                              <w:tc>
                                <w:tcPr>
                                  <w:tcW w:w="875" w:type="dxa"/>
                                </w:tcPr>
                                <w:p>
                                  <w:pPr>
                                    <w:pStyle w:val="TableParagraph"/>
                                    <w:spacing w:line="224" w:lineRule="exact" w:before="0"/>
                                    <w:rPr>
                                      <w:sz w:val="22"/>
                                    </w:rPr>
                                  </w:pPr>
                                  <w:r>
                                    <w:rPr>
                                      <w:spacing w:val="-2"/>
                                      <w:sz w:val="22"/>
                                    </w:rPr>
                                    <w:t>Name:</w:t>
                                  </w:r>
                                </w:p>
                              </w:tc>
                            </w:tr>
                            <w:tr>
                              <w:trPr>
                                <w:trHeight w:val="547" w:hRule="atLeast"/>
                              </w:trPr>
                              <w:tc>
                                <w:tcPr>
                                  <w:tcW w:w="875" w:type="dxa"/>
                                </w:tcPr>
                                <w:p>
                                  <w:pPr>
                                    <w:pStyle w:val="TableParagraph"/>
                                    <w:rPr>
                                      <w:sz w:val="22"/>
                                    </w:rPr>
                                  </w:pPr>
                                  <w:r>
                                    <w:rPr>
                                      <w:spacing w:val="-2"/>
                                      <w:sz w:val="22"/>
                                    </w:rPr>
                                    <w:t>School:</w:t>
                                  </w:r>
                                </w:p>
                              </w:tc>
                            </w:tr>
                            <w:tr>
                              <w:trPr>
                                <w:trHeight w:val="547" w:hRule="atLeast"/>
                              </w:trPr>
                              <w:tc>
                                <w:tcPr>
                                  <w:tcW w:w="875" w:type="dxa"/>
                                </w:tcPr>
                                <w:p>
                                  <w:pPr>
                                    <w:pStyle w:val="TableParagraph"/>
                                    <w:rPr>
                                      <w:sz w:val="22"/>
                                    </w:rPr>
                                  </w:pPr>
                                  <w:r>
                                    <w:rPr>
                                      <w:spacing w:val="-2"/>
                                      <w:sz w:val="22"/>
                                    </w:rPr>
                                    <w:t>Address:</w:t>
                                  </w:r>
                                </w:p>
                              </w:tc>
                            </w:tr>
                            <w:tr>
                              <w:trPr>
                                <w:trHeight w:val="547" w:hRule="atLeast"/>
                              </w:trPr>
                              <w:tc>
                                <w:tcPr>
                                  <w:tcW w:w="875" w:type="dxa"/>
                                </w:tcPr>
                                <w:p>
                                  <w:pPr>
                                    <w:pStyle w:val="TableParagraph"/>
                                    <w:rPr>
                                      <w:sz w:val="22"/>
                                    </w:rPr>
                                  </w:pPr>
                                  <w:r>
                                    <w:rPr>
                                      <w:spacing w:val="-2"/>
                                      <w:sz w:val="22"/>
                                    </w:rPr>
                                    <w:t>Phone:</w:t>
                                  </w:r>
                                </w:p>
                              </w:tc>
                            </w:tr>
                            <w:tr>
                              <w:trPr>
                                <w:trHeight w:val="383" w:hRule="atLeast"/>
                              </w:trPr>
                              <w:tc>
                                <w:tcPr>
                                  <w:tcW w:w="875" w:type="dxa"/>
                                </w:tcPr>
                                <w:p>
                                  <w:pPr>
                                    <w:pStyle w:val="TableParagraph"/>
                                    <w:spacing w:line="244" w:lineRule="exact"/>
                                    <w:rPr>
                                      <w:sz w:val="22"/>
                                    </w:rPr>
                                  </w:pPr>
                                  <w:r>
                                    <w:rPr>
                                      <w:spacing w:val="-2"/>
                                      <w:sz w:val="22"/>
                                    </w:rPr>
                                    <w:t>Email:</w:t>
                                  </w:r>
                                </w:p>
                              </w:tc>
                            </w:tr>
                          </w:tbl>
                          <w:p>
                            <w:pPr>
                              <w:pStyle w:val="BodyText"/>
                            </w:pPr>
                          </w:p>
                        </w:txbxContent>
                      </wps:txbx>
                      <wps:bodyPr wrap="square" lIns="0" tIns="0" rIns="0" bIns="0" rtlCol="0">
                        <a:noAutofit/>
                      </wps:bodyPr>
                    </wps:wsp>
                  </a:graphicData>
                </a:graphic>
              </wp:anchor>
            </w:drawing>
          </mc:Choice>
          <mc:Fallback>
            <w:pict>
              <v:shape style="position:absolute;margin-left:71.900002pt;margin-top:2.271094pt;width:49.75pt;height:120.35pt;mso-position-horizontal-relative:page;mso-position-vertical-relative:paragraph;z-index:15738368"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5"/>
                      </w:tblGrid>
                      <w:tr>
                        <w:trPr>
                          <w:trHeight w:val="383" w:hRule="atLeast"/>
                        </w:trPr>
                        <w:tc>
                          <w:tcPr>
                            <w:tcW w:w="875" w:type="dxa"/>
                          </w:tcPr>
                          <w:p>
                            <w:pPr>
                              <w:pStyle w:val="TableParagraph"/>
                              <w:spacing w:line="224" w:lineRule="exact" w:before="0"/>
                              <w:rPr>
                                <w:sz w:val="22"/>
                              </w:rPr>
                            </w:pPr>
                            <w:r>
                              <w:rPr>
                                <w:spacing w:val="-2"/>
                                <w:sz w:val="22"/>
                              </w:rPr>
                              <w:t>Name:</w:t>
                            </w:r>
                          </w:p>
                        </w:tc>
                      </w:tr>
                      <w:tr>
                        <w:trPr>
                          <w:trHeight w:val="547" w:hRule="atLeast"/>
                        </w:trPr>
                        <w:tc>
                          <w:tcPr>
                            <w:tcW w:w="875" w:type="dxa"/>
                          </w:tcPr>
                          <w:p>
                            <w:pPr>
                              <w:pStyle w:val="TableParagraph"/>
                              <w:rPr>
                                <w:sz w:val="22"/>
                              </w:rPr>
                            </w:pPr>
                            <w:r>
                              <w:rPr>
                                <w:spacing w:val="-2"/>
                                <w:sz w:val="22"/>
                              </w:rPr>
                              <w:t>School:</w:t>
                            </w:r>
                          </w:p>
                        </w:tc>
                      </w:tr>
                      <w:tr>
                        <w:trPr>
                          <w:trHeight w:val="547" w:hRule="atLeast"/>
                        </w:trPr>
                        <w:tc>
                          <w:tcPr>
                            <w:tcW w:w="875" w:type="dxa"/>
                          </w:tcPr>
                          <w:p>
                            <w:pPr>
                              <w:pStyle w:val="TableParagraph"/>
                              <w:rPr>
                                <w:sz w:val="22"/>
                              </w:rPr>
                            </w:pPr>
                            <w:r>
                              <w:rPr>
                                <w:spacing w:val="-2"/>
                                <w:sz w:val="22"/>
                              </w:rPr>
                              <w:t>Address:</w:t>
                            </w:r>
                          </w:p>
                        </w:tc>
                      </w:tr>
                      <w:tr>
                        <w:trPr>
                          <w:trHeight w:val="547" w:hRule="atLeast"/>
                        </w:trPr>
                        <w:tc>
                          <w:tcPr>
                            <w:tcW w:w="875" w:type="dxa"/>
                          </w:tcPr>
                          <w:p>
                            <w:pPr>
                              <w:pStyle w:val="TableParagraph"/>
                              <w:rPr>
                                <w:sz w:val="22"/>
                              </w:rPr>
                            </w:pPr>
                            <w:r>
                              <w:rPr>
                                <w:spacing w:val="-2"/>
                                <w:sz w:val="22"/>
                              </w:rPr>
                              <w:t>Phone:</w:t>
                            </w:r>
                          </w:p>
                        </w:tc>
                      </w:tr>
                      <w:tr>
                        <w:trPr>
                          <w:trHeight w:val="383" w:hRule="atLeast"/>
                        </w:trPr>
                        <w:tc>
                          <w:tcPr>
                            <w:tcW w:w="875" w:type="dxa"/>
                          </w:tcPr>
                          <w:p>
                            <w:pPr>
                              <w:pStyle w:val="TableParagraph"/>
                              <w:spacing w:line="244" w:lineRule="exact"/>
                              <w:rPr>
                                <w:sz w:val="22"/>
                              </w:rPr>
                            </w:pPr>
                            <w:r>
                              <w:rPr>
                                <w:spacing w:val="-2"/>
                                <w:sz w:val="22"/>
                              </w:rPr>
                              <w:t>Email:</w:t>
                            </w:r>
                          </w:p>
                        </w:tc>
                      </w:tr>
                    </w:tbl>
                    <w:p>
                      <w:pPr>
                        <w:pStyle w:val="BodyText"/>
                      </w:pPr>
                    </w:p>
                  </w:txbxContent>
                </v:textbox>
                <w10:wrap type="none"/>
              </v:shape>
            </w:pict>
          </mc:Fallback>
        </mc:AlternateContent>
      </w:r>
      <w:r>
        <w:rPr>
          <w:w w:val="99"/>
          <w:sz w:val="22"/>
          <w:u w:val="single"/>
        </w:rPr>
        <w:t> </w:t>
      </w:r>
      <w:r>
        <w:rPr>
          <w:sz w:val="22"/>
          <w:u w:val="single"/>
        </w:rPr>
        <w:tab/>
      </w:r>
    </w:p>
    <w:p>
      <w:pPr>
        <w:pStyle w:val="BodyText"/>
        <w:spacing w:before="10"/>
        <w:rPr>
          <w:sz w:val="22"/>
        </w:rPr>
      </w:pPr>
    </w:p>
    <w:p>
      <w:pPr>
        <w:tabs>
          <w:tab w:pos="10799" w:val="left" w:leader="none"/>
        </w:tabs>
        <w:spacing w:before="0"/>
        <w:ind w:left="2432" w:right="0" w:firstLine="0"/>
        <w:jc w:val="left"/>
        <w:rPr>
          <w:sz w:val="22"/>
        </w:rPr>
      </w:pPr>
      <w:r>
        <w:rPr>
          <w:w w:val="99"/>
          <w:sz w:val="22"/>
          <w:u w:val="single"/>
        </w:rPr>
        <w:t> </w:t>
      </w:r>
      <w:r>
        <w:rPr>
          <w:sz w:val="22"/>
          <w:u w:val="single"/>
        </w:rPr>
        <w:tab/>
      </w:r>
    </w:p>
    <w:p>
      <w:pPr>
        <w:pStyle w:val="BodyText"/>
        <w:spacing w:before="10"/>
        <w:rPr>
          <w:sz w:val="22"/>
        </w:rPr>
      </w:pPr>
    </w:p>
    <w:p>
      <w:pPr>
        <w:tabs>
          <w:tab w:pos="10799" w:val="left" w:leader="none"/>
        </w:tabs>
        <w:spacing w:before="1"/>
        <w:ind w:left="2432" w:right="0" w:firstLine="0"/>
        <w:jc w:val="left"/>
        <w:rPr>
          <w:sz w:val="22"/>
        </w:rPr>
      </w:pPr>
      <w:r>
        <w:rPr>
          <w:w w:val="99"/>
          <w:sz w:val="22"/>
          <w:u w:val="single"/>
        </w:rPr>
        <w:t> </w:t>
      </w:r>
      <w:r>
        <w:rPr>
          <w:sz w:val="22"/>
          <w:u w:val="single"/>
        </w:rPr>
        <w:tab/>
      </w:r>
    </w:p>
    <w:p>
      <w:pPr>
        <w:pStyle w:val="BodyText"/>
        <w:spacing w:before="9"/>
        <w:rPr>
          <w:sz w:val="22"/>
        </w:rPr>
      </w:pPr>
    </w:p>
    <w:p>
      <w:pPr>
        <w:tabs>
          <w:tab w:pos="10799" w:val="left" w:leader="none"/>
        </w:tabs>
        <w:spacing w:before="1"/>
        <w:ind w:left="2432" w:right="0" w:firstLine="0"/>
        <w:jc w:val="left"/>
        <w:rPr>
          <w:sz w:val="22"/>
        </w:rPr>
      </w:pPr>
      <w:r>
        <w:rPr>
          <w:w w:val="99"/>
          <w:sz w:val="22"/>
          <w:u w:val="single"/>
        </w:rPr>
        <w:t> </w:t>
      </w:r>
      <w:r>
        <w:rPr>
          <w:sz w:val="22"/>
          <w:u w:val="single"/>
        </w:rPr>
        <w:tab/>
      </w:r>
    </w:p>
    <w:p>
      <w:pPr>
        <w:pStyle w:val="BodyText"/>
        <w:spacing w:before="10"/>
        <w:rPr>
          <w:sz w:val="22"/>
        </w:rPr>
      </w:pPr>
    </w:p>
    <w:p>
      <w:pPr>
        <w:tabs>
          <w:tab w:pos="10799" w:val="left" w:leader="none"/>
        </w:tabs>
        <w:spacing w:before="0"/>
        <w:ind w:left="2418" w:right="0" w:firstLine="0"/>
        <w:jc w:val="left"/>
        <w:rPr>
          <w:sz w:val="22"/>
        </w:rPr>
      </w:pPr>
      <w:r>
        <w:rPr>
          <w:w w:val="99"/>
          <w:sz w:val="22"/>
          <w:u w:val="single"/>
        </w:rPr>
        <w:t> </w:t>
      </w:r>
      <w:r>
        <w:rPr>
          <w:sz w:val="22"/>
          <w:u w:val="single"/>
        </w:rPr>
        <w:tab/>
      </w:r>
    </w:p>
    <w:p>
      <w:pPr>
        <w:pStyle w:val="BodyText"/>
        <w:rPr>
          <w:sz w:val="22"/>
        </w:rPr>
      </w:pPr>
    </w:p>
    <w:p>
      <w:pPr>
        <w:pStyle w:val="BodyText"/>
        <w:rPr>
          <w:sz w:val="22"/>
        </w:rPr>
      </w:pPr>
    </w:p>
    <w:p>
      <w:pPr>
        <w:pStyle w:val="BodyText"/>
        <w:spacing w:before="221"/>
        <w:rPr>
          <w:sz w:val="22"/>
        </w:rPr>
      </w:pPr>
    </w:p>
    <w:p>
      <w:pPr>
        <w:pStyle w:val="ListParagraph"/>
        <w:numPr>
          <w:ilvl w:val="0"/>
          <w:numId w:val="4"/>
        </w:numPr>
        <w:tabs>
          <w:tab w:pos="1798" w:val="left" w:leader="none"/>
          <w:tab w:pos="1800" w:val="left" w:leader="none"/>
        </w:tabs>
        <w:spacing w:line="276" w:lineRule="auto" w:before="1" w:after="0"/>
        <w:ind w:left="1800" w:right="1449" w:hanging="361"/>
        <w:jc w:val="left"/>
        <w:rPr>
          <w:sz w:val="22"/>
        </w:rPr>
      </w:pPr>
      <w:r>
        <w:rPr>
          <w:sz w:val="22"/>
        </w:rPr>
        <w:t>What</w:t>
      </w:r>
      <w:r>
        <w:rPr>
          <w:spacing w:val="-4"/>
          <w:sz w:val="22"/>
        </w:rPr>
        <w:t> </w:t>
      </w:r>
      <w:r>
        <w:rPr>
          <w:sz w:val="22"/>
        </w:rPr>
        <w:t>happened</w:t>
      </w:r>
      <w:r>
        <w:rPr>
          <w:spacing w:val="-4"/>
          <w:sz w:val="22"/>
        </w:rPr>
        <w:t> </w:t>
      </w:r>
      <w:r>
        <w:rPr>
          <w:sz w:val="22"/>
        </w:rPr>
        <w:t>to</w:t>
      </w:r>
      <w:r>
        <w:rPr>
          <w:spacing w:val="-2"/>
          <w:sz w:val="22"/>
        </w:rPr>
        <w:t> </w:t>
      </w:r>
      <w:r>
        <w:rPr>
          <w:sz w:val="22"/>
        </w:rPr>
        <w:t>you?</w:t>
      </w:r>
      <w:r>
        <w:rPr>
          <w:spacing w:val="-4"/>
          <w:sz w:val="22"/>
        </w:rPr>
        <w:t> </w:t>
      </w:r>
      <w:r>
        <w:rPr>
          <w:sz w:val="22"/>
        </w:rPr>
        <w:t>Please</w:t>
      </w:r>
      <w:r>
        <w:rPr>
          <w:spacing w:val="-4"/>
          <w:sz w:val="22"/>
        </w:rPr>
        <w:t> </w:t>
      </w:r>
      <w:r>
        <w:rPr>
          <w:sz w:val="22"/>
        </w:rPr>
        <w:t>include</w:t>
      </w:r>
      <w:r>
        <w:rPr>
          <w:spacing w:val="-2"/>
          <w:sz w:val="22"/>
        </w:rPr>
        <w:t> </w:t>
      </w:r>
      <w:r>
        <w:rPr>
          <w:sz w:val="22"/>
        </w:rPr>
        <w:t>date,</w:t>
      </w:r>
      <w:r>
        <w:rPr>
          <w:spacing w:val="-4"/>
          <w:sz w:val="22"/>
        </w:rPr>
        <w:t> </w:t>
      </w:r>
      <w:r>
        <w:rPr>
          <w:sz w:val="22"/>
        </w:rPr>
        <w:t>location</w:t>
      </w:r>
      <w:r>
        <w:rPr>
          <w:spacing w:val="-4"/>
          <w:sz w:val="22"/>
        </w:rPr>
        <w:t> </w:t>
      </w:r>
      <w:r>
        <w:rPr>
          <w:sz w:val="22"/>
        </w:rPr>
        <w:t>and</w:t>
      </w:r>
      <w:r>
        <w:rPr>
          <w:spacing w:val="-3"/>
          <w:sz w:val="22"/>
        </w:rPr>
        <w:t> </w:t>
      </w:r>
      <w:r>
        <w:rPr>
          <w:sz w:val="22"/>
        </w:rPr>
        <w:t>any</w:t>
      </w:r>
      <w:r>
        <w:rPr>
          <w:spacing w:val="-4"/>
          <w:sz w:val="22"/>
        </w:rPr>
        <w:t> </w:t>
      </w:r>
      <w:r>
        <w:rPr>
          <w:sz w:val="22"/>
        </w:rPr>
        <w:t>supporting</w:t>
      </w:r>
      <w:r>
        <w:rPr>
          <w:spacing w:val="-3"/>
          <w:sz w:val="22"/>
        </w:rPr>
        <w:t> </w:t>
      </w:r>
      <w:r>
        <w:rPr>
          <w:sz w:val="22"/>
        </w:rPr>
        <w:t>documentation</w:t>
      </w:r>
      <w:r>
        <w:rPr>
          <w:spacing w:val="-3"/>
          <w:sz w:val="22"/>
        </w:rPr>
        <w:t> </w:t>
      </w:r>
      <w:r>
        <w:rPr>
          <w:sz w:val="22"/>
        </w:rPr>
        <w:t>that</w:t>
      </w:r>
      <w:r>
        <w:rPr>
          <w:spacing w:val="-4"/>
          <w:sz w:val="22"/>
        </w:rPr>
        <w:t> </w:t>
      </w:r>
      <w:r>
        <w:rPr>
          <w:sz w:val="22"/>
        </w:rPr>
        <w:t>would help show what happened.</w:t>
      </w:r>
    </w:p>
    <w:p>
      <w:pPr>
        <w:pStyle w:val="BodyText"/>
        <w:spacing w:before="200"/>
        <w:rPr>
          <w:sz w:val="20"/>
        </w:rPr>
      </w:pPr>
      <w:r>
        <w:rPr/>
        <mc:AlternateContent>
          <mc:Choice Requires="wps">
            <w:drawing>
              <wp:anchor distT="0" distB="0" distL="0" distR="0" allowOverlap="1" layoutInCell="1" locked="0" behindDoc="1" simplePos="0" relativeHeight="487590912">
                <wp:simplePos x="0" y="0"/>
                <wp:positionH relativeFrom="page">
                  <wp:posOffset>1143000</wp:posOffset>
                </wp:positionH>
                <wp:positionV relativeFrom="paragraph">
                  <wp:posOffset>297681</wp:posOffset>
                </wp:positionV>
                <wp:extent cx="569214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439491pt;width:448.2pt;height:.48pt;mso-position-horizontal-relative:page;mso-position-vertical-relative:paragraph;z-index:-15725568;mso-wrap-distance-left:0;mso-wrap-distance-right:0" id="docshape1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424">
                <wp:simplePos x="0" y="0"/>
                <wp:positionH relativeFrom="page">
                  <wp:posOffset>1143000</wp:posOffset>
                </wp:positionH>
                <wp:positionV relativeFrom="paragraph">
                  <wp:posOffset>478275</wp:posOffset>
                </wp:positionV>
                <wp:extent cx="569214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37.659492pt;width:448.2pt;height:.48pt;mso-position-horizontal-relative:page;mso-position-vertical-relative:paragraph;z-index:-15725056;mso-wrap-distance-left:0;mso-wrap-distance-right:0" id="docshape1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1143000</wp:posOffset>
                </wp:positionH>
                <wp:positionV relativeFrom="paragraph">
                  <wp:posOffset>655046</wp:posOffset>
                </wp:positionV>
                <wp:extent cx="569214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692140" cy="6350"/>
                        </a:xfrm>
                        <a:custGeom>
                          <a:avLst/>
                          <a:gdLst/>
                          <a:ahLst/>
                          <a:cxnLst/>
                          <a:rect l="l" t="t" r="r" b="b"/>
                          <a:pathLst>
                            <a:path w="5692140" h="6350">
                              <a:moveTo>
                                <a:pt x="5692140" y="0"/>
                              </a:moveTo>
                              <a:lnTo>
                                <a:pt x="0" y="0"/>
                              </a:lnTo>
                              <a:lnTo>
                                <a:pt x="0" y="6108"/>
                              </a:lnTo>
                              <a:lnTo>
                                <a:pt x="5692140" y="6108"/>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1.578491pt;width:448.2pt;height:.481pt;mso-position-horizontal-relative:page;mso-position-vertical-relative:paragraph;z-index:-15724544;mso-wrap-distance-left:0;mso-wrap-distance-right:0" id="docshape1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2448">
                <wp:simplePos x="0" y="0"/>
                <wp:positionH relativeFrom="page">
                  <wp:posOffset>1143000</wp:posOffset>
                </wp:positionH>
                <wp:positionV relativeFrom="paragraph">
                  <wp:posOffset>831843</wp:posOffset>
                </wp:positionV>
                <wp:extent cx="56921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65.499489pt;width:448.2pt;height:.48pt;mso-position-horizontal-relative:page;mso-position-vertical-relative:paragraph;z-index:-15724032;mso-wrap-distance-left:0;mso-wrap-distance-right:0" id="docshape1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2960">
                <wp:simplePos x="0" y="0"/>
                <wp:positionH relativeFrom="page">
                  <wp:posOffset>1143000</wp:posOffset>
                </wp:positionH>
                <wp:positionV relativeFrom="paragraph">
                  <wp:posOffset>1008627</wp:posOffset>
                </wp:positionV>
                <wp:extent cx="569214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9.419495pt;width:448.2pt;height:.48pt;mso-position-horizontal-relative:page;mso-position-vertical-relative:paragraph;z-index:-15723520;mso-wrap-distance-left:0;mso-wrap-distance-right:0" id="docshape1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3472">
                <wp:simplePos x="0" y="0"/>
                <wp:positionH relativeFrom="page">
                  <wp:posOffset>1133855</wp:posOffset>
                </wp:positionH>
                <wp:positionV relativeFrom="paragraph">
                  <wp:posOffset>1189970</wp:posOffset>
                </wp:positionV>
                <wp:extent cx="570166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01665" cy="6350"/>
                        </a:xfrm>
                        <a:custGeom>
                          <a:avLst/>
                          <a:gdLst/>
                          <a:ahLst/>
                          <a:cxnLst/>
                          <a:rect l="l" t="t" r="r" b="b"/>
                          <a:pathLst>
                            <a:path w="5701665" h="6350">
                              <a:moveTo>
                                <a:pt x="5701284" y="0"/>
                              </a:moveTo>
                              <a:lnTo>
                                <a:pt x="0" y="0"/>
                              </a:lnTo>
                              <a:lnTo>
                                <a:pt x="0" y="6108"/>
                              </a:lnTo>
                              <a:lnTo>
                                <a:pt x="5701284" y="6108"/>
                              </a:lnTo>
                              <a:lnTo>
                                <a:pt x="570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279999pt;margin-top:93.698494pt;width:448.92pt;height:.481pt;mso-position-horizontal-relative:page;mso-position-vertical-relative:paragraph;z-index:-15723008;mso-wrap-distance-left:0;mso-wrap-distance-right:0" id="docshape15" filled="true" fillcolor="#000000" stroked="false">
                <v:fill type="solid"/>
                <w10:wrap type="topAndBottom"/>
              </v:rect>
            </w:pict>
          </mc:Fallback>
        </mc:AlternateContent>
      </w:r>
    </w:p>
    <w:p>
      <w:pPr>
        <w:pStyle w:val="BodyText"/>
        <w:spacing w:before="6"/>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before="240"/>
        <w:rPr>
          <w:sz w:val="22"/>
        </w:rPr>
      </w:pPr>
    </w:p>
    <w:p>
      <w:pPr>
        <w:pStyle w:val="ListParagraph"/>
        <w:numPr>
          <w:ilvl w:val="0"/>
          <w:numId w:val="4"/>
        </w:numPr>
        <w:tabs>
          <w:tab w:pos="1799" w:val="left" w:leader="none"/>
        </w:tabs>
        <w:spacing w:line="240" w:lineRule="auto" w:before="0" w:after="0"/>
        <w:ind w:left="1799" w:right="0" w:hanging="359"/>
        <w:jc w:val="left"/>
        <w:rPr>
          <w:sz w:val="22"/>
        </w:rPr>
      </w:pPr>
      <w:r>
        <w:rPr>
          <w:sz w:val="22"/>
        </w:rPr>
        <w:t>Who</w:t>
      </w:r>
      <w:r>
        <w:rPr>
          <w:spacing w:val="-7"/>
          <w:sz w:val="22"/>
        </w:rPr>
        <w:t> </w:t>
      </w:r>
      <w:r>
        <w:rPr>
          <w:sz w:val="22"/>
        </w:rPr>
        <w:t>do</w:t>
      </w:r>
      <w:r>
        <w:rPr>
          <w:spacing w:val="-7"/>
          <w:sz w:val="22"/>
        </w:rPr>
        <w:t> </w:t>
      </w:r>
      <w:r>
        <w:rPr>
          <w:sz w:val="22"/>
        </w:rPr>
        <w:t>you</w:t>
      </w:r>
      <w:r>
        <w:rPr>
          <w:spacing w:val="-6"/>
          <w:sz w:val="22"/>
        </w:rPr>
        <w:t> </w:t>
      </w:r>
      <w:r>
        <w:rPr>
          <w:sz w:val="22"/>
        </w:rPr>
        <w:t>believe</w:t>
      </w:r>
      <w:r>
        <w:rPr>
          <w:spacing w:val="-7"/>
          <w:sz w:val="22"/>
        </w:rPr>
        <w:t> </w:t>
      </w:r>
      <w:r>
        <w:rPr>
          <w:sz w:val="22"/>
        </w:rPr>
        <w:t>discriminated</w:t>
      </w:r>
      <w:r>
        <w:rPr>
          <w:spacing w:val="-7"/>
          <w:sz w:val="22"/>
        </w:rPr>
        <w:t> </w:t>
      </w:r>
      <w:r>
        <w:rPr>
          <w:sz w:val="22"/>
        </w:rPr>
        <w:t>against</w:t>
      </w:r>
      <w:r>
        <w:rPr>
          <w:spacing w:val="-8"/>
          <w:sz w:val="22"/>
        </w:rPr>
        <w:t> </w:t>
      </w:r>
      <w:r>
        <w:rPr>
          <w:sz w:val="22"/>
        </w:rPr>
        <w:t>you?</w:t>
      </w:r>
      <w:r>
        <w:rPr>
          <w:spacing w:val="-7"/>
          <w:sz w:val="22"/>
        </w:rPr>
        <w:t> </w:t>
      </w:r>
      <w:r>
        <w:rPr>
          <w:sz w:val="22"/>
        </w:rPr>
        <w:t>List</w:t>
      </w:r>
      <w:r>
        <w:rPr>
          <w:spacing w:val="-6"/>
          <w:sz w:val="22"/>
        </w:rPr>
        <w:t> </w:t>
      </w:r>
      <w:r>
        <w:rPr>
          <w:spacing w:val="-2"/>
          <w:sz w:val="22"/>
        </w:rPr>
        <w:t>name(s).</w:t>
      </w:r>
    </w:p>
    <w:p>
      <w:pPr>
        <w:pStyle w:val="BodyText"/>
        <w:spacing w:before="40"/>
        <w:rPr>
          <w:sz w:val="20"/>
        </w:rPr>
      </w:pPr>
      <w:r>
        <w:rPr/>
        <mc:AlternateContent>
          <mc:Choice Requires="wps">
            <w:drawing>
              <wp:anchor distT="0" distB="0" distL="0" distR="0" allowOverlap="1" layoutInCell="1" locked="0" behindDoc="1" simplePos="0" relativeHeight="487593984">
                <wp:simplePos x="0" y="0"/>
                <wp:positionH relativeFrom="page">
                  <wp:posOffset>1143000</wp:posOffset>
                </wp:positionH>
                <wp:positionV relativeFrom="paragraph">
                  <wp:posOffset>196145</wp:posOffset>
                </wp:positionV>
                <wp:extent cx="569214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444531pt;width:448.2pt;height:.48pt;mso-position-horizontal-relative:page;mso-position-vertical-relative:paragraph;z-index:-15722496;mso-wrap-distance-left:0;mso-wrap-distance-right:0" id="docshape1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1143000</wp:posOffset>
                </wp:positionH>
                <wp:positionV relativeFrom="paragraph">
                  <wp:posOffset>377501</wp:posOffset>
                </wp:positionV>
                <wp:extent cx="569214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9.724531pt;width:448.2pt;height:.48pt;mso-position-horizontal-relative:page;mso-position-vertical-relative:paragraph;z-index:-15721984;mso-wrap-distance-left:0;mso-wrap-distance-right:0" id="docshape17" filled="true" fillcolor="#000000" stroked="false">
                <v:fill type="solid"/>
                <w10:wrap type="topAndBottom"/>
              </v:rect>
            </w:pict>
          </mc:Fallback>
        </mc:AlternateContent>
      </w:r>
    </w:p>
    <w:p>
      <w:pPr>
        <w:pStyle w:val="BodyText"/>
        <w:spacing w:before="7"/>
        <w:rPr>
          <w:sz w:val="20"/>
        </w:rPr>
      </w:pPr>
    </w:p>
    <w:p>
      <w:pPr>
        <w:pStyle w:val="BodyText"/>
        <w:rPr>
          <w:sz w:val="22"/>
        </w:rPr>
      </w:pPr>
    </w:p>
    <w:p>
      <w:pPr>
        <w:pStyle w:val="ListParagraph"/>
        <w:numPr>
          <w:ilvl w:val="0"/>
          <w:numId w:val="4"/>
        </w:numPr>
        <w:tabs>
          <w:tab w:pos="1799" w:val="left" w:leader="none"/>
        </w:tabs>
        <w:spacing w:line="240" w:lineRule="auto" w:before="0" w:after="0"/>
        <w:ind w:left="1799" w:right="0" w:hanging="359"/>
        <w:jc w:val="left"/>
        <w:rPr>
          <w:sz w:val="22"/>
        </w:rPr>
      </w:pPr>
      <w:r>
        <w:rPr>
          <w:sz w:val="22"/>
        </w:rPr>
        <w:t>Name(s)</w:t>
      </w:r>
      <w:r>
        <w:rPr>
          <w:spacing w:val="-8"/>
          <w:sz w:val="22"/>
        </w:rPr>
        <w:t> </w:t>
      </w:r>
      <w:r>
        <w:rPr>
          <w:sz w:val="22"/>
        </w:rPr>
        <w:t>of</w:t>
      </w:r>
      <w:r>
        <w:rPr>
          <w:spacing w:val="-8"/>
          <w:sz w:val="22"/>
        </w:rPr>
        <w:t> </w:t>
      </w:r>
      <w:r>
        <w:rPr>
          <w:sz w:val="22"/>
        </w:rPr>
        <w:t>witness(es)</w:t>
      </w:r>
      <w:r>
        <w:rPr>
          <w:spacing w:val="-7"/>
          <w:sz w:val="22"/>
        </w:rPr>
        <w:t> </w:t>
      </w:r>
      <w:r>
        <w:rPr>
          <w:sz w:val="22"/>
        </w:rPr>
        <w:t>to</w:t>
      </w:r>
      <w:r>
        <w:rPr>
          <w:spacing w:val="-8"/>
          <w:sz w:val="22"/>
        </w:rPr>
        <w:t> </w:t>
      </w:r>
      <w:r>
        <w:rPr>
          <w:sz w:val="22"/>
        </w:rPr>
        <w:t>alleged</w:t>
      </w:r>
      <w:r>
        <w:rPr>
          <w:spacing w:val="-7"/>
          <w:sz w:val="22"/>
        </w:rPr>
        <w:t> </w:t>
      </w:r>
      <w:r>
        <w:rPr>
          <w:sz w:val="22"/>
        </w:rPr>
        <w:t>prohibited</w:t>
      </w:r>
      <w:r>
        <w:rPr>
          <w:spacing w:val="-8"/>
          <w:sz w:val="22"/>
        </w:rPr>
        <w:t> </w:t>
      </w:r>
      <w:r>
        <w:rPr>
          <w:sz w:val="22"/>
        </w:rPr>
        <w:t>conduct</w:t>
      </w:r>
      <w:r>
        <w:rPr>
          <w:spacing w:val="-8"/>
          <w:sz w:val="22"/>
        </w:rPr>
        <w:t> </w:t>
      </w:r>
      <w:r>
        <w:rPr>
          <w:sz w:val="22"/>
        </w:rPr>
        <w:t>if</w:t>
      </w:r>
      <w:r>
        <w:rPr>
          <w:spacing w:val="-8"/>
          <w:sz w:val="22"/>
        </w:rPr>
        <w:t> </w:t>
      </w:r>
      <w:r>
        <w:rPr>
          <w:spacing w:val="-2"/>
          <w:sz w:val="22"/>
        </w:rPr>
        <w:t>applicable:</w:t>
      </w:r>
    </w:p>
    <w:p>
      <w:pPr>
        <w:pStyle w:val="BodyText"/>
        <w:spacing w:before="40"/>
        <w:rPr>
          <w:sz w:val="20"/>
        </w:rPr>
      </w:pPr>
      <w:r>
        <w:rPr/>
        <mc:AlternateContent>
          <mc:Choice Requires="wps">
            <w:drawing>
              <wp:anchor distT="0" distB="0" distL="0" distR="0" allowOverlap="1" layoutInCell="1" locked="0" behindDoc="1" simplePos="0" relativeHeight="487595008">
                <wp:simplePos x="0" y="0"/>
                <wp:positionH relativeFrom="page">
                  <wp:posOffset>1143000</wp:posOffset>
                </wp:positionH>
                <wp:positionV relativeFrom="paragraph">
                  <wp:posOffset>196145</wp:posOffset>
                </wp:positionV>
                <wp:extent cx="569214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444531pt;width:448.2pt;height:.48pt;mso-position-horizontal-relative:page;mso-position-vertical-relative:paragraph;z-index:-15721472;mso-wrap-distance-left:0;mso-wrap-distance-right:0" id="docshape1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1143000</wp:posOffset>
                </wp:positionH>
                <wp:positionV relativeFrom="paragraph">
                  <wp:posOffset>377501</wp:posOffset>
                </wp:positionV>
                <wp:extent cx="569214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9.724531pt;width:448.2pt;height:.48pt;mso-position-horizontal-relative:page;mso-position-vertical-relative:paragraph;z-index:-15720960;mso-wrap-distance-left:0;mso-wrap-distance-right:0" id="docshape19" filled="true" fillcolor="#000000" stroked="false">
                <v:fill type="solid"/>
                <w10:wrap type="topAndBottom"/>
              </v:rect>
            </w:pict>
          </mc:Fallback>
        </mc:AlternateContent>
      </w:r>
    </w:p>
    <w:p>
      <w:pPr>
        <w:pStyle w:val="BodyText"/>
        <w:spacing w:before="7"/>
        <w:rPr>
          <w:sz w:val="20"/>
        </w:rPr>
      </w:pPr>
    </w:p>
    <w:p>
      <w:pPr>
        <w:pStyle w:val="BodyText"/>
        <w:rPr>
          <w:sz w:val="22"/>
        </w:rPr>
      </w:pPr>
    </w:p>
    <w:p>
      <w:pPr>
        <w:pStyle w:val="ListParagraph"/>
        <w:numPr>
          <w:ilvl w:val="0"/>
          <w:numId w:val="4"/>
        </w:numPr>
        <w:tabs>
          <w:tab w:pos="1798" w:val="left" w:leader="none"/>
          <w:tab w:pos="1800" w:val="left" w:leader="none"/>
        </w:tabs>
        <w:spacing w:line="276" w:lineRule="auto" w:before="0" w:after="0"/>
        <w:ind w:left="1800" w:right="1576" w:hanging="361"/>
        <w:jc w:val="left"/>
        <w:rPr>
          <w:sz w:val="22"/>
        </w:rPr>
      </w:pPr>
      <w:r>
        <w:rPr>
          <w:sz w:val="22"/>
        </w:rPr>
        <w:t>It is a violation of the law to discriminate against you based on the following: race, color, national origin,</w:t>
      </w:r>
      <w:r>
        <w:rPr>
          <w:spacing w:val="-4"/>
          <w:sz w:val="22"/>
        </w:rPr>
        <w:t> </w:t>
      </w:r>
      <w:r>
        <w:rPr>
          <w:sz w:val="22"/>
        </w:rPr>
        <w:t>religion,</w:t>
      </w:r>
      <w:r>
        <w:rPr>
          <w:spacing w:val="-4"/>
          <w:sz w:val="22"/>
        </w:rPr>
        <w:t> </w:t>
      </w:r>
      <w:r>
        <w:rPr>
          <w:sz w:val="22"/>
        </w:rPr>
        <w:t>sex</w:t>
      </w:r>
      <w:r>
        <w:rPr>
          <w:spacing w:val="-5"/>
          <w:sz w:val="22"/>
        </w:rPr>
        <w:t> </w:t>
      </w:r>
      <w:r>
        <w:rPr>
          <w:sz w:val="22"/>
        </w:rPr>
        <w:t>(including</w:t>
      </w:r>
      <w:r>
        <w:rPr>
          <w:spacing w:val="-4"/>
          <w:sz w:val="22"/>
        </w:rPr>
        <w:t> </w:t>
      </w:r>
      <w:r>
        <w:rPr>
          <w:sz w:val="22"/>
        </w:rPr>
        <w:t>gender</w:t>
      </w:r>
      <w:r>
        <w:rPr>
          <w:spacing w:val="-3"/>
          <w:sz w:val="22"/>
        </w:rPr>
        <w:t> </w:t>
      </w:r>
      <w:r>
        <w:rPr>
          <w:sz w:val="22"/>
        </w:rPr>
        <w:t>identity</w:t>
      </w:r>
      <w:r>
        <w:rPr>
          <w:spacing w:val="-3"/>
          <w:sz w:val="22"/>
        </w:rPr>
        <w:t> </w:t>
      </w:r>
      <w:r>
        <w:rPr>
          <w:sz w:val="22"/>
        </w:rPr>
        <w:t>and</w:t>
      </w:r>
      <w:r>
        <w:rPr>
          <w:spacing w:val="-3"/>
          <w:sz w:val="22"/>
        </w:rPr>
        <w:t> </w:t>
      </w:r>
      <w:r>
        <w:rPr>
          <w:sz w:val="22"/>
        </w:rPr>
        <w:t>sexual</w:t>
      </w:r>
      <w:r>
        <w:rPr>
          <w:spacing w:val="-4"/>
          <w:sz w:val="22"/>
        </w:rPr>
        <w:t> </w:t>
      </w:r>
      <w:r>
        <w:rPr>
          <w:sz w:val="22"/>
        </w:rPr>
        <w:t>orientation),</w:t>
      </w:r>
      <w:r>
        <w:rPr>
          <w:spacing w:val="-4"/>
          <w:sz w:val="22"/>
        </w:rPr>
        <w:t> </w:t>
      </w:r>
      <w:r>
        <w:rPr>
          <w:sz w:val="22"/>
        </w:rPr>
        <w:t>disability,</w:t>
      </w:r>
      <w:r>
        <w:rPr>
          <w:spacing w:val="-2"/>
          <w:sz w:val="22"/>
        </w:rPr>
        <w:t> </w:t>
      </w:r>
      <w:r>
        <w:rPr>
          <w:sz w:val="22"/>
        </w:rPr>
        <w:t>age,</w:t>
      </w:r>
      <w:r>
        <w:rPr>
          <w:spacing w:val="-4"/>
          <w:sz w:val="22"/>
        </w:rPr>
        <w:t> </w:t>
      </w:r>
      <w:r>
        <w:rPr>
          <w:sz w:val="22"/>
        </w:rPr>
        <w:t>marital</w:t>
      </w:r>
      <w:r>
        <w:rPr>
          <w:spacing w:val="-4"/>
          <w:sz w:val="22"/>
        </w:rPr>
        <w:t> </w:t>
      </w:r>
      <w:r>
        <w:rPr>
          <w:sz w:val="22"/>
        </w:rPr>
        <w:t>status, sexual orientation, family/parental status, income derived from a public assistance program, and political beliefs. I believe I was discriminated against based on my:</w:t>
      </w:r>
    </w:p>
    <w:p>
      <w:pPr>
        <w:pStyle w:val="BodyText"/>
        <w:rPr>
          <w:sz w:val="20"/>
        </w:rPr>
      </w:pPr>
      <w:r>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170493</wp:posOffset>
                </wp:positionV>
                <wp:extent cx="569214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3.424687pt;width:448.2pt;height:.48pt;mso-position-horizontal-relative:page;mso-position-vertical-relative:paragraph;z-index:-15720448;mso-wrap-distance-left:0;mso-wrap-distance-right:0" id="docshape20"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1143000</wp:posOffset>
                </wp:positionH>
                <wp:positionV relativeFrom="paragraph">
                  <wp:posOffset>351836</wp:posOffset>
                </wp:positionV>
                <wp:extent cx="569214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692140" cy="6350"/>
                        </a:xfrm>
                        <a:custGeom>
                          <a:avLst/>
                          <a:gdLst/>
                          <a:ahLst/>
                          <a:cxnLst/>
                          <a:rect l="l" t="t" r="r" b="b"/>
                          <a:pathLst>
                            <a:path w="5692140" h="6350">
                              <a:moveTo>
                                <a:pt x="5692140" y="0"/>
                              </a:moveTo>
                              <a:lnTo>
                                <a:pt x="0" y="0"/>
                              </a:lnTo>
                              <a:lnTo>
                                <a:pt x="0" y="6108"/>
                              </a:lnTo>
                              <a:lnTo>
                                <a:pt x="5692140" y="6108"/>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7.703688pt;width:448.2pt;height:.481pt;mso-position-horizontal-relative:page;mso-position-vertical-relative:paragraph;z-index:-15719936;mso-wrap-distance-left:0;mso-wrap-distance-right:0" id="docshape21"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1143000</wp:posOffset>
                </wp:positionH>
                <wp:positionV relativeFrom="paragraph">
                  <wp:posOffset>528214</wp:posOffset>
                </wp:positionV>
                <wp:extent cx="569214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692140" cy="6350"/>
                        </a:xfrm>
                        <a:custGeom>
                          <a:avLst/>
                          <a:gdLst/>
                          <a:ahLst/>
                          <a:cxnLst/>
                          <a:rect l="l" t="t" r="r" b="b"/>
                          <a:pathLst>
                            <a:path w="5692140" h="6350">
                              <a:moveTo>
                                <a:pt x="5692140" y="0"/>
                              </a:moveTo>
                              <a:lnTo>
                                <a:pt x="0" y="0"/>
                              </a:lnTo>
                              <a:lnTo>
                                <a:pt x="0" y="6095"/>
                              </a:lnTo>
                              <a:lnTo>
                                <a:pt x="5692140" y="6095"/>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1.591721pt;width:448.2pt;height:.48pt;mso-position-horizontal-relative:page;mso-position-vertical-relative:paragraph;z-index:-15719424;mso-wrap-distance-left:0;mso-wrap-distance-right:0" id="docshape22" filled="true" fillcolor="#000000" stroked="false">
                <v:fill type="solid"/>
                <w10:wrap type="topAndBottom"/>
              </v:rect>
            </w:pict>
          </mc:Fallback>
        </mc:AlternateContent>
      </w:r>
    </w:p>
    <w:p>
      <w:pPr>
        <w:pStyle w:val="BodyText"/>
        <w:spacing w:before="7"/>
        <w:rPr>
          <w:sz w:val="20"/>
        </w:rPr>
      </w:pPr>
    </w:p>
    <w:p>
      <w:pPr>
        <w:pStyle w:val="BodyText"/>
        <w:rPr>
          <w:sz w:val="20"/>
        </w:rPr>
      </w:pPr>
    </w:p>
    <w:p>
      <w:pPr>
        <w:spacing w:after="0"/>
        <w:rPr>
          <w:sz w:val="20"/>
        </w:rPr>
        <w:sectPr>
          <w:pgSz w:w="12240" w:h="15840"/>
          <w:pgMar w:top="1400" w:bottom="280" w:left="0" w:right="0"/>
        </w:sectPr>
      </w:pPr>
    </w:p>
    <w:p>
      <w:pPr>
        <w:pStyle w:val="ListParagraph"/>
        <w:numPr>
          <w:ilvl w:val="0"/>
          <w:numId w:val="4"/>
        </w:numPr>
        <w:tabs>
          <w:tab w:pos="1799" w:val="left" w:leader="none"/>
        </w:tabs>
        <w:spacing w:line="240" w:lineRule="auto" w:before="40" w:after="0"/>
        <w:ind w:left="1799" w:right="0" w:hanging="359"/>
        <w:jc w:val="left"/>
        <w:rPr>
          <w:sz w:val="22"/>
        </w:rPr>
      </w:pPr>
      <w:r>
        <w:rPr>
          <w:sz w:val="22"/>
        </w:rPr>
        <w:t>How</w:t>
      </w:r>
      <w:r>
        <w:rPr>
          <w:spacing w:val="-7"/>
          <w:sz w:val="22"/>
        </w:rPr>
        <w:t> </w:t>
      </w:r>
      <w:r>
        <w:rPr>
          <w:sz w:val="22"/>
        </w:rPr>
        <w:t>would</w:t>
      </w:r>
      <w:r>
        <w:rPr>
          <w:spacing w:val="-6"/>
          <w:sz w:val="22"/>
        </w:rPr>
        <w:t> </w:t>
      </w:r>
      <w:r>
        <w:rPr>
          <w:sz w:val="22"/>
        </w:rPr>
        <w:t>you</w:t>
      </w:r>
      <w:r>
        <w:rPr>
          <w:spacing w:val="-7"/>
          <w:sz w:val="22"/>
        </w:rPr>
        <w:t> </w:t>
      </w:r>
      <w:r>
        <w:rPr>
          <w:sz w:val="22"/>
        </w:rPr>
        <w:t>like</w:t>
      </w:r>
      <w:r>
        <w:rPr>
          <w:spacing w:val="-5"/>
          <w:sz w:val="22"/>
        </w:rPr>
        <w:t> </w:t>
      </w:r>
      <w:r>
        <w:rPr>
          <w:sz w:val="22"/>
        </w:rPr>
        <w:t>to</w:t>
      </w:r>
      <w:r>
        <w:rPr>
          <w:spacing w:val="-6"/>
          <w:sz w:val="22"/>
        </w:rPr>
        <w:t> </w:t>
      </w:r>
      <w:r>
        <w:rPr>
          <w:sz w:val="22"/>
        </w:rPr>
        <w:t>see</w:t>
      </w:r>
      <w:r>
        <w:rPr>
          <w:spacing w:val="-6"/>
          <w:sz w:val="22"/>
        </w:rPr>
        <w:t> </w:t>
      </w:r>
      <w:r>
        <w:rPr>
          <w:sz w:val="22"/>
        </w:rPr>
        <w:t>this</w:t>
      </w:r>
      <w:r>
        <w:rPr>
          <w:spacing w:val="-4"/>
          <w:sz w:val="22"/>
        </w:rPr>
        <w:t> </w:t>
      </w:r>
      <w:r>
        <w:rPr>
          <w:sz w:val="22"/>
        </w:rPr>
        <w:t>complaint</w:t>
      </w:r>
      <w:r>
        <w:rPr>
          <w:spacing w:val="-7"/>
          <w:sz w:val="22"/>
        </w:rPr>
        <w:t> </w:t>
      </w:r>
      <w:r>
        <w:rPr>
          <w:spacing w:val="-2"/>
          <w:sz w:val="22"/>
        </w:rPr>
        <w:t>resolved?</w:t>
      </w:r>
    </w:p>
    <w:p>
      <w:pPr>
        <w:pStyle w:val="BodyText"/>
        <w:spacing w:before="40"/>
        <w:rPr>
          <w:sz w:val="20"/>
        </w:rPr>
      </w:pPr>
      <w:r>
        <w:rPr/>
        <mc:AlternateContent>
          <mc:Choice Requires="wps">
            <w:drawing>
              <wp:anchor distT="0" distB="0" distL="0" distR="0" allowOverlap="1" layoutInCell="1" locked="0" behindDoc="1" simplePos="0" relativeHeight="487598080">
                <wp:simplePos x="0" y="0"/>
                <wp:positionH relativeFrom="page">
                  <wp:posOffset>1143000</wp:posOffset>
                </wp:positionH>
                <wp:positionV relativeFrom="paragraph">
                  <wp:posOffset>195989</wp:posOffset>
                </wp:positionV>
                <wp:extent cx="569214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432265pt;width:448.2pt;height:.48pt;mso-position-horizontal-relative:page;mso-position-vertical-relative:paragraph;z-index:-15718400;mso-wrap-distance-left:0;mso-wrap-distance-right:0" id="docshape23"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8592">
                <wp:simplePos x="0" y="0"/>
                <wp:positionH relativeFrom="page">
                  <wp:posOffset>1143000</wp:posOffset>
                </wp:positionH>
                <wp:positionV relativeFrom="paragraph">
                  <wp:posOffset>377333</wp:posOffset>
                </wp:positionV>
                <wp:extent cx="569214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692140" cy="6350"/>
                        </a:xfrm>
                        <a:custGeom>
                          <a:avLst/>
                          <a:gdLst/>
                          <a:ahLst/>
                          <a:cxnLst/>
                          <a:rect l="l" t="t" r="r" b="b"/>
                          <a:pathLst>
                            <a:path w="5692140" h="6350">
                              <a:moveTo>
                                <a:pt x="5692140" y="0"/>
                              </a:moveTo>
                              <a:lnTo>
                                <a:pt x="0" y="0"/>
                              </a:lnTo>
                              <a:lnTo>
                                <a:pt x="0" y="6108"/>
                              </a:lnTo>
                              <a:lnTo>
                                <a:pt x="5692140" y="6108"/>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9.711266pt;width:448.2pt;height:.481pt;mso-position-horizontal-relative:page;mso-position-vertical-relative:paragraph;z-index:-15717888;mso-wrap-distance-left:0;mso-wrap-distance-right:0" id="docshape2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104">
                <wp:simplePos x="0" y="0"/>
                <wp:positionH relativeFrom="page">
                  <wp:posOffset>1143000</wp:posOffset>
                </wp:positionH>
                <wp:positionV relativeFrom="paragraph">
                  <wp:posOffset>554129</wp:posOffset>
                </wp:positionV>
                <wp:extent cx="569214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43.632267pt;width:448.2pt;height:.48pt;mso-position-horizontal-relative:page;mso-position-vertical-relative:paragraph;z-index:-15717376;mso-wrap-distance-left:0;mso-wrap-distance-right:0" id="docshape2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1143000</wp:posOffset>
                </wp:positionH>
                <wp:positionV relativeFrom="paragraph">
                  <wp:posOffset>730913</wp:posOffset>
                </wp:positionV>
                <wp:extent cx="569214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692140" cy="6350"/>
                        </a:xfrm>
                        <a:custGeom>
                          <a:avLst/>
                          <a:gdLst/>
                          <a:ahLst/>
                          <a:cxnLst/>
                          <a:rect l="l" t="t" r="r" b="b"/>
                          <a:pathLst>
                            <a:path w="5692140" h="6350">
                              <a:moveTo>
                                <a:pt x="5692140" y="0"/>
                              </a:moveTo>
                              <a:lnTo>
                                <a:pt x="0" y="0"/>
                              </a:lnTo>
                              <a:lnTo>
                                <a:pt x="0" y="6096"/>
                              </a:lnTo>
                              <a:lnTo>
                                <a:pt x="5692140" y="6096"/>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57.552265pt;width:448.2pt;height:.48pt;mso-position-horizontal-relative:page;mso-position-vertical-relative:paragraph;z-index:-15716864;mso-wrap-distance-left:0;mso-wrap-distance-right:0" id="docshape2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128">
                <wp:simplePos x="0" y="0"/>
                <wp:positionH relativeFrom="page">
                  <wp:posOffset>1143000</wp:posOffset>
                </wp:positionH>
                <wp:positionV relativeFrom="paragraph">
                  <wp:posOffset>907685</wp:posOffset>
                </wp:positionV>
                <wp:extent cx="569214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692140" cy="6350"/>
                        </a:xfrm>
                        <a:custGeom>
                          <a:avLst/>
                          <a:gdLst/>
                          <a:ahLst/>
                          <a:cxnLst/>
                          <a:rect l="l" t="t" r="r" b="b"/>
                          <a:pathLst>
                            <a:path w="5692140" h="6350">
                              <a:moveTo>
                                <a:pt x="5692140" y="0"/>
                              </a:moveTo>
                              <a:lnTo>
                                <a:pt x="0" y="0"/>
                              </a:lnTo>
                              <a:lnTo>
                                <a:pt x="0" y="6108"/>
                              </a:lnTo>
                              <a:lnTo>
                                <a:pt x="5692140" y="6108"/>
                              </a:lnTo>
                              <a:lnTo>
                                <a:pt x="5692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71.471268pt;width:448.2pt;height:.481pt;mso-position-horizontal-relative:page;mso-position-vertical-relative:paragraph;z-index:-15716352;mso-wrap-distance-left:0;mso-wrap-distance-right:0" id="docshape27"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640">
                <wp:simplePos x="0" y="0"/>
                <wp:positionH relativeFrom="page">
                  <wp:posOffset>1133855</wp:posOffset>
                </wp:positionH>
                <wp:positionV relativeFrom="paragraph">
                  <wp:posOffset>1089053</wp:posOffset>
                </wp:positionV>
                <wp:extent cx="570166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01665" cy="6350"/>
                        </a:xfrm>
                        <a:custGeom>
                          <a:avLst/>
                          <a:gdLst/>
                          <a:ahLst/>
                          <a:cxnLst/>
                          <a:rect l="l" t="t" r="r" b="b"/>
                          <a:pathLst>
                            <a:path w="5701665" h="6350">
                              <a:moveTo>
                                <a:pt x="5701284" y="0"/>
                              </a:moveTo>
                              <a:lnTo>
                                <a:pt x="0" y="0"/>
                              </a:lnTo>
                              <a:lnTo>
                                <a:pt x="0" y="6096"/>
                              </a:lnTo>
                              <a:lnTo>
                                <a:pt x="5701284" y="6096"/>
                              </a:lnTo>
                              <a:lnTo>
                                <a:pt x="5701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9.279999pt;margin-top:85.752266pt;width:448.92pt;height:.48pt;mso-position-horizontal-relative:page;mso-position-vertical-relative:paragraph;z-index:-15715840;mso-wrap-distance-left:0;mso-wrap-distance-right:0" id="docshape28" filled="true" fillcolor="#000000" stroked="false">
                <v:fill type="solid"/>
                <w10:wrap type="topAndBottom"/>
              </v:rect>
            </w:pict>
          </mc:Fallback>
        </mc:AlternateContent>
      </w:r>
    </w:p>
    <w:p>
      <w:pPr>
        <w:pStyle w:val="BodyText"/>
        <w:spacing w:before="7"/>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before="240"/>
        <w:rPr>
          <w:sz w:val="22"/>
        </w:rPr>
      </w:pPr>
    </w:p>
    <w:p>
      <w:pPr>
        <w:spacing w:line="276" w:lineRule="auto" w:before="0"/>
        <w:ind w:left="1440" w:right="1835" w:firstLine="0"/>
        <w:jc w:val="left"/>
        <w:rPr>
          <w:sz w:val="22"/>
        </w:rPr>
      </w:pPr>
      <w:r>
        <w:rPr>
          <w:sz w:val="22"/>
        </w:rPr>
        <w:t>Complete</w:t>
      </w:r>
      <w:r>
        <w:rPr>
          <w:spacing w:val="-3"/>
          <w:sz w:val="22"/>
        </w:rPr>
        <w:t> </w:t>
      </w:r>
      <w:r>
        <w:rPr>
          <w:sz w:val="22"/>
        </w:rPr>
        <w:t>form</w:t>
      </w:r>
      <w:r>
        <w:rPr>
          <w:spacing w:val="-4"/>
          <w:sz w:val="22"/>
        </w:rPr>
        <w:t> </w:t>
      </w:r>
      <w:r>
        <w:rPr>
          <w:sz w:val="22"/>
        </w:rPr>
        <w:t>and</w:t>
      </w:r>
      <w:r>
        <w:rPr>
          <w:spacing w:val="-3"/>
          <w:sz w:val="22"/>
        </w:rPr>
        <w:t> </w:t>
      </w:r>
      <w:r>
        <w:rPr>
          <w:sz w:val="22"/>
        </w:rPr>
        <w:t>submit</w:t>
      </w:r>
      <w:r>
        <w:rPr>
          <w:spacing w:val="-4"/>
          <w:sz w:val="22"/>
        </w:rPr>
        <w:t> </w:t>
      </w:r>
      <w:r>
        <w:rPr>
          <w:sz w:val="22"/>
        </w:rPr>
        <w:t>to</w:t>
      </w:r>
      <w:r>
        <w:rPr>
          <w:spacing w:val="-3"/>
          <w:sz w:val="22"/>
        </w:rPr>
        <w:t> </w:t>
      </w:r>
      <w:r>
        <w:rPr>
          <w:sz w:val="22"/>
        </w:rPr>
        <w:t>District</w:t>
      </w:r>
      <w:r>
        <w:rPr>
          <w:spacing w:val="-3"/>
          <w:sz w:val="22"/>
        </w:rPr>
        <w:t> </w:t>
      </w:r>
      <w:r>
        <w:rPr>
          <w:sz w:val="22"/>
        </w:rPr>
        <w:t>Contact</w:t>
      </w:r>
      <w:r>
        <w:rPr>
          <w:spacing w:val="-3"/>
          <w:sz w:val="22"/>
        </w:rPr>
        <w:t> </w:t>
      </w:r>
      <w:r>
        <w:rPr>
          <w:sz w:val="22"/>
        </w:rPr>
        <w:t>within</w:t>
      </w:r>
      <w:r>
        <w:rPr>
          <w:spacing w:val="-3"/>
          <w:sz w:val="22"/>
        </w:rPr>
        <w:t> </w:t>
      </w:r>
      <w:r>
        <w:rPr>
          <w:sz w:val="22"/>
        </w:rPr>
        <w:t>180</w:t>
      </w:r>
      <w:r>
        <w:rPr>
          <w:spacing w:val="-4"/>
          <w:sz w:val="22"/>
        </w:rPr>
        <w:t> </w:t>
      </w:r>
      <w:r>
        <w:rPr>
          <w:sz w:val="22"/>
        </w:rPr>
        <w:t>days</w:t>
      </w:r>
      <w:r>
        <w:rPr>
          <w:spacing w:val="-4"/>
          <w:sz w:val="22"/>
        </w:rPr>
        <w:t> </w:t>
      </w:r>
      <w:r>
        <w:rPr>
          <w:sz w:val="22"/>
        </w:rPr>
        <w:t>of</w:t>
      </w:r>
      <w:r>
        <w:rPr>
          <w:spacing w:val="-4"/>
          <w:sz w:val="22"/>
        </w:rPr>
        <w:t> </w:t>
      </w:r>
      <w:r>
        <w:rPr>
          <w:sz w:val="22"/>
        </w:rPr>
        <w:t>the</w:t>
      </w:r>
      <w:r>
        <w:rPr>
          <w:spacing w:val="-4"/>
          <w:sz w:val="22"/>
        </w:rPr>
        <w:t> </w:t>
      </w:r>
      <w:r>
        <w:rPr>
          <w:sz w:val="22"/>
        </w:rPr>
        <w:t>alleged</w:t>
      </w:r>
      <w:r>
        <w:rPr>
          <w:spacing w:val="-3"/>
          <w:sz w:val="22"/>
        </w:rPr>
        <w:t> </w:t>
      </w:r>
      <w:r>
        <w:rPr>
          <w:sz w:val="22"/>
        </w:rPr>
        <w:t>discriminatory</w:t>
      </w:r>
      <w:r>
        <w:rPr>
          <w:spacing w:val="-4"/>
          <w:sz w:val="22"/>
        </w:rPr>
        <w:t> </w:t>
      </w:r>
      <w:r>
        <w:rPr>
          <w:sz w:val="22"/>
        </w:rPr>
        <w:t>action. Forms can be submitted via email to email address or through US mail to SFA address.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2"/>
        <w:rPr>
          <w:sz w:val="22"/>
        </w:rPr>
      </w:pPr>
    </w:p>
    <w:p>
      <w:pPr>
        <w:pStyle w:val="BodyText"/>
        <w:ind w:left="1440" w:right="1485"/>
      </w:pPr>
      <w:r>
        <w:rPr>
          <w:color w:val="1B1B1B"/>
        </w:rPr>
        <w:t>In accordance with federal civil rights law and U.S. Department of Agriculture (USDA) civil rights regulations and policies, this institution</w:t>
      </w:r>
      <w:r>
        <w:rPr>
          <w:color w:val="1B1B1B"/>
          <w:spacing w:val="-1"/>
        </w:rPr>
        <w:t> </w:t>
      </w:r>
      <w:r>
        <w:rPr>
          <w:color w:val="1B1B1B"/>
        </w:rPr>
        <w:t>is</w:t>
      </w:r>
      <w:r>
        <w:rPr>
          <w:color w:val="1B1B1B"/>
          <w:spacing w:val="-2"/>
        </w:rPr>
        <w:t> </w:t>
      </w:r>
      <w:r>
        <w:rPr>
          <w:color w:val="1B1B1B"/>
        </w:rPr>
        <w:t>prohibited</w:t>
      </w:r>
      <w:r>
        <w:rPr>
          <w:color w:val="1B1B1B"/>
          <w:spacing w:val="-2"/>
        </w:rPr>
        <w:t> </w:t>
      </w:r>
      <w:r>
        <w:rPr>
          <w:color w:val="1B1B1B"/>
        </w:rPr>
        <w:t>from</w:t>
      </w:r>
      <w:r>
        <w:rPr>
          <w:color w:val="1B1B1B"/>
          <w:spacing w:val="-2"/>
        </w:rPr>
        <w:t> </w:t>
      </w:r>
      <w:r>
        <w:rPr>
          <w:color w:val="1B1B1B"/>
        </w:rPr>
        <w:t>discriminating</w:t>
      </w:r>
      <w:r>
        <w:rPr>
          <w:color w:val="1B1B1B"/>
          <w:spacing w:val="-2"/>
        </w:rPr>
        <w:t> </w:t>
      </w:r>
      <w:r>
        <w:rPr>
          <w:color w:val="1B1B1B"/>
        </w:rPr>
        <w:t>on</w:t>
      </w:r>
      <w:r>
        <w:rPr>
          <w:color w:val="1B1B1B"/>
          <w:spacing w:val="-2"/>
        </w:rPr>
        <w:t> </w:t>
      </w:r>
      <w:r>
        <w:rPr>
          <w:color w:val="1B1B1B"/>
        </w:rPr>
        <w:t>the</w:t>
      </w:r>
      <w:r>
        <w:rPr>
          <w:color w:val="1B1B1B"/>
          <w:spacing w:val="-2"/>
        </w:rPr>
        <w:t> </w:t>
      </w:r>
      <w:r>
        <w:rPr>
          <w:color w:val="1B1B1B"/>
        </w:rPr>
        <w:t>basis</w:t>
      </w:r>
      <w:r>
        <w:rPr>
          <w:color w:val="1B1B1B"/>
          <w:spacing w:val="-2"/>
        </w:rPr>
        <w:t> </w:t>
      </w:r>
      <w:r>
        <w:rPr>
          <w:color w:val="1B1B1B"/>
        </w:rPr>
        <w:t>of</w:t>
      </w:r>
      <w:r>
        <w:rPr>
          <w:color w:val="1B1B1B"/>
          <w:spacing w:val="-3"/>
        </w:rPr>
        <w:t> </w:t>
      </w:r>
      <w:r>
        <w:rPr>
          <w:color w:val="1B1B1B"/>
        </w:rPr>
        <w:t>race,</w:t>
      </w:r>
      <w:r>
        <w:rPr>
          <w:color w:val="1B1B1B"/>
          <w:spacing w:val="-3"/>
        </w:rPr>
        <w:t> </w:t>
      </w:r>
      <w:r>
        <w:rPr>
          <w:color w:val="1B1B1B"/>
        </w:rPr>
        <w:t>color,</w:t>
      </w:r>
      <w:r>
        <w:rPr>
          <w:color w:val="1B1B1B"/>
          <w:spacing w:val="-3"/>
        </w:rPr>
        <w:t> </w:t>
      </w:r>
      <w:r>
        <w:rPr>
          <w:color w:val="1B1B1B"/>
        </w:rPr>
        <w:t>national</w:t>
      </w:r>
      <w:r>
        <w:rPr>
          <w:color w:val="1B1B1B"/>
          <w:spacing w:val="-3"/>
        </w:rPr>
        <w:t> </w:t>
      </w:r>
      <w:r>
        <w:rPr>
          <w:color w:val="1B1B1B"/>
        </w:rPr>
        <w:t>origin,</w:t>
      </w:r>
      <w:r>
        <w:rPr>
          <w:color w:val="1B1B1B"/>
          <w:spacing w:val="-3"/>
        </w:rPr>
        <w:t> </w:t>
      </w:r>
      <w:r>
        <w:rPr>
          <w:color w:val="1B1B1B"/>
        </w:rPr>
        <w:t>sex</w:t>
      </w:r>
      <w:r>
        <w:rPr>
          <w:color w:val="1B1B1B"/>
          <w:spacing w:val="-2"/>
        </w:rPr>
        <w:t> </w:t>
      </w:r>
      <w:r>
        <w:rPr>
          <w:color w:val="1B1B1B"/>
        </w:rPr>
        <w:t>(including</w:t>
      </w:r>
      <w:r>
        <w:rPr>
          <w:color w:val="1B1B1B"/>
          <w:spacing w:val="-2"/>
        </w:rPr>
        <w:t> </w:t>
      </w:r>
      <w:r>
        <w:rPr>
          <w:color w:val="1B1B1B"/>
        </w:rPr>
        <w:t>gender</w:t>
      </w:r>
      <w:r>
        <w:rPr>
          <w:color w:val="1B1B1B"/>
          <w:spacing w:val="-3"/>
        </w:rPr>
        <w:t> </w:t>
      </w:r>
      <w:r>
        <w:rPr>
          <w:color w:val="1B1B1B"/>
        </w:rPr>
        <w:t>identity</w:t>
      </w:r>
      <w:r>
        <w:rPr>
          <w:color w:val="1B1B1B"/>
          <w:spacing w:val="-2"/>
        </w:rPr>
        <w:t> </w:t>
      </w:r>
      <w:r>
        <w:rPr>
          <w:color w:val="1B1B1B"/>
        </w:rPr>
        <w:t>and</w:t>
      </w:r>
      <w:r>
        <w:rPr>
          <w:color w:val="1B1B1B"/>
          <w:spacing w:val="-2"/>
        </w:rPr>
        <w:t> </w:t>
      </w:r>
      <w:r>
        <w:rPr>
          <w:color w:val="1B1B1B"/>
        </w:rPr>
        <w:t>sexual orientation), disability, age, or reprisal or retaliation for prior civil rights activity.</w:t>
      </w:r>
    </w:p>
    <w:p>
      <w:pPr>
        <w:pStyle w:val="BodyText"/>
        <w:spacing w:before="60"/>
      </w:pPr>
    </w:p>
    <w:p>
      <w:pPr>
        <w:pStyle w:val="BodyText"/>
        <w:spacing w:before="1"/>
        <w:ind w:left="1440" w:right="1575"/>
        <w:jc w:val="both"/>
      </w:pPr>
      <w:r>
        <w:rPr>
          <w:color w:val="1B1B1B"/>
        </w:rPr>
        <w:t>Program</w:t>
      </w:r>
      <w:r>
        <w:rPr>
          <w:color w:val="1B1B1B"/>
          <w:spacing w:val="-1"/>
        </w:rPr>
        <w:t> </w:t>
      </w:r>
      <w:r>
        <w:rPr>
          <w:color w:val="1B1B1B"/>
        </w:rPr>
        <w:t>information</w:t>
      </w:r>
      <w:r>
        <w:rPr>
          <w:color w:val="1B1B1B"/>
          <w:spacing w:val="-1"/>
        </w:rPr>
        <w:t> </w:t>
      </w:r>
      <w:r>
        <w:rPr>
          <w:color w:val="1B1B1B"/>
        </w:rPr>
        <w:t>may</w:t>
      </w:r>
      <w:r>
        <w:rPr>
          <w:color w:val="1B1B1B"/>
          <w:spacing w:val="-1"/>
        </w:rPr>
        <w:t> </w:t>
      </w:r>
      <w:r>
        <w:rPr>
          <w:color w:val="1B1B1B"/>
        </w:rPr>
        <w:t>be</w:t>
      </w:r>
      <w:r>
        <w:rPr>
          <w:color w:val="1B1B1B"/>
          <w:spacing w:val="-1"/>
        </w:rPr>
        <w:t> </w:t>
      </w:r>
      <w:r>
        <w:rPr>
          <w:color w:val="1B1B1B"/>
        </w:rPr>
        <w:t>made</w:t>
      </w:r>
      <w:r>
        <w:rPr>
          <w:color w:val="1B1B1B"/>
          <w:spacing w:val="-1"/>
        </w:rPr>
        <w:t> </w:t>
      </w:r>
      <w:r>
        <w:rPr>
          <w:color w:val="1B1B1B"/>
        </w:rPr>
        <w:t>available</w:t>
      </w:r>
      <w:r>
        <w:rPr>
          <w:color w:val="1B1B1B"/>
          <w:spacing w:val="-1"/>
        </w:rPr>
        <w:t> </w:t>
      </w:r>
      <w:r>
        <w:rPr>
          <w:color w:val="1B1B1B"/>
        </w:rPr>
        <w:t>in</w:t>
      </w:r>
      <w:r>
        <w:rPr>
          <w:color w:val="1B1B1B"/>
          <w:spacing w:val="-1"/>
        </w:rPr>
        <w:t> </w:t>
      </w:r>
      <w:r>
        <w:rPr>
          <w:color w:val="1B1B1B"/>
        </w:rPr>
        <w:t>languages</w:t>
      </w:r>
      <w:r>
        <w:rPr>
          <w:color w:val="1B1B1B"/>
          <w:spacing w:val="-1"/>
        </w:rPr>
        <w:t> </w:t>
      </w:r>
      <w:r>
        <w:rPr>
          <w:color w:val="1B1B1B"/>
        </w:rPr>
        <w:t>other</w:t>
      </w:r>
      <w:r>
        <w:rPr>
          <w:color w:val="1B1B1B"/>
          <w:spacing w:val="-2"/>
        </w:rPr>
        <w:t> </w:t>
      </w:r>
      <w:r>
        <w:rPr>
          <w:color w:val="1B1B1B"/>
        </w:rPr>
        <w:t>than</w:t>
      </w:r>
      <w:r>
        <w:rPr>
          <w:color w:val="1B1B1B"/>
          <w:spacing w:val="-1"/>
        </w:rPr>
        <w:t> </w:t>
      </w:r>
      <w:r>
        <w:rPr>
          <w:color w:val="1B1B1B"/>
        </w:rPr>
        <w:t>English.</w:t>
      </w:r>
      <w:r>
        <w:rPr>
          <w:color w:val="1B1B1B"/>
          <w:spacing w:val="-1"/>
        </w:rPr>
        <w:t> </w:t>
      </w:r>
      <w:r>
        <w:rPr>
          <w:color w:val="1B1B1B"/>
        </w:rPr>
        <w:t>Persons</w:t>
      </w:r>
      <w:r>
        <w:rPr>
          <w:color w:val="1B1B1B"/>
          <w:spacing w:val="-1"/>
        </w:rPr>
        <w:t> </w:t>
      </w:r>
      <w:r>
        <w:rPr>
          <w:color w:val="1B1B1B"/>
        </w:rPr>
        <w:t>with</w:t>
      </w:r>
      <w:r>
        <w:rPr>
          <w:color w:val="1B1B1B"/>
          <w:spacing w:val="-1"/>
        </w:rPr>
        <w:t> </w:t>
      </w:r>
      <w:r>
        <w:rPr>
          <w:color w:val="1B1B1B"/>
        </w:rPr>
        <w:t>disabilities</w:t>
      </w:r>
      <w:r>
        <w:rPr>
          <w:color w:val="1B1B1B"/>
          <w:spacing w:val="-1"/>
        </w:rPr>
        <w:t> </w:t>
      </w:r>
      <w:r>
        <w:rPr>
          <w:color w:val="1B1B1B"/>
        </w:rPr>
        <w:t>who</w:t>
      </w:r>
      <w:r>
        <w:rPr>
          <w:color w:val="1B1B1B"/>
          <w:spacing w:val="-1"/>
        </w:rPr>
        <w:t> </w:t>
      </w:r>
      <w:r>
        <w:rPr>
          <w:color w:val="1B1B1B"/>
        </w:rPr>
        <w:t>require</w:t>
      </w:r>
      <w:r>
        <w:rPr>
          <w:color w:val="1B1B1B"/>
          <w:spacing w:val="-1"/>
        </w:rPr>
        <w:t> </w:t>
      </w:r>
      <w:r>
        <w:rPr>
          <w:color w:val="1B1B1B"/>
        </w:rPr>
        <w:t>alternative means</w:t>
      </w:r>
      <w:r>
        <w:rPr>
          <w:color w:val="1B1B1B"/>
          <w:spacing w:val="-3"/>
        </w:rPr>
        <w:t> </w:t>
      </w:r>
      <w:r>
        <w:rPr>
          <w:color w:val="1B1B1B"/>
        </w:rPr>
        <w:t>of</w:t>
      </w:r>
      <w:r>
        <w:rPr>
          <w:color w:val="1B1B1B"/>
          <w:spacing w:val="-4"/>
        </w:rPr>
        <w:t> </w:t>
      </w:r>
      <w:r>
        <w:rPr>
          <w:color w:val="1B1B1B"/>
        </w:rPr>
        <w:t>communication</w:t>
      </w:r>
      <w:r>
        <w:rPr>
          <w:color w:val="1B1B1B"/>
          <w:spacing w:val="-3"/>
        </w:rPr>
        <w:t> </w:t>
      </w:r>
      <w:r>
        <w:rPr>
          <w:color w:val="1B1B1B"/>
        </w:rPr>
        <w:t>to</w:t>
      </w:r>
      <w:r>
        <w:rPr>
          <w:color w:val="1B1B1B"/>
          <w:spacing w:val="-3"/>
        </w:rPr>
        <w:t> </w:t>
      </w:r>
      <w:r>
        <w:rPr>
          <w:color w:val="1B1B1B"/>
        </w:rPr>
        <w:t>obtain</w:t>
      </w:r>
      <w:r>
        <w:rPr>
          <w:color w:val="1B1B1B"/>
          <w:spacing w:val="-3"/>
        </w:rPr>
        <w:t> </w:t>
      </w:r>
      <w:r>
        <w:rPr>
          <w:color w:val="1B1B1B"/>
        </w:rPr>
        <w:t>program</w:t>
      </w:r>
      <w:r>
        <w:rPr>
          <w:color w:val="1B1B1B"/>
          <w:spacing w:val="-3"/>
        </w:rPr>
        <w:t> </w:t>
      </w:r>
      <w:r>
        <w:rPr>
          <w:color w:val="1B1B1B"/>
        </w:rPr>
        <w:t>information</w:t>
      </w:r>
      <w:r>
        <w:rPr>
          <w:color w:val="1B1B1B"/>
          <w:spacing w:val="-3"/>
        </w:rPr>
        <w:t> </w:t>
      </w:r>
      <w:r>
        <w:rPr>
          <w:color w:val="1B1B1B"/>
        </w:rPr>
        <w:t>(e.g.,</w:t>
      </w:r>
      <w:r>
        <w:rPr>
          <w:color w:val="1B1B1B"/>
          <w:spacing w:val="-4"/>
        </w:rPr>
        <w:t> </w:t>
      </w:r>
      <w:r>
        <w:rPr>
          <w:color w:val="1B1B1B"/>
        </w:rPr>
        <w:t>Braille,</w:t>
      </w:r>
      <w:r>
        <w:rPr>
          <w:color w:val="1B1B1B"/>
          <w:spacing w:val="-3"/>
        </w:rPr>
        <w:t> </w:t>
      </w:r>
      <w:r>
        <w:rPr>
          <w:color w:val="1B1B1B"/>
        </w:rPr>
        <w:t>large</w:t>
      </w:r>
      <w:r>
        <w:rPr>
          <w:color w:val="1B1B1B"/>
          <w:spacing w:val="-3"/>
        </w:rPr>
        <w:t> </w:t>
      </w:r>
      <w:r>
        <w:rPr>
          <w:color w:val="1B1B1B"/>
        </w:rPr>
        <w:t>print,</w:t>
      </w:r>
      <w:r>
        <w:rPr>
          <w:color w:val="1B1B1B"/>
          <w:spacing w:val="-3"/>
        </w:rPr>
        <w:t> </w:t>
      </w:r>
      <w:r>
        <w:rPr>
          <w:color w:val="1B1B1B"/>
        </w:rPr>
        <w:t>audiotape,</w:t>
      </w:r>
      <w:r>
        <w:rPr>
          <w:color w:val="1B1B1B"/>
          <w:spacing w:val="-4"/>
        </w:rPr>
        <w:t> </w:t>
      </w:r>
      <w:r>
        <w:rPr>
          <w:color w:val="1B1B1B"/>
        </w:rPr>
        <w:t>American</w:t>
      </w:r>
      <w:r>
        <w:rPr>
          <w:color w:val="1B1B1B"/>
          <w:spacing w:val="-3"/>
        </w:rPr>
        <w:t> </w:t>
      </w:r>
      <w:r>
        <w:rPr>
          <w:color w:val="1B1B1B"/>
        </w:rPr>
        <w:t>Sign</w:t>
      </w:r>
      <w:r>
        <w:rPr>
          <w:color w:val="1B1B1B"/>
          <w:spacing w:val="-3"/>
        </w:rPr>
        <w:t> </w:t>
      </w:r>
      <w:r>
        <w:rPr>
          <w:color w:val="1B1B1B"/>
        </w:rPr>
        <w:t>Language),</w:t>
      </w:r>
      <w:r>
        <w:rPr>
          <w:color w:val="1B1B1B"/>
          <w:spacing w:val="-4"/>
        </w:rPr>
        <w:t> </w:t>
      </w:r>
      <w:r>
        <w:rPr>
          <w:color w:val="1B1B1B"/>
        </w:rPr>
        <w:t>should contact</w:t>
      </w:r>
      <w:r>
        <w:rPr>
          <w:color w:val="1B1B1B"/>
          <w:spacing w:val="-2"/>
        </w:rPr>
        <w:t> </w:t>
      </w:r>
      <w:r>
        <w:rPr>
          <w:color w:val="1B1B1B"/>
        </w:rPr>
        <w:t>the</w:t>
      </w:r>
      <w:r>
        <w:rPr>
          <w:color w:val="1B1B1B"/>
          <w:spacing w:val="-1"/>
        </w:rPr>
        <w:t> </w:t>
      </w:r>
      <w:r>
        <w:rPr>
          <w:color w:val="1B1B1B"/>
        </w:rPr>
        <w:t>responsible</w:t>
      </w:r>
      <w:r>
        <w:rPr>
          <w:color w:val="1B1B1B"/>
          <w:spacing w:val="-1"/>
        </w:rPr>
        <w:t> </w:t>
      </w:r>
      <w:r>
        <w:rPr>
          <w:color w:val="1B1B1B"/>
        </w:rPr>
        <w:t>state</w:t>
      </w:r>
      <w:r>
        <w:rPr>
          <w:color w:val="1B1B1B"/>
          <w:spacing w:val="-1"/>
        </w:rPr>
        <w:t> </w:t>
      </w:r>
      <w:r>
        <w:rPr>
          <w:color w:val="1B1B1B"/>
        </w:rPr>
        <w:t>or</w:t>
      </w:r>
      <w:r>
        <w:rPr>
          <w:color w:val="1B1B1B"/>
          <w:spacing w:val="-2"/>
        </w:rPr>
        <w:t> </w:t>
      </w:r>
      <w:r>
        <w:rPr>
          <w:color w:val="1B1B1B"/>
        </w:rPr>
        <w:t>local</w:t>
      </w:r>
      <w:r>
        <w:rPr>
          <w:color w:val="1B1B1B"/>
          <w:spacing w:val="-2"/>
        </w:rPr>
        <w:t> </w:t>
      </w:r>
      <w:r>
        <w:rPr>
          <w:color w:val="1B1B1B"/>
        </w:rPr>
        <w:t>agency</w:t>
      </w:r>
      <w:r>
        <w:rPr>
          <w:color w:val="1B1B1B"/>
          <w:spacing w:val="-1"/>
        </w:rPr>
        <w:t> </w:t>
      </w:r>
      <w:r>
        <w:rPr>
          <w:color w:val="1B1B1B"/>
        </w:rPr>
        <w:t>that</w:t>
      </w:r>
      <w:r>
        <w:rPr>
          <w:color w:val="1B1B1B"/>
          <w:spacing w:val="-2"/>
        </w:rPr>
        <w:t> </w:t>
      </w:r>
      <w:r>
        <w:rPr>
          <w:color w:val="1B1B1B"/>
        </w:rPr>
        <w:t>administers</w:t>
      </w:r>
      <w:r>
        <w:rPr>
          <w:color w:val="1B1B1B"/>
          <w:spacing w:val="-1"/>
        </w:rPr>
        <w:t> </w:t>
      </w:r>
      <w:r>
        <w:rPr>
          <w:color w:val="1B1B1B"/>
        </w:rPr>
        <w:t>the</w:t>
      </w:r>
      <w:r>
        <w:rPr>
          <w:color w:val="1B1B1B"/>
          <w:spacing w:val="-2"/>
        </w:rPr>
        <w:t> </w:t>
      </w:r>
      <w:r>
        <w:rPr>
          <w:color w:val="1B1B1B"/>
        </w:rPr>
        <w:t>program</w:t>
      </w:r>
      <w:r>
        <w:rPr>
          <w:color w:val="1B1B1B"/>
          <w:spacing w:val="-1"/>
        </w:rPr>
        <w:t> </w:t>
      </w:r>
      <w:r>
        <w:rPr>
          <w:color w:val="1B1B1B"/>
        </w:rPr>
        <w:t>or</w:t>
      </w:r>
      <w:r>
        <w:rPr>
          <w:color w:val="1B1B1B"/>
          <w:spacing w:val="-2"/>
        </w:rPr>
        <w:t> </w:t>
      </w:r>
      <w:r>
        <w:rPr>
          <w:color w:val="1B1B1B"/>
        </w:rPr>
        <w:t>USDA’s</w:t>
      </w:r>
      <w:r>
        <w:rPr>
          <w:color w:val="1B1B1B"/>
          <w:spacing w:val="-1"/>
        </w:rPr>
        <w:t> </w:t>
      </w:r>
      <w:r>
        <w:rPr>
          <w:color w:val="1B1B1B"/>
        </w:rPr>
        <w:t>TARGET</w:t>
      </w:r>
      <w:r>
        <w:rPr>
          <w:color w:val="1B1B1B"/>
          <w:spacing w:val="-1"/>
        </w:rPr>
        <w:t> </w:t>
      </w:r>
      <w:r>
        <w:rPr>
          <w:color w:val="1B1B1B"/>
        </w:rPr>
        <w:t>Center</w:t>
      </w:r>
      <w:r>
        <w:rPr>
          <w:color w:val="1B1B1B"/>
          <w:spacing w:val="-2"/>
        </w:rPr>
        <w:t> </w:t>
      </w:r>
      <w:r>
        <w:rPr>
          <w:color w:val="1B1B1B"/>
        </w:rPr>
        <w:t>at</w:t>
      </w:r>
      <w:r>
        <w:rPr>
          <w:color w:val="1B1B1B"/>
          <w:spacing w:val="-2"/>
        </w:rPr>
        <w:t> </w:t>
      </w:r>
      <w:r>
        <w:rPr>
          <w:color w:val="1B1B1B"/>
        </w:rPr>
        <w:t>(202)</w:t>
      </w:r>
      <w:r>
        <w:rPr>
          <w:color w:val="1B1B1B"/>
          <w:spacing w:val="-1"/>
        </w:rPr>
        <w:t> </w:t>
      </w:r>
      <w:r>
        <w:rPr>
          <w:color w:val="1B1B1B"/>
        </w:rPr>
        <w:t>720-2600</w:t>
      </w:r>
      <w:r>
        <w:rPr>
          <w:color w:val="1B1B1B"/>
          <w:spacing w:val="-1"/>
        </w:rPr>
        <w:t> </w:t>
      </w:r>
      <w:r>
        <w:rPr>
          <w:color w:val="1B1B1B"/>
        </w:rPr>
        <w:t>(voice and TTY) or contact USDA through the Federal Relay Service at (800) 877-8339.</w:t>
      </w:r>
    </w:p>
    <w:p>
      <w:pPr>
        <w:pStyle w:val="BodyText"/>
        <w:spacing w:before="60"/>
      </w:pPr>
    </w:p>
    <w:p>
      <w:pPr>
        <w:pStyle w:val="BodyText"/>
        <w:ind w:left="1440" w:right="1560"/>
      </w:pPr>
      <w:r>
        <w:rPr>
          <w:color w:val="1B1B1B"/>
        </w:rPr>
        <w:t>To file a program discrimination complaint, a Complainant should complete a Form AD-3027, USDA Program Discrimination Complaint Form which can be obtained online at: </w:t>
      </w:r>
      <w:hyperlink r:id="rId6">
        <w:r>
          <w:rPr>
            <w:color w:val="2D8540"/>
            <w:u w:val="single" w:color="2D8540"/>
          </w:rPr>
          <w:t>https://www.usda.gov/sites/default/files/documents/USDA-OASCR%20P-</w:t>
        </w:r>
      </w:hyperlink>
      <w:r>
        <w:rPr>
          <w:color w:val="2D8540"/>
          <w:u w:val="none"/>
        </w:rPr>
        <w:t> </w:t>
      </w:r>
      <w:hyperlink r:id="rId6">
        <w:r>
          <w:rPr>
            <w:color w:val="2D8540"/>
            <w:u w:val="single" w:color="2D8540"/>
          </w:rPr>
          <w:t>Complaint-Form-0508-0002-508-11-28-17Fax2Mail.pdf</w:t>
        </w:r>
        <w:r>
          <w:rPr>
            <w:color w:val="1B1B1B"/>
            <w:u w:val="none"/>
          </w:rPr>
          <w:t>,</w:t>
        </w:r>
      </w:hyperlink>
      <w:r>
        <w:rPr>
          <w:color w:val="1B1B1B"/>
          <w:u w:val="none"/>
        </w:rPr>
        <w:t> from any USDA office, by calling (866) 632-9992, or by writing a letter addressed</w:t>
      </w:r>
      <w:r>
        <w:rPr>
          <w:color w:val="1B1B1B"/>
          <w:spacing w:val="-2"/>
          <w:u w:val="none"/>
        </w:rPr>
        <w:t> </w:t>
      </w:r>
      <w:r>
        <w:rPr>
          <w:color w:val="1B1B1B"/>
          <w:u w:val="none"/>
        </w:rPr>
        <w:t>to</w:t>
      </w:r>
      <w:r>
        <w:rPr>
          <w:color w:val="1B1B1B"/>
          <w:spacing w:val="-2"/>
          <w:u w:val="none"/>
        </w:rPr>
        <w:t> </w:t>
      </w:r>
      <w:r>
        <w:rPr>
          <w:color w:val="1B1B1B"/>
          <w:u w:val="none"/>
        </w:rPr>
        <w:t>USDA.</w:t>
      </w:r>
      <w:r>
        <w:rPr>
          <w:color w:val="1B1B1B"/>
          <w:spacing w:val="-2"/>
          <w:u w:val="none"/>
        </w:rPr>
        <w:t> </w:t>
      </w:r>
      <w:r>
        <w:rPr>
          <w:color w:val="1B1B1B"/>
          <w:u w:val="none"/>
        </w:rPr>
        <w:t>The</w:t>
      </w:r>
      <w:r>
        <w:rPr>
          <w:color w:val="1B1B1B"/>
          <w:spacing w:val="-2"/>
          <w:u w:val="none"/>
        </w:rPr>
        <w:t> </w:t>
      </w:r>
      <w:r>
        <w:rPr>
          <w:color w:val="1B1B1B"/>
          <w:u w:val="none"/>
        </w:rPr>
        <w:t>letter</w:t>
      </w:r>
      <w:r>
        <w:rPr>
          <w:color w:val="1B1B1B"/>
          <w:spacing w:val="-3"/>
          <w:u w:val="none"/>
        </w:rPr>
        <w:t> </w:t>
      </w:r>
      <w:r>
        <w:rPr>
          <w:color w:val="1B1B1B"/>
          <w:u w:val="none"/>
        </w:rPr>
        <w:t>must</w:t>
      </w:r>
      <w:r>
        <w:rPr>
          <w:color w:val="1B1B1B"/>
          <w:spacing w:val="-3"/>
          <w:u w:val="none"/>
        </w:rPr>
        <w:t> </w:t>
      </w:r>
      <w:r>
        <w:rPr>
          <w:color w:val="1B1B1B"/>
          <w:u w:val="none"/>
        </w:rPr>
        <w:t>contain</w:t>
      </w:r>
      <w:r>
        <w:rPr>
          <w:color w:val="1B1B1B"/>
          <w:spacing w:val="-2"/>
          <w:u w:val="none"/>
        </w:rPr>
        <w:t> </w:t>
      </w:r>
      <w:r>
        <w:rPr>
          <w:color w:val="1B1B1B"/>
          <w:u w:val="none"/>
        </w:rPr>
        <w:t>the</w:t>
      </w:r>
      <w:r>
        <w:rPr>
          <w:color w:val="1B1B1B"/>
          <w:spacing w:val="-2"/>
          <w:u w:val="none"/>
        </w:rPr>
        <w:t> </w:t>
      </w:r>
      <w:r>
        <w:rPr>
          <w:color w:val="1B1B1B"/>
          <w:u w:val="none"/>
        </w:rPr>
        <w:t>complainant’s</w:t>
      </w:r>
      <w:r>
        <w:rPr>
          <w:color w:val="1B1B1B"/>
          <w:spacing w:val="-2"/>
          <w:u w:val="none"/>
        </w:rPr>
        <w:t> </w:t>
      </w:r>
      <w:r>
        <w:rPr>
          <w:color w:val="1B1B1B"/>
          <w:u w:val="none"/>
        </w:rPr>
        <w:t>name,</w:t>
      </w:r>
      <w:r>
        <w:rPr>
          <w:color w:val="1B1B1B"/>
          <w:spacing w:val="-3"/>
          <w:u w:val="none"/>
        </w:rPr>
        <w:t> </w:t>
      </w:r>
      <w:r>
        <w:rPr>
          <w:color w:val="1B1B1B"/>
          <w:u w:val="none"/>
        </w:rPr>
        <w:t>address,</w:t>
      </w:r>
      <w:r>
        <w:rPr>
          <w:color w:val="1B1B1B"/>
          <w:spacing w:val="-3"/>
          <w:u w:val="none"/>
        </w:rPr>
        <w:t> </w:t>
      </w:r>
      <w:r>
        <w:rPr>
          <w:color w:val="1B1B1B"/>
          <w:u w:val="none"/>
        </w:rPr>
        <w:t>telephone</w:t>
      </w:r>
      <w:r>
        <w:rPr>
          <w:color w:val="1B1B1B"/>
          <w:spacing w:val="-3"/>
          <w:u w:val="none"/>
        </w:rPr>
        <w:t> </w:t>
      </w:r>
      <w:r>
        <w:rPr>
          <w:color w:val="1B1B1B"/>
          <w:u w:val="none"/>
        </w:rPr>
        <w:t>number,</w:t>
      </w:r>
      <w:r>
        <w:rPr>
          <w:color w:val="1B1B1B"/>
          <w:spacing w:val="-4"/>
          <w:u w:val="none"/>
        </w:rPr>
        <w:t> </w:t>
      </w:r>
      <w:r>
        <w:rPr>
          <w:color w:val="1B1B1B"/>
          <w:u w:val="none"/>
        </w:rPr>
        <w:t>and</w:t>
      </w:r>
      <w:r>
        <w:rPr>
          <w:color w:val="1B1B1B"/>
          <w:spacing w:val="-2"/>
          <w:u w:val="none"/>
        </w:rPr>
        <w:t> </w:t>
      </w:r>
      <w:r>
        <w:rPr>
          <w:color w:val="1B1B1B"/>
          <w:u w:val="none"/>
        </w:rPr>
        <w:t>a</w:t>
      </w:r>
      <w:r>
        <w:rPr>
          <w:color w:val="1B1B1B"/>
          <w:spacing w:val="-2"/>
          <w:u w:val="none"/>
        </w:rPr>
        <w:t> </w:t>
      </w:r>
      <w:r>
        <w:rPr>
          <w:color w:val="1B1B1B"/>
          <w:u w:val="none"/>
        </w:rPr>
        <w:t>written</w:t>
      </w:r>
      <w:r>
        <w:rPr>
          <w:color w:val="1B1B1B"/>
          <w:spacing w:val="-2"/>
          <w:u w:val="none"/>
        </w:rPr>
        <w:t> </w:t>
      </w:r>
      <w:r>
        <w:rPr>
          <w:color w:val="1B1B1B"/>
          <w:u w:val="none"/>
        </w:rPr>
        <w:t>description</w:t>
      </w:r>
      <w:r>
        <w:rPr>
          <w:color w:val="1B1B1B"/>
          <w:spacing w:val="-2"/>
          <w:u w:val="none"/>
        </w:rPr>
        <w:t> </w:t>
      </w:r>
      <w:r>
        <w:rPr>
          <w:color w:val="1B1B1B"/>
          <w:u w:val="none"/>
        </w:rPr>
        <w:t>of the alleged discriminatory action in sufficient detail to inform the Assistant Secretary for Civil Rights (ASCR) about the nature and date of an alleged civil rights violation. The completed AD-3027 form or letter must be submitted to USDA by:</w:t>
      </w:r>
    </w:p>
    <w:p>
      <w:pPr>
        <w:pStyle w:val="BodyText"/>
        <w:spacing w:before="60"/>
      </w:pPr>
    </w:p>
    <w:p>
      <w:pPr>
        <w:pStyle w:val="Heading1"/>
        <w:numPr>
          <w:ilvl w:val="1"/>
          <w:numId w:val="4"/>
        </w:numPr>
        <w:tabs>
          <w:tab w:pos="2159" w:val="left" w:leader="none"/>
        </w:tabs>
        <w:spacing w:line="240" w:lineRule="auto" w:before="0" w:after="0"/>
        <w:ind w:left="2159" w:right="0" w:hanging="359"/>
        <w:jc w:val="left"/>
      </w:pPr>
      <w:r>
        <w:rPr>
          <w:color w:val="1B1B1B"/>
          <w:spacing w:val="-2"/>
        </w:rPr>
        <w:t>mail:</w:t>
      </w:r>
    </w:p>
    <w:p>
      <w:pPr>
        <w:pStyle w:val="BodyText"/>
        <w:ind w:left="2160"/>
      </w:pPr>
      <w:r>
        <w:rPr>
          <w:color w:val="1B1B1B"/>
        </w:rPr>
        <w:t>U.S.</w:t>
      </w:r>
      <w:r>
        <w:rPr>
          <w:color w:val="1B1B1B"/>
          <w:spacing w:val="-2"/>
        </w:rPr>
        <w:t> </w:t>
      </w:r>
      <w:r>
        <w:rPr>
          <w:color w:val="1B1B1B"/>
        </w:rPr>
        <w:t>Department</w:t>
      </w:r>
      <w:r>
        <w:rPr>
          <w:color w:val="1B1B1B"/>
          <w:spacing w:val="-4"/>
        </w:rPr>
        <w:t> </w:t>
      </w:r>
      <w:r>
        <w:rPr>
          <w:color w:val="1B1B1B"/>
        </w:rPr>
        <w:t>of</w:t>
      </w:r>
      <w:r>
        <w:rPr>
          <w:color w:val="1B1B1B"/>
          <w:spacing w:val="-1"/>
        </w:rPr>
        <w:t> </w:t>
      </w:r>
      <w:r>
        <w:rPr>
          <w:color w:val="1B1B1B"/>
          <w:spacing w:val="-2"/>
        </w:rPr>
        <w:t>Agriculture</w:t>
      </w:r>
    </w:p>
    <w:p>
      <w:pPr>
        <w:pStyle w:val="BodyText"/>
        <w:ind w:left="2160" w:right="6346"/>
      </w:pPr>
      <w:r>
        <w:rPr>
          <w:color w:val="1B1B1B"/>
        </w:rPr>
        <w:t>Office</w:t>
      </w:r>
      <w:r>
        <w:rPr>
          <w:color w:val="1B1B1B"/>
          <w:spacing w:val="-5"/>
        </w:rPr>
        <w:t> </w:t>
      </w:r>
      <w:r>
        <w:rPr>
          <w:color w:val="1B1B1B"/>
        </w:rPr>
        <w:t>of</w:t>
      </w:r>
      <w:r>
        <w:rPr>
          <w:color w:val="1B1B1B"/>
          <w:spacing w:val="-6"/>
        </w:rPr>
        <w:t> </w:t>
      </w:r>
      <w:r>
        <w:rPr>
          <w:color w:val="1B1B1B"/>
        </w:rPr>
        <w:t>the</w:t>
      </w:r>
      <w:r>
        <w:rPr>
          <w:color w:val="1B1B1B"/>
          <w:spacing w:val="-5"/>
        </w:rPr>
        <w:t> </w:t>
      </w:r>
      <w:r>
        <w:rPr>
          <w:color w:val="1B1B1B"/>
        </w:rPr>
        <w:t>Assistant</w:t>
      </w:r>
      <w:r>
        <w:rPr>
          <w:color w:val="1B1B1B"/>
          <w:spacing w:val="-6"/>
        </w:rPr>
        <w:t> </w:t>
      </w:r>
      <w:r>
        <w:rPr>
          <w:color w:val="1B1B1B"/>
        </w:rPr>
        <w:t>Secretary</w:t>
      </w:r>
      <w:r>
        <w:rPr>
          <w:color w:val="1B1B1B"/>
          <w:spacing w:val="-5"/>
        </w:rPr>
        <w:t> </w:t>
      </w:r>
      <w:r>
        <w:rPr>
          <w:color w:val="1B1B1B"/>
        </w:rPr>
        <w:t>for</w:t>
      </w:r>
      <w:r>
        <w:rPr>
          <w:color w:val="1B1B1B"/>
          <w:spacing w:val="-6"/>
        </w:rPr>
        <w:t> </w:t>
      </w:r>
      <w:r>
        <w:rPr>
          <w:color w:val="1B1B1B"/>
        </w:rPr>
        <w:t>Civil</w:t>
      </w:r>
      <w:r>
        <w:rPr>
          <w:color w:val="1B1B1B"/>
          <w:spacing w:val="-6"/>
        </w:rPr>
        <w:t> </w:t>
      </w:r>
      <w:r>
        <w:rPr>
          <w:color w:val="1B1B1B"/>
        </w:rPr>
        <w:t>Rights 1400 Independence Avenue, SW</w:t>
      </w:r>
    </w:p>
    <w:p>
      <w:pPr>
        <w:pStyle w:val="BodyText"/>
        <w:spacing w:line="219" w:lineRule="exact"/>
        <w:ind w:left="2160"/>
      </w:pPr>
      <w:r>
        <w:rPr>
          <w:color w:val="1B1B1B"/>
        </w:rPr>
        <w:t>Washington,</w:t>
      </w:r>
      <w:r>
        <w:rPr>
          <w:color w:val="1B1B1B"/>
          <w:spacing w:val="-4"/>
        </w:rPr>
        <w:t> </w:t>
      </w:r>
      <w:r>
        <w:rPr>
          <w:color w:val="1B1B1B"/>
        </w:rPr>
        <w:t>D.C.</w:t>
      </w:r>
      <w:r>
        <w:rPr>
          <w:color w:val="1B1B1B"/>
          <w:spacing w:val="-3"/>
        </w:rPr>
        <w:t> </w:t>
      </w:r>
      <w:r>
        <w:rPr>
          <w:color w:val="1B1B1B"/>
        </w:rPr>
        <w:t>20250-9410;</w:t>
      </w:r>
      <w:r>
        <w:rPr>
          <w:color w:val="1B1B1B"/>
          <w:spacing w:val="-3"/>
        </w:rPr>
        <w:t> </w:t>
      </w:r>
      <w:r>
        <w:rPr>
          <w:color w:val="1B1B1B"/>
          <w:spacing w:val="-5"/>
        </w:rPr>
        <w:t>or</w:t>
      </w:r>
    </w:p>
    <w:p>
      <w:pPr>
        <w:pStyle w:val="Heading1"/>
        <w:numPr>
          <w:ilvl w:val="1"/>
          <w:numId w:val="4"/>
        </w:numPr>
        <w:tabs>
          <w:tab w:pos="2159" w:val="left" w:leader="none"/>
        </w:tabs>
        <w:spacing w:line="240" w:lineRule="auto" w:before="0" w:after="0"/>
        <w:ind w:left="2159" w:right="0" w:hanging="359"/>
        <w:jc w:val="left"/>
      </w:pPr>
      <w:r>
        <w:rPr>
          <w:color w:val="1B1B1B"/>
          <w:spacing w:val="-4"/>
        </w:rPr>
        <w:t>fax:</w:t>
      </w:r>
    </w:p>
    <w:p>
      <w:pPr>
        <w:pStyle w:val="BodyText"/>
        <w:ind w:left="2160"/>
      </w:pPr>
      <w:r>
        <w:rPr>
          <w:color w:val="1B1B1B"/>
        </w:rPr>
        <w:t>(833)</w:t>
      </w:r>
      <w:r>
        <w:rPr>
          <w:color w:val="1B1B1B"/>
          <w:spacing w:val="-3"/>
        </w:rPr>
        <w:t> </w:t>
      </w:r>
      <w:r>
        <w:rPr>
          <w:color w:val="1B1B1B"/>
        </w:rPr>
        <w:t>256-1665</w:t>
      </w:r>
      <w:r>
        <w:rPr>
          <w:color w:val="1B1B1B"/>
          <w:spacing w:val="-3"/>
        </w:rPr>
        <w:t> </w:t>
      </w:r>
      <w:r>
        <w:rPr>
          <w:color w:val="1B1B1B"/>
        </w:rPr>
        <w:t>or</w:t>
      </w:r>
      <w:r>
        <w:rPr>
          <w:color w:val="1B1B1B"/>
          <w:spacing w:val="-3"/>
        </w:rPr>
        <w:t> </w:t>
      </w:r>
      <w:r>
        <w:rPr>
          <w:color w:val="1B1B1B"/>
        </w:rPr>
        <w:t>(202)</w:t>
      </w:r>
      <w:r>
        <w:rPr>
          <w:color w:val="1B1B1B"/>
          <w:spacing w:val="-2"/>
        </w:rPr>
        <w:t> </w:t>
      </w:r>
      <w:r>
        <w:rPr>
          <w:color w:val="1B1B1B"/>
        </w:rPr>
        <w:t>690-7442;</w:t>
      </w:r>
      <w:r>
        <w:rPr>
          <w:color w:val="1B1B1B"/>
          <w:spacing w:val="-2"/>
        </w:rPr>
        <w:t> </w:t>
      </w:r>
      <w:r>
        <w:rPr>
          <w:color w:val="1B1B1B"/>
          <w:spacing w:val="-5"/>
        </w:rPr>
        <w:t>or</w:t>
      </w:r>
    </w:p>
    <w:p>
      <w:pPr>
        <w:pStyle w:val="Heading1"/>
        <w:numPr>
          <w:ilvl w:val="1"/>
          <w:numId w:val="4"/>
        </w:numPr>
        <w:tabs>
          <w:tab w:pos="2159" w:val="left" w:leader="none"/>
        </w:tabs>
        <w:spacing w:line="240" w:lineRule="auto" w:before="0" w:after="0"/>
        <w:ind w:left="2159" w:right="0" w:hanging="359"/>
        <w:jc w:val="left"/>
      </w:pPr>
      <w:r>
        <w:rPr>
          <w:color w:val="1B1B1B"/>
          <w:spacing w:val="-2"/>
        </w:rPr>
        <w:t>email:</w:t>
      </w:r>
    </w:p>
    <w:p>
      <w:pPr>
        <w:pStyle w:val="BodyText"/>
        <w:ind w:left="2160"/>
      </w:pPr>
      <w:hyperlink r:id="rId7">
        <w:r>
          <w:rPr>
            <w:color w:val="2D8540"/>
            <w:spacing w:val="-2"/>
            <w:u w:val="single" w:color="2D8540"/>
          </w:rPr>
          <w:t>program.intake@usda.gov</w:t>
        </w:r>
      </w:hyperlink>
    </w:p>
    <w:p>
      <w:pPr>
        <w:pStyle w:val="BodyText"/>
        <w:spacing w:before="61"/>
      </w:pPr>
    </w:p>
    <w:p>
      <w:pPr>
        <w:pStyle w:val="BodyText"/>
        <w:ind w:left="1440"/>
      </w:pPr>
      <w:r>
        <w:rPr>
          <w:color w:val="1B1B1B"/>
        </w:rPr>
        <w:t>This</w:t>
      </w:r>
      <w:r>
        <w:rPr>
          <w:color w:val="1B1B1B"/>
          <w:spacing w:val="-3"/>
        </w:rPr>
        <w:t> </w:t>
      </w:r>
      <w:r>
        <w:rPr>
          <w:color w:val="1B1B1B"/>
        </w:rPr>
        <w:t>institution</w:t>
      </w:r>
      <w:r>
        <w:rPr>
          <w:color w:val="1B1B1B"/>
          <w:spacing w:val="-3"/>
        </w:rPr>
        <w:t> </w:t>
      </w:r>
      <w:r>
        <w:rPr>
          <w:color w:val="1B1B1B"/>
        </w:rPr>
        <w:t>is</w:t>
      </w:r>
      <w:r>
        <w:rPr>
          <w:color w:val="1B1B1B"/>
          <w:spacing w:val="-3"/>
        </w:rPr>
        <w:t> </w:t>
      </w:r>
      <w:r>
        <w:rPr>
          <w:color w:val="1B1B1B"/>
        </w:rPr>
        <w:t>an</w:t>
      </w:r>
      <w:r>
        <w:rPr>
          <w:color w:val="1B1B1B"/>
          <w:spacing w:val="-2"/>
        </w:rPr>
        <w:t> </w:t>
      </w:r>
      <w:r>
        <w:rPr>
          <w:color w:val="1B1B1B"/>
        </w:rPr>
        <w:t>equal</w:t>
      </w:r>
      <w:r>
        <w:rPr>
          <w:color w:val="1B1B1B"/>
          <w:spacing w:val="-4"/>
        </w:rPr>
        <w:t> </w:t>
      </w:r>
      <w:r>
        <w:rPr>
          <w:color w:val="1B1B1B"/>
        </w:rPr>
        <w:t>opportunity</w:t>
      </w:r>
      <w:r>
        <w:rPr>
          <w:color w:val="1B1B1B"/>
          <w:spacing w:val="-2"/>
        </w:rPr>
        <w:t> provider.</w:t>
      </w:r>
    </w:p>
    <w:sectPr>
      <w:pgSz w:w="12240" w:h="15840"/>
      <w:pgMar w:top="14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Trebuchet MS">
    <w:altName w:val="Trebuchet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00" w:hanging="361"/>
        <w:jc w:val="left"/>
      </w:pPr>
      <w:rPr>
        <w:rFonts w:hint="default" w:ascii="Calibri" w:hAnsi="Calibri" w:eastAsia="Calibri" w:cs="Calibri"/>
        <w:b w:val="0"/>
        <w:bCs w:val="0"/>
        <w:i w:val="0"/>
        <w:iCs w:val="0"/>
        <w:spacing w:val="0"/>
        <w:w w:val="99"/>
        <w:sz w:val="22"/>
        <w:szCs w:val="22"/>
        <w:lang w:val="en-US" w:eastAsia="en-US" w:bidi="ar-SA"/>
      </w:rPr>
    </w:lvl>
    <w:lvl w:ilvl="1">
      <w:start w:val="1"/>
      <w:numFmt w:val="decimal"/>
      <w:lvlText w:val="%2."/>
      <w:lvlJc w:val="left"/>
      <w:pPr>
        <w:ind w:left="2160" w:hanging="360"/>
        <w:jc w:val="left"/>
      </w:pPr>
      <w:rPr>
        <w:rFonts w:hint="default" w:ascii="Calibri" w:hAnsi="Calibri" w:eastAsia="Calibri" w:cs="Calibri"/>
        <w:b w:val="0"/>
        <w:bCs w:val="0"/>
        <w:i w:val="0"/>
        <w:iCs w:val="0"/>
        <w:color w:val="1B1B1B"/>
        <w:spacing w:val="-1"/>
        <w:w w:val="100"/>
        <w:sz w:val="18"/>
        <w:szCs w:val="18"/>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40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880" w:hanging="360"/>
      </w:pPr>
      <w:rPr>
        <w:rFonts w:hint="default"/>
        <w:lang w:val="en-US" w:eastAsia="en-US" w:bidi="ar-SA"/>
      </w:rPr>
    </w:lvl>
    <w:lvl w:ilvl="8">
      <w:start w:val="0"/>
      <w:numFmt w:val="bullet"/>
      <w:lvlText w:val="•"/>
      <w:lvlJc w:val="left"/>
      <w:pPr>
        <w:ind w:left="10000" w:hanging="360"/>
      </w:pPr>
      <w:rPr>
        <w:rFonts w:hint="default"/>
        <w:lang w:val="en-US" w:eastAsia="en-US" w:bidi="ar-SA"/>
      </w:rPr>
    </w:lvl>
  </w:abstractNum>
  <w:abstractNum w:abstractNumId="2">
    <w:multiLevelType w:val="hybridMultilevel"/>
    <w:lvl w:ilvl="0">
      <w:start w:val="1"/>
      <w:numFmt w:val="decimal"/>
      <w:lvlText w:val="%1."/>
      <w:lvlJc w:val="left"/>
      <w:pPr>
        <w:ind w:left="1118" w:hanging="360"/>
        <w:jc w:val="left"/>
      </w:pPr>
      <w:rPr>
        <w:rFonts w:hint="default" w:ascii="Calibri" w:hAnsi="Calibri" w:eastAsia="Calibri" w:cs="Calibri"/>
        <w:b w:val="0"/>
        <w:bCs w:val="0"/>
        <w:i w:val="0"/>
        <w:iCs w:val="0"/>
        <w:color w:val="1B1B1B"/>
        <w:spacing w:val="-1"/>
        <w:w w:val="99"/>
        <w:sz w:val="19"/>
        <w:szCs w:val="19"/>
        <w:lang w:val="en-US" w:eastAsia="en-US" w:bidi="ar-SA"/>
      </w:rPr>
    </w:lvl>
    <w:lvl w:ilvl="1">
      <w:start w:val="1"/>
      <w:numFmt w:val="decimal"/>
      <w:lvlText w:val="%2."/>
      <w:lvlJc w:val="left"/>
      <w:pPr>
        <w:ind w:left="2160" w:hanging="360"/>
        <w:jc w:val="left"/>
      </w:pPr>
      <w:rPr>
        <w:rFonts w:hint="default"/>
        <w:spacing w:val="-1"/>
        <w:w w:val="100"/>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40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880" w:hanging="360"/>
      </w:pPr>
      <w:rPr>
        <w:rFonts w:hint="default"/>
        <w:lang w:val="en-US" w:eastAsia="en-US" w:bidi="ar-SA"/>
      </w:rPr>
    </w:lvl>
    <w:lvl w:ilvl="8">
      <w:start w:val="0"/>
      <w:numFmt w:val="bullet"/>
      <w:lvlText w:val="•"/>
      <w:lvlJc w:val="left"/>
      <w:pPr>
        <w:ind w:left="10000" w:hanging="360"/>
      </w:pPr>
      <w:rPr>
        <w:rFonts w:hint="default"/>
        <w:lang w:val="en-US" w:eastAsia="en-US" w:bidi="ar-SA"/>
      </w:rPr>
    </w:lvl>
  </w:abstractNum>
  <w:abstractNum w:abstractNumId="1">
    <w:multiLevelType w:val="hybridMultilevel"/>
    <w:lvl w:ilvl="0">
      <w:start w:val="0"/>
      <w:numFmt w:val="bullet"/>
      <w:lvlText w:val=""/>
      <w:lvlJc w:val="left"/>
      <w:pPr>
        <w:ind w:left="758" w:hanging="18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104" w:hanging="181"/>
      </w:pPr>
      <w:rPr>
        <w:rFonts w:hint="default"/>
        <w:lang w:val="en-US" w:eastAsia="en-US" w:bidi="ar-SA"/>
      </w:rPr>
    </w:lvl>
    <w:lvl w:ilvl="2">
      <w:start w:val="0"/>
      <w:numFmt w:val="bullet"/>
      <w:lvlText w:val="•"/>
      <w:lvlJc w:val="left"/>
      <w:pPr>
        <w:ind w:left="1449" w:hanging="181"/>
      </w:pPr>
      <w:rPr>
        <w:rFonts w:hint="default"/>
        <w:lang w:val="en-US" w:eastAsia="en-US" w:bidi="ar-SA"/>
      </w:rPr>
    </w:lvl>
    <w:lvl w:ilvl="3">
      <w:start w:val="0"/>
      <w:numFmt w:val="bullet"/>
      <w:lvlText w:val="•"/>
      <w:lvlJc w:val="left"/>
      <w:pPr>
        <w:ind w:left="1794" w:hanging="181"/>
      </w:pPr>
      <w:rPr>
        <w:rFonts w:hint="default"/>
        <w:lang w:val="en-US" w:eastAsia="en-US" w:bidi="ar-SA"/>
      </w:rPr>
    </w:lvl>
    <w:lvl w:ilvl="4">
      <w:start w:val="0"/>
      <w:numFmt w:val="bullet"/>
      <w:lvlText w:val="•"/>
      <w:lvlJc w:val="left"/>
      <w:pPr>
        <w:ind w:left="2138" w:hanging="181"/>
      </w:pPr>
      <w:rPr>
        <w:rFonts w:hint="default"/>
        <w:lang w:val="en-US" w:eastAsia="en-US" w:bidi="ar-SA"/>
      </w:rPr>
    </w:lvl>
    <w:lvl w:ilvl="5">
      <w:start w:val="0"/>
      <w:numFmt w:val="bullet"/>
      <w:lvlText w:val="•"/>
      <w:lvlJc w:val="left"/>
      <w:pPr>
        <w:ind w:left="2483" w:hanging="181"/>
      </w:pPr>
      <w:rPr>
        <w:rFonts w:hint="default"/>
        <w:lang w:val="en-US" w:eastAsia="en-US" w:bidi="ar-SA"/>
      </w:rPr>
    </w:lvl>
    <w:lvl w:ilvl="6">
      <w:start w:val="0"/>
      <w:numFmt w:val="bullet"/>
      <w:lvlText w:val="•"/>
      <w:lvlJc w:val="left"/>
      <w:pPr>
        <w:ind w:left="2828" w:hanging="181"/>
      </w:pPr>
      <w:rPr>
        <w:rFonts w:hint="default"/>
        <w:lang w:val="en-US" w:eastAsia="en-US" w:bidi="ar-SA"/>
      </w:rPr>
    </w:lvl>
    <w:lvl w:ilvl="7">
      <w:start w:val="0"/>
      <w:numFmt w:val="bullet"/>
      <w:lvlText w:val="•"/>
      <w:lvlJc w:val="left"/>
      <w:pPr>
        <w:ind w:left="3172" w:hanging="181"/>
      </w:pPr>
      <w:rPr>
        <w:rFonts w:hint="default"/>
        <w:lang w:val="en-US" w:eastAsia="en-US" w:bidi="ar-SA"/>
      </w:rPr>
    </w:lvl>
    <w:lvl w:ilvl="8">
      <w:start w:val="0"/>
      <w:numFmt w:val="bullet"/>
      <w:lvlText w:val="•"/>
      <w:lvlJc w:val="left"/>
      <w:pPr>
        <w:ind w:left="3517" w:hanging="181"/>
      </w:pPr>
      <w:rPr>
        <w:rFonts w:hint="default"/>
        <w:lang w:val="en-US" w:eastAsia="en-US" w:bidi="ar-SA"/>
      </w:rPr>
    </w:lvl>
  </w:abstractNum>
  <w:abstractNum w:abstractNumId="0">
    <w:multiLevelType w:val="hybridMultilevel"/>
    <w:lvl w:ilvl="0">
      <w:start w:val="0"/>
      <w:numFmt w:val="bullet"/>
      <w:lvlText w:val=""/>
      <w:lvlJc w:val="left"/>
      <w:pPr>
        <w:ind w:left="1118"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1838" w:hanging="360"/>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995" w:hanging="360"/>
      </w:pPr>
      <w:rPr>
        <w:rFonts w:hint="default"/>
        <w:lang w:val="en-US" w:eastAsia="en-US" w:bidi="ar-SA"/>
      </w:rPr>
    </w:lvl>
    <w:lvl w:ilvl="3">
      <w:start w:val="0"/>
      <w:numFmt w:val="bullet"/>
      <w:lvlText w:val="•"/>
      <w:lvlJc w:val="left"/>
      <w:pPr>
        <w:ind w:left="4151" w:hanging="360"/>
      </w:pPr>
      <w:rPr>
        <w:rFonts w:hint="default"/>
        <w:lang w:val="en-US" w:eastAsia="en-US" w:bidi="ar-SA"/>
      </w:rPr>
    </w:lvl>
    <w:lvl w:ilvl="4">
      <w:start w:val="0"/>
      <w:numFmt w:val="bullet"/>
      <w:lvlText w:val="•"/>
      <w:lvlJc w:val="left"/>
      <w:pPr>
        <w:ind w:left="5306" w:hanging="360"/>
      </w:pPr>
      <w:rPr>
        <w:rFonts w:hint="default"/>
        <w:lang w:val="en-US" w:eastAsia="en-US" w:bidi="ar-SA"/>
      </w:rPr>
    </w:lvl>
    <w:lvl w:ilvl="5">
      <w:start w:val="0"/>
      <w:numFmt w:val="bullet"/>
      <w:lvlText w:val="•"/>
      <w:lvlJc w:val="left"/>
      <w:pPr>
        <w:ind w:left="6462" w:hanging="360"/>
      </w:pPr>
      <w:rPr>
        <w:rFonts w:hint="default"/>
        <w:lang w:val="en-US" w:eastAsia="en-US" w:bidi="ar-SA"/>
      </w:rPr>
    </w:lvl>
    <w:lvl w:ilvl="6">
      <w:start w:val="0"/>
      <w:numFmt w:val="bullet"/>
      <w:lvlText w:val="•"/>
      <w:lvlJc w:val="left"/>
      <w:pPr>
        <w:ind w:left="7617" w:hanging="360"/>
      </w:pPr>
      <w:rPr>
        <w:rFonts w:hint="default"/>
        <w:lang w:val="en-US" w:eastAsia="en-US" w:bidi="ar-SA"/>
      </w:rPr>
    </w:lvl>
    <w:lvl w:ilvl="7">
      <w:start w:val="0"/>
      <w:numFmt w:val="bullet"/>
      <w:lvlText w:val="•"/>
      <w:lvlJc w:val="left"/>
      <w:pPr>
        <w:ind w:left="8773" w:hanging="360"/>
      </w:pPr>
      <w:rPr>
        <w:rFonts w:hint="default"/>
        <w:lang w:val="en-US" w:eastAsia="en-US" w:bidi="ar-SA"/>
      </w:rPr>
    </w:lvl>
    <w:lvl w:ilvl="8">
      <w:start w:val="0"/>
      <w:numFmt w:val="bullet"/>
      <w:lvlText w:val="•"/>
      <w:lvlJc w:val="left"/>
      <w:pPr>
        <w:ind w:left="9928"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8"/>
      <w:szCs w:val="18"/>
      <w:lang w:val="en-US" w:eastAsia="en-US" w:bidi="ar-SA"/>
    </w:rPr>
  </w:style>
  <w:style w:styleId="Heading1" w:type="paragraph">
    <w:name w:val="Heading 1"/>
    <w:basedOn w:val="Normal"/>
    <w:uiPriority w:val="1"/>
    <w:qFormat/>
    <w:pPr>
      <w:ind w:left="2159" w:hanging="359"/>
      <w:outlineLvl w:val="1"/>
    </w:pPr>
    <w:rPr>
      <w:rFonts w:ascii="Calibri" w:hAnsi="Calibri" w:eastAsia="Calibri" w:cs="Calibri"/>
      <w:b/>
      <w:bCs/>
      <w:sz w:val="18"/>
      <w:szCs w:val="18"/>
      <w:lang w:val="en-US" w:eastAsia="en-US" w:bidi="ar-SA"/>
    </w:rPr>
  </w:style>
  <w:style w:styleId="ListParagraph" w:type="paragraph">
    <w:name w:val="List Paragraph"/>
    <w:basedOn w:val="Normal"/>
    <w:uiPriority w:val="1"/>
    <w:qFormat/>
    <w:pPr>
      <w:ind w:left="2159" w:hanging="359"/>
    </w:pPr>
    <w:rPr>
      <w:rFonts w:ascii="Calibri" w:hAnsi="Calibri" w:eastAsia="Calibri" w:cs="Calibri"/>
      <w:lang w:val="en-US" w:eastAsia="en-US" w:bidi="ar-SA"/>
    </w:rPr>
  </w:style>
  <w:style w:styleId="TableParagraph" w:type="paragraph">
    <w:name w:val="Table Paragraph"/>
    <w:basedOn w:val="Normal"/>
    <w:uiPriority w:val="1"/>
    <w:qFormat/>
    <w:pPr>
      <w:spacing w:before="119"/>
      <w:ind w:left="5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usda.gov/sites/default/files/documents/USDA-OASCR%20P-Complaint-Form-0508-0002-508-11-28-17Fax2Mail.pdf" TargetMode="External"/><Relationship Id="rId7" Type="http://schemas.openxmlformats.org/officeDocument/2006/relationships/hyperlink" Target="mailto:program.intake@usda.gov" TargetMode="Externa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2024-11-22T17:40:40Z</dcterms:created>
  <dcterms:modified xsi:type="dcterms:W3CDTF">2024-11-22T17:40:40Z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LastSaved">
    <vt:filetime>2024-11-22T00:00:00Z</vt:filetime>
  </property>
</Properties>
</file>