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921AC" w:rsidRDefault="003767D0">
      <w:pPr>
        <w:jc w:val="center"/>
        <w:rPr>
          <w:rFonts w:ascii="Museo Slab 500" w:eastAsia="Museo Slab 500" w:hAnsi="Museo Slab 500" w:cs="Museo Slab 500"/>
          <w:highlight w:val="yellow"/>
        </w:rPr>
      </w:pPr>
      <w:r>
        <w:rPr>
          <w:rFonts w:ascii="Museo Slab 500" w:eastAsia="Museo Slab 500" w:hAnsi="Museo Slab 500" w:cs="Museo Slab 500"/>
          <w:highlight w:val="yellow"/>
        </w:rPr>
        <w:t>[</w:t>
      </w:r>
      <w:proofErr w:type="spellStart"/>
      <w:r>
        <w:rPr>
          <w:rFonts w:ascii="Museo Slab 500" w:eastAsia="Museo Slab 500" w:hAnsi="Museo Slab 500" w:cs="Museo Slab 500"/>
          <w:highlight w:val="yellow"/>
        </w:rPr>
        <w:t>Insertar</w:t>
      </w:r>
      <w:proofErr w:type="spellEnd"/>
      <w:r>
        <w:rPr>
          <w:rFonts w:ascii="Museo Slab 500" w:eastAsia="Museo Slab 500" w:hAnsi="Museo Slab 500" w:cs="Museo Slab 500"/>
          <w:highlight w:val="yellow"/>
        </w:rPr>
        <w:t xml:space="preserve"> </w:t>
      </w:r>
      <w:proofErr w:type="spellStart"/>
      <w:r>
        <w:rPr>
          <w:rFonts w:ascii="Museo Slab 500" w:eastAsia="Museo Slab 500" w:hAnsi="Museo Slab 500" w:cs="Museo Slab 500"/>
          <w:highlight w:val="yellow"/>
        </w:rPr>
        <w:t>titulo</w:t>
      </w:r>
      <w:proofErr w:type="spellEnd"/>
      <w:r>
        <w:rPr>
          <w:rFonts w:ascii="Museo Slab 500" w:eastAsia="Museo Slab 500" w:hAnsi="Museo Slab 500" w:cs="Museo Slab 500"/>
          <w:highlight w:val="yellow"/>
        </w:rPr>
        <w:t xml:space="preserve"> de carta del </w:t>
      </w:r>
      <w:proofErr w:type="spellStart"/>
      <w:r>
        <w:rPr>
          <w:rFonts w:ascii="Museo Slab 500" w:eastAsia="Museo Slab 500" w:hAnsi="Museo Slab 500" w:cs="Museo Slab 500"/>
          <w:highlight w:val="yellow"/>
        </w:rPr>
        <w:t>distrito</w:t>
      </w:r>
      <w:proofErr w:type="spellEnd"/>
      <w:r>
        <w:rPr>
          <w:rFonts w:ascii="Museo Slab 500" w:eastAsia="Museo Slab 500" w:hAnsi="Museo Slab 500" w:cs="Museo Slab 500"/>
          <w:highlight w:val="yellow"/>
        </w:rPr>
        <w:t>]</w:t>
      </w:r>
    </w:p>
    <w:p w14:paraId="00000002" w14:textId="77777777" w:rsidR="002921AC" w:rsidRDefault="002921AC">
      <w:pPr>
        <w:rPr>
          <w:rFonts w:ascii="Museo Slab 500" w:eastAsia="Museo Slab 500" w:hAnsi="Museo Slab 500" w:cs="Museo Slab 500"/>
        </w:rPr>
      </w:pPr>
    </w:p>
    <w:p w14:paraId="00000003" w14:textId="77777777" w:rsidR="002921AC" w:rsidRDefault="003767D0">
      <w:pPr>
        <w:jc w:val="center"/>
        <w:rPr>
          <w:rFonts w:ascii="Museo Slab 500" w:eastAsia="Museo Slab 500" w:hAnsi="Museo Slab 500" w:cs="Museo Slab 500"/>
          <w:sz w:val="24"/>
        </w:rPr>
      </w:pPr>
      <w:proofErr w:type="spellStart"/>
      <w:r>
        <w:rPr>
          <w:rFonts w:ascii="Museo Slab 500" w:eastAsia="Museo Slab 500" w:hAnsi="Museo Slab 500" w:cs="Museo Slab 500"/>
          <w:sz w:val="24"/>
        </w:rPr>
        <w:t>Información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sobre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la </w:t>
      </w:r>
      <w:proofErr w:type="spellStart"/>
      <w:r>
        <w:rPr>
          <w:rFonts w:ascii="Museo Slab 500" w:eastAsia="Museo Slab 500" w:hAnsi="Museo Slab 500" w:cs="Museo Slab 500"/>
          <w:sz w:val="24"/>
        </w:rPr>
        <w:t>aplicación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para </w:t>
      </w:r>
      <w:proofErr w:type="spellStart"/>
      <w:r>
        <w:rPr>
          <w:rFonts w:ascii="Museo Slab 500" w:eastAsia="Museo Slab 500" w:hAnsi="Museo Slab 500" w:cs="Museo Slab 500"/>
          <w:sz w:val="24"/>
        </w:rPr>
        <w:t>recibir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comidas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escolares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gratuitas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o a </w:t>
      </w:r>
      <w:proofErr w:type="spellStart"/>
      <w:r>
        <w:rPr>
          <w:rFonts w:ascii="Museo Slab 500" w:eastAsia="Museo Slab 500" w:hAnsi="Museo Slab 500" w:cs="Museo Slab 500"/>
          <w:sz w:val="24"/>
        </w:rPr>
        <w:t>precio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reducido</w:t>
      </w:r>
      <w:proofErr w:type="spellEnd"/>
    </w:p>
    <w:p w14:paraId="00000004" w14:textId="77777777" w:rsidR="002921AC" w:rsidRDefault="002921AC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05" w14:textId="77777777" w:rsidR="002921AC" w:rsidRDefault="00376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Estimado</w:t>
      </w:r>
      <w:proofErr w:type="spellEnd"/>
      <w:r>
        <w:rPr>
          <w:sz w:val="20"/>
          <w:szCs w:val="20"/>
        </w:rPr>
        <w:t xml:space="preserve"> padre o tutor:</w:t>
      </w:r>
    </w:p>
    <w:p w14:paraId="00000006" w14:textId="77777777" w:rsidR="002921AC" w:rsidRDefault="002921AC">
      <w:pPr>
        <w:rPr>
          <w:b/>
          <w:sz w:val="20"/>
          <w:szCs w:val="20"/>
        </w:rPr>
      </w:pPr>
    </w:p>
    <w:p w14:paraId="00000007" w14:textId="77777777" w:rsidR="002921AC" w:rsidRDefault="003767D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saludables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aprender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  <w:highlight w:val="yellow"/>
        </w:rPr>
        <w:t xml:space="preserve">[Nombre de la </w:t>
      </w:r>
      <w:proofErr w:type="spellStart"/>
      <w:r>
        <w:rPr>
          <w:b/>
          <w:sz w:val="20"/>
          <w:szCs w:val="20"/>
          <w:highlight w:val="yellow"/>
        </w:rPr>
        <w:t>escuela</w:t>
      </w:r>
      <w:proofErr w:type="spellEnd"/>
      <w:r>
        <w:rPr>
          <w:b/>
          <w:sz w:val="20"/>
          <w:szCs w:val="20"/>
          <w:highlight w:val="yellow"/>
        </w:rPr>
        <w:t xml:space="preserve"> o del </w:t>
      </w:r>
      <w:proofErr w:type="spellStart"/>
      <w:r>
        <w:rPr>
          <w:b/>
          <w:sz w:val="20"/>
          <w:szCs w:val="20"/>
          <w:highlight w:val="yellow"/>
        </w:rPr>
        <w:t>distrito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saludables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días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desayuno</w:t>
      </w:r>
      <w:proofErr w:type="spellEnd"/>
      <w:r>
        <w:rPr>
          <w:sz w:val="20"/>
          <w:szCs w:val="20"/>
        </w:rPr>
        <w:t xml:space="preserve"> cuesta </w:t>
      </w:r>
      <w:r>
        <w:rPr>
          <w:b/>
          <w:sz w:val="20"/>
          <w:szCs w:val="20"/>
          <w:highlight w:val="yellow"/>
        </w:rPr>
        <w:t>[$]</w:t>
      </w:r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almuerzo </w:t>
      </w:r>
      <w:r>
        <w:rPr>
          <w:b/>
          <w:sz w:val="20"/>
          <w:szCs w:val="20"/>
          <w:highlight w:val="yellow"/>
        </w:rPr>
        <w:t>[$]</w:t>
      </w:r>
      <w:r>
        <w:rPr>
          <w:sz w:val="20"/>
          <w:szCs w:val="20"/>
        </w:rPr>
        <w:t xml:space="preserve">. Sus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calificar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Los </w:t>
      </w:r>
      <w:proofErr w:type="spellStart"/>
      <w:r>
        <w:rPr>
          <w:b/>
          <w:sz w:val="20"/>
          <w:szCs w:val="20"/>
        </w:rPr>
        <w:t>estudiantes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todos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grados</w:t>
      </w:r>
      <w:proofErr w:type="spellEnd"/>
      <w:r>
        <w:rPr>
          <w:b/>
          <w:sz w:val="20"/>
          <w:szCs w:val="20"/>
        </w:rPr>
        <w:t xml:space="preserve"> que </w:t>
      </w:r>
      <w:proofErr w:type="spellStart"/>
      <w:r>
        <w:rPr>
          <w:b/>
          <w:sz w:val="20"/>
          <w:szCs w:val="20"/>
        </w:rPr>
        <w:t>califican</w:t>
      </w:r>
      <w:proofErr w:type="spellEnd"/>
      <w:r>
        <w:rPr>
          <w:b/>
          <w:sz w:val="20"/>
          <w:szCs w:val="20"/>
        </w:rPr>
        <w:t xml:space="preserve"> para </w:t>
      </w:r>
      <w:proofErr w:type="spellStart"/>
      <w:r>
        <w:rPr>
          <w:b/>
          <w:sz w:val="20"/>
          <w:szCs w:val="20"/>
        </w:rPr>
        <w:t>comidas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gratuitas</w:t>
      </w:r>
      <w:proofErr w:type="spellEnd"/>
      <w:r>
        <w:rPr>
          <w:b/>
          <w:sz w:val="20"/>
          <w:szCs w:val="20"/>
        </w:rPr>
        <w:t xml:space="preserve"> o a </w:t>
      </w:r>
      <w:proofErr w:type="spellStart"/>
      <w:r>
        <w:rPr>
          <w:b/>
          <w:sz w:val="20"/>
          <w:szCs w:val="20"/>
        </w:rPr>
        <w:t>precio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reducido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recibirán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desayuno</w:t>
      </w:r>
      <w:proofErr w:type="spellEnd"/>
      <w:r>
        <w:rPr>
          <w:b/>
          <w:sz w:val="20"/>
          <w:szCs w:val="20"/>
        </w:rPr>
        <w:t xml:space="preserve"> y almuerzo sin </w:t>
      </w:r>
      <w:proofErr w:type="spellStart"/>
      <w:r>
        <w:rPr>
          <w:b/>
          <w:sz w:val="20"/>
          <w:szCs w:val="20"/>
        </w:rPr>
        <w:t>costo</w:t>
      </w:r>
      <w:proofErr w:type="spellEnd"/>
      <w:r>
        <w:rPr>
          <w:b/>
          <w:sz w:val="20"/>
          <w:szCs w:val="20"/>
        </w:rPr>
        <w:t>.</w:t>
      </w:r>
    </w:p>
    <w:p w14:paraId="00000008" w14:textId="77777777" w:rsidR="002921AC" w:rsidRDefault="002921AC">
      <w:pPr>
        <w:rPr>
          <w:color w:val="741B47"/>
          <w:sz w:val="20"/>
          <w:szCs w:val="20"/>
        </w:rPr>
      </w:pPr>
    </w:p>
    <w:p w14:paraId="00000009" w14:textId="77777777" w:rsidR="002921AC" w:rsidRDefault="003767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</w:t>
      </w:r>
      <w:proofErr w:type="spellStart"/>
      <w:r>
        <w:rPr>
          <w:sz w:val="20"/>
          <w:szCs w:val="20"/>
        </w:rPr>
        <w:t>paquete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incluye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, y </w:t>
      </w:r>
      <w:proofErr w:type="gramStart"/>
      <w:r>
        <w:rPr>
          <w:sz w:val="20"/>
          <w:szCs w:val="20"/>
        </w:rPr>
        <w:t>un set</w:t>
      </w:r>
      <w:proofErr w:type="gram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instrucciones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detalladas</w:t>
      </w:r>
      <w:proofErr w:type="spellEnd"/>
      <w:r>
        <w:rPr>
          <w:sz w:val="20"/>
          <w:szCs w:val="20"/>
        </w:rPr>
        <w:t xml:space="preserve">. También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encontrar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sitios]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aplicar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página</w:t>
      </w:r>
      <w:proofErr w:type="spellEnd"/>
      <w:r>
        <w:rPr>
          <w:b/>
          <w:sz w:val="20"/>
          <w:szCs w:val="20"/>
          <w:highlight w:val="yellow"/>
        </w:rPr>
        <w:t xml:space="preserve"> web]</w:t>
      </w:r>
      <w:r>
        <w:rPr>
          <w:sz w:val="20"/>
          <w:szCs w:val="20"/>
        </w:rPr>
        <w:t>.</w:t>
      </w:r>
    </w:p>
    <w:p w14:paraId="0000000A" w14:textId="77777777" w:rsidR="002921AC" w:rsidRDefault="002921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0B" w14:textId="77777777" w:rsidR="002921AC" w:rsidRDefault="003767D0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continuación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encontrará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respuestas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frecuentes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ayudarle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>.</w:t>
      </w:r>
    </w:p>
    <w:p w14:paraId="0000000C" w14:textId="77777777" w:rsidR="002921AC" w:rsidRDefault="003767D0">
      <w:pPr>
        <w:numPr>
          <w:ilvl w:val="0"/>
          <w:numId w:val="1"/>
        </w:numPr>
        <w:spacing w:line="252" w:lineRule="auto"/>
        <w:ind w:left="540"/>
        <w:rPr>
          <w:sz w:val="20"/>
          <w:szCs w:val="20"/>
        </w:rPr>
      </w:pPr>
      <w:r>
        <w:rPr>
          <w:sz w:val="20"/>
          <w:szCs w:val="20"/>
        </w:rPr>
        <w:t>¿QUIÉN PUEDE RECIBIR COMIDAS GRATUITAS O A PRECIO REDUCIDO?</w:t>
      </w:r>
    </w:p>
    <w:p w14:paraId="0000000D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Todos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hogares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reciben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 Asistencia de </w:t>
      </w:r>
      <w:proofErr w:type="spellStart"/>
      <w:r>
        <w:rPr>
          <w:sz w:val="20"/>
          <w:szCs w:val="20"/>
        </w:rPr>
        <w:t>Nutrición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Suplementaria</w:t>
      </w:r>
      <w:proofErr w:type="spellEnd"/>
      <w:r>
        <w:rPr>
          <w:sz w:val="20"/>
          <w:szCs w:val="20"/>
        </w:rPr>
        <w:t xml:space="preserve"> (SNAP,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sus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), del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Distribución</w:t>
      </w:r>
      <w:proofErr w:type="spellEnd"/>
      <w:r>
        <w:rPr>
          <w:sz w:val="20"/>
          <w:szCs w:val="20"/>
        </w:rPr>
        <w:t xml:space="preserve"> de Alimentos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Reservas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Indígenas</w:t>
      </w:r>
      <w:proofErr w:type="spellEnd"/>
      <w:r>
        <w:rPr>
          <w:sz w:val="20"/>
          <w:szCs w:val="20"/>
        </w:rPr>
        <w:t xml:space="preserve"> (FDPIR,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sus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), de Medicaid o de la Asistencia Temporal para </w:t>
      </w:r>
      <w:proofErr w:type="spellStart"/>
      <w:r>
        <w:rPr>
          <w:sz w:val="20"/>
          <w:szCs w:val="20"/>
        </w:rPr>
        <w:t>Familias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Necesitadas</w:t>
      </w:r>
      <w:proofErr w:type="spellEnd"/>
      <w:r>
        <w:rPr>
          <w:sz w:val="20"/>
          <w:szCs w:val="20"/>
        </w:rPr>
        <w:t xml:space="preserve"> (TANF,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sus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/Colorado Works – Asistencia </w:t>
      </w:r>
      <w:proofErr w:type="spellStart"/>
      <w:r>
        <w:rPr>
          <w:sz w:val="20"/>
          <w:szCs w:val="20"/>
        </w:rPr>
        <w:t>Básica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Desviación</w:t>
      </w:r>
      <w:proofErr w:type="spellEnd"/>
      <w:r>
        <w:rPr>
          <w:sz w:val="20"/>
          <w:szCs w:val="20"/>
        </w:rPr>
        <w:t xml:space="preserve"> del Estado)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>.</w:t>
      </w:r>
    </w:p>
    <w:p w14:paraId="0000000E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que se </w:t>
      </w:r>
      <w:proofErr w:type="spellStart"/>
      <w:r>
        <w:rPr>
          <w:sz w:val="20"/>
          <w:szCs w:val="20"/>
        </w:rPr>
        <w:t>encuentran</w:t>
      </w:r>
      <w:proofErr w:type="spellEnd"/>
      <w:r>
        <w:rPr>
          <w:sz w:val="20"/>
          <w:szCs w:val="20"/>
        </w:rPr>
        <w:t xml:space="preserve"> bajo la </w:t>
      </w:r>
      <w:proofErr w:type="spellStart"/>
      <w:r>
        <w:rPr>
          <w:sz w:val="20"/>
          <w:szCs w:val="20"/>
        </w:rPr>
        <w:t>responsabilidad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agencia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 o de la corte,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. Los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agregados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de la familia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misma</w:t>
      </w:r>
      <w:proofErr w:type="spellEnd"/>
      <w:r>
        <w:rPr>
          <w:sz w:val="20"/>
          <w:szCs w:val="20"/>
        </w:rPr>
        <w:t xml:space="preserve"> decide </w:t>
      </w:r>
      <w:proofErr w:type="spellStart"/>
      <w:r>
        <w:rPr>
          <w:sz w:val="20"/>
          <w:szCs w:val="20"/>
        </w:rPr>
        <w:t>aplicar</w:t>
      </w:r>
      <w:proofErr w:type="spellEnd"/>
      <w:r>
        <w:rPr>
          <w:sz w:val="20"/>
          <w:szCs w:val="20"/>
        </w:rPr>
        <w:t xml:space="preserve">. Esto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ayudar</w:t>
      </w:r>
      <w:proofErr w:type="spellEnd"/>
      <w:r>
        <w:rPr>
          <w:sz w:val="20"/>
          <w:szCs w:val="20"/>
        </w:rPr>
        <w:t xml:space="preserve"> a que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califiquen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Aunque</w:t>
      </w:r>
      <w:proofErr w:type="spellEnd"/>
      <w:r>
        <w:rPr>
          <w:sz w:val="20"/>
          <w:szCs w:val="20"/>
        </w:rPr>
        <w:t xml:space="preserve"> la familia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 no sea </w:t>
      </w:r>
      <w:proofErr w:type="spellStart"/>
      <w:r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derecho 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>.</w:t>
      </w:r>
    </w:p>
    <w:p w14:paraId="0000000F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califican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Head Start</w:t>
      </w:r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distrito</w:t>
      </w:r>
      <w:proofErr w:type="spellEnd"/>
      <w:r>
        <w:rPr>
          <w:sz w:val="20"/>
          <w:szCs w:val="20"/>
        </w:rPr>
        <w:t xml:space="preserve">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>.</w:t>
      </w:r>
    </w:p>
    <w:p w14:paraId="00000010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entran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categorías</w:t>
      </w:r>
      <w:proofErr w:type="spellEnd"/>
      <w:r>
        <w:rPr>
          <w:sz w:val="20"/>
          <w:szCs w:val="20"/>
        </w:rPr>
        <w:t xml:space="preserve"> de persona sin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fugitivo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migrante</w:t>
      </w:r>
      <w:proofErr w:type="spellEnd"/>
      <w:r>
        <w:rPr>
          <w:sz w:val="20"/>
          <w:szCs w:val="20"/>
        </w:rPr>
        <w:t xml:space="preserve">,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>.</w:t>
      </w:r>
    </w:p>
    <w:p w14:paraId="00000011" w14:textId="77777777" w:rsidR="002921AC" w:rsidRDefault="003767D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dentro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límites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establecidos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Pautas</w:t>
      </w:r>
      <w:proofErr w:type="spellEnd"/>
      <w:r>
        <w:rPr>
          <w:sz w:val="20"/>
          <w:szCs w:val="20"/>
        </w:rPr>
        <w:t xml:space="preserve"> Federales de </w:t>
      </w:r>
      <w:proofErr w:type="spellStart"/>
      <w:r>
        <w:rPr>
          <w:sz w:val="20"/>
          <w:szCs w:val="20"/>
        </w:rPr>
        <w:t>Elegibilidad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Su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calificar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igual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menor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límites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figuran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cuadro</w:t>
      </w:r>
      <w:proofErr w:type="spellEnd"/>
      <w:r>
        <w:rPr>
          <w:sz w:val="20"/>
          <w:szCs w:val="20"/>
        </w:rPr>
        <w:t>.</w:t>
      </w:r>
    </w:p>
    <w:tbl>
      <w:tblPr>
        <w:tblStyle w:val="a1"/>
        <w:tblpPr w:leftFromText="180" w:rightFromText="180" w:vertAnchor="text" w:tblpX="1287" w:tblpY="117"/>
        <w:tblW w:w="8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75"/>
        <w:gridCol w:w="1880"/>
        <w:gridCol w:w="2340"/>
        <w:gridCol w:w="1930"/>
      </w:tblGrid>
      <w:tr w:rsidR="002921AC" w14:paraId="6FBBF490" w14:textId="77777777" w:rsidTr="0093100B">
        <w:trPr>
          <w:trHeight w:val="260"/>
        </w:trPr>
        <w:tc>
          <w:tcPr>
            <w:tcW w:w="8225" w:type="dxa"/>
            <w:gridSpan w:val="4"/>
          </w:tcPr>
          <w:p w14:paraId="00000012" w14:textId="3CE9232F" w:rsidR="002921AC" w:rsidRDefault="003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CUADRO DE ELEGIBILIDAD FEDERAL SEGÚN INGRESOS para </w:t>
            </w:r>
            <w:proofErr w:type="spellStart"/>
            <w:r>
              <w:rPr>
                <w:sz w:val="20"/>
                <w:szCs w:val="20"/>
              </w:rPr>
              <w:t>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año</w:t>
            </w:r>
            <w:proofErr w:type="spellEnd"/>
            <w:r>
              <w:rPr>
                <w:sz w:val="20"/>
                <w:szCs w:val="20"/>
              </w:rPr>
              <w:t xml:space="preserve"> escolar 202</w:t>
            </w:r>
            <w:r w:rsidR="00CF3CA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202</w:t>
            </w:r>
            <w:r w:rsidR="00CF3CA9">
              <w:rPr>
                <w:sz w:val="20"/>
                <w:szCs w:val="20"/>
              </w:rPr>
              <w:t>6</w:t>
            </w:r>
          </w:p>
        </w:tc>
      </w:tr>
      <w:tr w:rsidR="002921AC" w14:paraId="18A221F7" w14:textId="77777777" w:rsidTr="0093100B">
        <w:trPr>
          <w:trHeight w:val="260"/>
        </w:trPr>
        <w:tc>
          <w:tcPr>
            <w:tcW w:w="2075" w:type="dxa"/>
          </w:tcPr>
          <w:p w14:paraId="00000016" w14:textId="77777777" w:rsidR="002921AC" w:rsidRDefault="003767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Cantidad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miembros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hogar</w:t>
            </w:r>
            <w:proofErr w:type="spellEnd"/>
          </w:p>
        </w:tc>
        <w:tc>
          <w:tcPr>
            <w:tcW w:w="1880" w:type="dxa"/>
          </w:tcPr>
          <w:p w14:paraId="00000017" w14:textId="77777777" w:rsidR="002921AC" w:rsidRDefault="003767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Anual</w:t>
            </w:r>
            <w:proofErr w:type="spellEnd"/>
          </w:p>
        </w:tc>
        <w:tc>
          <w:tcPr>
            <w:tcW w:w="2340" w:type="dxa"/>
          </w:tcPr>
          <w:p w14:paraId="00000018" w14:textId="77777777" w:rsidR="002921AC" w:rsidRDefault="003767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Mensual</w:t>
            </w:r>
            <w:proofErr w:type="spellEnd"/>
          </w:p>
        </w:tc>
        <w:tc>
          <w:tcPr>
            <w:tcW w:w="1930" w:type="dxa"/>
          </w:tcPr>
          <w:p w14:paraId="00000019" w14:textId="77777777" w:rsidR="002921AC" w:rsidRDefault="003767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Semanal</w:t>
            </w:r>
            <w:proofErr w:type="spellEnd"/>
          </w:p>
        </w:tc>
      </w:tr>
      <w:tr w:rsidR="00853F99" w14:paraId="559F3A7C" w14:textId="77777777" w:rsidTr="0093100B">
        <w:trPr>
          <w:trHeight w:val="260"/>
        </w:trPr>
        <w:tc>
          <w:tcPr>
            <w:tcW w:w="2075" w:type="dxa"/>
          </w:tcPr>
          <w:p w14:paraId="0000001A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80" w:type="dxa"/>
            <w:vAlign w:val="center"/>
          </w:tcPr>
          <w:p w14:paraId="0000001B" w14:textId="4F3EAF41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$28,953</w:t>
            </w:r>
          </w:p>
        </w:tc>
        <w:tc>
          <w:tcPr>
            <w:tcW w:w="2340" w:type="dxa"/>
            <w:vAlign w:val="center"/>
          </w:tcPr>
          <w:p w14:paraId="0000001C" w14:textId="5CD6F96F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$2,413</w:t>
            </w:r>
          </w:p>
        </w:tc>
        <w:tc>
          <w:tcPr>
            <w:tcW w:w="1930" w:type="dxa"/>
            <w:vAlign w:val="center"/>
          </w:tcPr>
          <w:p w14:paraId="0000001D" w14:textId="36C9EA30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$557</w:t>
            </w:r>
          </w:p>
        </w:tc>
      </w:tr>
      <w:tr w:rsidR="00853F99" w14:paraId="1809E468" w14:textId="77777777" w:rsidTr="0093100B">
        <w:trPr>
          <w:trHeight w:val="260"/>
        </w:trPr>
        <w:tc>
          <w:tcPr>
            <w:tcW w:w="2075" w:type="dxa"/>
          </w:tcPr>
          <w:p w14:paraId="0000001E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80" w:type="dxa"/>
            <w:vAlign w:val="center"/>
          </w:tcPr>
          <w:p w14:paraId="0000001F" w14:textId="18772105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$39,128</w:t>
            </w:r>
          </w:p>
        </w:tc>
        <w:tc>
          <w:tcPr>
            <w:tcW w:w="2340" w:type="dxa"/>
            <w:vAlign w:val="center"/>
          </w:tcPr>
          <w:p w14:paraId="00000020" w14:textId="34EA4AD1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$3,261</w:t>
            </w:r>
          </w:p>
        </w:tc>
        <w:tc>
          <w:tcPr>
            <w:tcW w:w="1930" w:type="dxa"/>
            <w:vAlign w:val="center"/>
          </w:tcPr>
          <w:p w14:paraId="00000021" w14:textId="42703269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$753</w:t>
            </w:r>
          </w:p>
        </w:tc>
      </w:tr>
      <w:tr w:rsidR="00853F99" w14:paraId="044EA646" w14:textId="77777777" w:rsidTr="0093100B">
        <w:trPr>
          <w:trHeight w:val="260"/>
        </w:trPr>
        <w:tc>
          <w:tcPr>
            <w:tcW w:w="2075" w:type="dxa"/>
          </w:tcPr>
          <w:p w14:paraId="00000022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80" w:type="dxa"/>
            <w:vAlign w:val="center"/>
          </w:tcPr>
          <w:p w14:paraId="00000023" w14:textId="0026F30D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$49,303</w:t>
            </w:r>
          </w:p>
        </w:tc>
        <w:tc>
          <w:tcPr>
            <w:tcW w:w="2340" w:type="dxa"/>
            <w:vAlign w:val="center"/>
          </w:tcPr>
          <w:p w14:paraId="00000024" w14:textId="474063A2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$4,109</w:t>
            </w:r>
          </w:p>
        </w:tc>
        <w:tc>
          <w:tcPr>
            <w:tcW w:w="1930" w:type="dxa"/>
            <w:vAlign w:val="center"/>
          </w:tcPr>
          <w:p w14:paraId="00000025" w14:textId="53F71CBA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$949</w:t>
            </w:r>
          </w:p>
        </w:tc>
      </w:tr>
      <w:tr w:rsidR="00853F99" w14:paraId="385036D5" w14:textId="77777777" w:rsidTr="0093100B">
        <w:trPr>
          <w:trHeight w:val="260"/>
        </w:trPr>
        <w:tc>
          <w:tcPr>
            <w:tcW w:w="2075" w:type="dxa"/>
          </w:tcPr>
          <w:p w14:paraId="00000026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80" w:type="dxa"/>
            <w:vAlign w:val="center"/>
          </w:tcPr>
          <w:p w14:paraId="00000027" w14:textId="47FFDCEF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$59,478</w:t>
            </w:r>
          </w:p>
        </w:tc>
        <w:tc>
          <w:tcPr>
            <w:tcW w:w="2340" w:type="dxa"/>
            <w:vAlign w:val="center"/>
          </w:tcPr>
          <w:p w14:paraId="00000028" w14:textId="4579D3C7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$4,957</w:t>
            </w:r>
          </w:p>
        </w:tc>
        <w:tc>
          <w:tcPr>
            <w:tcW w:w="1930" w:type="dxa"/>
            <w:vAlign w:val="center"/>
          </w:tcPr>
          <w:p w14:paraId="00000029" w14:textId="3720ECB3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$1,144</w:t>
            </w:r>
          </w:p>
        </w:tc>
      </w:tr>
      <w:tr w:rsidR="00853F99" w14:paraId="3409CAC2" w14:textId="77777777" w:rsidTr="0093100B">
        <w:trPr>
          <w:trHeight w:val="260"/>
        </w:trPr>
        <w:tc>
          <w:tcPr>
            <w:tcW w:w="2075" w:type="dxa"/>
          </w:tcPr>
          <w:p w14:paraId="0000002A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80" w:type="dxa"/>
            <w:vAlign w:val="center"/>
          </w:tcPr>
          <w:p w14:paraId="0000002B" w14:textId="07125FE0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$69,653</w:t>
            </w:r>
          </w:p>
        </w:tc>
        <w:tc>
          <w:tcPr>
            <w:tcW w:w="2340" w:type="dxa"/>
            <w:vAlign w:val="center"/>
          </w:tcPr>
          <w:p w14:paraId="0000002C" w14:textId="593BF580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$5,805</w:t>
            </w:r>
          </w:p>
        </w:tc>
        <w:tc>
          <w:tcPr>
            <w:tcW w:w="1930" w:type="dxa"/>
            <w:vAlign w:val="center"/>
          </w:tcPr>
          <w:p w14:paraId="0000002D" w14:textId="5A19EFA6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$1,340</w:t>
            </w:r>
          </w:p>
        </w:tc>
      </w:tr>
      <w:tr w:rsidR="00853F99" w14:paraId="6E6D1A8D" w14:textId="77777777" w:rsidTr="0093100B">
        <w:trPr>
          <w:trHeight w:val="260"/>
        </w:trPr>
        <w:tc>
          <w:tcPr>
            <w:tcW w:w="2075" w:type="dxa"/>
          </w:tcPr>
          <w:p w14:paraId="0000002E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80" w:type="dxa"/>
            <w:vAlign w:val="center"/>
          </w:tcPr>
          <w:p w14:paraId="0000002F" w14:textId="49A7EE48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$79,828</w:t>
            </w:r>
          </w:p>
        </w:tc>
        <w:tc>
          <w:tcPr>
            <w:tcW w:w="2340" w:type="dxa"/>
            <w:vAlign w:val="center"/>
          </w:tcPr>
          <w:p w14:paraId="00000030" w14:textId="55FB63C6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$6,653</w:t>
            </w:r>
          </w:p>
        </w:tc>
        <w:tc>
          <w:tcPr>
            <w:tcW w:w="1930" w:type="dxa"/>
            <w:vAlign w:val="center"/>
          </w:tcPr>
          <w:p w14:paraId="00000031" w14:textId="42E34B71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$1,536</w:t>
            </w:r>
          </w:p>
        </w:tc>
      </w:tr>
      <w:tr w:rsidR="00853F99" w14:paraId="29A6A1CA" w14:textId="77777777" w:rsidTr="0093100B">
        <w:trPr>
          <w:trHeight w:val="260"/>
        </w:trPr>
        <w:tc>
          <w:tcPr>
            <w:tcW w:w="2075" w:type="dxa"/>
          </w:tcPr>
          <w:p w14:paraId="00000032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80" w:type="dxa"/>
            <w:vAlign w:val="center"/>
          </w:tcPr>
          <w:p w14:paraId="00000033" w14:textId="29CD38C2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90,003</w:t>
            </w:r>
          </w:p>
        </w:tc>
        <w:tc>
          <w:tcPr>
            <w:tcW w:w="2340" w:type="dxa"/>
            <w:vAlign w:val="center"/>
          </w:tcPr>
          <w:p w14:paraId="00000034" w14:textId="4D593A2B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7,501</w:t>
            </w:r>
          </w:p>
        </w:tc>
        <w:tc>
          <w:tcPr>
            <w:tcW w:w="1930" w:type="dxa"/>
            <w:vAlign w:val="center"/>
          </w:tcPr>
          <w:p w14:paraId="00000035" w14:textId="301A7E6B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$1,</w:t>
            </w:r>
            <w:r>
              <w:rPr>
                <w:rFonts w:ascii="Trebuchet MS" w:hAnsi="Trebuchet MS"/>
                <w:sz w:val="18"/>
                <w:szCs w:val="18"/>
              </w:rPr>
              <w:t>731</w:t>
            </w:r>
          </w:p>
        </w:tc>
      </w:tr>
      <w:tr w:rsidR="00853F99" w14:paraId="366C4165" w14:textId="77777777" w:rsidTr="0093100B">
        <w:trPr>
          <w:trHeight w:val="260"/>
        </w:trPr>
        <w:tc>
          <w:tcPr>
            <w:tcW w:w="2075" w:type="dxa"/>
          </w:tcPr>
          <w:p w14:paraId="00000036" w14:textId="77777777" w:rsidR="00853F99" w:rsidRDefault="00853F99" w:rsidP="00853F9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80" w:type="dxa"/>
            <w:vAlign w:val="center"/>
          </w:tcPr>
          <w:p w14:paraId="00000037" w14:textId="12953059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61694">
              <w:rPr>
                <w:rFonts w:ascii="Trebuchet MS" w:hAnsi="Trebuchet MS"/>
                <w:sz w:val="16"/>
                <w:szCs w:val="16"/>
              </w:rPr>
              <w:t>$100,178</w:t>
            </w:r>
          </w:p>
        </w:tc>
        <w:tc>
          <w:tcPr>
            <w:tcW w:w="2340" w:type="dxa"/>
            <w:vAlign w:val="center"/>
          </w:tcPr>
          <w:p w14:paraId="00000038" w14:textId="5B089D33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8,349</w:t>
            </w:r>
          </w:p>
        </w:tc>
        <w:tc>
          <w:tcPr>
            <w:tcW w:w="1930" w:type="dxa"/>
            <w:vAlign w:val="center"/>
          </w:tcPr>
          <w:p w14:paraId="00000039" w14:textId="772064EF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$1,</w:t>
            </w:r>
            <w:r>
              <w:rPr>
                <w:rFonts w:ascii="Trebuchet MS" w:hAnsi="Trebuchet MS"/>
                <w:sz w:val="18"/>
                <w:szCs w:val="18"/>
              </w:rPr>
              <w:t>927</w:t>
            </w:r>
          </w:p>
        </w:tc>
      </w:tr>
      <w:tr w:rsidR="00853F99" w14:paraId="3FA934B0" w14:textId="77777777" w:rsidTr="0093100B">
        <w:trPr>
          <w:trHeight w:val="255"/>
        </w:trPr>
        <w:tc>
          <w:tcPr>
            <w:tcW w:w="2075" w:type="dxa"/>
          </w:tcPr>
          <w:p w14:paraId="0000003A" w14:textId="77777777" w:rsidR="00853F99" w:rsidRDefault="00853F99" w:rsidP="0085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Cada persona </w:t>
            </w:r>
            <w:proofErr w:type="spellStart"/>
            <w:r>
              <w:rPr>
                <w:sz w:val="20"/>
                <w:szCs w:val="20"/>
              </w:rPr>
              <w:t>adicional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880" w:type="dxa"/>
            <w:vAlign w:val="center"/>
          </w:tcPr>
          <w:p w14:paraId="0000003B" w14:textId="477FE165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10,175</w:t>
            </w:r>
          </w:p>
        </w:tc>
        <w:tc>
          <w:tcPr>
            <w:tcW w:w="2340" w:type="dxa"/>
            <w:vAlign w:val="center"/>
          </w:tcPr>
          <w:p w14:paraId="0000003C" w14:textId="086BFA3E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</w:t>
            </w:r>
            <w:r>
              <w:rPr>
                <w:rFonts w:ascii="Trebuchet MS" w:hAnsi="Trebuchet MS"/>
                <w:sz w:val="18"/>
                <w:szCs w:val="18"/>
              </w:rPr>
              <w:t>848</w:t>
            </w:r>
          </w:p>
        </w:tc>
        <w:tc>
          <w:tcPr>
            <w:tcW w:w="1930" w:type="dxa"/>
            <w:vAlign w:val="center"/>
          </w:tcPr>
          <w:p w14:paraId="0000003D" w14:textId="12EEA0F5" w:rsidR="00853F99" w:rsidRDefault="00853F99" w:rsidP="008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$1</w:t>
            </w:r>
            <w:r>
              <w:rPr>
                <w:rFonts w:ascii="Trebuchet MS" w:hAnsi="Trebuchet MS"/>
                <w:sz w:val="18"/>
                <w:szCs w:val="18"/>
              </w:rPr>
              <w:t>96</w:t>
            </w:r>
          </w:p>
        </w:tc>
      </w:tr>
    </w:tbl>
    <w:p w14:paraId="0000003E" w14:textId="77777777" w:rsidR="002921AC" w:rsidRDefault="002921AC">
      <w:pPr>
        <w:rPr>
          <w:rFonts w:eastAsia="Calibri"/>
          <w:sz w:val="20"/>
          <w:szCs w:val="20"/>
        </w:rPr>
      </w:pPr>
    </w:p>
    <w:p w14:paraId="0000003F" w14:textId="77777777" w:rsidR="002921AC" w:rsidRDefault="002921AC">
      <w:pPr>
        <w:rPr>
          <w:rFonts w:eastAsia="Calibri"/>
          <w:sz w:val="20"/>
          <w:szCs w:val="20"/>
        </w:rPr>
      </w:pPr>
    </w:p>
    <w:p w14:paraId="00000040" w14:textId="77777777" w:rsidR="002921AC" w:rsidRDefault="002921AC">
      <w:pPr>
        <w:rPr>
          <w:rFonts w:eastAsia="Calibri"/>
          <w:sz w:val="20"/>
          <w:szCs w:val="20"/>
        </w:rPr>
      </w:pPr>
    </w:p>
    <w:p w14:paraId="00000041" w14:textId="77777777" w:rsidR="002921AC" w:rsidRDefault="002921AC">
      <w:pPr>
        <w:rPr>
          <w:rFonts w:eastAsia="Calibri"/>
          <w:sz w:val="20"/>
          <w:szCs w:val="20"/>
        </w:rPr>
      </w:pPr>
    </w:p>
    <w:p w14:paraId="00000042" w14:textId="77777777" w:rsidR="002921AC" w:rsidRDefault="002921AC">
      <w:pPr>
        <w:rPr>
          <w:rFonts w:eastAsia="Calibri"/>
          <w:sz w:val="20"/>
          <w:szCs w:val="20"/>
        </w:rPr>
      </w:pPr>
    </w:p>
    <w:p w14:paraId="00000043" w14:textId="77777777" w:rsidR="002921AC" w:rsidRDefault="002921AC">
      <w:pPr>
        <w:rPr>
          <w:rFonts w:eastAsia="Calibri"/>
          <w:sz w:val="20"/>
          <w:szCs w:val="20"/>
        </w:rPr>
      </w:pPr>
    </w:p>
    <w:p w14:paraId="00000044" w14:textId="77777777" w:rsidR="002921AC" w:rsidRDefault="002921AC">
      <w:pPr>
        <w:rPr>
          <w:rFonts w:eastAsia="Calibri"/>
          <w:sz w:val="20"/>
          <w:szCs w:val="20"/>
        </w:rPr>
      </w:pPr>
    </w:p>
    <w:p w14:paraId="00000045" w14:textId="77777777" w:rsidR="002921AC" w:rsidRDefault="002921AC">
      <w:pPr>
        <w:rPr>
          <w:rFonts w:eastAsia="Calibri"/>
          <w:sz w:val="20"/>
          <w:szCs w:val="20"/>
        </w:rPr>
      </w:pPr>
    </w:p>
    <w:p w14:paraId="00000046" w14:textId="77777777" w:rsidR="002921AC" w:rsidRDefault="002921AC">
      <w:pPr>
        <w:rPr>
          <w:rFonts w:eastAsia="Calibri"/>
          <w:sz w:val="20"/>
          <w:szCs w:val="20"/>
        </w:rPr>
      </w:pPr>
    </w:p>
    <w:p w14:paraId="00000047" w14:textId="77777777" w:rsidR="002921AC" w:rsidRDefault="002921AC">
      <w:pPr>
        <w:rPr>
          <w:rFonts w:eastAsia="Calibri"/>
          <w:sz w:val="20"/>
          <w:szCs w:val="20"/>
        </w:rPr>
      </w:pPr>
    </w:p>
    <w:p w14:paraId="00000048" w14:textId="77777777" w:rsidR="002921AC" w:rsidRDefault="002921AC">
      <w:pPr>
        <w:rPr>
          <w:rFonts w:eastAsia="Calibri"/>
          <w:sz w:val="20"/>
          <w:szCs w:val="20"/>
        </w:rPr>
      </w:pPr>
    </w:p>
    <w:p w14:paraId="00000049" w14:textId="77777777" w:rsidR="002921AC" w:rsidRDefault="002921AC">
      <w:pPr>
        <w:rPr>
          <w:rFonts w:eastAsia="Calibri"/>
          <w:sz w:val="20"/>
          <w:szCs w:val="20"/>
        </w:rPr>
      </w:pPr>
    </w:p>
    <w:p w14:paraId="0000004A" w14:textId="77777777" w:rsidR="002921AC" w:rsidRDefault="002921AC">
      <w:pPr>
        <w:rPr>
          <w:rFonts w:eastAsia="Calibri"/>
          <w:sz w:val="20"/>
          <w:szCs w:val="20"/>
        </w:rPr>
      </w:pPr>
    </w:p>
    <w:p w14:paraId="0000004B" w14:textId="77777777" w:rsidR="002921AC" w:rsidRDefault="002921AC">
      <w:pPr>
        <w:rPr>
          <w:rFonts w:eastAsia="Calibri"/>
          <w:sz w:val="20"/>
          <w:szCs w:val="20"/>
        </w:rPr>
      </w:pPr>
    </w:p>
    <w:p w14:paraId="0000004C" w14:textId="77777777" w:rsidR="002921AC" w:rsidRDefault="002921AC">
      <w:pPr>
        <w:rPr>
          <w:rFonts w:eastAsia="Calibri"/>
          <w:sz w:val="20"/>
          <w:szCs w:val="20"/>
        </w:rPr>
      </w:pPr>
    </w:p>
    <w:p w14:paraId="0000004D" w14:textId="77777777" w:rsidR="002921AC" w:rsidRDefault="002921AC">
      <w:pPr>
        <w:rPr>
          <w:rFonts w:eastAsia="Calibri"/>
          <w:sz w:val="20"/>
          <w:szCs w:val="20"/>
        </w:rPr>
      </w:pPr>
    </w:p>
    <w:p w14:paraId="0000004E" w14:textId="77777777" w:rsidR="002921AC" w:rsidRDefault="002921AC">
      <w:pPr>
        <w:rPr>
          <w:rFonts w:eastAsia="Calibri"/>
          <w:sz w:val="20"/>
          <w:szCs w:val="20"/>
        </w:rPr>
      </w:pPr>
    </w:p>
    <w:p w14:paraId="0000004F" w14:textId="77777777" w:rsidR="002921AC" w:rsidRDefault="002921AC">
      <w:pPr>
        <w:rPr>
          <w:rFonts w:eastAsia="Calibri"/>
          <w:sz w:val="20"/>
          <w:szCs w:val="20"/>
        </w:rPr>
      </w:pPr>
    </w:p>
    <w:p w14:paraId="00000050" w14:textId="77777777" w:rsidR="002921AC" w:rsidRDefault="002921AC">
      <w:pPr>
        <w:rPr>
          <w:rFonts w:eastAsia="Calibri"/>
          <w:sz w:val="20"/>
          <w:szCs w:val="20"/>
        </w:rPr>
      </w:pPr>
    </w:p>
    <w:p w14:paraId="00000051" w14:textId="77777777" w:rsidR="002921AC" w:rsidRDefault="002921AC">
      <w:pPr>
        <w:rPr>
          <w:sz w:val="20"/>
          <w:szCs w:val="20"/>
        </w:rPr>
      </w:pPr>
    </w:p>
    <w:p w14:paraId="00000052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mallCaps/>
          <w:sz w:val="20"/>
          <w:szCs w:val="20"/>
        </w:rPr>
        <w:t xml:space="preserve">2. </w:t>
      </w:r>
      <w:r>
        <w:rPr>
          <w:smallCaps/>
          <w:sz w:val="20"/>
          <w:szCs w:val="20"/>
        </w:rPr>
        <w:tab/>
      </w:r>
      <w:r>
        <w:rPr>
          <w:sz w:val="20"/>
          <w:szCs w:val="20"/>
        </w:rPr>
        <w:t xml:space="preserve">¿CÓMO SÉ SI MIS HIJOS CALIFICAN COMO PERSONAS SIN HOGAR, MIGRANTES O FUGITIVOS? ¿Los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tienen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domicilio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permanente</w:t>
      </w:r>
      <w:proofErr w:type="spellEnd"/>
      <w:r>
        <w:rPr>
          <w:sz w:val="20"/>
          <w:szCs w:val="20"/>
        </w:rPr>
        <w:t xml:space="preserve">? ¿Se </w:t>
      </w:r>
      <w:proofErr w:type="spellStart"/>
      <w:r>
        <w:rPr>
          <w:sz w:val="20"/>
          <w:szCs w:val="20"/>
        </w:rPr>
        <w:t>quedan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juntos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refugio</w:t>
      </w:r>
      <w:proofErr w:type="spellEnd"/>
      <w:r>
        <w:rPr>
          <w:sz w:val="20"/>
          <w:szCs w:val="20"/>
        </w:rPr>
        <w:t xml:space="preserve">, hotel u </w:t>
      </w:r>
      <w:proofErr w:type="spellStart"/>
      <w:r>
        <w:rPr>
          <w:sz w:val="20"/>
          <w:szCs w:val="20"/>
        </w:rPr>
        <w:t>otra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vivienda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transitoria</w:t>
      </w:r>
      <w:proofErr w:type="spellEnd"/>
      <w:r>
        <w:rPr>
          <w:sz w:val="20"/>
          <w:szCs w:val="20"/>
        </w:rPr>
        <w:t xml:space="preserve">? ¿Su familia se </w:t>
      </w:r>
      <w:proofErr w:type="spellStart"/>
      <w:r>
        <w:rPr>
          <w:sz w:val="20"/>
          <w:szCs w:val="20"/>
        </w:rPr>
        <w:t>traslada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base a las </w:t>
      </w:r>
      <w:proofErr w:type="spellStart"/>
      <w:r>
        <w:rPr>
          <w:sz w:val="20"/>
          <w:szCs w:val="20"/>
        </w:rPr>
        <w:t>temporadas</w:t>
      </w:r>
      <w:proofErr w:type="spellEnd"/>
      <w:r>
        <w:rPr>
          <w:sz w:val="20"/>
          <w:szCs w:val="20"/>
        </w:rPr>
        <w:t>? ¿</w:t>
      </w:r>
      <w:proofErr w:type="spellStart"/>
      <w:r>
        <w:rPr>
          <w:sz w:val="20"/>
          <w:szCs w:val="20"/>
        </w:rPr>
        <w:t>Alguno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viven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ha </w:t>
      </w:r>
      <w:proofErr w:type="spellStart"/>
      <w:r>
        <w:rPr>
          <w:sz w:val="20"/>
          <w:szCs w:val="20"/>
        </w:rPr>
        <w:t>elegido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dejar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familia u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previo</w:t>
      </w:r>
      <w:proofErr w:type="spellEnd"/>
      <w:r>
        <w:rPr>
          <w:sz w:val="20"/>
          <w:szCs w:val="20"/>
        </w:rPr>
        <w:t xml:space="preserve">? Si </w:t>
      </w:r>
      <w:proofErr w:type="spellStart"/>
      <w:r>
        <w:rPr>
          <w:sz w:val="20"/>
          <w:szCs w:val="20"/>
        </w:rPr>
        <w:lastRenderedPageBreak/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cree</w:t>
      </w:r>
      <w:proofErr w:type="spellEnd"/>
      <w:r>
        <w:rPr>
          <w:sz w:val="20"/>
          <w:szCs w:val="20"/>
        </w:rPr>
        <w:t xml:space="preserve"> que la </w:t>
      </w:r>
      <w:proofErr w:type="spellStart"/>
      <w:r>
        <w:rPr>
          <w:sz w:val="20"/>
          <w:szCs w:val="20"/>
        </w:rPr>
        <w:t>situación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viven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coincide con </w:t>
      </w:r>
      <w:proofErr w:type="spellStart"/>
      <w:r>
        <w:rPr>
          <w:sz w:val="20"/>
          <w:szCs w:val="20"/>
        </w:rPr>
        <w:t>alguna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descripciones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aún</w:t>
      </w:r>
      <w:proofErr w:type="spellEnd"/>
      <w:r>
        <w:rPr>
          <w:sz w:val="20"/>
          <w:szCs w:val="20"/>
        </w:rPr>
        <w:t xml:space="preserve"> no ha </w:t>
      </w:r>
      <w:proofErr w:type="spellStart"/>
      <w:r>
        <w:rPr>
          <w:sz w:val="20"/>
          <w:szCs w:val="20"/>
        </w:rPr>
        <w:t>sido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notificado</w:t>
      </w:r>
      <w:proofErr w:type="spellEnd"/>
      <w:r>
        <w:rPr>
          <w:sz w:val="20"/>
          <w:szCs w:val="20"/>
        </w:rPr>
        <w:t xml:space="preserve"> de que sus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vayan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favor, </w:t>
      </w:r>
      <w:proofErr w:type="spellStart"/>
      <w:r>
        <w:rPr>
          <w:sz w:val="20"/>
          <w:szCs w:val="20"/>
        </w:rPr>
        <w:t>llame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envíe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escuela</w:t>
      </w:r>
      <w:proofErr w:type="spellEnd"/>
      <w:r>
        <w:rPr>
          <w:b/>
          <w:sz w:val="20"/>
          <w:szCs w:val="20"/>
          <w:highlight w:val="yellow"/>
        </w:rPr>
        <w:t xml:space="preserve">, enlace de personas sin </w:t>
      </w:r>
      <w:proofErr w:type="spellStart"/>
      <w:r>
        <w:rPr>
          <w:b/>
          <w:sz w:val="20"/>
          <w:szCs w:val="20"/>
          <w:highlight w:val="yellow"/>
        </w:rPr>
        <w:t>hogar</w:t>
      </w:r>
      <w:proofErr w:type="spellEnd"/>
      <w:r>
        <w:rPr>
          <w:b/>
          <w:sz w:val="20"/>
          <w:szCs w:val="20"/>
          <w:highlight w:val="yellow"/>
        </w:rPr>
        <w:t xml:space="preserve"> o </w:t>
      </w:r>
      <w:proofErr w:type="spellStart"/>
      <w:r>
        <w:rPr>
          <w:b/>
          <w:sz w:val="20"/>
          <w:szCs w:val="20"/>
          <w:highlight w:val="yellow"/>
        </w:rPr>
        <w:t>coordinador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migrantes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53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¿DEBO LLENAR UNA APLICACIÓN POR CADA NIÑO? No. </w:t>
      </w:r>
      <w:proofErr w:type="spellStart"/>
      <w:r>
        <w:rPr>
          <w:sz w:val="20"/>
          <w:szCs w:val="20"/>
        </w:rPr>
        <w:t>Llene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sola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y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. No </w:t>
      </w:r>
      <w:proofErr w:type="spellStart"/>
      <w:r>
        <w:rPr>
          <w:sz w:val="20"/>
          <w:szCs w:val="20"/>
        </w:rPr>
        <w:t>podemos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aprobar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que no </w:t>
      </w:r>
      <w:proofErr w:type="spellStart"/>
      <w:r>
        <w:rPr>
          <w:sz w:val="20"/>
          <w:szCs w:val="20"/>
        </w:rPr>
        <w:t>esté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lo tanto, </w:t>
      </w:r>
      <w:proofErr w:type="spellStart"/>
      <w:r>
        <w:rPr>
          <w:sz w:val="20"/>
          <w:szCs w:val="20"/>
        </w:rPr>
        <w:t>asegúrese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proporcionar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toda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requerida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Envíe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a: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54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¿DEBO LLENAR UNA APLICACIÓN SI ESTE AÑO ESCOLAR RECIBÍ UNA CARTA QUE DICE QUE MIS HIJOS YA ESTÁN APROBADOS PARA COMIDAS GRATUITAS? No,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 lea </w:t>
      </w:r>
      <w:proofErr w:type="spellStart"/>
      <w:r>
        <w:rPr>
          <w:sz w:val="20"/>
          <w:szCs w:val="20"/>
        </w:rPr>
        <w:t>cuidadosamente</w:t>
      </w:r>
      <w:proofErr w:type="spellEnd"/>
      <w:r>
        <w:rPr>
          <w:sz w:val="20"/>
          <w:szCs w:val="20"/>
        </w:rPr>
        <w:t xml:space="preserve"> la carta que </w:t>
      </w:r>
      <w:proofErr w:type="spellStart"/>
      <w:r>
        <w:rPr>
          <w:sz w:val="20"/>
          <w:szCs w:val="20"/>
        </w:rPr>
        <w:t>recibió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siga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instrucciones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algún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figura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notificación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elegibilidad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inmediato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>.</w:t>
      </w:r>
    </w:p>
    <w:p w14:paraId="00000055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¿PUEDO APLICAR EN LÍNEA? ¡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! Le </w:t>
      </w:r>
      <w:proofErr w:type="spellStart"/>
      <w:r>
        <w:rPr>
          <w:sz w:val="20"/>
          <w:szCs w:val="20"/>
        </w:rPr>
        <w:t>recomendamos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vez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papel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posibilidad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mismos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requisitos</w:t>
      </w:r>
      <w:proofErr w:type="spellEnd"/>
      <w:r>
        <w:rPr>
          <w:sz w:val="20"/>
          <w:szCs w:val="20"/>
        </w:rPr>
        <w:t xml:space="preserve"> y le </w:t>
      </w:r>
      <w:proofErr w:type="spellStart"/>
      <w:r>
        <w:rPr>
          <w:sz w:val="20"/>
          <w:szCs w:val="20"/>
        </w:rPr>
        <w:t>pedirá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misma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papel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Visite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página</w:t>
      </w:r>
      <w:proofErr w:type="spellEnd"/>
      <w:r>
        <w:rPr>
          <w:b/>
          <w:sz w:val="20"/>
          <w:szCs w:val="20"/>
          <w:highlight w:val="yellow"/>
        </w:rPr>
        <w:t xml:space="preserve"> web]</w:t>
      </w:r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comenzar</w:t>
      </w:r>
      <w:proofErr w:type="spellEnd"/>
      <w:r>
        <w:rPr>
          <w:sz w:val="20"/>
          <w:szCs w:val="20"/>
        </w:rPr>
        <w:t xml:space="preserve"> o 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>.</w:t>
      </w:r>
    </w:p>
    <w:p w14:paraId="00000056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LA APLICACIÓN DE MI HIJO FUE APROBADA EL AÑO PASADO. ¿DEBO LLENAR UNA NUEVA? 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solamente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válida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aprobada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primeros</w:t>
      </w:r>
      <w:proofErr w:type="spellEnd"/>
      <w:r>
        <w:rPr>
          <w:sz w:val="20"/>
          <w:szCs w:val="20"/>
        </w:rPr>
        <w:t xml:space="preserve"> 30 días del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enviar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menos</w:t>
      </w:r>
      <w:proofErr w:type="spellEnd"/>
      <w:r>
        <w:rPr>
          <w:sz w:val="20"/>
          <w:szCs w:val="20"/>
        </w:rPr>
        <w:t xml:space="preserve"> que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haya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notificado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nuevo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escolar.</w:t>
      </w:r>
    </w:p>
    <w:p w14:paraId="00000057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RECIBO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WIC. ¿MIS HIJOS PUEDEN RECIBIR COMIDAS GRATUITAS POR ESA RAZÓN? 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hogares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participan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WIC </w:t>
      </w:r>
      <w:proofErr w:type="spellStart"/>
      <w:r>
        <w:rPr>
          <w:sz w:val="20"/>
          <w:szCs w:val="20"/>
          <w:u w:val="single"/>
        </w:rPr>
        <w:t>pueden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. Por favor, </w:t>
      </w:r>
      <w:proofErr w:type="spellStart"/>
      <w:r>
        <w:rPr>
          <w:sz w:val="20"/>
          <w:szCs w:val="20"/>
        </w:rPr>
        <w:t>envíe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determinar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>.</w:t>
      </w:r>
    </w:p>
    <w:p w14:paraId="00000058" w14:textId="77777777" w:rsidR="002921AC" w:rsidRDefault="003767D0">
      <w:pPr>
        <w:spacing w:after="200" w:line="252" w:lineRule="auto"/>
        <w:ind w:left="540" w:hanging="360"/>
        <w:rPr>
          <w:rFonts w:eastAsia="Calibri"/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 xml:space="preserve">¿MI INFORMACIÓN SERÁ VERIFICADA?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seleccionado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proporcionar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escrito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reportó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>.</w:t>
      </w:r>
    </w:p>
    <w:p w14:paraId="00000059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SI AHORA NO CALIFICO, ¿PUEDO APLICAR MÁS ADELANTE? 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momento</w:t>
      </w:r>
      <w:proofErr w:type="spellEnd"/>
      <w:r>
        <w:rPr>
          <w:sz w:val="20"/>
          <w:szCs w:val="20"/>
        </w:rPr>
        <w:t xml:space="preserve"> a lo largo del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escolar. Por </w:t>
      </w:r>
      <w:proofErr w:type="spellStart"/>
      <w:r>
        <w:rPr>
          <w:sz w:val="20"/>
          <w:szCs w:val="20"/>
        </w:rPr>
        <w:t>ejemplo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tengan</w:t>
      </w:r>
      <w:proofErr w:type="spellEnd"/>
      <w:r>
        <w:rPr>
          <w:sz w:val="20"/>
          <w:szCs w:val="20"/>
        </w:rPr>
        <w:t xml:space="preserve"> un padre o tutor que </w:t>
      </w:r>
      <w:proofErr w:type="spellStart"/>
      <w:r>
        <w:rPr>
          <w:sz w:val="20"/>
          <w:szCs w:val="20"/>
        </w:rPr>
        <w:t>quede</w:t>
      </w:r>
      <w:proofErr w:type="spellEnd"/>
      <w:r>
        <w:rPr>
          <w:sz w:val="20"/>
          <w:szCs w:val="20"/>
        </w:rPr>
        <w:t xml:space="preserve"> sin </w:t>
      </w:r>
      <w:proofErr w:type="spellStart"/>
      <w:r>
        <w:rPr>
          <w:sz w:val="20"/>
          <w:szCs w:val="20"/>
        </w:rPr>
        <w:t>empleo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volverse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y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debajo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límite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>.</w:t>
      </w:r>
    </w:p>
    <w:p w14:paraId="0000005A" w14:textId="77777777" w:rsidR="002921AC" w:rsidRDefault="003767D0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ind w:left="540" w:hanging="360"/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 xml:space="preserve">¿QUÉ PASA SI NO ESTOY DE ACUERDO CON LA DECISIÓN SOBRE MI APLICACIÓN?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debería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hablar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personal de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. También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audiencia </w:t>
      </w:r>
      <w:proofErr w:type="spellStart"/>
      <w:r>
        <w:rPr>
          <w:sz w:val="20"/>
          <w:szCs w:val="20"/>
        </w:rPr>
        <w:t>llamando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escribiendo</w:t>
      </w:r>
      <w:proofErr w:type="spellEnd"/>
      <w:r>
        <w:rPr>
          <w:sz w:val="20"/>
          <w:szCs w:val="20"/>
        </w:rPr>
        <w:t xml:space="preserve"> a: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5B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  <w:t xml:space="preserve">¿PUEDO APLICAR SI ALGUIEN EN MI HOGAR NO ES CIUDADANO DE EE. UU.? 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, sus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necesitan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ciudadanos</w:t>
      </w:r>
      <w:proofErr w:type="spellEnd"/>
      <w:r>
        <w:rPr>
          <w:sz w:val="20"/>
          <w:szCs w:val="20"/>
        </w:rPr>
        <w:t xml:space="preserve"> de EE. UU. para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estatus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inmigrante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migrante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ciudadano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refugiado</w:t>
      </w:r>
      <w:proofErr w:type="spellEnd"/>
      <w:r>
        <w:rPr>
          <w:sz w:val="20"/>
          <w:szCs w:val="20"/>
        </w:rPr>
        <w:t xml:space="preserve"> no se </w:t>
      </w:r>
      <w:proofErr w:type="spellStart"/>
      <w:r>
        <w:rPr>
          <w:sz w:val="20"/>
          <w:szCs w:val="20"/>
        </w:rPr>
        <w:t>pide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, y las </w:t>
      </w:r>
      <w:proofErr w:type="spellStart"/>
      <w:r>
        <w:rPr>
          <w:sz w:val="20"/>
          <w:szCs w:val="20"/>
        </w:rPr>
        <w:t>familias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deberían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modos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últimos</w:t>
      </w:r>
      <w:proofErr w:type="spellEnd"/>
      <w:r>
        <w:rPr>
          <w:sz w:val="20"/>
          <w:szCs w:val="20"/>
        </w:rPr>
        <w:t xml:space="preserve"> cuatro </w:t>
      </w:r>
      <w:proofErr w:type="spellStart"/>
      <w:r>
        <w:rPr>
          <w:sz w:val="20"/>
          <w:szCs w:val="20"/>
        </w:rPr>
        <w:t>números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 o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indicación</w:t>
      </w:r>
      <w:proofErr w:type="spellEnd"/>
      <w:r>
        <w:rPr>
          <w:sz w:val="20"/>
          <w:szCs w:val="20"/>
        </w:rPr>
        <w:t xml:space="preserve"> de que no hay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Social.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 no se </w:t>
      </w:r>
      <w:proofErr w:type="spellStart"/>
      <w:r>
        <w:rPr>
          <w:sz w:val="20"/>
          <w:szCs w:val="20"/>
        </w:rPr>
        <w:t>reporta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ninguna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organización</w:t>
      </w:r>
      <w:proofErr w:type="spellEnd"/>
      <w:r>
        <w:rPr>
          <w:sz w:val="20"/>
          <w:szCs w:val="20"/>
        </w:rPr>
        <w:t xml:space="preserve"> fuera de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 del </w:t>
      </w:r>
      <w:proofErr w:type="spellStart"/>
      <w:r>
        <w:rPr>
          <w:b/>
          <w:sz w:val="20"/>
          <w:szCs w:val="20"/>
          <w:highlight w:val="yellow"/>
        </w:rPr>
        <w:t>distrito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>.</w:t>
      </w:r>
    </w:p>
    <w:p w14:paraId="0000005C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¿QUÉ PASA SI MI INGRESO NO ES SIEMPRE EL MISMO? </w:t>
      </w:r>
      <w:proofErr w:type="spellStart"/>
      <w:r>
        <w:rPr>
          <w:sz w:val="20"/>
          <w:szCs w:val="20"/>
        </w:rPr>
        <w:t>Liste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cantidad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recibe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normalmente</w:t>
      </w:r>
      <w:proofErr w:type="spellEnd"/>
      <w:r>
        <w:rPr>
          <w:sz w:val="20"/>
          <w:szCs w:val="20"/>
        </w:rPr>
        <w:t xml:space="preserve">. Por </w:t>
      </w:r>
      <w:proofErr w:type="spellStart"/>
      <w:r>
        <w:rPr>
          <w:sz w:val="20"/>
          <w:szCs w:val="20"/>
        </w:rPr>
        <w:t>ejemplo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normalmente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gana</w:t>
      </w:r>
      <w:proofErr w:type="spellEnd"/>
      <w:r>
        <w:rPr>
          <w:sz w:val="20"/>
          <w:szCs w:val="20"/>
        </w:rPr>
        <w:t xml:space="preserve"> $1,000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 anterior </w:t>
      </w:r>
      <w:proofErr w:type="spellStart"/>
      <w:r>
        <w:rPr>
          <w:sz w:val="20"/>
          <w:szCs w:val="20"/>
        </w:rPr>
        <w:t>perdió</w:t>
      </w:r>
      <w:proofErr w:type="spellEnd"/>
      <w:r>
        <w:rPr>
          <w:sz w:val="20"/>
          <w:szCs w:val="20"/>
        </w:rPr>
        <w:t xml:space="preserve"> algo de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y solo </w:t>
      </w:r>
      <w:proofErr w:type="spellStart"/>
      <w:r>
        <w:rPr>
          <w:sz w:val="20"/>
          <w:szCs w:val="20"/>
        </w:rPr>
        <w:t>ganó</w:t>
      </w:r>
      <w:proofErr w:type="spellEnd"/>
      <w:r>
        <w:rPr>
          <w:sz w:val="20"/>
          <w:szCs w:val="20"/>
        </w:rPr>
        <w:t xml:space="preserve"> $900, declare que </w:t>
      </w:r>
      <w:proofErr w:type="spellStart"/>
      <w:r>
        <w:rPr>
          <w:sz w:val="20"/>
          <w:szCs w:val="20"/>
        </w:rPr>
        <w:t>gana</w:t>
      </w:r>
      <w:proofErr w:type="spellEnd"/>
      <w:r>
        <w:rPr>
          <w:sz w:val="20"/>
          <w:szCs w:val="20"/>
        </w:rPr>
        <w:t xml:space="preserve"> $1,000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. Si a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normalmente</w:t>
      </w:r>
      <w:proofErr w:type="spellEnd"/>
      <w:r>
        <w:rPr>
          <w:sz w:val="20"/>
          <w:szCs w:val="20"/>
        </w:rPr>
        <w:t xml:space="preserve"> le pagan </w:t>
      </w:r>
      <w:proofErr w:type="spellStart"/>
      <w:r>
        <w:rPr>
          <w:sz w:val="20"/>
          <w:szCs w:val="20"/>
        </w:rPr>
        <w:t>sobretiempo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inclúyalo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no lo </w:t>
      </w:r>
      <w:proofErr w:type="spellStart"/>
      <w:r>
        <w:rPr>
          <w:sz w:val="20"/>
          <w:szCs w:val="20"/>
        </w:rPr>
        <w:t>incluya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trabaja</w:t>
      </w:r>
      <w:proofErr w:type="spellEnd"/>
      <w:r>
        <w:rPr>
          <w:sz w:val="20"/>
          <w:szCs w:val="20"/>
        </w:rPr>
        <w:t xml:space="preserve"> horas extra solo de </w:t>
      </w:r>
      <w:proofErr w:type="spellStart"/>
      <w:r>
        <w:rPr>
          <w:sz w:val="20"/>
          <w:szCs w:val="20"/>
        </w:rPr>
        <w:t>vez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cuando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perdió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o le </w:t>
      </w:r>
      <w:proofErr w:type="spellStart"/>
      <w:r>
        <w:rPr>
          <w:sz w:val="20"/>
          <w:szCs w:val="20"/>
        </w:rPr>
        <w:t>redujeron</w:t>
      </w:r>
      <w:proofErr w:type="spellEnd"/>
      <w:r>
        <w:rPr>
          <w:sz w:val="20"/>
          <w:szCs w:val="20"/>
        </w:rPr>
        <w:t xml:space="preserve"> sus horas o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pago</w:t>
      </w:r>
      <w:proofErr w:type="spellEnd"/>
      <w:r>
        <w:rPr>
          <w:sz w:val="20"/>
          <w:szCs w:val="20"/>
        </w:rPr>
        <w:t xml:space="preserve">, use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actual. Se </w:t>
      </w:r>
      <w:proofErr w:type="spellStart"/>
      <w:r>
        <w:rPr>
          <w:sz w:val="20"/>
          <w:szCs w:val="20"/>
        </w:rPr>
        <w:t>requieren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últimos</w:t>
      </w:r>
      <w:proofErr w:type="spellEnd"/>
      <w:r>
        <w:rPr>
          <w:sz w:val="20"/>
          <w:szCs w:val="20"/>
        </w:rPr>
        <w:t xml:space="preserve"> cuatro </w:t>
      </w:r>
      <w:proofErr w:type="spellStart"/>
      <w:r>
        <w:rPr>
          <w:sz w:val="20"/>
          <w:szCs w:val="20"/>
        </w:rPr>
        <w:t>dígitos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 de un </w:t>
      </w:r>
      <w:proofErr w:type="spellStart"/>
      <w:r>
        <w:rPr>
          <w:sz w:val="20"/>
          <w:szCs w:val="20"/>
        </w:rPr>
        <w:t>miembro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adulto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(o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diga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ninguno</w:t>
      </w:r>
      <w:proofErr w:type="spellEnd"/>
      <w:r>
        <w:rPr>
          <w:sz w:val="20"/>
          <w:szCs w:val="20"/>
        </w:rPr>
        <w:t xml:space="preserve">”) para </w:t>
      </w:r>
      <w:proofErr w:type="spellStart"/>
      <w:r>
        <w:rPr>
          <w:sz w:val="20"/>
          <w:szCs w:val="20"/>
        </w:rPr>
        <w:t>procesar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>.</w:t>
      </w:r>
    </w:p>
    <w:p w14:paraId="0000005D" w14:textId="77777777" w:rsidR="002921AC" w:rsidRDefault="003767D0">
      <w:pPr>
        <w:spacing w:after="200" w:line="252" w:lineRule="auto"/>
        <w:ind w:left="540" w:hanging="360"/>
        <w:rPr>
          <w:rFonts w:eastAsia="Calibri"/>
          <w:sz w:val="20"/>
          <w:szCs w:val="20"/>
        </w:rPr>
      </w:pPr>
      <w:r>
        <w:rPr>
          <w:sz w:val="20"/>
          <w:szCs w:val="20"/>
        </w:rPr>
        <w:t>13.</w:t>
      </w:r>
      <w:r>
        <w:rPr>
          <w:sz w:val="20"/>
          <w:szCs w:val="20"/>
        </w:rPr>
        <w:tab/>
        <w:t xml:space="preserve">¿QUÉ PASA SI ALGUNOS MIEMBROS DEL HOGAR NO TIENEN INGRESOS PARA REPORTAR? Le </w:t>
      </w:r>
      <w:proofErr w:type="spellStart"/>
      <w:r>
        <w:rPr>
          <w:sz w:val="20"/>
          <w:szCs w:val="20"/>
        </w:rPr>
        <w:t>pedimos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reporte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hay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que no </w:t>
      </w:r>
      <w:proofErr w:type="spellStart"/>
      <w:r>
        <w:rPr>
          <w:sz w:val="20"/>
          <w:szCs w:val="20"/>
        </w:rPr>
        <w:t>reciben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En ese </w:t>
      </w:r>
      <w:proofErr w:type="spellStart"/>
      <w:r>
        <w:rPr>
          <w:sz w:val="20"/>
          <w:szCs w:val="20"/>
        </w:rPr>
        <w:t>caso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 </w:t>
      </w:r>
      <w:proofErr w:type="spellStart"/>
      <w:r>
        <w:rPr>
          <w:sz w:val="20"/>
          <w:szCs w:val="20"/>
        </w:rPr>
        <w:t>escriba</w:t>
      </w:r>
      <w:proofErr w:type="spellEnd"/>
      <w:r>
        <w:rPr>
          <w:sz w:val="20"/>
          <w:szCs w:val="20"/>
        </w:rPr>
        <w:t xml:space="preserve"> 0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espacio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algún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espacio</w:t>
      </w:r>
      <w:proofErr w:type="spellEnd"/>
      <w:r>
        <w:rPr>
          <w:sz w:val="20"/>
          <w:szCs w:val="20"/>
        </w:rPr>
        <w:t xml:space="preserve"> para registrar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deja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vacío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blanco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esos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también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ceros. Por favor, sea </w:t>
      </w:r>
      <w:proofErr w:type="spellStart"/>
      <w:r>
        <w:rPr>
          <w:sz w:val="20"/>
          <w:szCs w:val="20"/>
        </w:rPr>
        <w:t>cuidadoso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dejar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espacios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vacíos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ya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asumiremos</w:t>
      </w:r>
      <w:proofErr w:type="spellEnd"/>
      <w:r>
        <w:rPr>
          <w:sz w:val="20"/>
          <w:szCs w:val="20"/>
        </w:rPr>
        <w:t xml:space="preserve"> que lo </w:t>
      </w:r>
      <w:proofErr w:type="spellStart"/>
      <w:r>
        <w:rPr>
          <w:sz w:val="20"/>
          <w:szCs w:val="20"/>
        </w:rPr>
        <w:t>hizo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  <w:u w:val="single"/>
        </w:rPr>
        <w:t>propósito</w:t>
      </w:r>
      <w:proofErr w:type="spellEnd"/>
      <w:r>
        <w:rPr>
          <w:sz w:val="20"/>
          <w:szCs w:val="20"/>
        </w:rPr>
        <w:t xml:space="preserve">. Se </w:t>
      </w:r>
      <w:proofErr w:type="spellStart"/>
      <w:r>
        <w:rPr>
          <w:sz w:val="20"/>
          <w:szCs w:val="20"/>
        </w:rPr>
        <w:t>requieren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últimos</w:t>
      </w:r>
      <w:proofErr w:type="spellEnd"/>
      <w:r>
        <w:rPr>
          <w:sz w:val="20"/>
          <w:szCs w:val="20"/>
        </w:rPr>
        <w:t xml:space="preserve"> cuatro </w:t>
      </w:r>
      <w:proofErr w:type="spellStart"/>
      <w:r>
        <w:rPr>
          <w:sz w:val="20"/>
          <w:szCs w:val="20"/>
        </w:rPr>
        <w:t>dígitos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lastRenderedPageBreak/>
        <w:t>Número</w:t>
      </w:r>
      <w:proofErr w:type="spellEnd"/>
      <w:r>
        <w:rPr>
          <w:sz w:val="20"/>
          <w:szCs w:val="20"/>
        </w:rPr>
        <w:t xml:space="preserve"> de Seguro Social de un </w:t>
      </w:r>
      <w:proofErr w:type="spellStart"/>
      <w:r>
        <w:rPr>
          <w:sz w:val="20"/>
          <w:szCs w:val="20"/>
        </w:rPr>
        <w:t>miembro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adulto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(o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diga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ninguno</w:t>
      </w:r>
      <w:proofErr w:type="spellEnd"/>
      <w:r>
        <w:rPr>
          <w:sz w:val="20"/>
          <w:szCs w:val="20"/>
        </w:rPr>
        <w:t xml:space="preserve">”) para </w:t>
      </w:r>
      <w:proofErr w:type="spellStart"/>
      <w:r>
        <w:rPr>
          <w:sz w:val="20"/>
          <w:szCs w:val="20"/>
        </w:rPr>
        <w:t>procesar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>.</w:t>
      </w:r>
    </w:p>
    <w:p w14:paraId="0000005E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 xml:space="preserve">PERTENECEMOS AL EJÉRCITO. ¿DEBEMOS REPORTAR NUESTROS INGRESOS DE MANERA DIFERENTE? Su </w:t>
      </w:r>
      <w:proofErr w:type="spellStart"/>
      <w:r>
        <w:rPr>
          <w:sz w:val="20"/>
          <w:szCs w:val="20"/>
        </w:rPr>
        <w:t>pago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bonos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reportados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recibe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asignaciones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vivir</w:t>
      </w:r>
      <w:proofErr w:type="spellEnd"/>
      <w:r>
        <w:rPr>
          <w:sz w:val="20"/>
          <w:szCs w:val="20"/>
        </w:rPr>
        <w:t xml:space="preserve"> fuera de la base, para </w:t>
      </w:r>
      <w:proofErr w:type="spellStart"/>
      <w:r>
        <w:rPr>
          <w:sz w:val="20"/>
          <w:szCs w:val="20"/>
        </w:rPr>
        <w:t>pagar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alimentos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ropa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recibe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pagos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Asignación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Suplementaria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Substistencia</w:t>
      </w:r>
      <w:proofErr w:type="spellEnd"/>
      <w:r>
        <w:rPr>
          <w:sz w:val="20"/>
          <w:szCs w:val="20"/>
        </w:rPr>
        <w:t xml:space="preserve"> Familiar, también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incluirlos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En </w:t>
      </w:r>
      <w:proofErr w:type="spellStart"/>
      <w:r>
        <w:rPr>
          <w:sz w:val="20"/>
          <w:szCs w:val="20"/>
        </w:rPr>
        <w:t>cambio</w:t>
      </w:r>
      <w:proofErr w:type="spellEnd"/>
      <w:r>
        <w:rPr>
          <w:sz w:val="20"/>
          <w:szCs w:val="20"/>
        </w:rPr>
        <w:t xml:space="preserve">, si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vivienda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parte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Iniciativa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Privatización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Viviendas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Militares</w:t>
      </w:r>
      <w:proofErr w:type="spellEnd"/>
      <w:r>
        <w:rPr>
          <w:sz w:val="20"/>
          <w:szCs w:val="20"/>
        </w:rPr>
        <w:t xml:space="preserve">, no </w:t>
      </w:r>
      <w:proofErr w:type="spellStart"/>
      <w:r>
        <w:rPr>
          <w:sz w:val="20"/>
          <w:szCs w:val="20"/>
        </w:rPr>
        <w:t>incluya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asignación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vivienda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adicional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combate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resulte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despliegue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militar</w:t>
      </w:r>
      <w:proofErr w:type="spellEnd"/>
      <w:r>
        <w:rPr>
          <w:sz w:val="20"/>
          <w:szCs w:val="20"/>
        </w:rPr>
        <w:t xml:space="preserve"> también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excluido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>.</w:t>
      </w:r>
    </w:p>
    <w:p w14:paraId="0000005F" w14:textId="77777777" w:rsidR="002921AC" w:rsidRDefault="003767D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15.</w:t>
      </w:r>
      <w:r>
        <w:rPr>
          <w:sz w:val="20"/>
          <w:szCs w:val="20"/>
        </w:rPr>
        <w:tab/>
        <w:t xml:space="preserve">¿QUÉ PASA SI NO HAY SUFICIENTE ESPACIO EN LA APLICACIÓN PARA MI FAMILIA? </w:t>
      </w:r>
      <w:proofErr w:type="spellStart"/>
      <w:r>
        <w:rPr>
          <w:sz w:val="20"/>
          <w:szCs w:val="20"/>
        </w:rPr>
        <w:t>Liste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adicionales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otra</w:t>
      </w:r>
      <w:proofErr w:type="spellEnd"/>
      <w:r>
        <w:rPr>
          <w:sz w:val="20"/>
          <w:szCs w:val="20"/>
        </w:rPr>
        <w:t xml:space="preserve"> hoja de </w:t>
      </w:r>
      <w:proofErr w:type="spellStart"/>
      <w:r>
        <w:rPr>
          <w:sz w:val="20"/>
          <w:szCs w:val="20"/>
        </w:rPr>
        <w:t>papel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adjúntela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segunda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. </w:t>
      </w:r>
    </w:p>
    <w:p w14:paraId="00000060" w14:textId="77777777" w:rsidR="002921AC" w:rsidRDefault="003767D0">
      <w:pPr>
        <w:spacing w:after="200" w:line="252" w:lineRule="auto"/>
        <w:ind w:left="540" w:hanging="360"/>
        <w:rPr>
          <w:color w:val="741B47"/>
          <w:sz w:val="20"/>
          <w:szCs w:val="20"/>
        </w:rPr>
      </w:pPr>
      <w:r>
        <w:rPr>
          <w:sz w:val="20"/>
          <w:szCs w:val="20"/>
        </w:rPr>
        <w:t>16.</w:t>
      </w:r>
      <w:r>
        <w:rPr>
          <w:color w:val="741B47"/>
          <w:sz w:val="20"/>
          <w:szCs w:val="20"/>
        </w:rPr>
        <w:tab/>
      </w:r>
      <w:r>
        <w:rPr>
          <w:b/>
          <w:sz w:val="20"/>
          <w:szCs w:val="20"/>
        </w:rPr>
        <w:t>MI FAMILIA NECESITA AYUDA ADICIONAL. ¿HAY OTROS PROGRAMAS A LOS QUE PODAMOS APLICAR?</w:t>
      </w:r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averiguar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local. Colorado PEAK es un </w:t>
      </w:r>
      <w:proofErr w:type="spellStart"/>
      <w:r>
        <w:rPr>
          <w:sz w:val="20"/>
          <w:szCs w:val="20"/>
        </w:rPr>
        <w:t>servicio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buscar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médica</w:t>
      </w:r>
      <w:proofErr w:type="spellEnd"/>
      <w:r>
        <w:rPr>
          <w:sz w:val="20"/>
          <w:szCs w:val="20"/>
        </w:rPr>
        <w:t xml:space="preserve">, alimentaria y </w:t>
      </w:r>
      <w:proofErr w:type="spellStart"/>
      <w:r>
        <w:rPr>
          <w:sz w:val="20"/>
          <w:szCs w:val="20"/>
        </w:rPr>
        <w:t>monetaria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acceder al </w:t>
      </w:r>
      <w:proofErr w:type="spellStart"/>
      <w:r>
        <w:rPr>
          <w:sz w:val="20"/>
          <w:szCs w:val="20"/>
        </w:rPr>
        <w:t>mismo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hyperlink r:id="rId8">
        <w:r w:rsidR="002921AC">
          <w:rPr>
            <w:color w:val="0000FF"/>
            <w:sz w:val="20"/>
            <w:szCs w:val="20"/>
            <w:u w:val="single"/>
          </w:rPr>
          <w:t>http://coloradopeak.force.com/</w:t>
        </w:r>
      </w:hyperlink>
      <w:r>
        <w:rPr>
          <w:sz w:val="20"/>
          <w:szCs w:val="20"/>
        </w:rPr>
        <w:t>.</w:t>
      </w:r>
    </w:p>
    <w:p w14:paraId="00000061" w14:textId="77777777" w:rsidR="002921AC" w:rsidRDefault="003767D0">
      <w:pPr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necesita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ayuda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comuníquese</w:t>
      </w:r>
      <w:proofErr w:type="spellEnd"/>
      <w:r>
        <w:rPr>
          <w:sz w:val="20"/>
          <w:szCs w:val="20"/>
        </w:rPr>
        <w:t xml:space="preserve"> con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62" w14:textId="77777777" w:rsidR="002921AC" w:rsidRDefault="002921AC">
      <w:pPr>
        <w:rPr>
          <w:b/>
          <w:sz w:val="20"/>
          <w:szCs w:val="20"/>
          <w:highlight w:val="yellow"/>
        </w:rPr>
      </w:pPr>
    </w:p>
    <w:p w14:paraId="00000063" w14:textId="77777777" w:rsidR="002921AC" w:rsidRDefault="003767D0">
      <w:pPr>
        <w:rPr>
          <w:rFonts w:eastAsia="Calibri"/>
          <w:sz w:val="20"/>
          <w:szCs w:val="20"/>
        </w:rPr>
      </w:pPr>
      <w:proofErr w:type="spellStart"/>
      <w:r>
        <w:rPr>
          <w:sz w:val="20"/>
          <w:szCs w:val="20"/>
        </w:rPr>
        <w:t>Atentamente</w:t>
      </w:r>
      <w:proofErr w:type="spellEnd"/>
      <w:r>
        <w:rPr>
          <w:rFonts w:eastAsia="Calibri"/>
          <w:sz w:val="20"/>
          <w:szCs w:val="20"/>
        </w:rPr>
        <w:t xml:space="preserve">, </w:t>
      </w:r>
    </w:p>
    <w:p w14:paraId="0000006F" w14:textId="3BF67309" w:rsidR="002921AC" w:rsidRDefault="003767D0">
      <w:pPr>
        <w:rPr>
          <w:rFonts w:eastAsia="Calibri"/>
          <w:b/>
          <w:sz w:val="20"/>
          <w:szCs w:val="20"/>
          <w:highlight w:val="yellow"/>
        </w:rPr>
      </w:pPr>
      <w:r>
        <w:rPr>
          <w:rFonts w:eastAsia="Calibri"/>
          <w:b/>
          <w:sz w:val="20"/>
          <w:szCs w:val="20"/>
          <w:highlight w:val="yellow"/>
        </w:rPr>
        <w:t xml:space="preserve"> [</w:t>
      </w:r>
      <w:proofErr w:type="spellStart"/>
      <w:r>
        <w:rPr>
          <w:b/>
          <w:sz w:val="20"/>
          <w:szCs w:val="20"/>
          <w:highlight w:val="yellow"/>
        </w:rPr>
        <w:t>Firma</w:t>
      </w:r>
      <w:proofErr w:type="spellEnd"/>
      <w:r>
        <w:rPr>
          <w:rFonts w:eastAsia="Calibri"/>
          <w:b/>
          <w:sz w:val="20"/>
          <w:szCs w:val="20"/>
          <w:highlight w:val="yellow"/>
        </w:rPr>
        <w:t>]</w:t>
      </w:r>
    </w:p>
    <w:p w14:paraId="60BCA420" w14:textId="77777777" w:rsid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p w14:paraId="25C8C9CC" w14:textId="77777777" w:rsid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p w14:paraId="49992F50" w14:textId="77777777" w:rsid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p w14:paraId="018102FD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nutrición</w:t>
      </w:r>
      <w:proofErr w:type="spellEnd"/>
      <w:r>
        <w:rPr>
          <w:sz w:val="20"/>
          <w:szCs w:val="20"/>
        </w:rPr>
        <w:t xml:space="preserve"> del FNS, </w:t>
      </w:r>
      <w:proofErr w:type="spellStart"/>
      <w:r>
        <w:rPr>
          <w:sz w:val="20"/>
          <w:szCs w:val="20"/>
        </w:rPr>
        <w:t>agencias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estatales</w:t>
      </w:r>
      <w:proofErr w:type="spellEnd"/>
      <w:r>
        <w:rPr>
          <w:sz w:val="20"/>
          <w:szCs w:val="20"/>
        </w:rPr>
        <w:t xml:space="preserve"> o locales y sus </w:t>
      </w:r>
      <w:proofErr w:type="spellStart"/>
      <w:r>
        <w:rPr>
          <w:sz w:val="20"/>
          <w:szCs w:val="20"/>
        </w:rPr>
        <w:t>subreceptores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publicar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Declaración</w:t>
      </w:r>
      <w:proofErr w:type="spellEnd"/>
      <w:r>
        <w:rPr>
          <w:sz w:val="20"/>
          <w:szCs w:val="20"/>
        </w:rPr>
        <w:t xml:space="preserve"> de No </w:t>
      </w:r>
      <w:proofErr w:type="spellStart"/>
      <w:r>
        <w:rPr>
          <w:sz w:val="20"/>
          <w:szCs w:val="20"/>
        </w:rPr>
        <w:t>Discriminación</w:t>
      </w:r>
      <w:proofErr w:type="spellEnd"/>
      <w:r>
        <w:rPr>
          <w:sz w:val="20"/>
          <w:szCs w:val="20"/>
        </w:rPr>
        <w:t xml:space="preserve">: </w:t>
      </w:r>
    </w:p>
    <w:p w14:paraId="4D5C56A3" w14:textId="77777777" w:rsidR="003B605B" w:rsidRDefault="003B605B" w:rsidP="003B605B">
      <w:pPr>
        <w:rPr>
          <w:sz w:val="20"/>
          <w:szCs w:val="20"/>
        </w:rPr>
      </w:pPr>
    </w:p>
    <w:p w14:paraId="6A7483EE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acuerdo</w:t>
      </w:r>
      <w:proofErr w:type="spellEnd"/>
      <w:r>
        <w:rPr>
          <w:sz w:val="20"/>
          <w:szCs w:val="20"/>
        </w:rPr>
        <w:t xml:space="preserve"> con la ley federal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 y las </w:t>
      </w:r>
      <w:proofErr w:type="spellStart"/>
      <w:r>
        <w:rPr>
          <w:sz w:val="20"/>
          <w:szCs w:val="20"/>
        </w:rPr>
        <w:t>normas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políticas</w:t>
      </w:r>
      <w:proofErr w:type="spellEnd"/>
      <w:r>
        <w:rPr>
          <w:sz w:val="20"/>
          <w:szCs w:val="20"/>
        </w:rPr>
        <w:t xml:space="preserve">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 del Departamento de Agricultura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Estados</w:t>
      </w:r>
      <w:proofErr w:type="spellEnd"/>
      <w:r>
        <w:rPr>
          <w:sz w:val="20"/>
          <w:szCs w:val="20"/>
        </w:rPr>
        <w:t xml:space="preserve"> Unidos (USDA),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prohibida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discriminar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motivos</w:t>
      </w:r>
      <w:proofErr w:type="spellEnd"/>
      <w:r>
        <w:rPr>
          <w:sz w:val="20"/>
          <w:szCs w:val="20"/>
        </w:rPr>
        <w:t xml:space="preserve"> de raza, color, </w:t>
      </w:r>
      <w:proofErr w:type="spellStart"/>
      <w:r>
        <w:rPr>
          <w:sz w:val="20"/>
          <w:szCs w:val="20"/>
        </w:rPr>
        <w:t>origen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nacional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sexo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incluyendo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identidad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género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orientación</w:t>
      </w:r>
      <w:proofErr w:type="spellEnd"/>
      <w:r>
        <w:rPr>
          <w:sz w:val="20"/>
          <w:szCs w:val="20"/>
        </w:rPr>
        <w:t xml:space="preserve"> sexual), </w:t>
      </w:r>
      <w:proofErr w:type="spellStart"/>
      <w:r>
        <w:rPr>
          <w:sz w:val="20"/>
          <w:szCs w:val="20"/>
        </w:rPr>
        <w:t>discapacidad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represalia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retorsión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actividades</w:t>
      </w:r>
      <w:proofErr w:type="spellEnd"/>
      <w:r>
        <w:rPr>
          <w:sz w:val="20"/>
          <w:szCs w:val="20"/>
        </w:rPr>
        <w:t xml:space="preserve"> previas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estar</w:t>
      </w:r>
      <w:proofErr w:type="spellEnd"/>
      <w:r>
        <w:rPr>
          <w:sz w:val="20"/>
          <w:szCs w:val="20"/>
        </w:rPr>
        <w:t xml:space="preserve"> disponible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idiomas</w:t>
      </w:r>
      <w:proofErr w:type="spellEnd"/>
      <w:r>
        <w:rPr>
          <w:sz w:val="20"/>
          <w:szCs w:val="20"/>
        </w:rPr>
        <w:t xml:space="preserve"> que no </w:t>
      </w:r>
      <w:proofErr w:type="spellStart"/>
      <w:r>
        <w:rPr>
          <w:sz w:val="20"/>
          <w:szCs w:val="20"/>
        </w:rPr>
        <w:t>sean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. Las personas con </w:t>
      </w:r>
      <w:proofErr w:type="spellStart"/>
      <w:r>
        <w:rPr>
          <w:sz w:val="20"/>
          <w:szCs w:val="20"/>
        </w:rPr>
        <w:t>discapacidades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requieren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alternos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comunicación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ejemplo</w:t>
      </w:r>
      <w:proofErr w:type="spellEnd"/>
      <w:r>
        <w:rPr>
          <w:sz w:val="20"/>
          <w:szCs w:val="20"/>
        </w:rPr>
        <w:t xml:space="preserve">, Braille, </w:t>
      </w:r>
      <w:proofErr w:type="spellStart"/>
      <w:r>
        <w:rPr>
          <w:sz w:val="20"/>
          <w:szCs w:val="20"/>
        </w:rPr>
        <w:t>letra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cinta</w:t>
      </w:r>
      <w:proofErr w:type="spellEnd"/>
      <w:r>
        <w:rPr>
          <w:sz w:val="20"/>
          <w:szCs w:val="20"/>
        </w:rPr>
        <w:t xml:space="preserve"> de audio, </w:t>
      </w:r>
      <w:proofErr w:type="spellStart"/>
      <w:r>
        <w:rPr>
          <w:sz w:val="20"/>
          <w:szCs w:val="20"/>
        </w:rPr>
        <w:t>lenguaje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señas</w:t>
      </w:r>
      <w:proofErr w:type="spellEnd"/>
      <w:r>
        <w:rPr>
          <w:sz w:val="20"/>
          <w:szCs w:val="20"/>
        </w:rPr>
        <w:t xml:space="preserve"> americano (ASL), etc.)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comunicarse</w:t>
      </w:r>
      <w:proofErr w:type="spellEnd"/>
      <w:r>
        <w:rPr>
          <w:sz w:val="20"/>
          <w:szCs w:val="20"/>
        </w:rPr>
        <w:t xml:space="preserve"> con la </w:t>
      </w:r>
      <w:proofErr w:type="spellStart"/>
      <w:r>
        <w:rPr>
          <w:sz w:val="20"/>
          <w:szCs w:val="20"/>
        </w:rPr>
        <w:t>agencia</w:t>
      </w:r>
      <w:proofErr w:type="spellEnd"/>
      <w:r>
        <w:rPr>
          <w:sz w:val="20"/>
          <w:szCs w:val="20"/>
        </w:rPr>
        <w:t xml:space="preserve"> local o </w:t>
      </w:r>
      <w:proofErr w:type="spellStart"/>
      <w:r>
        <w:rPr>
          <w:sz w:val="20"/>
          <w:szCs w:val="20"/>
        </w:rPr>
        <w:t>estatal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responsable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administrar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o con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Centro TARGET del USDA al (202) 720-2600 (</w:t>
      </w:r>
      <w:proofErr w:type="spellStart"/>
      <w:r>
        <w:rPr>
          <w:sz w:val="20"/>
          <w:szCs w:val="20"/>
        </w:rPr>
        <w:t>voz</w:t>
      </w:r>
      <w:proofErr w:type="spellEnd"/>
      <w:r>
        <w:rPr>
          <w:sz w:val="20"/>
          <w:szCs w:val="20"/>
        </w:rPr>
        <w:t xml:space="preserve"> y TTY) o </w:t>
      </w:r>
      <w:proofErr w:type="spellStart"/>
      <w:r>
        <w:rPr>
          <w:sz w:val="20"/>
          <w:szCs w:val="20"/>
        </w:rPr>
        <w:t>comuníquese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USDA a </w:t>
      </w:r>
      <w:proofErr w:type="spellStart"/>
      <w:r>
        <w:rPr>
          <w:sz w:val="20"/>
          <w:szCs w:val="20"/>
        </w:rPr>
        <w:t>través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Servicio</w:t>
      </w:r>
      <w:proofErr w:type="spellEnd"/>
      <w:r>
        <w:rPr>
          <w:sz w:val="20"/>
          <w:szCs w:val="20"/>
        </w:rPr>
        <w:t xml:space="preserve"> Federal de </w:t>
      </w:r>
      <w:proofErr w:type="spellStart"/>
      <w:r>
        <w:rPr>
          <w:sz w:val="20"/>
          <w:szCs w:val="20"/>
        </w:rPr>
        <w:t>Retransmisión</w:t>
      </w:r>
      <w:proofErr w:type="spellEnd"/>
      <w:r>
        <w:rPr>
          <w:sz w:val="20"/>
          <w:szCs w:val="20"/>
        </w:rPr>
        <w:t xml:space="preserve"> al (800) 877-8339. Para </w:t>
      </w:r>
      <w:proofErr w:type="spellStart"/>
      <w:r>
        <w:rPr>
          <w:sz w:val="20"/>
          <w:szCs w:val="20"/>
        </w:rPr>
        <w:t>presentar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reclamante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llenar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AD-3027,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queja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del USDA,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obtenerse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: https://www.usda.gov/sites/default/files/documents/ad-3027s.pdf, de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de USDA, </w:t>
      </w:r>
      <w:proofErr w:type="spellStart"/>
      <w:r>
        <w:rPr>
          <w:sz w:val="20"/>
          <w:szCs w:val="20"/>
        </w:rPr>
        <w:t>llamando</w:t>
      </w:r>
      <w:proofErr w:type="spellEnd"/>
      <w:r>
        <w:rPr>
          <w:sz w:val="20"/>
          <w:szCs w:val="20"/>
        </w:rPr>
        <w:t xml:space="preserve"> al (866) 632-9992, o </w:t>
      </w:r>
      <w:proofErr w:type="spellStart"/>
      <w:r>
        <w:rPr>
          <w:sz w:val="20"/>
          <w:szCs w:val="20"/>
        </w:rPr>
        <w:t>escribiendo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carta </w:t>
      </w:r>
      <w:proofErr w:type="spellStart"/>
      <w:r>
        <w:rPr>
          <w:sz w:val="20"/>
          <w:szCs w:val="20"/>
        </w:rPr>
        <w:t>dirigida</w:t>
      </w:r>
      <w:proofErr w:type="spellEnd"/>
      <w:r>
        <w:rPr>
          <w:sz w:val="20"/>
          <w:szCs w:val="20"/>
        </w:rPr>
        <w:t xml:space="preserve"> a USDA. La carta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demandante</w:t>
      </w:r>
      <w:proofErr w:type="spellEnd"/>
      <w:r>
        <w:rPr>
          <w:sz w:val="20"/>
          <w:szCs w:val="20"/>
        </w:rPr>
        <w:t xml:space="preserve">, la </w:t>
      </w:r>
      <w:proofErr w:type="spellStart"/>
      <w:r>
        <w:rPr>
          <w:sz w:val="20"/>
          <w:szCs w:val="20"/>
        </w:rPr>
        <w:t>dirección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teléfono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descripción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escrita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acción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discriminatoria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alegada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suficiente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detalle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informar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Subsecretario</w:t>
      </w:r>
      <w:proofErr w:type="spellEnd"/>
      <w:r>
        <w:rPr>
          <w:sz w:val="20"/>
          <w:szCs w:val="20"/>
        </w:rPr>
        <w:t xml:space="preserve"> de Derechos Civiles (ASCR)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naturaleza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presunta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violación</w:t>
      </w:r>
      <w:proofErr w:type="spellEnd"/>
      <w:r>
        <w:rPr>
          <w:sz w:val="20"/>
          <w:szCs w:val="20"/>
        </w:rPr>
        <w:t xml:space="preserve">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AD-3027 </w:t>
      </w:r>
      <w:proofErr w:type="spellStart"/>
      <w:r>
        <w:rPr>
          <w:sz w:val="20"/>
          <w:szCs w:val="20"/>
        </w:rPr>
        <w:t>completado</w:t>
      </w:r>
      <w:proofErr w:type="spellEnd"/>
      <w:r>
        <w:rPr>
          <w:sz w:val="20"/>
          <w:szCs w:val="20"/>
        </w:rPr>
        <w:t xml:space="preserve"> o la carta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presentarse</w:t>
      </w:r>
      <w:proofErr w:type="spellEnd"/>
      <w:r>
        <w:rPr>
          <w:sz w:val="20"/>
          <w:szCs w:val="20"/>
        </w:rPr>
        <w:t xml:space="preserve"> a USDA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: </w:t>
      </w:r>
    </w:p>
    <w:p w14:paraId="12F6292A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: U.S. Department of Agriculture Office of the Assistant Secretary for Civil Rights 1400 Independence Avenue, SW Washington, D.C. 20250-9410; o </w:t>
      </w:r>
    </w:p>
    <w:p w14:paraId="0895F2B9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(2) fax: (833) 256-1665 </w:t>
      </w:r>
      <w:proofErr w:type="spellStart"/>
      <w:r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(202) 690-7442; o </w:t>
      </w:r>
    </w:p>
    <w:p w14:paraId="7B8D5B1A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(3)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: </w:t>
      </w:r>
      <w:hyperlink r:id="rId9" w:history="1">
        <w:r>
          <w:rPr>
            <w:rStyle w:val="Hyperlink"/>
            <w:sz w:val="20"/>
            <w:szCs w:val="20"/>
          </w:rPr>
          <w:t>program.intake@usda.gov</w:t>
        </w:r>
      </w:hyperlink>
      <w:r>
        <w:rPr>
          <w:sz w:val="20"/>
          <w:szCs w:val="20"/>
        </w:rPr>
        <w:t xml:space="preserve"> </w:t>
      </w:r>
    </w:p>
    <w:p w14:paraId="78ECE19D" w14:textId="77777777" w:rsidR="003B605B" w:rsidRDefault="003B605B" w:rsidP="003B605B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Esta </w:t>
      </w:r>
      <w:proofErr w:type="spellStart"/>
      <w:r>
        <w:rPr>
          <w:sz w:val="20"/>
          <w:szCs w:val="20"/>
        </w:rPr>
        <w:t>institución</w:t>
      </w:r>
      <w:proofErr w:type="spellEnd"/>
      <w:r>
        <w:rPr>
          <w:sz w:val="20"/>
          <w:szCs w:val="20"/>
        </w:rPr>
        <w:t xml:space="preserve"> es un </w:t>
      </w:r>
      <w:proofErr w:type="spellStart"/>
      <w:r>
        <w:rPr>
          <w:sz w:val="20"/>
          <w:szCs w:val="20"/>
        </w:rPr>
        <w:t>proveedor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igualdad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oportunidades</w:t>
      </w:r>
      <w:proofErr w:type="spellEnd"/>
      <w:r>
        <w:rPr>
          <w:sz w:val="20"/>
          <w:szCs w:val="20"/>
        </w:rPr>
        <w:t>.</w:t>
      </w:r>
    </w:p>
    <w:p w14:paraId="13B02314" w14:textId="77777777" w:rsidR="003B605B" w:rsidRP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sectPr w:rsidR="003B605B" w:rsidRPr="003B605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8106B" w14:textId="77777777" w:rsidR="00CC212C" w:rsidRDefault="00CC212C">
      <w:r>
        <w:separator/>
      </w:r>
    </w:p>
  </w:endnote>
  <w:endnote w:type="continuationSeparator" w:id="0">
    <w:p w14:paraId="66AB18B2" w14:textId="77777777" w:rsidR="00CC212C" w:rsidRDefault="00C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4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2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  <w:p w14:paraId="00000073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11707" w14:textId="77777777" w:rsidR="00CC212C" w:rsidRDefault="00CC212C">
      <w:r>
        <w:separator/>
      </w:r>
    </w:p>
  </w:footnote>
  <w:footnote w:type="continuationSeparator" w:id="0">
    <w:p w14:paraId="578EA0EA" w14:textId="77777777" w:rsidR="00CC212C" w:rsidRDefault="00CC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1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0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03E28"/>
    <w:multiLevelType w:val="multilevel"/>
    <w:tmpl w:val="6B80A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DB47D6"/>
    <w:multiLevelType w:val="multilevel"/>
    <w:tmpl w:val="63E8205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86242A"/>
    <w:multiLevelType w:val="multilevel"/>
    <w:tmpl w:val="134212D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632713400">
    <w:abstractNumId w:val="0"/>
  </w:num>
  <w:num w:numId="2" w16cid:durableId="801995207">
    <w:abstractNumId w:val="1"/>
  </w:num>
  <w:num w:numId="3" w16cid:durableId="146407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AC"/>
    <w:rsid w:val="001436DE"/>
    <w:rsid w:val="001C2CF8"/>
    <w:rsid w:val="002921AC"/>
    <w:rsid w:val="003767D0"/>
    <w:rsid w:val="003B605B"/>
    <w:rsid w:val="00853F99"/>
    <w:rsid w:val="008E0524"/>
    <w:rsid w:val="0093100B"/>
    <w:rsid w:val="009A64B9"/>
    <w:rsid w:val="00CC212C"/>
    <w:rsid w:val="00CF3CA9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13C2"/>
  <w15:docId w15:val="{3355AD90-6960-468D-9CED-014CEDB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7D"/>
    <w:rPr>
      <w:rFonts w:eastAsiaTheme="minorEastAsia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236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7D"/>
    <w:rPr>
      <w:rFonts w:ascii="Calibri" w:eastAsiaTheme="minorEastAsia" w:hAnsi="Calibri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6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7D"/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uiPriority w:val="99"/>
    <w:rsid w:val="0022367D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22367D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22367D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ashed" w:sz="4" w:space="31" w:color="BFBFBF"/>
      </w:pBdr>
      <w:spacing w:before="160" w:after="360"/>
      <w:ind w:left="864" w:right="864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22367D"/>
    <w:rPr>
      <w:rFonts w:ascii="Calibri" w:hAnsi="Calibri"/>
      <w:szCs w:val="24"/>
    </w:rPr>
  </w:style>
  <w:style w:type="character" w:styleId="SubtleEmphasis">
    <w:name w:val="Subtle Emphasis"/>
    <w:basedOn w:val="DefaultParagraphFont"/>
    <w:uiPriority w:val="19"/>
    <w:qFormat/>
    <w:rsid w:val="0022367D"/>
    <w:rPr>
      <w:i/>
      <w:iCs/>
      <w:color w:val="auto"/>
    </w:rPr>
  </w:style>
  <w:style w:type="character" w:customStyle="1" w:styleId="QuickFormat4">
    <w:name w:val="QuickFormat4"/>
    <w:rsid w:val="0022367D"/>
    <w:rPr>
      <w:rFonts w:ascii="Arial" w:hAnsi="Arial" w:cs="Arial"/>
      <w:b/>
      <w:bCs/>
      <w:color w:val="000000"/>
      <w:sz w:val="24"/>
      <w:szCs w:val="24"/>
    </w:rPr>
  </w:style>
  <w:style w:type="character" w:styleId="Emphasis">
    <w:name w:val="Emphasis"/>
    <w:uiPriority w:val="20"/>
    <w:qFormat/>
    <w:rsid w:val="0022367D"/>
    <w:rPr>
      <w:caps/>
      <w:spacing w:val="5"/>
      <w:sz w:val="20"/>
      <w:szCs w:val="20"/>
    </w:rPr>
  </w:style>
  <w:style w:type="character" w:styleId="IntenseReference">
    <w:name w:val="Intense Reference"/>
    <w:uiPriority w:val="32"/>
    <w:qFormat/>
    <w:rsid w:val="002236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BodyText">
    <w:name w:val="Body Text"/>
    <w:basedOn w:val="Normal"/>
    <w:link w:val="BodyTextChar"/>
    <w:rsid w:val="00C728C9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728C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36A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Text">
    <w:name w:val="Text"/>
    <w:basedOn w:val="Normal"/>
    <w:link w:val="TextChar"/>
    <w:qFormat/>
    <w:rsid w:val="00D940DD"/>
    <w:pPr>
      <w:spacing w:after="160" w:line="259" w:lineRule="auto"/>
    </w:pPr>
    <w:rPr>
      <w:rFonts w:eastAsia="Calibri" w:cs="Times New Roman"/>
      <w:szCs w:val="22"/>
    </w:rPr>
  </w:style>
  <w:style w:type="character" w:customStyle="1" w:styleId="TextChar">
    <w:name w:val="Text Char"/>
    <w:basedOn w:val="DefaultParagraphFont"/>
    <w:link w:val="Text"/>
    <w:rsid w:val="00D940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4990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CA8"/>
    <w:rPr>
      <w:rFonts w:ascii="Calibri" w:eastAsiaTheme="minorEastAsia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CA8"/>
    <w:rPr>
      <w:rFonts w:ascii="Calibri" w:eastAsiaTheme="minorEastAsia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C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A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2E8B"/>
    <w:rPr>
      <w:rFonts w:eastAsiaTheme="minorEastAsia"/>
      <w:szCs w:val="24"/>
    </w:rPr>
  </w:style>
  <w:style w:type="paragraph" w:customStyle="1" w:styleId="Default">
    <w:name w:val="Default"/>
    <w:rsid w:val="00C2242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2613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radopeak.forc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ram.intake@usd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r9fzV6t+nYTElLYz+WWC9lGxQ==">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2012</Words>
  <Characters>9903</Characters>
  <Application>Microsoft Office Word</Application>
  <DocSecurity>0</DocSecurity>
  <Lines>210</Lines>
  <Paragraphs>93</Paragraphs>
  <ScaleCrop>false</ScaleCrop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Burnham, Rachael</dc:creator>
  <cp:lastModifiedBy>Matson, Rachel</cp:lastModifiedBy>
  <cp:revision>4</cp:revision>
  <dcterms:created xsi:type="dcterms:W3CDTF">2025-05-12T19:55:00Z</dcterms:created>
  <dcterms:modified xsi:type="dcterms:W3CDTF">2025-08-06T18:15:00Z</dcterms:modified>
</cp:coreProperties>
</file>