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F115" w14:textId="77777777" w:rsidR="00D70797" w:rsidRDefault="00D70797" w:rsidP="002A0B7A">
      <w:pPr>
        <w:jc w:val="center"/>
        <w:rPr>
          <w:rFonts w:ascii="Museo Slab 500" w:hAnsi="Museo Slab 500"/>
          <w:sz w:val="32"/>
          <w:szCs w:val="32"/>
        </w:rPr>
      </w:pPr>
      <w:r w:rsidRPr="00D70797">
        <w:rPr>
          <w:rFonts w:ascii="Museo Slab 500" w:hAnsi="Museo Slab 500"/>
          <w:sz w:val="32"/>
          <w:szCs w:val="32"/>
          <w:highlight w:val="yellow"/>
        </w:rPr>
        <w:t>[Insert District Letterhead]</w:t>
      </w:r>
    </w:p>
    <w:p w14:paraId="59285B3D" w14:textId="77777777" w:rsidR="00B365E0" w:rsidRPr="00725D7B" w:rsidRDefault="00B365E0" w:rsidP="002A0B7A">
      <w:pPr>
        <w:jc w:val="center"/>
        <w:rPr>
          <w:rFonts w:ascii="Museo Slab 500" w:hAnsi="Museo Slab 500"/>
          <w:b/>
          <w:sz w:val="32"/>
          <w:szCs w:val="32"/>
        </w:rPr>
      </w:pPr>
      <w:r w:rsidRPr="00725D7B">
        <w:rPr>
          <w:rFonts w:ascii="Museo Slab 500" w:hAnsi="Museo Slab 500"/>
          <w:b/>
          <w:sz w:val="32"/>
          <w:szCs w:val="32"/>
        </w:rPr>
        <w:t>Notification of Change in Benefits</w:t>
      </w:r>
    </w:p>
    <w:p w14:paraId="7C411E3B" w14:textId="77777777" w:rsidR="00B365E0" w:rsidRPr="00725D7B" w:rsidRDefault="00B365E0" w:rsidP="002A0B7A">
      <w:pPr>
        <w:jc w:val="center"/>
        <w:rPr>
          <w:rFonts w:ascii="Museo Slab 500" w:hAnsi="Museo Slab 500"/>
          <w:b/>
          <w:sz w:val="32"/>
          <w:szCs w:val="32"/>
        </w:rPr>
      </w:pPr>
      <w:r w:rsidRPr="00725D7B">
        <w:rPr>
          <w:rFonts w:ascii="Museo Slab 500" w:hAnsi="Museo Slab 500"/>
          <w:b/>
          <w:sz w:val="32"/>
          <w:szCs w:val="32"/>
        </w:rPr>
        <w:t xml:space="preserve">for </w:t>
      </w:r>
      <w:r w:rsidR="002A0B7A" w:rsidRPr="00725D7B">
        <w:rPr>
          <w:rFonts w:ascii="Museo Slab 500" w:hAnsi="Museo Slab 500"/>
          <w:b/>
          <w:sz w:val="32"/>
          <w:szCs w:val="32"/>
        </w:rPr>
        <w:t xml:space="preserve">Free </w:t>
      </w:r>
      <w:r w:rsidR="00CB346F" w:rsidRPr="00725D7B">
        <w:rPr>
          <w:rFonts w:ascii="Museo Slab 500" w:hAnsi="Museo Slab 500"/>
          <w:b/>
          <w:sz w:val="32"/>
          <w:szCs w:val="32"/>
        </w:rPr>
        <w:t>and</w:t>
      </w:r>
      <w:r w:rsidR="002A0B7A" w:rsidRPr="00725D7B">
        <w:rPr>
          <w:rFonts w:ascii="Museo Slab 500" w:hAnsi="Museo Slab 500"/>
          <w:b/>
          <w:sz w:val="32"/>
          <w:szCs w:val="32"/>
        </w:rPr>
        <w:t xml:space="preserve"> </w:t>
      </w:r>
      <w:r w:rsidR="003C1BC0">
        <w:rPr>
          <w:rFonts w:ascii="Museo Slab 500" w:hAnsi="Museo Slab 500"/>
          <w:b/>
          <w:sz w:val="32"/>
          <w:szCs w:val="32"/>
        </w:rPr>
        <w:t>Reduced-</w:t>
      </w:r>
      <w:r w:rsidRPr="00725D7B">
        <w:rPr>
          <w:rFonts w:ascii="Museo Slab 500" w:hAnsi="Museo Slab 500"/>
          <w:b/>
          <w:sz w:val="32"/>
          <w:szCs w:val="32"/>
        </w:rPr>
        <w:t>Price Sc</w:t>
      </w:r>
      <w:bookmarkStart w:id="0" w:name="Change"/>
      <w:r w:rsidRPr="00725D7B">
        <w:rPr>
          <w:rFonts w:ascii="Museo Slab 500" w:hAnsi="Museo Slab 500"/>
          <w:b/>
          <w:sz w:val="32"/>
          <w:szCs w:val="32"/>
        </w:rPr>
        <w:t>hool Meals</w:t>
      </w:r>
      <w:bookmarkEnd w:id="0"/>
    </w:p>
    <w:p w14:paraId="6931ACED" w14:textId="77777777" w:rsidR="002A0B7A" w:rsidRPr="002A0B7A" w:rsidRDefault="003E28B1" w:rsidP="002A0B7A">
      <w:pPr>
        <w:jc w:val="center"/>
        <w:rPr>
          <w:rFonts w:ascii="Museo Slab 500" w:hAnsi="Museo Slab 500"/>
          <w:sz w:val="24"/>
        </w:rPr>
      </w:pPr>
      <w:r>
        <w:rPr>
          <w:rFonts w:ascii="Museo Slab 500" w:hAnsi="Museo Slab 500"/>
          <w:sz w:val="24"/>
        </w:rPr>
        <w:t>School Year 20</w:t>
      </w:r>
      <w:r w:rsidR="003C1BC0" w:rsidRPr="003C1BC0">
        <w:rPr>
          <w:rFonts w:ascii="Museo Slab 500" w:hAnsi="Museo Slab 500"/>
          <w:sz w:val="24"/>
          <w:highlight w:val="yellow"/>
        </w:rPr>
        <w:t>__</w:t>
      </w:r>
      <w:r w:rsidR="002A0B7A" w:rsidRPr="002A0B7A">
        <w:rPr>
          <w:rFonts w:ascii="Museo Slab 500" w:hAnsi="Museo Slab 500"/>
          <w:sz w:val="24"/>
        </w:rPr>
        <w:t>-20</w:t>
      </w:r>
      <w:r w:rsidR="003C1BC0" w:rsidRPr="003C1BC0">
        <w:rPr>
          <w:rFonts w:ascii="Museo Slab 500" w:hAnsi="Museo Slab 500"/>
          <w:sz w:val="24"/>
          <w:highlight w:val="yellow"/>
        </w:rPr>
        <w:t>__</w:t>
      </w:r>
    </w:p>
    <w:p w14:paraId="31C3E4BA" w14:textId="77777777" w:rsidR="00B365E0" w:rsidRPr="002A0B7A" w:rsidRDefault="00B365E0" w:rsidP="002A0B7A"/>
    <w:p w14:paraId="432A8B3D" w14:textId="77777777" w:rsidR="00B365E0" w:rsidRDefault="00B365E0" w:rsidP="002A0B7A">
      <w:pPr>
        <w:rPr>
          <w:rFonts w:asciiTheme="minorHAnsi" w:hAnsiTheme="minorHAnsi"/>
          <w:sz w:val="20"/>
          <w:szCs w:val="20"/>
        </w:rPr>
      </w:pPr>
      <w:r w:rsidRPr="00BF3D1A">
        <w:rPr>
          <w:rFonts w:asciiTheme="minorHAnsi" w:hAnsiTheme="minorHAnsi"/>
          <w:sz w:val="20"/>
          <w:szCs w:val="20"/>
        </w:rPr>
        <w:t>Dear Parent/Guardian:</w:t>
      </w:r>
    </w:p>
    <w:p w14:paraId="55B561F6" w14:textId="77777777" w:rsidR="006D262F" w:rsidRDefault="006D262F" w:rsidP="002A0B7A">
      <w:pPr>
        <w:rPr>
          <w:rFonts w:asciiTheme="minorHAnsi" w:hAnsiTheme="minorHAnsi"/>
          <w:sz w:val="20"/>
          <w:szCs w:val="20"/>
        </w:rPr>
      </w:pPr>
    </w:p>
    <w:p w14:paraId="5C3DD200" w14:textId="77777777" w:rsidR="00994A30" w:rsidRPr="006D262F" w:rsidRDefault="00994A30" w:rsidP="00994A30">
      <w:pPr>
        <w:autoSpaceDE w:val="0"/>
        <w:autoSpaceDN w:val="0"/>
        <w:adjustRightInd w:val="0"/>
        <w:jc w:val="both"/>
        <w:rPr>
          <w:rFonts w:asciiTheme="minorHAnsi" w:hAnsiTheme="minorHAnsi" w:cstheme="minorHAnsi"/>
          <w:b/>
          <w:bCs/>
          <w:color w:val="000000"/>
          <w:sz w:val="20"/>
          <w:szCs w:val="20"/>
        </w:rPr>
      </w:pPr>
      <w:r w:rsidRPr="006D262F">
        <w:rPr>
          <w:rFonts w:asciiTheme="minorHAnsi" w:hAnsiTheme="minorHAnsi"/>
          <w:b/>
          <w:bCs/>
          <w:sz w:val="20"/>
          <w:szCs w:val="20"/>
        </w:rPr>
        <w:t xml:space="preserve">As a reminder, </w:t>
      </w:r>
      <w:r w:rsidRPr="006D262F">
        <w:rPr>
          <w:rFonts w:asciiTheme="minorHAnsi" w:hAnsiTheme="minorHAnsi" w:cstheme="minorHAnsi"/>
          <w:b/>
          <w:bCs/>
          <w:color w:val="000000"/>
          <w:sz w:val="20"/>
          <w:szCs w:val="20"/>
          <w:highlight w:val="yellow"/>
        </w:rPr>
        <w:t>(Name of School/District)</w:t>
      </w:r>
      <w:r w:rsidRPr="006D262F">
        <w:rPr>
          <w:rFonts w:asciiTheme="minorHAnsi" w:hAnsiTheme="minorHAnsi" w:cstheme="minorHAnsi"/>
          <w:b/>
          <w:bCs/>
          <w:color w:val="000000"/>
          <w:sz w:val="20"/>
          <w:szCs w:val="20"/>
        </w:rPr>
        <w:t xml:space="preserve"> participates in the Healthy School Meals for All program where all </w:t>
      </w:r>
      <w:r w:rsidRPr="006D262F">
        <w:rPr>
          <w:rFonts w:asciiTheme="minorHAnsi" w:hAnsiTheme="minorHAnsi" w:cstheme="minorHAnsi"/>
          <w:b/>
          <w:bCs/>
          <w:color w:val="000000"/>
          <w:sz w:val="20"/>
          <w:szCs w:val="20"/>
          <w:highlight w:val="yellow"/>
        </w:rPr>
        <w:t>(Breakfast, Lunch, or Breakfast and Lunch)</w:t>
      </w:r>
      <w:r w:rsidRPr="006D262F">
        <w:rPr>
          <w:rFonts w:asciiTheme="minorHAnsi" w:hAnsiTheme="minorHAnsi" w:cstheme="minorHAnsi"/>
          <w:b/>
          <w:bCs/>
          <w:color w:val="000000"/>
          <w:sz w:val="20"/>
          <w:szCs w:val="20"/>
        </w:rPr>
        <w:t xml:space="preserve"> are offered to students at no cost. This notice is a courtesy as </w:t>
      </w:r>
      <w:r w:rsidRPr="006D262F">
        <w:rPr>
          <w:rFonts w:asciiTheme="minorHAnsi" w:hAnsiTheme="minorHAnsi" w:cstheme="minorHAnsi"/>
          <w:b/>
          <w:bCs/>
          <w:color w:val="000000"/>
          <w:sz w:val="20"/>
          <w:szCs w:val="20"/>
          <w:highlight w:val="yellow"/>
        </w:rPr>
        <w:t>(Name of School/District)</w:t>
      </w:r>
      <w:r w:rsidRPr="006D262F">
        <w:rPr>
          <w:rFonts w:asciiTheme="minorHAnsi" w:hAnsiTheme="minorHAnsi" w:cstheme="minorHAnsi"/>
          <w:b/>
          <w:bCs/>
          <w:color w:val="000000"/>
          <w:sz w:val="20"/>
          <w:szCs w:val="20"/>
        </w:rPr>
        <w:t xml:space="preserve"> must track student eligibility for state and federal funding purposes. </w:t>
      </w:r>
    </w:p>
    <w:p w14:paraId="697CC551" w14:textId="77777777" w:rsidR="00994A30" w:rsidRDefault="00994A30" w:rsidP="00B365E0">
      <w:pPr>
        <w:spacing w:after="120"/>
        <w:rPr>
          <w:rFonts w:asciiTheme="minorHAnsi" w:hAnsiTheme="minorHAnsi"/>
          <w:sz w:val="20"/>
          <w:szCs w:val="20"/>
        </w:rPr>
      </w:pPr>
    </w:p>
    <w:p w14:paraId="522C6A91" w14:textId="660F0697" w:rsidR="00B365E0" w:rsidRPr="00BF3D1A" w:rsidRDefault="00B365E0" w:rsidP="00B365E0">
      <w:pPr>
        <w:spacing w:after="120"/>
        <w:rPr>
          <w:rFonts w:asciiTheme="minorHAnsi" w:hAnsiTheme="minorHAnsi"/>
          <w:sz w:val="20"/>
          <w:szCs w:val="20"/>
        </w:rPr>
      </w:pPr>
      <w:r w:rsidRPr="00BF3D1A">
        <w:rPr>
          <w:rFonts w:asciiTheme="minorHAnsi" w:hAnsiTheme="minorHAnsi"/>
          <w:sz w:val="20"/>
          <w:szCs w:val="20"/>
        </w:rPr>
        <w:t>We have reviewed the free or reduced</w:t>
      </w:r>
      <w:r w:rsidR="003C1BC0">
        <w:rPr>
          <w:rFonts w:asciiTheme="minorHAnsi" w:hAnsiTheme="minorHAnsi"/>
          <w:sz w:val="20"/>
          <w:szCs w:val="20"/>
        </w:rPr>
        <w:t>-</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meal </w:t>
      </w:r>
      <w:r w:rsidRPr="00BF3D1A">
        <w:rPr>
          <w:rFonts w:asciiTheme="minorHAnsi" w:hAnsiTheme="minorHAnsi"/>
          <w:sz w:val="20"/>
          <w:szCs w:val="20"/>
        </w:rPr>
        <w:t xml:space="preserve">eligibility determination of </w:t>
      </w:r>
      <w:r w:rsidR="002A0B7A" w:rsidRPr="00BF3D1A">
        <w:rPr>
          <w:rFonts w:asciiTheme="minorHAnsi" w:eastAsia="Times New Roman" w:hAnsiTheme="minorHAnsi" w:cs="Times New Roman"/>
          <w:b/>
          <w:bCs/>
          <w:spacing w:val="5"/>
          <w:sz w:val="20"/>
          <w:szCs w:val="20"/>
          <w:highlight w:val="yellow"/>
          <w:lang w:bidi="en-US"/>
        </w:rPr>
        <w:t>[N</w:t>
      </w:r>
      <w:r w:rsidRPr="00BF3D1A">
        <w:rPr>
          <w:rFonts w:asciiTheme="minorHAnsi" w:eastAsia="Times New Roman" w:hAnsiTheme="minorHAnsi" w:cs="Times New Roman"/>
          <w:b/>
          <w:bCs/>
          <w:spacing w:val="5"/>
          <w:sz w:val="20"/>
          <w:szCs w:val="20"/>
          <w:highlight w:val="yellow"/>
          <w:lang w:bidi="en-US"/>
        </w:rPr>
        <w:t xml:space="preserve">ames of </w:t>
      </w:r>
      <w:r w:rsidR="002A0B7A" w:rsidRPr="00BF3D1A">
        <w:rPr>
          <w:rFonts w:asciiTheme="minorHAnsi" w:eastAsia="Times New Roman" w:hAnsiTheme="minorHAnsi" w:cs="Times New Roman"/>
          <w:b/>
          <w:bCs/>
          <w:spacing w:val="5"/>
          <w:sz w:val="20"/>
          <w:szCs w:val="20"/>
          <w:highlight w:val="yellow"/>
          <w:lang w:bidi="en-US"/>
        </w:rPr>
        <w:t>C</w:t>
      </w:r>
      <w:r w:rsidRPr="00BF3D1A">
        <w:rPr>
          <w:rFonts w:asciiTheme="minorHAnsi" w:eastAsia="Times New Roman" w:hAnsiTheme="minorHAnsi" w:cs="Times New Roman"/>
          <w:b/>
          <w:bCs/>
          <w:spacing w:val="5"/>
          <w:sz w:val="20"/>
          <w:szCs w:val="20"/>
          <w:highlight w:val="yellow"/>
          <w:lang w:bidi="en-US"/>
        </w:rPr>
        <w:t>hildren]</w:t>
      </w:r>
      <w:r w:rsidRPr="00BF3D1A">
        <w:rPr>
          <w:rFonts w:asciiTheme="minorHAnsi" w:hAnsiTheme="minorHAnsi"/>
          <w:sz w:val="20"/>
          <w:szCs w:val="20"/>
        </w:rPr>
        <w:t xml:space="preserve"> because:</w:t>
      </w:r>
    </w:p>
    <w:p w14:paraId="0D011A7D" w14:textId="77777777" w:rsidR="00B365E0" w:rsidRPr="00BF3D1A" w:rsidRDefault="00B365E0" w:rsidP="00B365E0">
      <w:pPr>
        <w:spacing w:after="120"/>
        <w:ind w:left="360"/>
        <w:rPr>
          <w:rFonts w:asciiTheme="minorHAnsi" w:hAnsiTheme="minorHAnsi"/>
          <w:sz w:val="20"/>
          <w:szCs w:val="20"/>
        </w:rPr>
      </w:pPr>
      <w:r w:rsidRPr="00BF3D1A">
        <w:rPr>
          <w:rFonts w:asciiTheme="minorHAnsi" w:hAnsiTheme="minorHAnsi"/>
          <w:sz w:val="20"/>
          <w:szCs w:val="20"/>
        </w:rPr>
        <w:t>_____You contacted us with additional information and/or submit</w:t>
      </w:r>
      <w:r w:rsidR="003C1BC0">
        <w:rPr>
          <w:rFonts w:asciiTheme="minorHAnsi" w:hAnsiTheme="minorHAnsi"/>
          <w:sz w:val="20"/>
          <w:szCs w:val="20"/>
        </w:rPr>
        <w:t>ted an updated free and reduced-</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application. </w:t>
      </w:r>
    </w:p>
    <w:p w14:paraId="65B96B18" w14:textId="154E5F0C" w:rsidR="00E00EE8" w:rsidRDefault="00B365E0" w:rsidP="00E00EE8">
      <w:pPr>
        <w:spacing w:after="120"/>
        <w:ind w:left="360"/>
        <w:rPr>
          <w:rFonts w:asciiTheme="minorHAnsi" w:hAnsiTheme="minorHAnsi"/>
          <w:sz w:val="20"/>
          <w:szCs w:val="20"/>
        </w:rPr>
      </w:pPr>
      <w:r w:rsidRPr="00BF3D1A">
        <w:rPr>
          <w:rFonts w:asciiTheme="minorHAnsi" w:hAnsiTheme="minorHAnsi"/>
          <w:sz w:val="20"/>
          <w:szCs w:val="20"/>
        </w:rPr>
        <w:t>_____We became aware of an error in processing or a change in federal policy.</w:t>
      </w:r>
    </w:p>
    <w:p w14:paraId="7FD15D41" w14:textId="77777777" w:rsidR="00A10E18" w:rsidRPr="0017423F" w:rsidRDefault="00A10E18" w:rsidP="0017423F">
      <w:pPr>
        <w:autoSpaceDE w:val="0"/>
        <w:autoSpaceDN w:val="0"/>
        <w:adjustRightInd w:val="0"/>
        <w:jc w:val="both"/>
        <w:rPr>
          <w:rFonts w:asciiTheme="minorHAnsi" w:hAnsiTheme="minorHAnsi" w:cstheme="minorHAnsi"/>
          <w:b/>
          <w:bCs/>
          <w:color w:val="000000"/>
          <w:szCs w:val="22"/>
        </w:rPr>
      </w:pPr>
    </w:p>
    <w:p w14:paraId="0E5E9AB9" w14:textId="77777777" w:rsidR="00B365E0" w:rsidRPr="00BF3D1A" w:rsidRDefault="00B365E0" w:rsidP="00B365E0">
      <w:pPr>
        <w:spacing w:after="120"/>
        <w:rPr>
          <w:rFonts w:asciiTheme="minorHAnsi" w:hAnsiTheme="minorHAnsi"/>
          <w:sz w:val="20"/>
          <w:szCs w:val="20"/>
        </w:rPr>
      </w:pPr>
      <w:r w:rsidRPr="00BF3D1A">
        <w:rPr>
          <w:rFonts w:asciiTheme="minorHAnsi" w:hAnsiTheme="minorHAnsi"/>
          <w:sz w:val="20"/>
          <w:szCs w:val="20"/>
        </w:rPr>
        <w:t xml:space="preserve">The review has determined that: </w:t>
      </w:r>
    </w:p>
    <w:p w14:paraId="5E626713" w14:textId="77777777" w:rsidR="00B365E0" w:rsidRPr="00BF3D1A" w:rsidRDefault="00B365E0" w:rsidP="00B365E0">
      <w:pPr>
        <w:numPr>
          <w:ilvl w:val="0"/>
          <w:numId w:val="1"/>
        </w:numPr>
        <w:tabs>
          <w:tab w:val="left" w:pos="360"/>
        </w:tabs>
        <w:spacing w:after="120"/>
        <w:rPr>
          <w:rFonts w:asciiTheme="minorHAnsi" w:hAnsiTheme="minorHAnsi"/>
          <w:sz w:val="20"/>
          <w:szCs w:val="20"/>
        </w:rPr>
      </w:pPr>
      <w:r w:rsidRPr="00BF3D1A">
        <w:rPr>
          <w:rFonts w:asciiTheme="minorHAnsi" w:hAnsiTheme="minorHAnsi"/>
          <w:sz w:val="20"/>
          <w:szCs w:val="20"/>
        </w:rPr>
        <w:t xml:space="preserve">Starting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ren’s</w:t>
      </w:r>
      <w:r w:rsidR="002D208C" w:rsidRPr="00BF3D1A">
        <w:rPr>
          <w:rFonts w:asciiTheme="minorHAnsi" w:hAnsiTheme="minorHAnsi"/>
          <w:sz w:val="20"/>
          <w:szCs w:val="20"/>
        </w:rPr>
        <w:t>)</w:t>
      </w:r>
      <w:r w:rsidRPr="00BF3D1A">
        <w:rPr>
          <w:rFonts w:asciiTheme="minorHAnsi" w:hAnsiTheme="minorHAnsi"/>
          <w:sz w:val="20"/>
          <w:szCs w:val="20"/>
        </w:rPr>
        <w:t xml:space="preserve"> eligibility for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will be changed to free because your income is within the free </w:t>
      </w:r>
      <w:r w:rsidR="002D208C" w:rsidRPr="00BF3D1A">
        <w:rPr>
          <w:rFonts w:asciiTheme="minorHAnsi" w:hAnsiTheme="minorHAnsi"/>
          <w:sz w:val="20"/>
          <w:szCs w:val="20"/>
        </w:rPr>
        <w:t xml:space="preserve">school </w:t>
      </w:r>
      <w:r w:rsidRPr="00BF3D1A">
        <w:rPr>
          <w:rFonts w:asciiTheme="minorHAnsi" w:hAnsiTheme="minorHAnsi"/>
          <w:sz w:val="20"/>
          <w:szCs w:val="20"/>
        </w:rPr>
        <w:t>meal eligibility limits. Your child</w:t>
      </w:r>
      <w:r w:rsidR="002D208C" w:rsidRPr="00BF3D1A">
        <w:rPr>
          <w:rFonts w:asciiTheme="minorHAnsi" w:hAnsiTheme="minorHAnsi"/>
          <w:sz w:val="20"/>
          <w:szCs w:val="20"/>
        </w:rPr>
        <w:t>(</w:t>
      </w:r>
      <w:r w:rsidRPr="00BF3D1A">
        <w:rPr>
          <w:rFonts w:asciiTheme="minorHAnsi" w:hAnsiTheme="minorHAnsi"/>
          <w:sz w:val="20"/>
          <w:szCs w:val="20"/>
        </w:rPr>
        <w:t>ren</w:t>
      </w:r>
      <w:r w:rsidR="002D208C" w:rsidRPr="00BF3D1A">
        <w:rPr>
          <w:rFonts w:asciiTheme="minorHAnsi" w:hAnsiTheme="minorHAnsi"/>
          <w:sz w:val="20"/>
          <w:szCs w:val="20"/>
        </w:rPr>
        <w:t>)</w:t>
      </w:r>
      <w:r w:rsidRPr="00BF3D1A">
        <w:rPr>
          <w:rFonts w:asciiTheme="minorHAnsi" w:hAnsiTheme="minorHAnsi"/>
          <w:sz w:val="20"/>
          <w:szCs w:val="20"/>
        </w:rPr>
        <w:t xml:space="preserve"> will receive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at no cost. </w:t>
      </w:r>
    </w:p>
    <w:p w14:paraId="001922C4" w14:textId="2EC057C8" w:rsidR="00B365E0" w:rsidRPr="00E00EE8" w:rsidRDefault="00B365E0" w:rsidP="00E00EE8">
      <w:pPr>
        <w:tabs>
          <w:tab w:val="left" w:pos="360"/>
        </w:tabs>
        <w:spacing w:after="120"/>
        <w:ind w:left="360"/>
        <w:rPr>
          <w:rFonts w:asciiTheme="minorHAnsi" w:hAnsiTheme="minorHAnsi"/>
          <w:b/>
          <w:bCs/>
          <w:sz w:val="20"/>
          <w:szCs w:val="20"/>
        </w:rPr>
      </w:pPr>
      <w:r w:rsidRPr="00BF3D1A">
        <w:rPr>
          <w:rFonts w:asciiTheme="minorHAnsi" w:hAnsiTheme="minorHAnsi"/>
          <w:sz w:val="20"/>
          <w:szCs w:val="20"/>
        </w:rPr>
        <w:t xml:space="preserve">Starting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ren’s</w:t>
      </w:r>
      <w:r w:rsidR="002D208C" w:rsidRPr="00BF3D1A">
        <w:rPr>
          <w:rFonts w:asciiTheme="minorHAnsi" w:hAnsiTheme="minorHAnsi"/>
          <w:sz w:val="20"/>
          <w:szCs w:val="20"/>
        </w:rPr>
        <w:t>)</w:t>
      </w:r>
      <w:r w:rsidRPr="00BF3D1A">
        <w:rPr>
          <w:rFonts w:asciiTheme="minorHAnsi" w:hAnsiTheme="minorHAnsi"/>
          <w:sz w:val="20"/>
          <w:szCs w:val="20"/>
        </w:rPr>
        <w:t xml:space="preserve"> eligibility for </w:t>
      </w:r>
      <w:r w:rsidR="002D208C" w:rsidRPr="00BF3D1A">
        <w:rPr>
          <w:rFonts w:asciiTheme="minorHAnsi" w:hAnsiTheme="minorHAnsi"/>
          <w:sz w:val="20"/>
          <w:szCs w:val="20"/>
        </w:rPr>
        <w:t xml:space="preserve">school </w:t>
      </w:r>
      <w:r w:rsidRPr="00BF3D1A">
        <w:rPr>
          <w:rFonts w:asciiTheme="minorHAnsi" w:hAnsiTheme="minorHAnsi"/>
          <w:sz w:val="20"/>
          <w:szCs w:val="20"/>
        </w:rPr>
        <w:t>meals will be changed to reduced</w:t>
      </w:r>
      <w:r w:rsidR="003C1BC0">
        <w:rPr>
          <w:rFonts w:asciiTheme="minorHAnsi" w:hAnsiTheme="minorHAnsi"/>
          <w:sz w:val="20"/>
          <w:szCs w:val="20"/>
        </w:rPr>
        <w:t>-</w:t>
      </w:r>
      <w:r w:rsidRPr="00BF3D1A">
        <w:rPr>
          <w:rFonts w:asciiTheme="minorHAnsi" w:hAnsiTheme="minorHAnsi"/>
          <w:sz w:val="20"/>
          <w:szCs w:val="20"/>
        </w:rPr>
        <w:t xml:space="preserve">price because your income is over the free </w:t>
      </w:r>
      <w:r w:rsidR="002D208C" w:rsidRPr="00BF3D1A">
        <w:rPr>
          <w:rFonts w:asciiTheme="minorHAnsi" w:hAnsiTheme="minorHAnsi"/>
          <w:sz w:val="20"/>
          <w:szCs w:val="20"/>
        </w:rPr>
        <w:t xml:space="preserve">school </w:t>
      </w:r>
      <w:r w:rsidRPr="00BF3D1A">
        <w:rPr>
          <w:rFonts w:asciiTheme="minorHAnsi" w:hAnsiTheme="minorHAnsi"/>
          <w:sz w:val="20"/>
          <w:szCs w:val="20"/>
        </w:rPr>
        <w:t>meal limit but within the reduced</w:t>
      </w:r>
      <w:r w:rsidR="003C1BC0">
        <w:rPr>
          <w:rFonts w:asciiTheme="minorHAnsi" w:hAnsiTheme="minorHAnsi"/>
          <w:sz w:val="20"/>
          <w:szCs w:val="20"/>
        </w:rPr>
        <w:t>-</w:t>
      </w:r>
      <w:r w:rsidRPr="00BF3D1A">
        <w:rPr>
          <w:rFonts w:asciiTheme="minorHAnsi" w:hAnsiTheme="minorHAnsi"/>
          <w:sz w:val="20"/>
          <w:szCs w:val="20"/>
        </w:rPr>
        <w:t>price</w:t>
      </w:r>
      <w:r w:rsidR="002D208C" w:rsidRPr="00BF3D1A">
        <w:rPr>
          <w:rFonts w:asciiTheme="minorHAnsi" w:hAnsiTheme="minorHAnsi"/>
          <w:sz w:val="20"/>
          <w:szCs w:val="20"/>
        </w:rPr>
        <w:t xml:space="preserve"> school </w:t>
      </w:r>
      <w:r w:rsidRPr="00BF3D1A">
        <w:rPr>
          <w:rFonts w:asciiTheme="minorHAnsi" w:hAnsiTheme="minorHAnsi"/>
          <w:sz w:val="20"/>
          <w:szCs w:val="20"/>
        </w:rPr>
        <w:t>meal eligibility limits</w:t>
      </w:r>
      <w:r w:rsidRPr="0017423F">
        <w:rPr>
          <w:rFonts w:asciiTheme="minorHAnsi" w:hAnsiTheme="minorHAnsi"/>
          <w:sz w:val="20"/>
          <w:szCs w:val="20"/>
        </w:rPr>
        <w:t xml:space="preserve">. </w:t>
      </w:r>
      <w:r w:rsidR="00E00EE8" w:rsidRPr="0017423F">
        <w:rPr>
          <w:rFonts w:asciiTheme="minorHAnsi" w:hAnsiTheme="minorHAnsi"/>
          <w:b/>
          <w:bCs/>
          <w:sz w:val="20"/>
          <w:szCs w:val="20"/>
        </w:rPr>
        <w:t xml:space="preserve">There is no cost for </w:t>
      </w:r>
      <w:r w:rsidR="0017423F">
        <w:rPr>
          <w:rFonts w:asciiTheme="minorHAnsi" w:hAnsiTheme="minorHAnsi" w:cstheme="minorHAnsi"/>
          <w:color w:val="000000"/>
          <w:szCs w:val="22"/>
          <w:highlight w:val="yellow"/>
        </w:rPr>
        <w:t>(Breakfast, Lunch, or Breakfast and Lunch)</w:t>
      </w:r>
      <w:r w:rsidR="0017423F">
        <w:rPr>
          <w:rFonts w:asciiTheme="minorHAnsi" w:hAnsiTheme="minorHAnsi" w:cstheme="minorHAnsi"/>
          <w:color w:val="000000"/>
          <w:szCs w:val="22"/>
        </w:rPr>
        <w:t xml:space="preserve"> </w:t>
      </w:r>
      <w:r w:rsidR="00E00EE8" w:rsidRPr="0017423F">
        <w:rPr>
          <w:rFonts w:asciiTheme="minorHAnsi" w:hAnsiTheme="minorHAnsi"/>
          <w:b/>
          <w:bCs/>
          <w:sz w:val="20"/>
          <w:szCs w:val="20"/>
        </w:rPr>
        <w:t>for all students.</w:t>
      </w:r>
      <w:r w:rsidR="00E00EE8" w:rsidRPr="00E00EE8">
        <w:rPr>
          <w:rFonts w:asciiTheme="minorHAnsi" w:hAnsiTheme="minorHAnsi"/>
          <w:b/>
          <w:bCs/>
          <w:sz w:val="20"/>
          <w:szCs w:val="20"/>
        </w:rPr>
        <w:t xml:space="preserve">  </w:t>
      </w:r>
      <w:r w:rsidRPr="00BF3D1A">
        <w:rPr>
          <w:rFonts w:asciiTheme="minorHAnsi" w:hAnsiTheme="minorHAnsi"/>
          <w:sz w:val="20"/>
          <w:szCs w:val="20"/>
        </w:rPr>
        <w:t xml:space="preserve"> </w:t>
      </w:r>
    </w:p>
    <w:p w14:paraId="5F576B07" w14:textId="30C709C3" w:rsidR="00B365E0" w:rsidRPr="00BF3D1A" w:rsidRDefault="00B365E0" w:rsidP="00B365E0">
      <w:pPr>
        <w:numPr>
          <w:ilvl w:val="0"/>
          <w:numId w:val="2"/>
        </w:numPr>
        <w:tabs>
          <w:tab w:val="left" w:pos="360"/>
        </w:tabs>
        <w:rPr>
          <w:rFonts w:asciiTheme="minorHAnsi" w:hAnsiTheme="minorHAnsi"/>
          <w:sz w:val="20"/>
          <w:szCs w:val="20"/>
        </w:rPr>
      </w:pPr>
      <w:r w:rsidRPr="00BF3D1A">
        <w:rPr>
          <w:rFonts w:asciiTheme="minorHAnsi" w:hAnsiTheme="minorHAnsi"/>
          <w:sz w:val="20"/>
          <w:szCs w:val="20"/>
        </w:rPr>
        <w:t>Starting</w:t>
      </w:r>
      <w:r w:rsidRPr="00BF3D1A">
        <w:rPr>
          <w:rFonts w:asciiTheme="minorHAnsi" w:eastAsia="Times New Roman" w:hAnsiTheme="minorHAnsi" w:cs="Calibri"/>
          <w:b/>
          <w:color w:val="943634"/>
          <w:sz w:val="20"/>
          <w:szCs w:val="20"/>
          <w:lang w:bidi="en-US"/>
        </w:rPr>
        <w:t xml:space="preserve">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w:t>
      </w:r>
      <w:r w:rsidR="002D208C" w:rsidRPr="00BF3D1A">
        <w:rPr>
          <w:rFonts w:asciiTheme="minorHAnsi" w:hAnsiTheme="minorHAnsi"/>
          <w:sz w:val="20"/>
          <w:szCs w:val="20"/>
        </w:rPr>
        <w:t>)</w:t>
      </w:r>
      <w:r w:rsidRPr="00BF3D1A">
        <w:rPr>
          <w:rFonts w:asciiTheme="minorHAnsi" w:hAnsiTheme="minorHAnsi"/>
          <w:sz w:val="20"/>
          <w:szCs w:val="20"/>
        </w:rPr>
        <w:t xml:space="preserve"> are no long</w:t>
      </w:r>
      <w:r w:rsidR="003C1BC0">
        <w:rPr>
          <w:rFonts w:asciiTheme="minorHAnsi" w:hAnsiTheme="minorHAnsi"/>
          <w:sz w:val="20"/>
          <w:szCs w:val="20"/>
        </w:rPr>
        <w:t>er eligible for free or reduced-</w:t>
      </w:r>
      <w:r w:rsidRPr="00BF3D1A">
        <w:rPr>
          <w:rFonts w:asciiTheme="minorHAnsi" w:hAnsiTheme="minorHAnsi"/>
          <w:sz w:val="20"/>
          <w:szCs w:val="20"/>
        </w:rPr>
        <w:t>price</w:t>
      </w:r>
      <w:r w:rsidR="002D208C" w:rsidRPr="00BF3D1A">
        <w:rPr>
          <w:rFonts w:asciiTheme="minorHAnsi" w:hAnsiTheme="minorHAnsi"/>
          <w:sz w:val="20"/>
          <w:szCs w:val="20"/>
        </w:rPr>
        <w:t xml:space="preserve"> school </w:t>
      </w:r>
      <w:r w:rsidRPr="00BF3D1A">
        <w:rPr>
          <w:rFonts w:asciiTheme="minorHAnsi" w:hAnsiTheme="minorHAnsi"/>
          <w:sz w:val="20"/>
          <w:szCs w:val="20"/>
        </w:rPr>
        <w:t>meals for the following reason(s):</w:t>
      </w:r>
    </w:p>
    <w:p w14:paraId="37B1E3BB" w14:textId="77777777" w:rsidR="00B365E0" w:rsidRPr="00BF3D1A" w:rsidRDefault="00B365E0" w:rsidP="00B365E0">
      <w:pPr>
        <w:numPr>
          <w:ilvl w:val="12"/>
          <w:numId w:val="0"/>
        </w:numPr>
        <w:ind w:left="1035" w:hanging="450"/>
        <w:rPr>
          <w:rFonts w:asciiTheme="minorHAnsi" w:hAnsiTheme="minorHAnsi"/>
          <w:sz w:val="20"/>
          <w:szCs w:val="20"/>
        </w:rPr>
      </w:pPr>
      <w:r w:rsidRPr="00BF3D1A">
        <w:rPr>
          <w:rFonts w:asciiTheme="minorHAnsi" w:hAnsiTheme="minorHAnsi"/>
          <w:sz w:val="20"/>
          <w:szCs w:val="20"/>
        </w:rPr>
        <w:t>___ Your income is over the limit for free or reduced</w:t>
      </w:r>
      <w:r w:rsidR="003C1BC0">
        <w:rPr>
          <w:rFonts w:asciiTheme="minorHAnsi" w:hAnsiTheme="minorHAnsi"/>
          <w:sz w:val="20"/>
          <w:szCs w:val="20"/>
        </w:rPr>
        <w:t>-</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w:t>
      </w:r>
      <w:r w:rsidRPr="00BF3D1A">
        <w:rPr>
          <w:rFonts w:asciiTheme="minorHAnsi" w:hAnsiTheme="minorHAnsi"/>
          <w:sz w:val="20"/>
          <w:szCs w:val="20"/>
        </w:rPr>
        <w:t>meals.</w:t>
      </w:r>
    </w:p>
    <w:p w14:paraId="3E7A4B89" w14:textId="77777777" w:rsidR="00B365E0" w:rsidRPr="00BF3D1A" w:rsidRDefault="00B365E0" w:rsidP="00B365E0">
      <w:pPr>
        <w:numPr>
          <w:ilvl w:val="12"/>
          <w:numId w:val="0"/>
        </w:numPr>
        <w:tabs>
          <w:tab w:val="left" w:pos="720"/>
        </w:tabs>
        <w:ind w:left="1035" w:hanging="450"/>
        <w:rPr>
          <w:rFonts w:asciiTheme="minorHAnsi" w:hAnsiTheme="minorHAnsi"/>
          <w:sz w:val="20"/>
          <w:szCs w:val="20"/>
        </w:rPr>
      </w:pPr>
      <w:r w:rsidRPr="00BF3D1A">
        <w:rPr>
          <w:rFonts w:asciiTheme="minorHAnsi" w:hAnsiTheme="minorHAnsi"/>
          <w:sz w:val="20"/>
          <w:szCs w:val="20"/>
        </w:rPr>
        <w:t xml:space="preserve">___ You requested to no longer receive </w:t>
      </w:r>
      <w:r w:rsidR="002D208C" w:rsidRPr="00BF3D1A">
        <w:rPr>
          <w:rFonts w:asciiTheme="minorHAnsi" w:hAnsiTheme="minorHAnsi"/>
          <w:sz w:val="20"/>
          <w:szCs w:val="20"/>
        </w:rPr>
        <w:t xml:space="preserve">school </w:t>
      </w:r>
      <w:r w:rsidRPr="00BF3D1A">
        <w:rPr>
          <w:rFonts w:asciiTheme="minorHAnsi" w:hAnsiTheme="minorHAnsi"/>
          <w:sz w:val="20"/>
          <w:szCs w:val="20"/>
        </w:rPr>
        <w:t>meal benefits.</w:t>
      </w:r>
    </w:p>
    <w:p w14:paraId="74B08EFF" w14:textId="77777777" w:rsidR="00B365E0" w:rsidRPr="00BF3D1A" w:rsidRDefault="00B365E0" w:rsidP="00B365E0">
      <w:pPr>
        <w:numPr>
          <w:ilvl w:val="12"/>
          <w:numId w:val="0"/>
        </w:numPr>
        <w:tabs>
          <w:tab w:val="left" w:pos="720"/>
        </w:tabs>
        <w:ind w:left="1035" w:hanging="450"/>
        <w:rPr>
          <w:rFonts w:asciiTheme="minorHAnsi" w:hAnsiTheme="minorHAnsi"/>
          <w:sz w:val="20"/>
          <w:szCs w:val="20"/>
        </w:rPr>
      </w:pPr>
      <w:r w:rsidRPr="00BF3D1A">
        <w:rPr>
          <w:rFonts w:asciiTheme="minorHAnsi" w:hAnsiTheme="minorHAnsi"/>
          <w:sz w:val="20"/>
          <w:szCs w:val="20"/>
        </w:rPr>
        <w:t xml:space="preserve">___ Your household size has changed.  </w:t>
      </w:r>
    </w:p>
    <w:p w14:paraId="346AD0BD" w14:textId="77777777" w:rsidR="00B365E0" w:rsidRPr="00BF3D1A" w:rsidRDefault="00B365E0" w:rsidP="00B365E0">
      <w:pPr>
        <w:numPr>
          <w:ilvl w:val="12"/>
          <w:numId w:val="0"/>
        </w:numPr>
        <w:tabs>
          <w:tab w:val="left" w:pos="720"/>
        </w:tabs>
        <w:ind w:left="1035" w:hanging="450"/>
        <w:rPr>
          <w:rFonts w:asciiTheme="minorHAnsi" w:hAnsiTheme="minorHAnsi"/>
          <w:sz w:val="20"/>
          <w:szCs w:val="20"/>
          <w:u w:val="single"/>
        </w:rPr>
      </w:pPr>
      <w:r w:rsidRPr="00BF3D1A">
        <w:rPr>
          <w:rFonts w:asciiTheme="minorHAnsi" w:hAnsiTheme="minorHAnsi"/>
          <w:sz w:val="20"/>
          <w:szCs w:val="20"/>
        </w:rPr>
        <w:t xml:space="preserve">___ Other: </w:t>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p>
    <w:p w14:paraId="1C752576" w14:textId="35E7B08F" w:rsidR="00E00EE8" w:rsidRPr="00E00EE8" w:rsidRDefault="006D262F" w:rsidP="00E00EE8">
      <w:pPr>
        <w:tabs>
          <w:tab w:val="left" w:pos="360"/>
        </w:tabs>
        <w:spacing w:after="120"/>
        <w:ind w:left="360"/>
        <w:rPr>
          <w:rFonts w:asciiTheme="minorHAnsi" w:hAnsiTheme="minorHAnsi"/>
          <w:b/>
          <w:bCs/>
          <w:sz w:val="20"/>
          <w:szCs w:val="20"/>
        </w:rPr>
      </w:pPr>
      <w:r>
        <w:rPr>
          <w:rFonts w:asciiTheme="minorHAnsi" w:hAnsiTheme="minorHAnsi"/>
          <w:b/>
          <w:bCs/>
          <w:sz w:val="20"/>
          <w:szCs w:val="20"/>
        </w:rPr>
        <w:t>However, t</w:t>
      </w:r>
      <w:r w:rsidR="00E00EE8" w:rsidRPr="0017423F">
        <w:rPr>
          <w:rFonts w:asciiTheme="minorHAnsi" w:hAnsiTheme="minorHAnsi"/>
          <w:b/>
          <w:bCs/>
          <w:sz w:val="20"/>
          <w:szCs w:val="20"/>
        </w:rPr>
        <w:t xml:space="preserve">here is no cost for </w:t>
      </w:r>
      <w:r w:rsidR="0017423F">
        <w:rPr>
          <w:rFonts w:asciiTheme="minorHAnsi" w:hAnsiTheme="minorHAnsi" w:cstheme="minorHAnsi"/>
          <w:color w:val="000000"/>
          <w:szCs w:val="22"/>
          <w:highlight w:val="yellow"/>
        </w:rPr>
        <w:t>(Breakfast, Lunch, or Breakfast and Lunch)</w:t>
      </w:r>
      <w:r w:rsidR="0017423F">
        <w:rPr>
          <w:rFonts w:asciiTheme="minorHAnsi" w:hAnsiTheme="minorHAnsi" w:cstheme="minorHAnsi"/>
          <w:color w:val="000000"/>
          <w:szCs w:val="22"/>
        </w:rPr>
        <w:t xml:space="preserve"> </w:t>
      </w:r>
      <w:r w:rsidR="00E00EE8" w:rsidRPr="0017423F">
        <w:rPr>
          <w:rFonts w:asciiTheme="minorHAnsi" w:hAnsiTheme="minorHAnsi"/>
          <w:b/>
          <w:bCs/>
          <w:sz w:val="20"/>
          <w:szCs w:val="20"/>
        </w:rPr>
        <w:t>for all students.</w:t>
      </w:r>
      <w:r>
        <w:rPr>
          <w:rFonts w:asciiTheme="minorHAnsi" w:hAnsiTheme="minorHAnsi"/>
          <w:b/>
          <w:bCs/>
          <w:sz w:val="20"/>
          <w:szCs w:val="20"/>
        </w:rPr>
        <w:t xml:space="preserve"> </w:t>
      </w:r>
      <w:r w:rsidRPr="006D262F">
        <w:rPr>
          <w:rFonts w:asciiTheme="minorHAnsi" w:hAnsiTheme="minorHAnsi" w:cstheme="minorHAnsi"/>
          <w:b/>
          <w:bCs/>
          <w:color w:val="000000"/>
          <w:sz w:val="20"/>
          <w:szCs w:val="20"/>
        </w:rPr>
        <w:t xml:space="preserve">This notice is a courtesy as </w:t>
      </w:r>
      <w:r w:rsidRPr="006D262F">
        <w:rPr>
          <w:rFonts w:asciiTheme="minorHAnsi" w:hAnsiTheme="minorHAnsi" w:cstheme="minorHAnsi"/>
          <w:b/>
          <w:bCs/>
          <w:color w:val="000000"/>
          <w:sz w:val="20"/>
          <w:szCs w:val="20"/>
          <w:highlight w:val="yellow"/>
        </w:rPr>
        <w:t>(Name of School/District)</w:t>
      </w:r>
      <w:r w:rsidRPr="006D262F">
        <w:rPr>
          <w:rFonts w:asciiTheme="minorHAnsi" w:hAnsiTheme="minorHAnsi" w:cstheme="minorHAnsi"/>
          <w:b/>
          <w:bCs/>
          <w:color w:val="000000"/>
          <w:sz w:val="20"/>
          <w:szCs w:val="20"/>
        </w:rPr>
        <w:t xml:space="preserve"> must track student eligibility for state and federal funding purposes.</w:t>
      </w:r>
    </w:p>
    <w:p w14:paraId="44A37EDE" w14:textId="77777777" w:rsidR="00B365E0" w:rsidRPr="00BF3D1A" w:rsidRDefault="00B365E0" w:rsidP="00B365E0">
      <w:pPr>
        <w:tabs>
          <w:tab w:val="right" w:leader="underscore" w:pos="9180"/>
          <w:tab w:val="right" w:pos="9360"/>
        </w:tabs>
        <w:rPr>
          <w:rFonts w:asciiTheme="minorHAnsi" w:hAnsiTheme="minorHAnsi"/>
          <w:sz w:val="20"/>
          <w:szCs w:val="20"/>
        </w:rPr>
      </w:pPr>
      <w:r w:rsidRPr="00BF3D1A">
        <w:rPr>
          <w:rFonts w:asciiTheme="minorHAnsi" w:hAnsiTheme="minorHAnsi"/>
          <w:sz w:val="20"/>
          <w:szCs w:val="20"/>
        </w:rPr>
        <w:t xml:space="preserve">If you do not agree with the decision, you may discuss it with </w:t>
      </w:r>
      <w:r w:rsidR="002A0B7A" w:rsidRPr="00BF3D1A">
        <w:rPr>
          <w:rFonts w:asciiTheme="minorHAnsi" w:hAnsiTheme="minorHAnsi"/>
          <w:b/>
          <w:sz w:val="20"/>
          <w:szCs w:val="20"/>
          <w:highlight w:val="yellow"/>
        </w:rPr>
        <w:t>[School O</w:t>
      </w:r>
      <w:r w:rsidRPr="00BF3D1A">
        <w:rPr>
          <w:rFonts w:asciiTheme="minorHAnsi" w:hAnsiTheme="minorHAnsi"/>
          <w:b/>
          <w:sz w:val="20"/>
          <w:szCs w:val="20"/>
          <w:highlight w:val="yellow"/>
        </w:rPr>
        <w:t>fficial’s name]</w:t>
      </w:r>
      <w:r w:rsidRPr="00BF3D1A">
        <w:rPr>
          <w:rFonts w:asciiTheme="minorHAnsi" w:hAnsiTheme="minorHAnsi"/>
          <w:sz w:val="20"/>
          <w:szCs w:val="20"/>
        </w:rPr>
        <w:t xml:space="preserve"> at </w:t>
      </w:r>
      <w:r w:rsidR="002A0B7A" w:rsidRPr="00BF3D1A">
        <w:rPr>
          <w:rFonts w:asciiTheme="minorHAnsi" w:hAnsiTheme="minorHAnsi"/>
          <w:b/>
          <w:sz w:val="20"/>
          <w:szCs w:val="20"/>
          <w:highlight w:val="yellow"/>
        </w:rPr>
        <w:t>[Phone N</w:t>
      </w:r>
      <w:r w:rsidRPr="00BF3D1A">
        <w:rPr>
          <w:rFonts w:asciiTheme="minorHAnsi" w:hAnsiTheme="minorHAnsi"/>
          <w:b/>
          <w:sz w:val="20"/>
          <w:szCs w:val="20"/>
          <w:highlight w:val="yellow"/>
        </w:rPr>
        <w:t>umber]</w:t>
      </w:r>
      <w:r w:rsidRPr="00BF3D1A">
        <w:rPr>
          <w:rFonts w:asciiTheme="minorHAnsi" w:hAnsiTheme="minorHAnsi"/>
          <w:b/>
          <w:color w:val="943634"/>
          <w:sz w:val="20"/>
          <w:szCs w:val="20"/>
        </w:rPr>
        <w:t xml:space="preserve"> </w:t>
      </w:r>
      <w:r w:rsidRPr="00BF3D1A">
        <w:rPr>
          <w:rFonts w:asciiTheme="minorHAnsi" w:hAnsiTheme="minorHAnsi"/>
          <w:sz w:val="20"/>
          <w:szCs w:val="20"/>
        </w:rPr>
        <w:t>or at</w:t>
      </w:r>
      <w:r w:rsidRPr="00BF3D1A">
        <w:rPr>
          <w:rFonts w:asciiTheme="minorHAnsi" w:hAnsiTheme="minorHAnsi"/>
          <w:b/>
          <w:color w:val="943634"/>
          <w:sz w:val="20"/>
          <w:szCs w:val="20"/>
        </w:rPr>
        <w:t xml:space="preserve"> </w:t>
      </w:r>
      <w:r w:rsidRPr="00BF3D1A">
        <w:rPr>
          <w:rFonts w:asciiTheme="minorHAnsi" w:hAnsiTheme="minorHAnsi"/>
          <w:b/>
          <w:sz w:val="20"/>
          <w:szCs w:val="20"/>
          <w:highlight w:val="yellow"/>
        </w:rPr>
        <w:t>[</w:t>
      </w:r>
      <w:r w:rsidR="002A0B7A" w:rsidRPr="00BF3D1A">
        <w:rPr>
          <w:rFonts w:asciiTheme="minorHAnsi" w:hAnsiTheme="minorHAnsi"/>
          <w:b/>
          <w:sz w:val="20"/>
          <w:szCs w:val="20"/>
          <w:highlight w:val="yellow"/>
        </w:rPr>
        <w:t>E-mail</w:t>
      </w:r>
      <w:r w:rsidRPr="00BF3D1A">
        <w:rPr>
          <w:rFonts w:asciiTheme="minorHAnsi" w:hAnsiTheme="minorHAnsi"/>
          <w:b/>
          <w:sz w:val="20"/>
          <w:szCs w:val="20"/>
          <w:highlight w:val="yellow"/>
        </w:rPr>
        <w:t>]</w:t>
      </w:r>
      <w:r w:rsidRPr="00BF3D1A">
        <w:rPr>
          <w:rFonts w:asciiTheme="minorHAnsi" w:hAnsiTheme="minorHAnsi"/>
          <w:sz w:val="20"/>
          <w:szCs w:val="20"/>
        </w:rPr>
        <w:t xml:space="preserve">. If your income or household size changes or you have become eligible for SNAP, TANF or FDPIR you can re-apply at any time throughout the school year.  </w:t>
      </w:r>
    </w:p>
    <w:p w14:paraId="4F46E83C" w14:textId="77777777" w:rsidR="00B365E0" w:rsidRPr="00BF3D1A" w:rsidRDefault="00B365E0" w:rsidP="00B365E0">
      <w:pPr>
        <w:tabs>
          <w:tab w:val="right" w:leader="underscore" w:pos="9180"/>
          <w:tab w:val="right" w:pos="9360"/>
        </w:tabs>
        <w:rPr>
          <w:rFonts w:asciiTheme="minorHAnsi" w:hAnsiTheme="minorHAnsi"/>
          <w:sz w:val="20"/>
          <w:szCs w:val="20"/>
        </w:rPr>
      </w:pPr>
      <w:r w:rsidRPr="00BF3D1A">
        <w:rPr>
          <w:rFonts w:asciiTheme="minorHAnsi" w:hAnsiTheme="minorHAnsi"/>
          <w:sz w:val="20"/>
          <w:szCs w:val="20"/>
        </w:rPr>
        <w:t>If you wish to review the decision further, you have a right to a fair hearing. This can be done by calling or writing the following official</w:t>
      </w:r>
      <w:r w:rsidR="002A0B7A" w:rsidRPr="00BF3D1A">
        <w:rPr>
          <w:rFonts w:asciiTheme="minorHAnsi" w:hAnsiTheme="minorHAnsi"/>
          <w:sz w:val="20"/>
          <w:szCs w:val="20"/>
        </w:rPr>
        <w:t xml:space="preserve"> by </w:t>
      </w:r>
      <w:r w:rsidR="002A0B7A" w:rsidRPr="00BF3D1A">
        <w:rPr>
          <w:rFonts w:asciiTheme="minorHAnsi" w:hAnsiTheme="minorHAnsi"/>
          <w:b/>
          <w:sz w:val="20"/>
          <w:szCs w:val="20"/>
          <w:highlight w:val="yellow"/>
        </w:rPr>
        <w:t>[</w:t>
      </w:r>
      <w:r w:rsidR="000B1F1A" w:rsidRPr="00BF3D1A">
        <w:rPr>
          <w:rFonts w:asciiTheme="minorHAnsi" w:hAnsiTheme="minorHAnsi"/>
          <w:b/>
          <w:sz w:val="20"/>
          <w:szCs w:val="20"/>
          <w:highlight w:val="yellow"/>
        </w:rPr>
        <w:t xml:space="preserve">Insert Date of 10 calendar days from </w:t>
      </w:r>
      <w:r w:rsidR="003E28B1" w:rsidRPr="00BF3D1A">
        <w:rPr>
          <w:rFonts w:asciiTheme="minorHAnsi" w:hAnsiTheme="minorHAnsi"/>
          <w:b/>
          <w:sz w:val="20"/>
          <w:szCs w:val="20"/>
          <w:highlight w:val="yellow"/>
        </w:rPr>
        <w:t>when n</w:t>
      </w:r>
      <w:r w:rsidR="000B1F1A" w:rsidRPr="00BF3D1A">
        <w:rPr>
          <w:rFonts w:asciiTheme="minorHAnsi" w:hAnsiTheme="minorHAnsi"/>
          <w:b/>
          <w:sz w:val="20"/>
          <w:szCs w:val="20"/>
          <w:highlight w:val="yellow"/>
        </w:rPr>
        <w:t xml:space="preserve">otice is </w:t>
      </w:r>
      <w:r w:rsidR="003E28B1" w:rsidRPr="00BF3D1A">
        <w:rPr>
          <w:rFonts w:asciiTheme="minorHAnsi" w:hAnsiTheme="minorHAnsi"/>
          <w:b/>
          <w:sz w:val="20"/>
          <w:szCs w:val="20"/>
          <w:highlight w:val="yellow"/>
        </w:rPr>
        <w:t>s</w:t>
      </w:r>
      <w:r w:rsidR="000B1F1A" w:rsidRPr="00BF3D1A">
        <w:rPr>
          <w:rFonts w:asciiTheme="minorHAnsi" w:hAnsiTheme="minorHAnsi"/>
          <w:b/>
          <w:sz w:val="20"/>
          <w:szCs w:val="20"/>
          <w:highlight w:val="yellow"/>
        </w:rPr>
        <w:t>ent]</w:t>
      </w:r>
      <w:r w:rsidRPr="00BF3D1A">
        <w:rPr>
          <w:rFonts w:asciiTheme="minorHAnsi" w:hAnsiTheme="minorHAnsi"/>
          <w:sz w:val="20"/>
          <w:szCs w:val="20"/>
        </w:rPr>
        <w:t>:</w:t>
      </w:r>
    </w:p>
    <w:p w14:paraId="6E482614" w14:textId="77777777" w:rsidR="003E28B1" w:rsidRPr="00BF3D1A" w:rsidRDefault="003E28B1" w:rsidP="00B365E0">
      <w:pPr>
        <w:tabs>
          <w:tab w:val="right" w:leader="underscore" w:pos="9180"/>
          <w:tab w:val="right" w:pos="9360"/>
        </w:tabs>
        <w:rPr>
          <w:rFonts w:asciiTheme="minorHAnsi" w:hAnsiTheme="minorHAnsi"/>
          <w:sz w:val="20"/>
          <w:szCs w:val="20"/>
        </w:rPr>
      </w:pPr>
    </w:p>
    <w:p w14:paraId="60E9B6C3"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[School Official’s name]</w:t>
      </w:r>
      <w:r w:rsidR="00B365E0" w:rsidRPr="00BF3D1A">
        <w:rPr>
          <w:rFonts w:asciiTheme="minorHAnsi" w:hAnsiTheme="minorHAnsi"/>
          <w:sz w:val="20"/>
          <w:szCs w:val="20"/>
        </w:rPr>
        <w:t xml:space="preserve">: </w:t>
      </w:r>
      <w:r w:rsidR="00B365E0" w:rsidRPr="00BF3D1A">
        <w:rPr>
          <w:rFonts w:asciiTheme="minorHAnsi" w:hAnsiTheme="minorHAnsi"/>
          <w:sz w:val="20"/>
          <w:szCs w:val="20"/>
        </w:rPr>
        <w:tab/>
      </w:r>
    </w:p>
    <w:p w14:paraId="01154D75"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[Address]</w:t>
      </w:r>
      <w:r w:rsidR="00B365E0" w:rsidRPr="00BF3D1A">
        <w:rPr>
          <w:rFonts w:asciiTheme="minorHAnsi" w:hAnsiTheme="minorHAnsi"/>
          <w:sz w:val="20"/>
          <w:szCs w:val="20"/>
        </w:rPr>
        <w:t xml:space="preserve">: </w:t>
      </w:r>
      <w:r w:rsidR="00B365E0" w:rsidRPr="00BF3D1A">
        <w:rPr>
          <w:rFonts w:asciiTheme="minorHAnsi" w:hAnsiTheme="minorHAnsi"/>
          <w:sz w:val="20"/>
          <w:szCs w:val="20"/>
        </w:rPr>
        <w:tab/>
      </w:r>
    </w:p>
    <w:p w14:paraId="29492339"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[Phone Number]</w:t>
      </w:r>
      <w:r w:rsidR="00B365E0" w:rsidRPr="00BF3D1A">
        <w:rPr>
          <w:rFonts w:asciiTheme="minorHAnsi" w:hAnsiTheme="minorHAnsi"/>
          <w:sz w:val="20"/>
          <w:szCs w:val="20"/>
        </w:rPr>
        <w:t xml:space="preserve">: ____________________________________ </w:t>
      </w:r>
      <w:r w:rsidRPr="00BF3D1A">
        <w:rPr>
          <w:rFonts w:asciiTheme="minorHAnsi" w:hAnsiTheme="minorHAnsi"/>
          <w:b/>
          <w:sz w:val="20"/>
          <w:szCs w:val="20"/>
          <w:highlight w:val="yellow"/>
        </w:rPr>
        <w:t>[E-mail]</w:t>
      </w:r>
      <w:r w:rsidR="00B365E0" w:rsidRPr="00BF3D1A">
        <w:rPr>
          <w:rFonts w:asciiTheme="minorHAnsi" w:hAnsiTheme="minorHAnsi"/>
          <w:sz w:val="20"/>
          <w:szCs w:val="20"/>
        </w:rPr>
        <w:tab/>
      </w:r>
    </w:p>
    <w:p w14:paraId="75D91181" w14:textId="77777777" w:rsidR="00B365E0" w:rsidRPr="00BF3D1A" w:rsidRDefault="00B365E0" w:rsidP="00B365E0">
      <w:pPr>
        <w:tabs>
          <w:tab w:val="right" w:leader="underscore" w:pos="8640"/>
          <w:tab w:val="right" w:leader="underscore" w:pos="9180"/>
          <w:tab w:val="right" w:pos="9360"/>
        </w:tabs>
        <w:rPr>
          <w:rFonts w:asciiTheme="minorHAnsi" w:hAnsiTheme="minorHAnsi"/>
          <w:sz w:val="20"/>
          <w:szCs w:val="20"/>
        </w:rPr>
      </w:pPr>
      <w:r w:rsidRPr="00BF3D1A">
        <w:rPr>
          <w:rFonts w:asciiTheme="minorHAnsi" w:hAnsiTheme="minorHAnsi"/>
          <w:sz w:val="20"/>
          <w:szCs w:val="20"/>
        </w:rPr>
        <w:t>Sincerely,</w:t>
      </w:r>
    </w:p>
    <w:p w14:paraId="2381785D" w14:textId="77777777" w:rsidR="00B365E0" w:rsidRPr="00BF3D1A" w:rsidRDefault="002A0B7A" w:rsidP="00B365E0">
      <w:pPr>
        <w:tabs>
          <w:tab w:val="right" w:leader="underscore" w:pos="8640"/>
          <w:tab w:val="right" w:leader="underscore" w:pos="9180"/>
          <w:tab w:val="right" w:pos="9360"/>
        </w:tabs>
        <w:rPr>
          <w:rFonts w:asciiTheme="minorHAnsi" w:hAnsiTheme="minorHAnsi"/>
          <w:b/>
          <w:sz w:val="20"/>
          <w:szCs w:val="20"/>
          <w:highlight w:val="yellow"/>
        </w:rPr>
      </w:pPr>
      <w:r w:rsidRPr="00BF3D1A">
        <w:rPr>
          <w:rFonts w:asciiTheme="minorHAnsi" w:hAnsiTheme="minorHAnsi"/>
          <w:b/>
          <w:sz w:val="20"/>
          <w:szCs w:val="20"/>
          <w:highlight w:val="yellow"/>
        </w:rPr>
        <w:t>[S</w:t>
      </w:r>
      <w:r w:rsidR="00B365E0" w:rsidRPr="00BF3D1A">
        <w:rPr>
          <w:rFonts w:asciiTheme="minorHAnsi" w:hAnsiTheme="minorHAnsi"/>
          <w:b/>
          <w:sz w:val="20"/>
          <w:szCs w:val="20"/>
          <w:highlight w:val="yellow"/>
        </w:rPr>
        <w:t>ignature]</w:t>
      </w:r>
    </w:p>
    <w:p w14:paraId="38F358A2" w14:textId="77777777" w:rsidR="003722F7" w:rsidRPr="00BF3D1A" w:rsidRDefault="002A0B7A" w:rsidP="003722F7">
      <w:pPr>
        <w:tabs>
          <w:tab w:val="right" w:leader="underscore" w:pos="8640"/>
          <w:tab w:val="right" w:leader="underscore" w:pos="9180"/>
          <w:tab w:val="right" w:pos="9360"/>
        </w:tabs>
        <w:rPr>
          <w:rFonts w:asciiTheme="minorHAnsi" w:hAnsiTheme="minorHAnsi"/>
          <w:b/>
          <w:sz w:val="20"/>
          <w:szCs w:val="20"/>
        </w:rPr>
      </w:pPr>
      <w:r w:rsidRPr="00BF3D1A">
        <w:rPr>
          <w:rFonts w:asciiTheme="minorHAnsi" w:hAnsiTheme="minorHAnsi"/>
          <w:b/>
          <w:sz w:val="20"/>
          <w:szCs w:val="20"/>
          <w:highlight w:val="yellow"/>
        </w:rPr>
        <w:t>[Contact Information]</w:t>
      </w:r>
    </w:p>
    <w:p w14:paraId="2A39B548"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6F6D51">
        <w:rPr>
          <w:rFonts w:asciiTheme="minorHAnsi" w:eastAsia="Times New Roman" w:hAnsiTheme="minorHAnsi" w:cs="Times New Roman"/>
          <w:b/>
          <w:sz w:val="20"/>
          <w:szCs w:val="20"/>
          <w:lang w:bidi="en-US"/>
        </w:rPr>
        <w:t>Non-discrimination Statement</w:t>
      </w:r>
      <w:r w:rsidRPr="006F6D51">
        <w:rPr>
          <w:rFonts w:asciiTheme="minorHAnsi" w:hAnsiTheme="minorHAnsi"/>
          <w:sz w:val="20"/>
          <w:szCs w:val="20"/>
        </w:rPr>
        <w:t xml:space="preserve">: </w:t>
      </w:r>
      <w:r w:rsidRPr="009F6114">
        <w:rPr>
          <w:rFonts w:asciiTheme="minorHAnsi" w:hAnsiTheme="minorHAnsi"/>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2EC5796"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FE8D375"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lastRenderedPageBreak/>
        <w:t>To file a program discrimination complaint, a Complainant should complete a Form AD-3027, USDA Program Discrimination Complaint Form which can be obtained online at: </w:t>
      </w:r>
      <w:hyperlink r:id="rId5" w:history="1">
        <w:r w:rsidRPr="009F6114">
          <w:rPr>
            <w:rFonts w:asciiTheme="minorHAnsi" w:hAnsiTheme="minorHAnsi"/>
            <w:sz w:val="20"/>
            <w:szCs w:val="20"/>
          </w:rPr>
          <w:t>https://www.usda.gov/sites/default/files/documents/USDA-OASCR%20P-Complaint-Form-0508-0002-508-11-28-17Fax2Mail.pdf</w:t>
        </w:r>
      </w:hyperlink>
      <w:r w:rsidRPr="009F6114">
        <w:rPr>
          <w:rFonts w:asciiTheme="minorHAnsi" w:hAnsiTheme="minorHAns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0511A9"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mail:</w:t>
      </w:r>
      <w:r w:rsidRPr="009F6114">
        <w:rPr>
          <w:rFonts w:asciiTheme="minorHAnsi" w:hAnsiTheme="minorHAnsi"/>
          <w:sz w:val="20"/>
          <w:szCs w:val="20"/>
        </w:rPr>
        <w:br/>
        <w:t>U.S. Department of Agriculture</w:t>
      </w:r>
      <w:r w:rsidRPr="009F6114">
        <w:rPr>
          <w:rFonts w:asciiTheme="minorHAnsi" w:hAnsiTheme="minorHAnsi"/>
          <w:sz w:val="20"/>
          <w:szCs w:val="20"/>
        </w:rPr>
        <w:br/>
        <w:t>Office of the Assistant Secretary for Civil Rights</w:t>
      </w:r>
      <w:r w:rsidRPr="009F6114">
        <w:rPr>
          <w:rFonts w:asciiTheme="minorHAnsi" w:hAnsiTheme="minorHAnsi"/>
          <w:sz w:val="20"/>
          <w:szCs w:val="20"/>
        </w:rPr>
        <w:br/>
        <w:t>1400 Independence Avenue, SW</w:t>
      </w:r>
      <w:r w:rsidRPr="009F6114">
        <w:rPr>
          <w:rFonts w:asciiTheme="minorHAnsi" w:hAnsiTheme="minorHAnsi"/>
          <w:sz w:val="20"/>
          <w:szCs w:val="20"/>
        </w:rPr>
        <w:br/>
        <w:t>Washington, D.C. 20250-9410; or</w:t>
      </w:r>
    </w:p>
    <w:p w14:paraId="77836F49"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fax:</w:t>
      </w:r>
      <w:r w:rsidRPr="009F6114">
        <w:rPr>
          <w:rFonts w:asciiTheme="minorHAnsi" w:hAnsiTheme="minorHAnsi"/>
          <w:sz w:val="20"/>
          <w:szCs w:val="20"/>
        </w:rPr>
        <w:br/>
        <w:t>(833) 256-1665 or (202) 690-7442; or</w:t>
      </w:r>
    </w:p>
    <w:p w14:paraId="08513D22"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email:</w:t>
      </w:r>
      <w:r w:rsidRPr="009F6114">
        <w:rPr>
          <w:rFonts w:asciiTheme="minorHAnsi" w:hAnsiTheme="minorHAnsi"/>
          <w:sz w:val="20"/>
          <w:szCs w:val="20"/>
        </w:rPr>
        <w:br/>
      </w:r>
      <w:hyperlink r:id="rId6" w:history="1">
        <w:r w:rsidRPr="009F6114">
          <w:rPr>
            <w:rFonts w:asciiTheme="minorHAnsi" w:hAnsiTheme="minorHAnsi"/>
            <w:sz w:val="20"/>
            <w:szCs w:val="20"/>
          </w:rPr>
          <w:t>program.intake@usda.gov</w:t>
        </w:r>
      </w:hyperlink>
    </w:p>
    <w:p w14:paraId="2FA2ED56"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 This institution is an equal opportunity provider.</w:t>
      </w:r>
    </w:p>
    <w:p w14:paraId="1FC92BD7" w14:textId="2337AECD" w:rsidR="00236DA9" w:rsidRPr="00BF3D1A" w:rsidRDefault="006D262F" w:rsidP="00854303">
      <w:pPr>
        <w:autoSpaceDE w:val="0"/>
        <w:autoSpaceDN w:val="0"/>
        <w:adjustRightInd w:val="0"/>
        <w:rPr>
          <w:rFonts w:asciiTheme="minorHAnsi" w:hAnsiTheme="minorHAnsi"/>
          <w:sz w:val="20"/>
          <w:szCs w:val="20"/>
        </w:rPr>
      </w:pPr>
    </w:p>
    <w:sectPr w:rsidR="00236DA9" w:rsidRPr="00BF3D1A" w:rsidSect="00B36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867"/>
    <w:multiLevelType w:val="hybridMultilevel"/>
    <w:tmpl w:val="756C44B8"/>
    <w:lvl w:ilvl="0" w:tplc="966083A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77691"/>
    <w:multiLevelType w:val="multilevel"/>
    <w:tmpl w:val="BE5691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BBB77B5"/>
    <w:multiLevelType w:val="hybridMultilevel"/>
    <w:tmpl w:val="361C4530"/>
    <w:lvl w:ilvl="0" w:tplc="D6B6C49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394631">
    <w:abstractNumId w:val="2"/>
  </w:num>
  <w:num w:numId="2" w16cid:durableId="1234779212">
    <w:abstractNumId w:val="0"/>
  </w:num>
  <w:num w:numId="3" w16cid:durableId="213910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0"/>
    <w:rsid w:val="0002170E"/>
    <w:rsid w:val="000B1F1A"/>
    <w:rsid w:val="000F00C2"/>
    <w:rsid w:val="0017423F"/>
    <w:rsid w:val="002A0B7A"/>
    <w:rsid w:val="002D208C"/>
    <w:rsid w:val="003722F7"/>
    <w:rsid w:val="0037772E"/>
    <w:rsid w:val="003C1BC0"/>
    <w:rsid w:val="003E28B1"/>
    <w:rsid w:val="003F3E48"/>
    <w:rsid w:val="00615CA4"/>
    <w:rsid w:val="00673CEA"/>
    <w:rsid w:val="006D262F"/>
    <w:rsid w:val="00725D7B"/>
    <w:rsid w:val="00854303"/>
    <w:rsid w:val="008D4C27"/>
    <w:rsid w:val="009507E7"/>
    <w:rsid w:val="00994A30"/>
    <w:rsid w:val="00A10E18"/>
    <w:rsid w:val="00AC34C0"/>
    <w:rsid w:val="00B365E0"/>
    <w:rsid w:val="00BF3D1A"/>
    <w:rsid w:val="00C7704C"/>
    <w:rsid w:val="00CB346F"/>
    <w:rsid w:val="00D70797"/>
    <w:rsid w:val="00E00EE8"/>
    <w:rsid w:val="00F9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0FEF"/>
  <w15:docId w15:val="{AE9B7B50-91D0-48F1-929C-79F652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E0"/>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5E0"/>
    <w:rPr>
      <w:b/>
      <w:bCs/>
      <w:color w:val="auto"/>
    </w:rPr>
  </w:style>
  <w:style w:type="character" w:styleId="CommentReference">
    <w:name w:val="annotation reference"/>
    <w:basedOn w:val="DefaultParagraphFont"/>
    <w:uiPriority w:val="99"/>
    <w:semiHidden/>
    <w:unhideWhenUsed/>
    <w:rsid w:val="0002170E"/>
    <w:rPr>
      <w:sz w:val="16"/>
      <w:szCs w:val="16"/>
    </w:rPr>
  </w:style>
  <w:style w:type="paragraph" w:styleId="CommentText">
    <w:name w:val="annotation text"/>
    <w:basedOn w:val="Normal"/>
    <w:link w:val="CommentTextChar"/>
    <w:uiPriority w:val="99"/>
    <w:unhideWhenUsed/>
    <w:rsid w:val="0002170E"/>
    <w:rPr>
      <w:sz w:val="20"/>
      <w:szCs w:val="20"/>
    </w:rPr>
  </w:style>
  <w:style w:type="character" w:customStyle="1" w:styleId="CommentTextChar">
    <w:name w:val="Comment Text Char"/>
    <w:basedOn w:val="DefaultParagraphFont"/>
    <w:link w:val="CommentText"/>
    <w:uiPriority w:val="99"/>
    <w:rsid w:val="0002170E"/>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02170E"/>
    <w:rPr>
      <w:b/>
      <w:bCs/>
    </w:rPr>
  </w:style>
  <w:style w:type="character" w:customStyle="1" w:styleId="CommentSubjectChar">
    <w:name w:val="Comment Subject Char"/>
    <w:basedOn w:val="CommentTextChar"/>
    <w:link w:val="CommentSubject"/>
    <w:uiPriority w:val="99"/>
    <w:semiHidden/>
    <w:rsid w:val="0002170E"/>
    <w:rPr>
      <w:rFonts w:ascii="Calibri" w:eastAsiaTheme="minorEastAsia" w:hAnsi="Calibri"/>
      <w:b/>
      <w:bCs/>
      <w:sz w:val="20"/>
      <w:szCs w:val="20"/>
    </w:rPr>
  </w:style>
  <w:style w:type="paragraph" w:styleId="Revision">
    <w:name w:val="Revision"/>
    <w:hidden/>
    <w:uiPriority w:val="99"/>
    <w:semiHidden/>
    <w:rsid w:val="00994A30"/>
    <w:pPr>
      <w:spacing w:after="0" w:line="240" w:lineRule="auto"/>
    </w:pPr>
    <w:rPr>
      <w:rFonts w:ascii="Calibri" w:eastAsiaTheme="minorEastAsia"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Rachel</dc:creator>
  <cp:lastModifiedBy>Burnham, Rachael</cp:lastModifiedBy>
  <cp:revision>3</cp:revision>
  <dcterms:created xsi:type="dcterms:W3CDTF">2023-06-22T16:17:00Z</dcterms:created>
  <dcterms:modified xsi:type="dcterms:W3CDTF">2023-06-22T20:06:00Z</dcterms:modified>
</cp:coreProperties>
</file>