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useo Slab 500" w:cs="Museo Slab 500" w:eastAsia="Museo Slab 500" w:hAnsi="Museo Slab 500"/>
        </w:rPr>
      </w:pPr>
      <w:r w:rsidDel="00000000" w:rsidR="00000000" w:rsidRPr="00000000">
        <w:rPr>
          <w:rFonts w:ascii="Museo Slab 500" w:cs="Museo Slab 500" w:eastAsia="Museo Slab 500" w:hAnsi="Museo Slab 500"/>
          <w:highlight w:val="yellow"/>
          <w:rtl w:val="0"/>
        </w:rPr>
        <w:t xml:space="preserve">[Insert District Letterhead]</w:t>
      </w:r>
      <w:r w:rsidDel="00000000" w:rsidR="00000000" w:rsidRPr="00000000">
        <w:rPr>
          <w:rtl w:val="0"/>
        </w:rPr>
      </w:r>
    </w:p>
    <w:p w:rsidR="00000000" w:rsidDel="00000000" w:rsidP="00000000" w:rsidRDefault="00000000" w:rsidRPr="00000000" w14:paraId="00000002">
      <w:pPr>
        <w:rPr>
          <w:rFonts w:ascii="Museo Slab 500" w:cs="Museo Slab 500" w:eastAsia="Museo Slab 500" w:hAnsi="Museo Slab 500"/>
        </w:rPr>
      </w:pPr>
      <w:r w:rsidDel="00000000" w:rsidR="00000000" w:rsidRPr="00000000">
        <w:rPr>
          <w:rtl w:val="0"/>
        </w:rPr>
      </w:r>
    </w:p>
    <w:p w:rsidR="00000000" w:rsidDel="00000000" w:rsidP="00000000" w:rsidRDefault="00000000" w:rsidRPr="00000000" w14:paraId="00000003">
      <w:pPr>
        <w:jc w:val="center"/>
        <w:rPr>
          <w:rFonts w:ascii="Museo Slab 500" w:cs="Museo Slab 500" w:eastAsia="Museo Slab 500" w:hAnsi="Museo Slab 500"/>
          <w:sz w:val="24"/>
          <w:szCs w:val="24"/>
        </w:rPr>
      </w:pPr>
      <w:r w:rsidDel="00000000" w:rsidR="00000000" w:rsidRPr="00000000">
        <w:rPr>
          <w:rFonts w:ascii="Museo Slab 500" w:cs="Museo Slab 500" w:eastAsia="Museo Slab 500" w:hAnsi="Museo Slab 500"/>
          <w:sz w:val="24"/>
          <w:szCs w:val="24"/>
          <w:rtl w:val="0"/>
        </w:rPr>
        <w:t xml:space="preserve">Information about Applying for Free or Reduced-Price School Meals</w:t>
      </w:r>
    </w:p>
    <w:p w:rsidR="00000000" w:rsidDel="00000000" w:rsidP="00000000" w:rsidRDefault="00000000" w:rsidRPr="00000000" w14:paraId="00000004">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Dear Parent/Guardian:</w:t>
      </w:r>
    </w:p>
    <w:p w:rsidR="00000000" w:rsidDel="00000000" w:rsidP="00000000" w:rsidRDefault="00000000" w:rsidRPr="00000000" w14:paraId="0000000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rPr>
          <w:b w:val="1"/>
          <w:sz w:val="20"/>
          <w:szCs w:val="20"/>
        </w:rPr>
      </w:pPr>
      <w:r w:rsidDel="00000000" w:rsidR="00000000" w:rsidRPr="00000000">
        <w:rPr>
          <w:rFonts w:ascii="Calibri" w:cs="Calibri" w:eastAsia="Calibri" w:hAnsi="Calibri"/>
          <w:sz w:val="20"/>
          <w:szCs w:val="20"/>
          <w:rtl w:val="0"/>
        </w:rPr>
        <w:t xml:space="preserve">Children need healthy meals to learn. </w:t>
      </w:r>
      <w:r w:rsidDel="00000000" w:rsidR="00000000" w:rsidRPr="00000000">
        <w:rPr>
          <w:rFonts w:ascii="Calibri" w:cs="Calibri" w:eastAsia="Calibri" w:hAnsi="Calibri"/>
          <w:b w:val="1"/>
          <w:sz w:val="20"/>
          <w:szCs w:val="20"/>
          <w:highlight w:val="yellow"/>
          <w:rtl w:val="0"/>
        </w:rPr>
        <w:t xml:space="preserve">[Name of School/School District]</w:t>
      </w:r>
      <w:r w:rsidDel="00000000" w:rsidR="00000000" w:rsidRPr="00000000">
        <w:rPr>
          <w:rFonts w:ascii="Calibri" w:cs="Calibri" w:eastAsia="Calibri" w:hAnsi="Calibri"/>
          <w:sz w:val="20"/>
          <w:szCs w:val="20"/>
          <w:rtl w:val="0"/>
        </w:rPr>
        <w:t xml:space="preserve"> offers healthy meals every school day. Breakfast costs </w:t>
      </w:r>
      <w:r w:rsidDel="00000000" w:rsidR="00000000" w:rsidRPr="00000000">
        <w:rPr>
          <w:rFonts w:ascii="Calibri" w:cs="Calibri" w:eastAsia="Calibri" w:hAnsi="Calibri"/>
          <w:b w:val="1"/>
          <w:sz w:val="20"/>
          <w:szCs w:val="20"/>
          <w:highlight w:val="yellow"/>
          <w:rtl w:val="0"/>
        </w:rPr>
        <w:t xml:space="preserve">[$]</w:t>
      </w:r>
      <w:r w:rsidDel="00000000" w:rsidR="00000000" w:rsidRPr="00000000">
        <w:rPr>
          <w:rFonts w:ascii="Calibri" w:cs="Calibri" w:eastAsia="Calibri" w:hAnsi="Calibri"/>
          <w:sz w:val="20"/>
          <w:szCs w:val="20"/>
          <w:rtl w:val="0"/>
        </w:rPr>
        <w:t xml:space="preserve"> and lunch costs </w:t>
      </w:r>
      <w:r w:rsidDel="00000000" w:rsidR="00000000" w:rsidRPr="00000000">
        <w:rPr>
          <w:rFonts w:ascii="Calibri" w:cs="Calibri" w:eastAsia="Calibri" w:hAnsi="Calibri"/>
          <w:b w:val="1"/>
          <w:sz w:val="20"/>
          <w:szCs w:val="20"/>
          <w:highlight w:val="yellow"/>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sz w:val="20"/>
          <w:szCs w:val="20"/>
          <w:rtl w:val="0"/>
        </w:rPr>
        <w:t xml:space="preserve">Your children may qualify for free or reduced-price school meals.</w:t>
      </w:r>
      <w:r w:rsidDel="00000000" w:rsidR="00000000" w:rsidRPr="00000000">
        <w:rPr>
          <w:rFonts w:ascii="Calibri" w:cs="Calibri" w:eastAsia="Calibri" w:hAnsi="Calibri"/>
          <w:sz w:val="20"/>
          <w:szCs w:val="20"/>
          <w:rtl w:val="0"/>
        </w:rPr>
        <w:t xml:space="preserve"> </w:t>
      </w:r>
      <w:r w:rsidDel="00000000" w:rsidR="00000000" w:rsidRPr="00000000">
        <w:rPr>
          <w:b w:val="1"/>
          <w:sz w:val="20"/>
          <w:szCs w:val="20"/>
          <w:rtl w:val="0"/>
        </w:rPr>
        <w:t xml:space="preserve">Students in all grades who qualify for free or reduced-price meals will receive breakfast and lunch at</w:t>
      </w:r>
      <w:r w:rsidDel="00000000" w:rsidR="00000000" w:rsidRPr="00000000">
        <w:rPr>
          <w:b w:val="1"/>
          <w:sz w:val="20"/>
          <w:szCs w:val="20"/>
          <w:rtl w:val="0"/>
        </w:rPr>
        <w:t xml:space="preserve"> no cost. </w:t>
      </w:r>
      <w:r w:rsidDel="00000000" w:rsidR="00000000" w:rsidRPr="00000000">
        <w:rPr>
          <w:rtl w:val="0"/>
        </w:rPr>
      </w:r>
    </w:p>
    <w:p w:rsidR="00000000" w:rsidDel="00000000" w:rsidP="00000000" w:rsidRDefault="00000000" w:rsidRPr="00000000" w14:paraId="0000000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packet includes an application for free or reduced-price meal benefits, and a set of detailed instructions. You can also find applications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[Insert Locations]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or apply online at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[Insert Webpage]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Below are common questions and answers to help you with the application process.</w:t>
      </w:r>
    </w:p>
    <w:p w:rsidR="00000000" w:rsidDel="00000000" w:rsidP="00000000" w:rsidRDefault="00000000" w:rsidRPr="00000000" w14:paraId="0000000C">
      <w:pPr>
        <w:numPr>
          <w:ilvl w:val="0"/>
          <w:numId w:val="2"/>
        </w:numPr>
        <w:spacing w:line="252.00000000000003" w:lineRule="auto"/>
        <w:ind w:left="540" w:hanging="360"/>
        <w:rPr>
          <w:rFonts w:ascii="Calibri" w:cs="Calibri" w:eastAsia="Calibri" w:hAnsi="Calibri"/>
          <w:smallCaps w:val="0"/>
          <w:sz w:val="20"/>
          <w:szCs w:val="20"/>
        </w:rPr>
      </w:pPr>
      <w:r w:rsidDel="00000000" w:rsidR="00000000" w:rsidRPr="00000000">
        <w:rPr>
          <w:rFonts w:ascii="Calibri" w:cs="Calibri" w:eastAsia="Calibri" w:hAnsi="Calibri"/>
          <w:sz w:val="20"/>
          <w:szCs w:val="20"/>
          <w:rtl w:val="0"/>
        </w:rPr>
        <w:t xml:space="preserve">WHO CAN RECEIVE FREE OR REDUCED</w:t>
      </w:r>
      <w:r w:rsidDel="00000000" w:rsidR="00000000" w:rsidRPr="00000000">
        <w:rPr>
          <w:rFonts w:ascii="Calibri" w:cs="Calibri" w:eastAsia="Calibri" w:hAnsi="Calibri"/>
          <w:smallCaps w:val="1"/>
          <w:sz w:val="20"/>
          <w:szCs w:val="20"/>
          <w:rtl w:val="0"/>
        </w:rPr>
        <w:t xml:space="preserve">-PRICE MEALS? </w:t>
      </w:r>
      <w:r w:rsidDel="00000000" w:rsidR="00000000" w:rsidRPr="00000000">
        <w:rPr>
          <w:rtl w:val="0"/>
        </w:rPr>
      </w:r>
    </w:p>
    <w:p w:rsidR="00000000" w:rsidDel="00000000" w:rsidP="00000000" w:rsidRDefault="00000000" w:rsidRPr="00000000" w14:paraId="0000000D">
      <w:pPr>
        <w:numPr>
          <w:ilvl w:val="0"/>
          <w:numId w:val="3"/>
        </w:numPr>
        <w:spacing w:line="252.00000000000003"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children in households receiving benefits from the Supplemental Nutrition Assistance Program (SNAP), the Food Distribution Program on Indian Reservations (FDPIR), Medicaid or Temporary Assistance for Needy Family (TANF/Colorado Works – Basic Cash Assistance or State Diversion), are eligible for free or reduced-price school meals.</w:t>
      </w:r>
    </w:p>
    <w:p w:rsidR="00000000" w:rsidDel="00000000" w:rsidP="00000000" w:rsidRDefault="00000000" w:rsidRPr="00000000" w14:paraId="0000000E">
      <w:pPr>
        <w:numPr>
          <w:ilvl w:val="0"/>
          <w:numId w:val="3"/>
        </w:numPr>
        <w:spacing w:line="252.00000000000003" w:lineRule="auto"/>
        <w:ind w:left="720" w:hanging="360"/>
        <w:rPr>
          <w:rFonts w:ascii="Calibri" w:cs="Calibri" w:eastAsia="Calibri" w:hAnsi="Calibri"/>
          <w:b w:val="0"/>
          <w:color w:val="000000"/>
          <w:sz w:val="20"/>
          <w:szCs w:val="20"/>
        </w:rPr>
      </w:pPr>
      <w:r w:rsidDel="00000000" w:rsidR="00000000" w:rsidRPr="00000000">
        <w:rPr>
          <w:rFonts w:ascii="Calibri" w:cs="Calibri" w:eastAsia="Calibri" w:hAnsi="Calibri"/>
          <w:b w:val="0"/>
          <w:color w:val="000000"/>
          <w:sz w:val="20"/>
          <w:szCs w:val="20"/>
          <w:rtl w:val="0"/>
        </w:rPr>
        <w:t xml:space="preserve">Foster children who are under the legal responsibility of a foster care agency or court are eligible for free meals. Foster children may be added as a household member of the foster family if the foster family chooses to apply. Including foster children as household members may help other children qualify for benefits. If the foster family is not eligible, it does not prevent a foster child from receiving benefits. </w:t>
      </w:r>
    </w:p>
    <w:p w:rsidR="00000000" w:rsidDel="00000000" w:rsidP="00000000" w:rsidRDefault="00000000" w:rsidRPr="00000000" w14:paraId="0000000F">
      <w:pPr>
        <w:numPr>
          <w:ilvl w:val="0"/>
          <w:numId w:val="3"/>
        </w:numPr>
        <w:spacing w:line="252.00000000000003" w:lineRule="auto"/>
        <w:ind w:left="720" w:hanging="360"/>
        <w:rPr>
          <w:rFonts w:ascii="Calibri" w:cs="Calibri" w:eastAsia="Calibri" w:hAnsi="Calibri"/>
          <w:b w:val="0"/>
          <w:color w:val="000000"/>
          <w:sz w:val="20"/>
          <w:szCs w:val="20"/>
        </w:rPr>
      </w:pPr>
      <w:r w:rsidDel="00000000" w:rsidR="00000000" w:rsidRPr="00000000">
        <w:rPr>
          <w:rFonts w:ascii="Calibri" w:cs="Calibri" w:eastAsia="Calibri" w:hAnsi="Calibri"/>
          <w:b w:val="0"/>
          <w:color w:val="000000"/>
          <w:sz w:val="20"/>
          <w:szCs w:val="20"/>
          <w:rtl w:val="0"/>
        </w:rPr>
        <w:t xml:space="preserve">Children who qualify for their </w:t>
      </w:r>
      <w:r w:rsidDel="00000000" w:rsidR="00000000" w:rsidRPr="00000000">
        <w:rPr>
          <w:sz w:val="20"/>
          <w:szCs w:val="20"/>
          <w:rtl w:val="0"/>
        </w:rPr>
        <w:t xml:space="preserve">district's</w:t>
      </w:r>
      <w:r w:rsidDel="00000000" w:rsidR="00000000" w:rsidRPr="00000000">
        <w:rPr>
          <w:rFonts w:ascii="Calibri" w:cs="Calibri" w:eastAsia="Calibri" w:hAnsi="Calibri"/>
          <w:b w:val="0"/>
          <w:color w:val="000000"/>
          <w:sz w:val="20"/>
          <w:szCs w:val="20"/>
          <w:rtl w:val="0"/>
        </w:rPr>
        <w:t xml:space="preserve"> Head Start program are eligible for free meals.</w:t>
      </w:r>
    </w:p>
    <w:p w:rsidR="00000000" w:rsidDel="00000000" w:rsidP="00000000" w:rsidRDefault="00000000" w:rsidRPr="00000000" w14:paraId="00000010">
      <w:pPr>
        <w:numPr>
          <w:ilvl w:val="0"/>
          <w:numId w:val="3"/>
        </w:numPr>
        <w:spacing w:line="252.00000000000003" w:lineRule="auto"/>
        <w:ind w:left="720" w:hanging="360"/>
        <w:rPr>
          <w:rFonts w:ascii="Calibri" w:cs="Calibri" w:eastAsia="Calibri" w:hAnsi="Calibri"/>
          <w:b w:val="0"/>
          <w:color w:val="000000"/>
          <w:sz w:val="20"/>
          <w:szCs w:val="20"/>
        </w:rPr>
      </w:pPr>
      <w:r w:rsidDel="00000000" w:rsidR="00000000" w:rsidRPr="00000000">
        <w:rPr>
          <w:rFonts w:ascii="Calibri" w:cs="Calibri" w:eastAsia="Calibri" w:hAnsi="Calibri"/>
          <w:sz w:val="20"/>
          <w:szCs w:val="20"/>
          <w:rtl w:val="0"/>
        </w:rPr>
        <w:t xml:space="preserve">Children who meet the definition of homeless, runaway, or migrant are eligible for free meals.</w:t>
      </w:r>
      <w:r w:rsidDel="00000000" w:rsidR="00000000" w:rsidRPr="00000000">
        <w:rPr>
          <w:rtl w:val="0"/>
        </w:rPr>
      </w:r>
    </w:p>
    <w:p w:rsidR="00000000" w:rsidDel="00000000" w:rsidP="00000000" w:rsidRDefault="00000000" w:rsidRPr="00000000" w14:paraId="00000011">
      <w:pPr>
        <w:numPr>
          <w:ilvl w:val="0"/>
          <w:numId w:val="3"/>
        </w:numPr>
        <w:spacing w:line="252.00000000000003" w:lineRule="auto"/>
        <w:ind w:left="720" w:hanging="360"/>
        <w:rPr>
          <w:rFonts w:ascii="Calibri" w:cs="Calibri" w:eastAsia="Calibri" w:hAnsi="Calibri"/>
          <w:smallCaps w:val="0"/>
          <w:sz w:val="20"/>
          <w:szCs w:val="20"/>
        </w:rPr>
      </w:pPr>
      <w:r w:rsidDel="00000000" w:rsidR="00000000" w:rsidRPr="00000000">
        <w:rPr>
          <w:rFonts w:ascii="Calibri" w:cs="Calibri" w:eastAsia="Calibri" w:hAnsi="Calibri"/>
          <w:sz w:val="20"/>
          <w:szCs w:val="20"/>
          <w:rtl w:val="0"/>
        </w:rPr>
        <w:t xml:space="preserve">Children may receive free or reduced-price meals if your household’s income is within the limits on the Federal Income Eligibility Guidelines. Your children may qualify for free or reduced-price meals if your household income falls at or below the limits on this chart. </w:t>
      </w:r>
      <w:r w:rsidDel="00000000" w:rsidR="00000000" w:rsidRPr="00000000">
        <w:rPr>
          <w:rtl w:val="0"/>
        </w:rPr>
      </w:r>
    </w:p>
    <w:tbl>
      <w:tblPr>
        <w:tblStyle w:val="Table1"/>
        <w:tblpPr w:leftFromText="180" w:rightFromText="180" w:topFromText="0" w:bottomFromText="0" w:vertAnchor="text" w:horzAnchor="text" w:tblpX="1287.5" w:tblpY="117"/>
        <w:tblW w:w="82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5"/>
        <w:gridCol w:w="1447"/>
        <w:gridCol w:w="1809"/>
        <w:gridCol w:w="2894"/>
        <w:tblGridChange w:id="0">
          <w:tblGrid>
            <w:gridCol w:w="2075"/>
            <w:gridCol w:w="1447"/>
            <w:gridCol w:w="1809"/>
            <w:gridCol w:w="2894"/>
          </w:tblGrid>
        </w:tblGridChange>
      </w:tblGrid>
      <w:tr>
        <w:trPr>
          <w:cantSplit w:val="0"/>
          <w:trHeight w:val="260" w:hRule="atLeast"/>
          <w:tblHeader w:val="0"/>
        </w:trPr>
        <w:tc>
          <w:tcPr>
            <w:gridSpan w:val="4"/>
          </w:tcPr>
          <w:p w:rsidR="00000000" w:rsidDel="00000000" w:rsidP="00000000" w:rsidRDefault="00000000" w:rsidRPr="00000000" w14:paraId="0000001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FEDERAL ELIGIBILITY INCOME CHART For School Year 202</w:t>
            </w:r>
            <w:r w:rsidDel="00000000" w:rsidR="00000000" w:rsidRPr="00000000">
              <w:rPr>
                <w:sz w:val="20"/>
                <w:szCs w:val="20"/>
                <w:rtl w:val="0"/>
              </w:rPr>
              <w:t xml:space="preserve">4-2025</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Household size</w:t>
            </w:r>
          </w:p>
        </w:tc>
        <w:tc>
          <w:tcPr/>
          <w:p w:rsidR="00000000" w:rsidDel="00000000" w:rsidP="00000000" w:rsidRDefault="00000000" w:rsidRPr="00000000" w14:paraId="0000001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Yearly</w:t>
            </w:r>
          </w:p>
        </w:tc>
        <w:tc>
          <w:tcPr/>
          <w:p w:rsidR="00000000" w:rsidDel="00000000" w:rsidP="00000000" w:rsidRDefault="00000000" w:rsidRPr="00000000" w14:paraId="0000001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Monthly</w:t>
            </w:r>
          </w:p>
        </w:tc>
        <w:tc>
          <w:tcPr/>
          <w:p w:rsidR="00000000" w:rsidDel="00000000" w:rsidP="00000000" w:rsidRDefault="00000000" w:rsidRPr="00000000" w14:paraId="0000001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Weekly</w:t>
            </w:r>
          </w:p>
        </w:tc>
      </w:tr>
      <w:tr>
        <w:trPr>
          <w:cantSplit w:val="0"/>
          <w:trHeight w:val="260" w:hRule="atLeast"/>
          <w:tblHeader w:val="0"/>
        </w:trPr>
        <w:tc>
          <w:tcPr/>
          <w:p w:rsidR="00000000" w:rsidDel="00000000" w:rsidP="00000000" w:rsidRDefault="00000000" w:rsidRPr="00000000" w14:paraId="0000001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27,861</w:t>
            </w:r>
            <w:r w:rsidDel="00000000" w:rsidR="00000000" w:rsidRPr="00000000">
              <w:rPr>
                <w:rtl w:val="0"/>
              </w:rPr>
            </w:r>
          </w:p>
        </w:tc>
        <w:tc>
          <w:tcP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rPr>
                <w:sz w:val="20"/>
                <w:szCs w:val="20"/>
                <w:rtl w:val="0"/>
              </w:rPr>
              <w:t xml:space="preserve">322</w:t>
            </w:r>
            <w:r w:rsidDel="00000000" w:rsidR="00000000" w:rsidRPr="00000000">
              <w:rPr>
                <w:rtl w:val="0"/>
              </w:rPr>
            </w:r>
          </w:p>
        </w:tc>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r w:rsidDel="00000000" w:rsidR="00000000" w:rsidRPr="00000000">
              <w:rPr>
                <w:sz w:val="20"/>
                <w:szCs w:val="20"/>
                <w:rtl w:val="0"/>
              </w:rPr>
              <w:t xml:space="preserve">36</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37,814</w:t>
            </w:r>
            <w:r w:rsidDel="00000000" w:rsidR="00000000" w:rsidRPr="00000000">
              <w:rPr>
                <w:rtl w:val="0"/>
              </w:rPr>
            </w:r>
          </w:p>
        </w:tc>
        <w:tc>
          <w:tcP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r w:rsidDel="00000000" w:rsidR="00000000" w:rsidRPr="00000000">
              <w:rPr>
                <w:sz w:val="20"/>
                <w:szCs w:val="20"/>
                <w:rtl w:val="0"/>
              </w:rPr>
              <w:t xml:space="preserve">152</w:t>
            </w:r>
            <w:r w:rsidDel="00000000" w:rsidR="00000000" w:rsidRPr="00000000">
              <w:rPr>
                <w:rtl w:val="0"/>
              </w:rPr>
            </w:r>
          </w:p>
        </w:tc>
        <w:tc>
          <w:tcP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w:t>
            </w:r>
            <w:r w:rsidDel="00000000" w:rsidR="00000000" w:rsidRPr="00000000">
              <w:rPr>
                <w:sz w:val="20"/>
                <w:szCs w:val="20"/>
                <w:rtl w:val="0"/>
              </w:rPr>
              <w:t xml:space="preserve">28</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r w:rsidDel="00000000" w:rsidR="00000000" w:rsidRPr="00000000">
              <w:rPr>
                <w:sz w:val="20"/>
                <w:szCs w:val="20"/>
                <w:rtl w:val="0"/>
              </w:rPr>
              <w:t xml:space="preserve">7,767</w:t>
            </w:r>
            <w:r w:rsidDel="00000000" w:rsidR="00000000" w:rsidRPr="00000000">
              <w:rPr>
                <w:rtl w:val="0"/>
              </w:rPr>
            </w:r>
          </w:p>
        </w:tc>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r w:rsidDel="00000000" w:rsidR="00000000" w:rsidRPr="00000000">
              <w:rPr>
                <w:sz w:val="20"/>
                <w:szCs w:val="20"/>
                <w:rtl w:val="0"/>
              </w:rPr>
              <w:t xml:space="preserve">,981</w:t>
            </w:r>
            <w:r w:rsidDel="00000000" w:rsidR="00000000" w:rsidRPr="00000000">
              <w:rPr>
                <w:rtl w:val="0"/>
              </w:rPr>
            </w:r>
          </w:p>
        </w:tc>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919</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r w:rsidDel="00000000" w:rsidR="00000000" w:rsidRPr="00000000">
              <w:rPr>
                <w:sz w:val="20"/>
                <w:szCs w:val="20"/>
                <w:rtl w:val="0"/>
              </w:rPr>
              <w:t xml:space="preserve">7,720</w:t>
            </w:r>
            <w:r w:rsidDel="00000000" w:rsidR="00000000" w:rsidRPr="00000000">
              <w:rPr>
                <w:rtl w:val="0"/>
              </w:rPr>
            </w:r>
          </w:p>
        </w:tc>
        <w:tc>
          <w:tcP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r w:rsidDel="00000000" w:rsidR="00000000" w:rsidRPr="00000000">
              <w:rPr>
                <w:sz w:val="20"/>
                <w:szCs w:val="20"/>
                <w:rtl w:val="0"/>
              </w:rPr>
              <w:t xml:space="preserve">810</w:t>
            </w:r>
            <w:r w:rsidDel="00000000" w:rsidR="00000000" w:rsidRPr="00000000">
              <w:rPr>
                <w:rtl w:val="0"/>
              </w:rPr>
            </w:r>
          </w:p>
        </w:tc>
        <w:tc>
          <w:tcP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r w:rsidDel="00000000" w:rsidR="00000000" w:rsidRPr="00000000">
              <w:rPr>
                <w:sz w:val="20"/>
                <w:szCs w:val="20"/>
                <w:rtl w:val="0"/>
              </w:rPr>
              <w:t xml:space="preserve">110</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r w:rsidDel="00000000" w:rsidR="00000000" w:rsidRPr="00000000">
              <w:rPr>
                <w:sz w:val="20"/>
                <w:szCs w:val="20"/>
                <w:rtl w:val="0"/>
              </w:rPr>
              <w:t xml:space="preserve">7,673</w:t>
            </w:r>
            <w:r w:rsidDel="00000000" w:rsidR="00000000" w:rsidRPr="00000000">
              <w:rPr>
                <w:rtl w:val="0"/>
              </w:rPr>
            </w:r>
          </w:p>
        </w:tc>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r w:rsidDel="00000000" w:rsidR="00000000" w:rsidRPr="00000000">
              <w:rPr>
                <w:sz w:val="20"/>
                <w:szCs w:val="20"/>
                <w:rtl w:val="0"/>
              </w:rPr>
              <w:t xml:space="preserve">640</w:t>
            </w:r>
            <w:r w:rsidDel="00000000" w:rsidR="00000000" w:rsidRPr="00000000">
              <w:rPr>
                <w:rtl w:val="0"/>
              </w:rPr>
            </w:r>
          </w:p>
        </w:tc>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r w:rsidDel="00000000" w:rsidR="00000000" w:rsidRPr="00000000">
              <w:rPr>
                <w:sz w:val="20"/>
                <w:szCs w:val="20"/>
                <w:rtl w:val="0"/>
              </w:rPr>
              <w:t xml:space="preserve">302</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w:t>
            </w:r>
            <w:r w:rsidDel="00000000" w:rsidR="00000000" w:rsidRPr="00000000">
              <w:rPr>
                <w:sz w:val="20"/>
                <w:szCs w:val="20"/>
                <w:rtl w:val="0"/>
              </w:rPr>
              <w:t xml:space="preserve">7,626</w:t>
            </w:r>
            <w:r w:rsidDel="00000000" w:rsidR="00000000" w:rsidRPr="00000000">
              <w:rPr>
                <w:rtl w:val="0"/>
              </w:rPr>
            </w:r>
          </w:p>
        </w:tc>
        <w:tc>
          <w:tcP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r w:rsidDel="00000000" w:rsidR="00000000" w:rsidRPr="00000000">
              <w:rPr>
                <w:sz w:val="20"/>
                <w:szCs w:val="20"/>
                <w:rtl w:val="0"/>
              </w:rPr>
              <w:t xml:space="preserve">469</w:t>
            </w:r>
            <w:r w:rsidDel="00000000" w:rsidR="00000000" w:rsidRPr="00000000">
              <w:rPr>
                <w:rtl w:val="0"/>
              </w:rPr>
            </w:r>
          </w:p>
        </w:tc>
        <w:tc>
          <w:tcP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$1,4</w:t>
            </w:r>
            <w:r w:rsidDel="00000000" w:rsidR="00000000" w:rsidRPr="00000000">
              <w:rPr>
                <w:sz w:val="20"/>
                <w:szCs w:val="20"/>
                <w:rtl w:val="0"/>
              </w:rPr>
              <w:t xml:space="preserve">93</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3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w:t>
            </w:r>
          </w:p>
        </w:tc>
        <w:tc>
          <w:tcP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w:t>
            </w:r>
            <w:r w:rsidDel="00000000" w:rsidR="00000000" w:rsidRPr="00000000">
              <w:rPr>
                <w:sz w:val="20"/>
                <w:szCs w:val="20"/>
                <w:rtl w:val="0"/>
              </w:rPr>
              <w:t xml:space="preserve">7,579</w:t>
            </w:r>
            <w:r w:rsidDel="00000000" w:rsidR="00000000" w:rsidRPr="00000000">
              <w:rPr>
                <w:rtl w:val="0"/>
              </w:rPr>
            </w:r>
          </w:p>
        </w:tc>
        <w:tc>
          <w:tcP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w:t>
            </w:r>
            <w:r w:rsidDel="00000000" w:rsidR="00000000" w:rsidRPr="00000000">
              <w:rPr>
                <w:sz w:val="20"/>
                <w:szCs w:val="20"/>
                <w:rtl w:val="0"/>
              </w:rPr>
              <w:t xml:space="preserve">299</w:t>
            </w:r>
            <w:r w:rsidDel="00000000" w:rsidR="00000000" w:rsidRPr="00000000">
              <w:rPr>
                <w:rtl w:val="0"/>
              </w:rPr>
            </w:r>
          </w:p>
        </w:tc>
        <w:tc>
          <w:tcP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$1,6</w:t>
            </w:r>
            <w:r w:rsidDel="00000000" w:rsidR="00000000" w:rsidRPr="00000000">
              <w:rPr>
                <w:sz w:val="20"/>
                <w:szCs w:val="20"/>
                <w:rtl w:val="0"/>
              </w:rPr>
              <w:t xml:space="preserve">85</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3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w:t>
            </w:r>
          </w:p>
        </w:tc>
        <w:tc>
          <w:tcP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w:t>
            </w:r>
            <w:r w:rsidDel="00000000" w:rsidR="00000000" w:rsidRPr="00000000">
              <w:rPr>
                <w:sz w:val="20"/>
                <w:szCs w:val="20"/>
                <w:rtl w:val="0"/>
              </w:rPr>
              <w:t xml:space="preserve">7,532</w:t>
            </w:r>
            <w:r w:rsidDel="00000000" w:rsidR="00000000" w:rsidRPr="00000000">
              <w:rPr>
                <w:rtl w:val="0"/>
              </w:rPr>
            </w:r>
          </w:p>
        </w:tc>
        <w:tc>
          <w:tcP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8,128</w:t>
            </w:r>
            <w:r w:rsidDel="00000000" w:rsidR="00000000" w:rsidRPr="00000000">
              <w:rPr>
                <w:rtl w:val="0"/>
              </w:rPr>
            </w:r>
          </w:p>
        </w:tc>
        <w:tc>
          <w:tcP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r w:rsidDel="00000000" w:rsidR="00000000" w:rsidRPr="00000000">
              <w:rPr>
                <w:sz w:val="20"/>
                <w:szCs w:val="20"/>
                <w:rtl w:val="0"/>
              </w:rPr>
              <w:t xml:space="preserve">876</w:t>
            </w:r>
            <w:r w:rsidDel="00000000" w:rsidR="00000000" w:rsidRPr="00000000">
              <w:rPr>
                <w:rtl w:val="0"/>
              </w:rPr>
            </w:r>
          </w:p>
        </w:tc>
      </w:tr>
      <w:tr>
        <w:trPr>
          <w:cantSplit w:val="0"/>
          <w:trHeight w:val="255" w:hRule="atLeast"/>
          <w:tblHeader w:val="0"/>
        </w:trPr>
        <w:tc>
          <w:tcPr/>
          <w:p w:rsidR="00000000" w:rsidDel="00000000" w:rsidP="00000000" w:rsidRDefault="00000000" w:rsidRPr="00000000" w14:paraId="0000003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Each additional person:</w:t>
            </w:r>
          </w:p>
        </w:tc>
        <w:tc>
          <w:tcP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w:t>
            </w:r>
            <w:r w:rsidDel="00000000" w:rsidR="00000000" w:rsidRPr="00000000">
              <w:rPr>
                <w:sz w:val="20"/>
                <w:szCs w:val="20"/>
                <w:rtl w:val="0"/>
              </w:rPr>
              <w:t xml:space="preserve">953</w:t>
            </w:r>
            <w:r w:rsidDel="00000000" w:rsidR="00000000" w:rsidRPr="00000000">
              <w:rPr>
                <w:rtl w:val="0"/>
              </w:rPr>
            </w:r>
          </w:p>
        </w:tc>
        <w:tc>
          <w:tcPr>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830</w:t>
            </w:r>
            <w:r w:rsidDel="00000000" w:rsidR="00000000" w:rsidRPr="00000000">
              <w:rPr>
                <w:rtl w:val="0"/>
              </w:rPr>
            </w:r>
          </w:p>
        </w:tc>
        <w:tc>
          <w:tcP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$1</w:t>
            </w:r>
            <w:r w:rsidDel="00000000" w:rsidR="00000000" w:rsidRPr="00000000">
              <w:rPr>
                <w:rFonts w:ascii="Trebuchet MS" w:cs="Trebuchet MS" w:eastAsia="Trebuchet MS" w:hAnsi="Trebuchet MS"/>
                <w:sz w:val="18"/>
                <w:szCs w:val="18"/>
                <w:rtl w:val="0"/>
              </w:rPr>
              <w:t xml:space="preserve">92</w:t>
            </w:r>
            <w:r w:rsidDel="00000000" w:rsidR="00000000" w:rsidRPr="00000000">
              <w:rPr>
                <w:rtl w:val="0"/>
              </w:rPr>
            </w:r>
          </w:p>
        </w:tc>
      </w:tr>
    </w:tbl>
    <w:p w:rsidR="00000000" w:rsidDel="00000000" w:rsidP="00000000" w:rsidRDefault="00000000" w:rsidRPr="00000000" w14:paraId="0000003E">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3F">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0">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1">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2">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3">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4">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5">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6">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7">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8">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9">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A">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B">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C">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D">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E">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F">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50">
      <w:pPr>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numPr>
          <w:ilvl w:val="0"/>
          <w:numId w:val="2"/>
        </w:numPr>
        <w:spacing w:after="200" w:line="252.00000000000003" w:lineRule="auto"/>
        <w:ind w:left="540" w:hanging="360"/>
        <w:rPr>
          <w:rFonts w:ascii="Calibri" w:cs="Calibri" w:eastAsia="Calibri" w:hAnsi="Calibri"/>
          <w:smallCaps w:val="0"/>
          <w:sz w:val="20"/>
          <w:szCs w:val="20"/>
        </w:rPr>
      </w:pPr>
      <w:r w:rsidDel="00000000" w:rsidR="00000000" w:rsidRPr="00000000">
        <w:rPr>
          <w:rFonts w:ascii="Calibri" w:cs="Calibri" w:eastAsia="Calibri" w:hAnsi="Calibri"/>
          <w:smallCaps w:val="1"/>
          <w:sz w:val="20"/>
          <w:szCs w:val="20"/>
          <w:rtl w:val="0"/>
        </w:rPr>
        <w:t xml:space="preserve">HOW DO I KNOW IF MY CHILDREN QUALIFY AS HOMELESS, MIGRANT, OR RUNAWAY? </w:t>
      </w:r>
      <w:r w:rsidDel="00000000" w:rsidR="00000000" w:rsidRPr="00000000">
        <w:rPr>
          <w:rFonts w:ascii="Calibri" w:cs="Calibri" w:eastAsia="Calibri" w:hAnsi="Calibri"/>
          <w:sz w:val="20"/>
          <w:szCs w:val="20"/>
          <w:rtl w:val="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 not already been notified that your children will receive free meals, please call or e-mail </w:t>
      </w:r>
      <w:r w:rsidDel="00000000" w:rsidR="00000000" w:rsidRPr="00000000">
        <w:rPr>
          <w:rFonts w:ascii="Calibri" w:cs="Calibri" w:eastAsia="Calibri" w:hAnsi="Calibri"/>
          <w:b w:val="1"/>
          <w:sz w:val="20"/>
          <w:szCs w:val="20"/>
          <w:highlight w:val="yellow"/>
          <w:rtl w:val="0"/>
        </w:rPr>
        <w:t xml:space="preserve">[School, Homeless Liaison or Migrant Coordinator]</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53">
      <w:pPr>
        <w:numPr>
          <w:ilvl w:val="0"/>
          <w:numId w:val="2"/>
        </w:numPr>
        <w:spacing w:after="200" w:line="252.00000000000003" w:lineRule="auto"/>
        <w:ind w:left="540" w:hanging="360"/>
        <w:rPr>
          <w:sz w:val="20"/>
          <w:szCs w:val="20"/>
        </w:rPr>
      </w:pPr>
      <w:r w:rsidDel="00000000" w:rsidR="00000000" w:rsidRPr="00000000">
        <w:rPr>
          <w:rFonts w:ascii="Calibri" w:cs="Calibri" w:eastAsia="Calibri" w:hAnsi="Calibri"/>
          <w:smallCaps w:val="0"/>
          <w:sz w:val="20"/>
          <w:szCs w:val="20"/>
          <w:rtl w:val="0"/>
        </w:rPr>
        <w:t xml:space="preserve">DO I NEED TO FILL OUT AN APPLICATION FOR EACH CHILD? </w:t>
      </w:r>
      <w:r w:rsidDel="00000000" w:rsidR="00000000" w:rsidRPr="00000000">
        <w:rPr>
          <w:rFonts w:ascii="Calibri" w:cs="Calibri" w:eastAsia="Calibri" w:hAnsi="Calibri"/>
          <w:smallCaps w:val="1"/>
          <w:sz w:val="20"/>
          <w:szCs w:val="20"/>
          <w:rtl w:val="0"/>
        </w:rPr>
        <w:t xml:space="preserve"> </w:t>
      </w:r>
      <w:r w:rsidDel="00000000" w:rsidR="00000000" w:rsidRPr="00000000">
        <w:rPr>
          <w:rFonts w:ascii="Calibri" w:cs="Calibri" w:eastAsia="Calibri" w:hAnsi="Calibri"/>
          <w:sz w:val="20"/>
          <w:szCs w:val="20"/>
          <w:rtl w:val="0"/>
        </w:rPr>
        <w:t xml:space="preserve">No. </w:t>
      </w:r>
      <w:r w:rsidDel="00000000" w:rsidR="00000000" w:rsidRPr="00000000">
        <w:rPr>
          <w:rFonts w:ascii="Calibri" w:cs="Calibri" w:eastAsia="Calibri" w:hAnsi="Calibri"/>
          <w:i w:val="1"/>
          <w:sz w:val="20"/>
          <w:szCs w:val="20"/>
          <w:rtl w:val="0"/>
        </w:rPr>
        <w:t xml:space="preserve">Use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color w:val="000000"/>
          <w:sz w:val="20"/>
          <w:szCs w:val="20"/>
          <w:rtl w:val="0"/>
        </w:rPr>
        <w:t xml:space="preserve">one Free and Reduced-Price School Meals Application for all students in your household.</w:t>
      </w:r>
      <w:r w:rsidDel="00000000" w:rsidR="00000000" w:rsidRPr="00000000">
        <w:rPr>
          <w:rFonts w:ascii="Calibri" w:cs="Calibri" w:eastAsia="Calibri" w:hAnsi="Calibri"/>
          <w:sz w:val="20"/>
          <w:szCs w:val="20"/>
          <w:rtl w:val="0"/>
        </w:rPr>
        <w:t xml:space="preserve"> We cannot approve an application that is not complete, so be sure to fill out all required information. Return the completed application to: </w:t>
      </w:r>
      <w:r w:rsidDel="00000000" w:rsidR="00000000" w:rsidRPr="00000000">
        <w:rPr>
          <w:rFonts w:ascii="Calibri" w:cs="Calibri" w:eastAsia="Calibri" w:hAnsi="Calibri"/>
          <w:b w:val="1"/>
          <w:sz w:val="20"/>
          <w:szCs w:val="20"/>
          <w:highlight w:val="yellow"/>
          <w:rtl w:val="0"/>
        </w:rPr>
        <w:t xml:space="preserve">[Name, Address, Phone Number, E-mail]</w:t>
      </w:r>
      <w:r w:rsidDel="00000000" w:rsidR="00000000" w:rsidRPr="00000000">
        <w:rPr>
          <w:rtl w:val="0"/>
        </w:rPr>
      </w:r>
    </w:p>
    <w:p w:rsidR="00000000" w:rsidDel="00000000" w:rsidP="00000000" w:rsidRDefault="00000000" w:rsidRPr="00000000" w14:paraId="00000054">
      <w:pPr>
        <w:numPr>
          <w:ilvl w:val="0"/>
          <w:numId w:val="2"/>
        </w:numPr>
        <w:spacing w:after="200" w:line="252.00000000000003"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SHOULD I FILL OUT AN APPLICATION IF I RECEIVED A LETTER THIS SCHOOL YEAR SAYING MY CHILDREN ARE ALREADY APPROVED FOR FREE MEALS?  No, but please read the letter you received carefully and follow the instructions. If any children in your household are missing from your eligibility notification, contact </w:t>
      </w:r>
      <w:r w:rsidDel="00000000" w:rsidR="00000000" w:rsidRPr="00000000">
        <w:rPr>
          <w:rFonts w:ascii="Calibri" w:cs="Calibri" w:eastAsia="Calibri" w:hAnsi="Calibri"/>
          <w:b w:val="1"/>
          <w:sz w:val="20"/>
          <w:szCs w:val="20"/>
          <w:highlight w:val="yellow"/>
          <w:rtl w:val="0"/>
        </w:rPr>
        <w:t xml:space="preserve">[Name, Address, Phone Number, E-mail]</w:t>
      </w:r>
      <w:r w:rsidDel="00000000" w:rsidR="00000000" w:rsidRPr="00000000">
        <w:rPr>
          <w:rFonts w:ascii="Calibri" w:cs="Calibri" w:eastAsia="Calibri" w:hAnsi="Calibri"/>
          <w:b w:val="1"/>
          <w:color w:val="000000"/>
          <w:sz w:val="20"/>
          <w:szCs w:val="20"/>
          <w:rtl w:val="0"/>
        </w:rPr>
        <w:t xml:space="preserve"> i</w:t>
      </w:r>
      <w:r w:rsidDel="00000000" w:rsidR="00000000" w:rsidRPr="00000000">
        <w:rPr>
          <w:rFonts w:ascii="Calibri" w:cs="Calibri" w:eastAsia="Calibri" w:hAnsi="Calibri"/>
          <w:sz w:val="20"/>
          <w:szCs w:val="20"/>
          <w:rtl w:val="0"/>
        </w:rPr>
        <w:t xml:space="preserve">mmediately.</w:t>
      </w:r>
    </w:p>
    <w:p w:rsidR="00000000" w:rsidDel="00000000" w:rsidP="00000000" w:rsidRDefault="00000000" w:rsidRPr="00000000" w14:paraId="00000055">
      <w:pPr>
        <w:numPr>
          <w:ilvl w:val="0"/>
          <w:numId w:val="2"/>
        </w:numPr>
        <w:spacing w:after="200" w:line="252.00000000000003"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I APPLY ONLINE? Yes! You are encouraged to complete an online application instead of a paper application if you are able. The online application has the same requirements and will ask you for the same information as the paper application. Visit </w:t>
      </w:r>
      <w:r w:rsidDel="00000000" w:rsidR="00000000" w:rsidRPr="00000000">
        <w:rPr>
          <w:rFonts w:ascii="Calibri" w:cs="Calibri" w:eastAsia="Calibri" w:hAnsi="Calibri"/>
          <w:b w:val="1"/>
          <w:sz w:val="20"/>
          <w:szCs w:val="20"/>
          <w:highlight w:val="yellow"/>
          <w:rtl w:val="0"/>
        </w:rPr>
        <w:t xml:space="preserve">[Insert Webpage]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to begin or to learn more about the online application process. </w:t>
      </w:r>
      <w:r w:rsidDel="00000000" w:rsidR="00000000" w:rsidRPr="00000000">
        <w:rPr>
          <w:rFonts w:ascii="Calibri" w:cs="Calibri" w:eastAsia="Calibri" w:hAnsi="Calibri"/>
          <w:b w:val="1"/>
          <w:sz w:val="20"/>
          <w:szCs w:val="20"/>
          <w:highlight w:val="yellow"/>
          <w:rtl w:val="0"/>
        </w:rPr>
        <w:t xml:space="preserve">[Name, Address, Phone Number, E-mail]</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b w:val="0"/>
          <w:color w:val="000000"/>
          <w:sz w:val="20"/>
          <w:szCs w:val="20"/>
          <w:rtl w:val="0"/>
        </w:rPr>
        <w:t xml:space="preserve">if you have any questions about the online application.</w:t>
      </w:r>
      <w:r w:rsidDel="00000000" w:rsidR="00000000" w:rsidRPr="00000000">
        <w:rPr>
          <w:rtl w:val="0"/>
        </w:rPr>
      </w:r>
    </w:p>
    <w:p w:rsidR="00000000" w:rsidDel="00000000" w:rsidP="00000000" w:rsidRDefault="00000000" w:rsidRPr="00000000" w14:paraId="00000056">
      <w:pPr>
        <w:numPr>
          <w:ilvl w:val="0"/>
          <w:numId w:val="2"/>
        </w:numPr>
        <w:spacing w:after="200" w:line="252.00000000000003"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MY CHILD’S APPLICATION WAS APPROVED LAST YEAR.  DO I NEED TO FILL OUT A NEW ONE?  Yes.  Your child’s application is only valid for that school year and for the first 30 days of this school year.  You must send in a new application unless the school notified you that your child is eligible for the new school year.  </w:t>
      </w:r>
    </w:p>
    <w:p w:rsidR="00000000" w:rsidDel="00000000" w:rsidP="00000000" w:rsidRDefault="00000000" w:rsidRPr="00000000" w14:paraId="00000057">
      <w:pPr>
        <w:numPr>
          <w:ilvl w:val="0"/>
          <w:numId w:val="2"/>
        </w:numPr>
        <w:spacing w:after="200" w:line="252.00000000000003"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RECEIVE WIC. CAN MY CHILDREN RECEIVE FREE MEALS?  Children in households participating in WIC </w:t>
      </w:r>
      <w:r w:rsidDel="00000000" w:rsidR="00000000" w:rsidRPr="00000000">
        <w:rPr>
          <w:rFonts w:ascii="Calibri" w:cs="Calibri" w:eastAsia="Calibri" w:hAnsi="Calibri"/>
          <w:sz w:val="20"/>
          <w:szCs w:val="20"/>
          <w:u w:val="single"/>
          <w:rtl w:val="0"/>
        </w:rPr>
        <w:t xml:space="preserve">may</w:t>
      </w:r>
      <w:r w:rsidDel="00000000" w:rsidR="00000000" w:rsidRPr="00000000">
        <w:rPr>
          <w:rFonts w:ascii="Calibri" w:cs="Calibri" w:eastAsia="Calibri" w:hAnsi="Calibri"/>
          <w:sz w:val="20"/>
          <w:szCs w:val="20"/>
          <w:rtl w:val="0"/>
        </w:rPr>
        <w:t xml:space="preserve"> be eligible for free or reduced-price meals.  Please send in a completed free and reduced-price school meal application.</w:t>
      </w:r>
    </w:p>
    <w:p w:rsidR="00000000" w:rsidDel="00000000" w:rsidP="00000000" w:rsidRDefault="00000000" w:rsidRPr="00000000" w14:paraId="00000058">
      <w:pPr>
        <w:numPr>
          <w:ilvl w:val="0"/>
          <w:numId w:val="2"/>
        </w:numPr>
        <w:spacing w:after="200" w:line="252.00000000000003" w:lineRule="auto"/>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 THE INFORMATION I GIVE BE CHECKED?</w:t>
      </w:r>
      <w:r w:rsidDel="00000000" w:rsidR="00000000" w:rsidRPr="00000000">
        <w:rPr>
          <w:rFonts w:ascii="Calibri" w:cs="Calibri" w:eastAsia="Calibri" w:hAnsi="Calibri"/>
          <w:smallCaps w:val="1"/>
          <w:sz w:val="20"/>
          <w:szCs w:val="20"/>
          <w:rtl w:val="0"/>
        </w:rPr>
        <w:t xml:space="preserve"> </w:t>
      </w:r>
      <w:r w:rsidDel="00000000" w:rsidR="00000000" w:rsidRPr="00000000">
        <w:rPr>
          <w:rFonts w:ascii="Calibri" w:cs="Calibri" w:eastAsia="Calibri" w:hAnsi="Calibri"/>
          <w:sz w:val="20"/>
          <w:szCs w:val="20"/>
          <w:rtl w:val="0"/>
        </w:rPr>
        <w:t xml:space="preserve">You may be selected to provide written proof of the household income you report on the application.</w:t>
      </w:r>
    </w:p>
    <w:p w:rsidR="00000000" w:rsidDel="00000000" w:rsidP="00000000" w:rsidRDefault="00000000" w:rsidRPr="00000000" w14:paraId="00000059">
      <w:pPr>
        <w:numPr>
          <w:ilvl w:val="0"/>
          <w:numId w:val="2"/>
        </w:numPr>
        <w:spacing w:after="200" w:line="252.00000000000003" w:lineRule="auto"/>
        <w:ind w:left="540" w:hanging="360"/>
        <w:rPr>
          <w:sz w:val="20"/>
          <w:szCs w:val="20"/>
        </w:rPr>
      </w:pPr>
      <w:r w:rsidDel="00000000" w:rsidR="00000000" w:rsidRPr="00000000">
        <w:rPr>
          <w:rFonts w:ascii="Calibri" w:cs="Calibri" w:eastAsia="Calibri" w:hAnsi="Calibri"/>
          <w:sz w:val="20"/>
          <w:szCs w:val="20"/>
          <w:rtl w:val="0"/>
        </w:rPr>
        <w:t xml:space="preserve">IF I DON’T QUALIFY NOW, MAY I APPLY LATER?</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Yes, you may apply at any time during the school year.  For example, children with a parent or guardian who becomes unemployed may become eligible for free and reduced-price meals if the household income drops below the income limit.</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52.00000000000003" w:lineRule="auto"/>
        <w:ind w:left="540" w:right="0" w:hanging="360"/>
        <w:jc w:val="left"/>
        <w:rPr>
          <w:sz w:val="20"/>
          <w:szCs w:val="20"/>
        </w:rPr>
      </w:pPr>
      <w:r w:rsidDel="00000000" w:rsidR="00000000" w:rsidRPr="00000000">
        <w:rPr>
          <w:sz w:val="20"/>
          <w:szCs w:val="20"/>
          <w:rtl w:val="0"/>
        </w:rPr>
        <w:t xml:space="preserve">WHAT IF I DISAGREE WITH THE SCHOOL’S DECISION ABOUT MY APPLICATION?</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You should talk to school officials. You also may ask for a hearing by calling or writing to: </w:t>
      </w:r>
      <w:r w:rsidDel="00000000" w:rsidR="00000000" w:rsidRPr="00000000">
        <w:rPr>
          <w:rFonts w:ascii="Calibri" w:cs="Calibri" w:eastAsia="Calibri" w:hAnsi="Calibri"/>
          <w:b w:val="1"/>
          <w:sz w:val="20"/>
          <w:szCs w:val="20"/>
          <w:highlight w:val="yellow"/>
          <w:rtl w:val="0"/>
        </w:rPr>
        <w:t xml:space="preserve">[Name, Address, Phone Number, E-mail]</w:t>
      </w:r>
      <w:r w:rsidDel="00000000" w:rsidR="00000000" w:rsidRPr="00000000">
        <w:rPr>
          <w:rtl w:val="0"/>
        </w:rPr>
      </w:r>
    </w:p>
    <w:p w:rsidR="00000000" w:rsidDel="00000000" w:rsidP="00000000" w:rsidRDefault="00000000" w:rsidRPr="00000000" w14:paraId="0000005B">
      <w:pPr>
        <w:numPr>
          <w:ilvl w:val="0"/>
          <w:numId w:val="2"/>
        </w:numPr>
        <w:spacing w:after="200" w:line="252.00000000000003" w:lineRule="auto"/>
        <w:ind w:left="540" w:hanging="360"/>
        <w:rPr>
          <w:sz w:val="20"/>
          <w:szCs w:val="20"/>
        </w:rPr>
      </w:pPr>
      <w:r w:rsidDel="00000000" w:rsidR="00000000" w:rsidRPr="00000000">
        <w:rPr>
          <w:sz w:val="20"/>
          <w:szCs w:val="20"/>
          <w:rtl w:val="0"/>
        </w:rPr>
        <w:t xml:space="preserve">MAY I APPLY IF SOMEONE IN MY HOUSEHOLD IS NOT A U.S. CITIZEN?</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Yes. You, your children or other household members do not have to be U.S. citizens to apply for free or reduced-price meals. Immigration, migrant, citizenship or refugee status is not required to be provided during the application process, and families should continue to apply for free or reduced-price school meals. The application does require the last four numbers of a Social Security number or an indication that there is no Social Security number. Social Security number information is not reported to any organization outside of </w:t>
      </w:r>
      <w:r w:rsidDel="00000000" w:rsidR="00000000" w:rsidRPr="00000000">
        <w:rPr>
          <w:rFonts w:ascii="Calibri" w:cs="Calibri" w:eastAsia="Calibri" w:hAnsi="Calibri"/>
          <w:b w:val="1"/>
          <w:sz w:val="20"/>
          <w:szCs w:val="20"/>
          <w:highlight w:val="yellow"/>
          <w:rtl w:val="0"/>
        </w:rPr>
        <w:t xml:space="preserve">[Insert District Name]</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5C">
      <w:pPr>
        <w:numPr>
          <w:ilvl w:val="0"/>
          <w:numId w:val="2"/>
        </w:numPr>
        <w:spacing w:after="200" w:line="252.00000000000003" w:lineRule="auto"/>
        <w:ind w:left="540" w:hanging="360"/>
        <w:rPr>
          <w:rFonts w:ascii="Calibri" w:cs="Calibri" w:eastAsia="Calibri" w:hAnsi="Calibri"/>
          <w:sz w:val="20"/>
          <w:szCs w:val="20"/>
        </w:rPr>
      </w:pPr>
      <w:r w:rsidDel="00000000" w:rsidR="00000000" w:rsidRPr="00000000">
        <w:rPr>
          <w:sz w:val="20"/>
          <w:szCs w:val="20"/>
          <w:rtl w:val="0"/>
        </w:rPr>
        <w:t xml:space="preserve">WHAT IF MY INCOME IS NOT ALWAYS THE SAME? </w:t>
      </w:r>
      <w:r w:rsidDel="00000000" w:rsidR="00000000" w:rsidRPr="00000000">
        <w:rPr>
          <w:rFonts w:ascii="Calibri" w:cs="Calibri" w:eastAsia="Calibri" w:hAnsi="Calibri"/>
          <w:sz w:val="20"/>
          <w:szCs w:val="20"/>
          <w:rtl w:val="0"/>
        </w:rPr>
        <w:t xml:space="preserve">List the amount that you </w:t>
      </w:r>
      <w:r w:rsidDel="00000000" w:rsidR="00000000" w:rsidRPr="00000000">
        <w:rPr>
          <w:rFonts w:ascii="Calibri" w:cs="Calibri" w:eastAsia="Calibri" w:hAnsi="Calibri"/>
          <w:sz w:val="20"/>
          <w:szCs w:val="20"/>
          <w:u w:val="single"/>
          <w:rtl w:val="0"/>
        </w:rPr>
        <w:t xml:space="preserve">normally</w:t>
      </w:r>
      <w:r w:rsidDel="00000000" w:rsidR="00000000" w:rsidRPr="00000000">
        <w:rPr>
          <w:rFonts w:ascii="Calibri" w:cs="Calibri" w:eastAsia="Calibri" w:hAnsi="Calibri"/>
          <w:sz w:val="20"/>
          <w:szCs w:val="20"/>
          <w:rtl w:val="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 The last four digits of the Social Security Number of an adult household member (or an indication of “none”) is required to process a complete income application. </w:t>
      </w:r>
    </w:p>
    <w:p w:rsidR="00000000" w:rsidDel="00000000" w:rsidP="00000000" w:rsidRDefault="00000000" w:rsidRPr="00000000" w14:paraId="0000005D">
      <w:pPr>
        <w:numPr>
          <w:ilvl w:val="0"/>
          <w:numId w:val="2"/>
        </w:numPr>
        <w:spacing w:after="200" w:line="252.00000000000003" w:lineRule="auto"/>
        <w:ind w:left="540" w:hanging="360"/>
        <w:rPr>
          <w:rFonts w:ascii="Calibri" w:cs="Calibri" w:eastAsia="Calibri" w:hAnsi="Calibri"/>
          <w:smallCaps w:val="0"/>
          <w:sz w:val="20"/>
          <w:szCs w:val="20"/>
        </w:rPr>
      </w:pPr>
      <w:r w:rsidDel="00000000" w:rsidR="00000000" w:rsidRPr="00000000">
        <w:rPr>
          <w:rFonts w:ascii="Calibri" w:cs="Calibri" w:eastAsia="Calibri" w:hAnsi="Calibri"/>
          <w:sz w:val="20"/>
          <w:szCs w:val="20"/>
          <w:rtl w:val="0"/>
        </w:rPr>
        <w:t xml:space="preserve">WHAT IF SOME HOUSEHOLD MEMBERS HAVE NO INCOME TO REPORT? We ask you to report on the application if household members do not receive income</w:t>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When this happens, please write a 0 in the field. </w:t>
      </w:r>
      <w:r w:rsidDel="00000000" w:rsidR="00000000" w:rsidRPr="00000000">
        <w:rPr>
          <w:sz w:val="20"/>
          <w:szCs w:val="20"/>
          <w:rtl w:val="0"/>
        </w:rPr>
        <w:t xml:space="preserve">I</w:t>
      </w:r>
      <w:r w:rsidDel="00000000" w:rsidR="00000000" w:rsidRPr="00000000">
        <w:rPr>
          <w:rFonts w:ascii="Calibri" w:cs="Calibri" w:eastAsia="Calibri" w:hAnsi="Calibri"/>
          <w:sz w:val="20"/>
          <w:szCs w:val="20"/>
          <w:rtl w:val="0"/>
        </w:rPr>
        <w:t xml:space="preserve">f any income fields are left empty or blank, those will </w:t>
      </w:r>
      <w:r w:rsidDel="00000000" w:rsidR="00000000" w:rsidRPr="00000000">
        <w:rPr>
          <w:rFonts w:ascii="Calibri" w:cs="Calibri" w:eastAsia="Calibri" w:hAnsi="Calibri"/>
          <w:sz w:val="20"/>
          <w:szCs w:val="20"/>
          <w:u w:val="single"/>
          <w:rtl w:val="0"/>
        </w:rPr>
        <w:t xml:space="preserve">also</w:t>
      </w:r>
      <w:r w:rsidDel="00000000" w:rsidR="00000000" w:rsidRPr="00000000">
        <w:rPr>
          <w:rFonts w:ascii="Calibri" w:cs="Calibri" w:eastAsia="Calibri" w:hAnsi="Calibri"/>
          <w:sz w:val="20"/>
          <w:szCs w:val="20"/>
          <w:rtl w:val="0"/>
        </w:rPr>
        <w:t xml:space="preserve"> be counted as zeroes. Please be careful when leaving income fields blank, as we will assume you </w:t>
      </w:r>
      <w:r w:rsidDel="00000000" w:rsidR="00000000" w:rsidRPr="00000000">
        <w:rPr>
          <w:rFonts w:ascii="Calibri" w:cs="Calibri" w:eastAsia="Calibri" w:hAnsi="Calibri"/>
          <w:sz w:val="20"/>
          <w:szCs w:val="20"/>
          <w:u w:val="single"/>
          <w:rtl w:val="0"/>
        </w:rPr>
        <w:t xml:space="preserve">meant</w:t>
      </w:r>
      <w:r w:rsidDel="00000000" w:rsidR="00000000" w:rsidRPr="00000000">
        <w:rPr>
          <w:rFonts w:ascii="Calibri" w:cs="Calibri" w:eastAsia="Calibri" w:hAnsi="Calibri"/>
          <w:sz w:val="20"/>
          <w:szCs w:val="20"/>
          <w:rtl w:val="0"/>
        </w:rPr>
        <w:t xml:space="preserve"> to do so. The last four digits of the Social Security Number of an adult household member (or an indication of “none”) is required to process a complete income application. </w:t>
      </w:r>
      <w:r w:rsidDel="00000000" w:rsidR="00000000" w:rsidRPr="00000000">
        <w:rPr>
          <w:rtl w:val="0"/>
        </w:rPr>
      </w:r>
    </w:p>
    <w:p w:rsidR="00000000" w:rsidDel="00000000" w:rsidP="00000000" w:rsidRDefault="00000000" w:rsidRPr="00000000" w14:paraId="0000005E">
      <w:pPr>
        <w:numPr>
          <w:ilvl w:val="0"/>
          <w:numId w:val="2"/>
        </w:numPr>
        <w:spacing w:after="200" w:line="252.00000000000003" w:lineRule="auto"/>
        <w:ind w:left="540" w:hanging="360"/>
        <w:rPr>
          <w:rFonts w:ascii="Calibri" w:cs="Calibri" w:eastAsia="Calibri" w:hAnsi="Calibri"/>
          <w:sz w:val="20"/>
          <w:szCs w:val="20"/>
        </w:rPr>
      </w:pPr>
      <w:r w:rsidDel="00000000" w:rsidR="00000000" w:rsidRPr="00000000">
        <w:rPr>
          <w:rFonts w:ascii="Calibri" w:cs="Calibri" w:eastAsia="Calibri" w:hAnsi="Calibri"/>
          <w:smallCaps w:val="0"/>
          <w:sz w:val="20"/>
          <w:szCs w:val="20"/>
          <w:rtl w:val="0"/>
        </w:rPr>
        <w:t xml:space="preserve">WE ARE IN THE MILITARY. DO WE REPORT OUR INCOME DIFFERENTLY?</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Your basic pay and cash bonuses must be reported as income. If</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rsidR="00000000" w:rsidDel="00000000" w:rsidP="00000000" w:rsidRDefault="00000000" w:rsidRPr="00000000" w14:paraId="0000005F">
      <w:pPr>
        <w:numPr>
          <w:ilvl w:val="0"/>
          <w:numId w:val="2"/>
        </w:numPr>
        <w:spacing w:after="200" w:line="252.00000000000003" w:lineRule="auto"/>
        <w:ind w:left="540" w:hanging="360"/>
        <w:rPr>
          <w:sz w:val="20"/>
          <w:szCs w:val="20"/>
        </w:rPr>
      </w:pPr>
      <w:r w:rsidDel="00000000" w:rsidR="00000000" w:rsidRPr="00000000">
        <w:rPr>
          <w:rFonts w:ascii="Calibri" w:cs="Calibri" w:eastAsia="Calibri" w:hAnsi="Calibri"/>
          <w:sz w:val="20"/>
          <w:szCs w:val="20"/>
          <w:rtl w:val="0"/>
        </w:rPr>
        <w:t xml:space="preserve">WHAT IF THERE ISN’T ENOUGH SPACE ON THE APPLICATION FOR MY FAMILY?  List any additional household members on a separate piece of paper, and attach it to your application. Contact </w:t>
      </w:r>
      <w:r w:rsidDel="00000000" w:rsidR="00000000" w:rsidRPr="00000000">
        <w:rPr>
          <w:rFonts w:ascii="Calibri" w:cs="Calibri" w:eastAsia="Calibri" w:hAnsi="Calibri"/>
          <w:b w:val="1"/>
          <w:sz w:val="20"/>
          <w:szCs w:val="20"/>
          <w:highlight w:val="yellow"/>
          <w:rtl w:val="0"/>
        </w:rPr>
        <w:t xml:space="preserve">[Name, Address, Phone Number, E-mail]</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b w:val="0"/>
          <w:color w:val="000000"/>
          <w:sz w:val="20"/>
          <w:szCs w:val="20"/>
          <w:rtl w:val="0"/>
        </w:rPr>
        <w:t xml:space="preserve">to receive a second application.</w:t>
      </w:r>
      <w:r w:rsidDel="00000000" w:rsidR="00000000" w:rsidRPr="00000000">
        <w:rPr>
          <w:rtl w:val="0"/>
        </w:rPr>
      </w:r>
    </w:p>
    <w:p w:rsidR="00000000" w:rsidDel="00000000" w:rsidP="00000000" w:rsidRDefault="00000000" w:rsidRPr="00000000" w14:paraId="00000060">
      <w:pPr>
        <w:numPr>
          <w:ilvl w:val="0"/>
          <w:numId w:val="2"/>
        </w:numPr>
        <w:spacing w:after="200" w:line="252.00000000000003" w:lineRule="auto"/>
        <w:ind w:left="54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MY FAMILY NEEDS MORE HELP. ARE THERE OTHER PROGRAMS WE MIGHT APPLY FOR?</w:t>
      </w:r>
      <w:r w:rsidDel="00000000" w:rsidR="00000000" w:rsidRPr="00000000">
        <w:rPr>
          <w:rFonts w:ascii="Calibri" w:cs="Calibri" w:eastAsia="Calibri" w:hAnsi="Calibri"/>
          <w:sz w:val="20"/>
          <w:szCs w:val="20"/>
          <w:rtl w:val="0"/>
        </w:rPr>
        <w:t xml:space="preserve"> To find out how to apply for other assistance benefits, contact your local assistance office. Colorado PEAK is an online service to screen and apply for medical, food and cash assistance programs. It can be accessed at </w:t>
      </w:r>
      <w:hyperlink r:id="rId9">
        <w:r w:rsidDel="00000000" w:rsidR="00000000" w:rsidRPr="00000000">
          <w:rPr>
            <w:rFonts w:ascii="Calibri" w:cs="Calibri" w:eastAsia="Calibri" w:hAnsi="Calibri"/>
            <w:color w:val="0000ff"/>
            <w:sz w:val="20"/>
            <w:szCs w:val="20"/>
            <w:u w:val="single"/>
            <w:rtl w:val="0"/>
          </w:rPr>
          <w:t xml:space="preserve">http://coloradopeak.force.com/</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61">
      <w:pPr>
        <w:rPr>
          <w:rFonts w:ascii="Calibri" w:cs="Calibri" w:eastAsia="Calibri" w:hAnsi="Calibri"/>
          <w:b w:val="1"/>
          <w:i w:val="1"/>
          <w:color w:val="000000"/>
          <w:sz w:val="20"/>
          <w:szCs w:val="20"/>
        </w:rPr>
      </w:pPr>
      <w:r w:rsidDel="00000000" w:rsidR="00000000" w:rsidRPr="00000000">
        <w:rPr>
          <w:rFonts w:ascii="Calibri" w:cs="Calibri" w:eastAsia="Calibri" w:hAnsi="Calibri"/>
          <w:sz w:val="20"/>
          <w:szCs w:val="20"/>
          <w:rtl w:val="0"/>
        </w:rPr>
        <w:t xml:space="preserve">If you have other questions or need help, contact </w:t>
      </w:r>
      <w:r w:rsidDel="00000000" w:rsidR="00000000" w:rsidRPr="00000000">
        <w:rPr>
          <w:rFonts w:ascii="Calibri" w:cs="Calibri" w:eastAsia="Calibri" w:hAnsi="Calibri"/>
          <w:b w:val="1"/>
          <w:sz w:val="20"/>
          <w:szCs w:val="20"/>
          <w:highlight w:val="yellow"/>
          <w:rtl w:val="0"/>
        </w:rPr>
        <w:t xml:space="preserve">[Name, Address, Phone Number, E-mail]</w:t>
      </w:r>
      <w:r w:rsidDel="00000000" w:rsidR="00000000" w:rsidRPr="00000000">
        <w:rPr>
          <w:rtl w:val="0"/>
        </w:rPr>
      </w:r>
    </w:p>
    <w:p w:rsidR="00000000" w:rsidDel="00000000" w:rsidP="00000000" w:rsidRDefault="00000000" w:rsidRPr="00000000" w14:paraId="0000006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Sincerely, </w:t>
      </w:r>
    </w:p>
    <w:p w:rsidR="00000000" w:rsidDel="00000000" w:rsidP="00000000" w:rsidRDefault="00000000" w:rsidRPr="00000000" w14:paraId="00000064">
      <w:pPr>
        <w:rPr>
          <w:rFonts w:ascii="Calibri" w:cs="Calibri" w:eastAsia="Calibri" w:hAnsi="Calibri"/>
          <w:b w:val="1"/>
          <w:sz w:val="20"/>
          <w:szCs w:val="20"/>
          <w:highlight w:val="yellow"/>
        </w:rPr>
      </w:pPr>
      <w:r w:rsidDel="00000000" w:rsidR="00000000" w:rsidRPr="00000000">
        <w:rPr>
          <w:rFonts w:ascii="Calibri" w:cs="Calibri" w:eastAsia="Calibri" w:hAnsi="Calibri"/>
          <w:b w:val="1"/>
          <w:sz w:val="20"/>
          <w:szCs w:val="20"/>
          <w:highlight w:val="yellow"/>
          <w:rtl w:val="0"/>
        </w:rPr>
        <w:t xml:space="preserve"> [Signature]</w:t>
      </w:r>
    </w:p>
    <w:p w:rsidR="00000000" w:rsidDel="00000000" w:rsidP="00000000" w:rsidRDefault="00000000" w:rsidRPr="00000000" w14:paraId="00000065">
      <w:pPr>
        <w:rPr>
          <w:rFonts w:ascii="Calibri" w:cs="Calibri" w:eastAsia="Calibri" w:hAnsi="Calibri"/>
          <w:b w:val="1"/>
          <w:i w:val="1"/>
          <w:smallCaps w:val="1"/>
          <w:color w:val="622423"/>
          <w:sz w:val="36"/>
          <w:szCs w:val="36"/>
        </w:rPr>
      </w:pPr>
      <w:r w:rsidDel="00000000" w:rsidR="00000000" w:rsidRPr="00000000">
        <w:rPr>
          <w:rtl w:val="0"/>
        </w:rPr>
      </w:r>
    </w:p>
    <w:p w:rsidR="00000000" w:rsidDel="00000000" w:rsidP="00000000" w:rsidRDefault="00000000" w:rsidRPr="00000000" w14:paraId="00000066">
      <w:pPr>
        <w:rPr>
          <w:rFonts w:ascii="Calibri" w:cs="Calibri" w:eastAsia="Calibri" w:hAnsi="Calibri"/>
          <w:sz w:val="20"/>
          <w:szCs w:val="20"/>
        </w:rPr>
      </w:pPr>
      <w:sdt>
        <w:sdtPr>
          <w:tag w:val="goog_rdk_0"/>
        </w:sdtPr>
        <w:sdtContent>
          <w:commentRangeStart w:id="0"/>
        </w:sdtContent>
      </w:sdt>
      <w:r w:rsidDel="00000000" w:rsidR="00000000" w:rsidRPr="00000000">
        <w:rPr>
          <w:rFonts w:ascii="Calibri" w:cs="Calibri" w:eastAsia="Calibri" w:hAnsi="Calibri"/>
          <w:b w:val="1"/>
          <w:sz w:val="20"/>
          <w:szCs w:val="20"/>
          <w:rtl w:val="0"/>
        </w:rPr>
        <w:t xml:space="preserve">Non-discrimination Statement: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000000" w:rsidDel="00000000" w:rsidP="00000000" w:rsidRDefault="00000000" w:rsidRPr="00000000" w14:paraId="0000006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000000" w:rsidDel="00000000" w:rsidP="00000000" w:rsidRDefault="00000000" w:rsidRPr="00000000" w14:paraId="000000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file a program discrimination complaint, a Complainant should complete a Form AD-3027, USDA Program Discrimination Complaint Form which can be obtained online at: </w:t>
      </w:r>
      <w:hyperlink r:id="rId10">
        <w:r w:rsidDel="00000000" w:rsidR="00000000" w:rsidRPr="00000000">
          <w:rPr>
            <w:rFonts w:ascii="Calibri" w:cs="Calibri" w:eastAsia="Calibri" w:hAnsi="Calibri"/>
            <w:color w:val="0000ff"/>
            <w:sz w:val="20"/>
            <w:szCs w:val="20"/>
            <w:u w:val="single"/>
            <w:rtl w:val="0"/>
          </w:rPr>
          <w:t xml:space="preserve">https://www.usda.gov/sites/default/files/documents/USDA-OASCR%20P-Complaint-Form-0508-0002-508-11-28-17Fax2Mail.pdf</w:t>
        </w:r>
      </w:hyperlink>
      <w:r w:rsidDel="00000000" w:rsidR="00000000" w:rsidRPr="00000000">
        <w:rPr>
          <w:rFonts w:ascii="Calibri" w:cs="Calibri" w:eastAsia="Calibri" w:hAnsi="Calibri"/>
          <w:sz w:val="20"/>
          <w:szCs w:val="20"/>
          <w:rtl w:val="0"/>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000000" w:rsidDel="00000000" w:rsidP="00000000" w:rsidRDefault="00000000" w:rsidRPr="00000000" w14:paraId="0000006A">
      <w:pPr>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mail:</w:t>
      </w:r>
      <w:r w:rsidDel="00000000" w:rsidR="00000000" w:rsidRPr="00000000">
        <w:rPr>
          <w:rFonts w:ascii="Calibri" w:cs="Calibri" w:eastAsia="Calibri" w:hAnsi="Calibri"/>
          <w:sz w:val="20"/>
          <w:szCs w:val="20"/>
          <w:rtl w:val="0"/>
        </w:rPr>
        <w:br w:type="textWrapping"/>
        <w:t xml:space="preserve">U.S. Department of Agriculture</w:t>
        <w:br w:type="textWrapping"/>
        <w:t xml:space="preserve">Office of the Assistant Secretary for Civil Rights</w:t>
        <w:br w:type="textWrapping"/>
        <w:t xml:space="preserve">1400 Independence Avenue, SW</w:t>
        <w:br w:type="textWrapping"/>
        <w:t xml:space="preserve">Washington, D.C. 20250-9410; or</w:t>
      </w:r>
    </w:p>
    <w:p w:rsidR="00000000" w:rsidDel="00000000" w:rsidP="00000000" w:rsidRDefault="00000000" w:rsidRPr="00000000" w14:paraId="0000006B">
      <w:pPr>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fax:</w:t>
      </w:r>
      <w:r w:rsidDel="00000000" w:rsidR="00000000" w:rsidRPr="00000000">
        <w:rPr>
          <w:rFonts w:ascii="Calibri" w:cs="Calibri" w:eastAsia="Calibri" w:hAnsi="Calibri"/>
          <w:sz w:val="20"/>
          <w:szCs w:val="20"/>
          <w:rtl w:val="0"/>
        </w:rPr>
        <w:br w:type="textWrapping"/>
        <w:t xml:space="preserve">(833) 256-1665 or (202) 690-7442; or</w:t>
      </w:r>
    </w:p>
    <w:p w:rsidR="00000000" w:rsidDel="00000000" w:rsidP="00000000" w:rsidRDefault="00000000" w:rsidRPr="00000000" w14:paraId="0000006C">
      <w:pPr>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email:</w:t>
      </w:r>
      <w:r w:rsidDel="00000000" w:rsidR="00000000" w:rsidRPr="00000000">
        <w:rPr>
          <w:rFonts w:ascii="Calibri" w:cs="Calibri" w:eastAsia="Calibri" w:hAnsi="Calibri"/>
          <w:sz w:val="20"/>
          <w:szCs w:val="20"/>
          <w:rtl w:val="0"/>
        </w:rPr>
        <w:br w:type="textWrapping"/>
      </w:r>
      <w:hyperlink r:id="rId11">
        <w:r w:rsidDel="00000000" w:rsidR="00000000" w:rsidRPr="00000000">
          <w:rPr>
            <w:rFonts w:ascii="Calibri" w:cs="Calibri" w:eastAsia="Calibri" w:hAnsi="Calibri"/>
            <w:color w:val="0000ff"/>
            <w:sz w:val="20"/>
            <w:szCs w:val="20"/>
            <w:u w:val="single"/>
            <w:rtl w:val="0"/>
          </w:rPr>
          <w:t xml:space="preserve">program.intake@usda.gov</w:t>
        </w:r>
      </w:hyperlink>
      <w:r w:rsidDel="00000000" w:rsidR="00000000" w:rsidRPr="00000000">
        <w:rPr>
          <w:rtl w:val="0"/>
        </w:rPr>
      </w:r>
    </w:p>
    <w:p w:rsidR="00000000" w:rsidDel="00000000" w:rsidP="00000000" w:rsidRDefault="00000000" w:rsidRPr="00000000" w14:paraId="0000006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institution is an equal opportunity provider.</w:t>
      </w:r>
    </w:p>
    <w:p w:rsidR="00000000" w:rsidDel="00000000" w:rsidP="00000000" w:rsidRDefault="00000000" w:rsidRPr="00000000" w14:paraId="0000006F">
      <w:pPr>
        <w:rPr>
          <w:rFonts w:ascii="Calibri" w:cs="Calibri" w:eastAsia="Calibri" w:hAnsi="Calibri"/>
          <w:sz w:val="20"/>
          <w:szCs w:val="20"/>
        </w:rPr>
      </w:pPr>
      <w:commentRangeEnd w:id="0"/>
      <w:r w:rsidDel="00000000" w:rsidR="00000000" w:rsidRPr="00000000">
        <w:commentReference w:id="0"/>
      </w:r>
      <w:r w:rsidDel="00000000" w:rsidR="00000000" w:rsidRPr="00000000">
        <w:rPr>
          <w:rtl w:val="0"/>
        </w:rPr>
      </w:r>
    </w:p>
    <w:sectPr>
      <w:headerReference r:id="rId12" w:type="default"/>
      <w:headerReference r:id="rId13" w:type="first"/>
      <w:footerReference r:id="rId14" w:type="default"/>
      <w:footerReference r:id="rId15" w:type="first"/>
      <w:pgSz w:h="15840" w:w="12240" w:orient="portrait"/>
      <w:pgMar w:bottom="720" w:top="72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auren Schott" w:id="0" w:date="2024-04-27T05:00:31Z">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transcreate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Trebuchet MS"/>
  <w:font w:name="Arial"/>
  <w:font w:name="Bookman Old Style"/>
  <w:font w:name="Museo Slab 500"/>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2367D"/>
    <w:pPr>
      <w:spacing w:after="0" w:line="240" w:lineRule="auto"/>
    </w:pPr>
    <w:rPr>
      <w:rFonts w:ascii="Calibri" w:hAnsi="Calibri" w:eastAsiaTheme="minorEastAsia"/>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22367D"/>
    <w:pPr>
      <w:tabs>
        <w:tab w:val="center" w:pos="4320"/>
        <w:tab w:val="right" w:pos="8640"/>
      </w:tabs>
    </w:pPr>
  </w:style>
  <w:style w:type="character" w:styleId="FooterChar" w:customStyle="1">
    <w:name w:val="Footer Char"/>
    <w:basedOn w:val="DefaultParagraphFont"/>
    <w:link w:val="Footer"/>
    <w:uiPriority w:val="99"/>
    <w:rsid w:val="0022367D"/>
    <w:rPr>
      <w:rFonts w:ascii="Calibri" w:hAnsi="Calibri" w:eastAsiaTheme="minorEastAsia"/>
      <w:szCs w:val="24"/>
    </w:rPr>
  </w:style>
  <w:style w:type="paragraph" w:styleId="Header">
    <w:name w:val="header"/>
    <w:basedOn w:val="Normal"/>
    <w:link w:val="HeaderChar"/>
    <w:uiPriority w:val="99"/>
    <w:unhideWhenUsed w:val="1"/>
    <w:rsid w:val="0022367D"/>
    <w:pPr>
      <w:tabs>
        <w:tab w:val="center" w:pos="4320"/>
        <w:tab w:val="right" w:pos="8640"/>
      </w:tabs>
    </w:pPr>
  </w:style>
  <w:style w:type="character" w:styleId="HeaderChar" w:customStyle="1">
    <w:name w:val="Header Char"/>
    <w:basedOn w:val="DefaultParagraphFont"/>
    <w:link w:val="Header"/>
    <w:uiPriority w:val="99"/>
    <w:rsid w:val="0022367D"/>
    <w:rPr>
      <w:rFonts w:ascii="Calibri" w:hAnsi="Calibri" w:eastAsiaTheme="minorEastAsia"/>
      <w:szCs w:val="24"/>
    </w:rPr>
  </w:style>
  <w:style w:type="character" w:styleId="Hyperlink">
    <w:name w:val="Hyperlink"/>
    <w:basedOn w:val="DefaultParagraphFont"/>
    <w:uiPriority w:val="99"/>
    <w:rsid w:val="0022367D"/>
    <w:rPr>
      <w:color w:val="0000ff"/>
      <w:u w:val="single"/>
    </w:rPr>
  </w:style>
  <w:style w:type="character" w:styleId="IntenseEmphasis">
    <w:name w:val="Intense Emphasis"/>
    <w:basedOn w:val="DefaultParagraphFont"/>
    <w:uiPriority w:val="21"/>
    <w:qFormat w:val="1"/>
    <w:rsid w:val="0022367D"/>
    <w:rPr>
      <w:b w:val="1"/>
      <w:bCs w:val="1"/>
      <w:i w:val="1"/>
      <w:iCs w:val="1"/>
      <w:color w:val="auto"/>
    </w:rPr>
  </w:style>
  <w:style w:type="character" w:styleId="Strong">
    <w:name w:val="Strong"/>
    <w:basedOn w:val="DefaultParagraphFont"/>
    <w:uiPriority w:val="22"/>
    <w:qFormat w:val="1"/>
    <w:rsid w:val="0022367D"/>
    <w:rPr>
      <w:b w:val="1"/>
      <w:bCs w:val="1"/>
      <w:color w:val="auto"/>
    </w:rPr>
  </w:style>
  <w:style w:type="paragraph" w:styleId="Subtitle">
    <w:name w:val="Subtitle"/>
    <w:basedOn w:val="Normal"/>
    <w:next w:val="Normal"/>
    <w:link w:val="SubtitleChar"/>
    <w:uiPriority w:val="11"/>
    <w:qFormat w:val="1"/>
    <w:rsid w:val="0022367D"/>
    <w:pPr>
      <w:pBdr>
        <w:bottom w:color="bfbfbf" w:space="31" w:sz="4" w:themeColor="background1" w:themeShade="0000BF" w:val="dashSmallGap"/>
      </w:pBdr>
      <w:spacing w:after="360" w:before="160"/>
      <w:ind w:left="864" w:right="864"/>
      <w:jc w:val="center"/>
    </w:pPr>
    <w:rPr>
      <w:rFonts w:eastAsiaTheme="minorHAnsi"/>
    </w:rPr>
  </w:style>
  <w:style w:type="character" w:styleId="SubtitleChar" w:customStyle="1">
    <w:name w:val="Subtitle Char"/>
    <w:basedOn w:val="DefaultParagraphFont"/>
    <w:link w:val="Subtitle"/>
    <w:uiPriority w:val="11"/>
    <w:rsid w:val="0022367D"/>
    <w:rPr>
      <w:rFonts w:ascii="Calibri" w:hAnsi="Calibri"/>
      <w:szCs w:val="24"/>
    </w:rPr>
  </w:style>
  <w:style w:type="character" w:styleId="SubtleEmphasis">
    <w:name w:val="Subtle Emphasis"/>
    <w:basedOn w:val="DefaultParagraphFont"/>
    <w:uiPriority w:val="19"/>
    <w:qFormat w:val="1"/>
    <w:rsid w:val="0022367D"/>
    <w:rPr>
      <w:i w:val="1"/>
      <w:iCs w:val="1"/>
      <w:color w:val="auto"/>
    </w:rPr>
  </w:style>
  <w:style w:type="character" w:styleId="QuickFormat4" w:customStyle="1">
    <w:name w:val="QuickFormat4"/>
    <w:rsid w:val="0022367D"/>
    <w:rPr>
      <w:rFonts w:ascii="Arial" w:cs="Arial" w:hAnsi="Arial"/>
      <w:b w:val="1"/>
      <w:bCs w:val="1"/>
      <w:color w:val="000000"/>
      <w:sz w:val="24"/>
      <w:szCs w:val="24"/>
    </w:rPr>
  </w:style>
  <w:style w:type="character" w:styleId="Emphasis">
    <w:name w:val="Emphasis"/>
    <w:uiPriority w:val="20"/>
    <w:qFormat w:val="1"/>
    <w:rsid w:val="0022367D"/>
    <w:rPr>
      <w:caps w:val="1"/>
      <w:spacing w:val="5"/>
      <w:sz w:val="20"/>
      <w:szCs w:val="20"/>
    </w:rPr>
  </w:style>
  <w:style w:type="character" w:styleId="IntenseReference">
    <w:name w:val="Intense Reference"/>
    <w:uiPriority w:val="32"/>
    <w:qFormat w:val="1"/>
    <w:rsid w:val="0022367D"/>
    <w:rPr>
      <w:rFonts w:asciiTheme="minorHAnsi" w:cstheme="minorBidi" w:eastAsiaTheme="minorEastAsia" w:hAnsiTheme="minorHAnsi"/>
      <w:b w:val="1"/>
      <w:bCs w:val="1"/>
      <w:i w:val="1"/>
      <w:iCs w:val="1"/>
      <w:color w:val="622423" w:themeColor="accent2" w:themeShade="00007F"/>
    </w:rPr>
  </w:style>
  <w:style w:type="paragraph" w:styleId="BodyText">
    <w:name w:val="Body Text"/>
    <w:basedOn w:val="Normal"/>
    <w:link w:val="BodyTextChar"/>
    <w:rsid w:val="00C728C9"/>
    <w:rPr>
      <w:rFonts w:ascii="Times New Roman" w:cs="Times New Roman" w:eastAsia="Times New Roman" w:hAnsi="Times New Roman"/>
      <w:sz w:val="24"/>
      <w:szCs w:val="20"/>
    </w:rPr>
  </w:style>
  <w:style w:type="character" w:styleId="BodyTextChar" w:customStyle="1">
    <w:name w:val="Body Text Char"/>
    <w:basedOn w:val="DefaultParagraphFont"/>
    <w:link w:val="BodyText"/>
    <w:rsid w:val="00C728C9"/>
    <w:rPr>
      <w:rFonts w:ascii="Times New Roman" w:cs="Times New Roman" w:eastAsia="Times New Roman" w:hAnsi="Times New Roman"/>
      <w:sz w:val="24"/>
      <w:szCs w:val="20"/>
    </w:rPr>
  </w:style>
  <w:style w:type="paragraph" w:styleId="NormalWeb">
    <w:name w:val="Normal (Web)"/>
    <w:basedOn w:val="Normal"/>
    <w:uiPriority w:val="99"/>
    <w:unhideWhenUsed w:val="1"/>
    <w:rsid w:val="00036A26"/>
    <w:pPr>
      <w:spacing w:after="100" w:afterAutospacing="1" w:before="100" w:beforeAutospacing="1"/>
    </w:pPr>
    <w:rPr>
      <w:rFonts w:ascii="Times New Roman" w:cs="Times New Roman" w:eastAsia="Times New Roman" w:hAnsi="Times New Roman"/>
      <w:sz w:val="24"/>
    </w:rPr>
  </w:style>
  <w:style w:type="paragraph" w:styleId="Text" w:customStyle="1">
    <w:name w:val="Text"/>
    <w:basedOn w:val="Normal"/>
    <w:link w:val="TextChar"/>
    <w:qFormat w:val="1"/>
    <w:rsid w:val="00D940DD"/>
    <w:pPr>
      <w:spacing w:after="160" w:line="259" w:lineRule="auto"/>
    </w:pPr>
    <w:rPr>
      <w:rFonts w:cs="Times New Roman" w:eastAsia="Calibri"/>
      <w:szCs w:val="22"/>
    </w:rPr>
  </w:style>
  <w:style w:type="character" w:styleId="TextChar" w:customStyle="1">
    <w:name w:val="Text Char"/>
    <w:basedOn w:val="DefaultParagraphFont"/>
    <w:link w:val="Text"/>
    <w:rsid w:val="00D940DD"/>
    <w:rPr>
      <w:rFonts w:ascii="Calibri" w:cs="Times New Roman" w:eastAsia="Calibri" w:hAnsi="Calibri"/>
    </w:rPr>
  </w:style>
  <w:style w:type="paragraph" w:styleId="ListParagraph">
    <w:name w:val="List Paragraph"/>
    <w:basedOn w:val="Normal"/>
    <w:uiPriority w:val="34"/>
    <w:qFormat w:val="1"/>
    <w:rsid w:val="008F4990"/>
    <w:pPr>
      <w:spacing w:after="160" w:line="259" w:lineRule="auto"/>
      <w:ind w:left="720"/>
      <w:contextualSpacing w:val="1"/>
    </w:pPr>
    <w:rPr>
      <w:rFonts w:asciiTheme="minorHAnsi" w:eastAsiaTheme="minorHAnsi" w:hAnsiTheme="minorHAnsi"/>
      <w:szCs w:val="22"/>
    </w:rPr>
  </w:style>
  <w:style w:type="character" w:styleId="CommentReference">
    <w:name w:val="annotation reference"/>
    <w:basedOn w:val="DefaultParagraphFont"/>
    <w:uiPriority w:val="99"/>
    <w:semiHidden w:val="1"/>
    <w:unhideWhenUsed w:val="1"/>
    <w:rsid w:val="00AC2CA8"/>
    <w:rPr>
      <w:sz w:val="16"/>
      <w:szCs w:val="16"/>
    </w:rPr>
  </w:style>
  <w:style w:type="paragraph" w:styleId="CommentText">
    <w:name w:val="annotation text"/>
    <w:basedOn w:val="Normal"/>
    <w:link w:val="CommentTextChar"/>
    <w:uiPriority w:val="99"/>
    <w:unhideWhenUsed w:val="1"/>
    <w:rsid w:val="00AC2CA8"/>
    <w:rPr>
      <w:sz w:val="20"/>
      <w:szCs w:val="20"/>
    </w:rPr>
  </w:style>
  <w:style w:type="character" w:styleId="CommentTextChar" w:customStyle="1">
    <w:name w:val="Comment Text Char"/>
    <w:basedOn w:val="DefaultParagraphFont"/>
    <w:link w:val="CommentText"/>
    <w:uiPriority w:val="99"/>
    <w:rsid w:val="00AC2CA8"/>
    <w:rPr>
      <w:rFonts w:ascii="Calibri" w:hAnsi="Calibri" w:eastAsiaTheme="minorEastAsia"/>
      <w:sz w:val="20"/>
      <w:szCs w:val="20"/>
    </w:rPr>
  </w:style>
  <w:style w:type="paragraph" w:styleId="CommentSubject">
    <w:name w:val="annotation subject"/>
    <w:basedOn w:val="CommentText"/>
    <w:next w:val="CommentText"/>
    <w:link w:val="CommentSubjectChar"/>
    <w:uiPriority w:val="99"/>
    <w:semiHidden w:val="1"/>
    <w:unhideWhenUsed w:val="1"/>
    <w:rsid w:val="00AC2CA8"/>
    <w:rPr>
      <w:b w:val="1"/>
      <w:bCs w:val="1"/>
    </w:rPr>
  </w:style>
  <w:style w:type="character" w:styleId="CommentSubjectChar" w:customStyle="1">
    <w:name w:val="Comment Subject Char"/>
    <w:basedOn w:val="CommentTextChar"/>
    <w:link w:val="CommentSubject"/>
    <w:uiPriority w:val="99"/>
    <w:semiHidden w:val="1"/>
    <w:rsid w:val="00AC2CA8"/>
    <w:rPr>
      <w:rFonts w:ascii="Calibri" w:hAnsi="Calibri" w:eastAsiaTheme="minorEastAsia"/>
      <w:b w:val="1"/>
      <w:bCs w:val="1"/>
      <w:sz w:val="20"/>
      <w:szCs w:val="20"/>
    </w:rPr>
  </w:style>
  <w:style w:type="paragraph" w:styleId="BalloonText">
    <w:name w:val="Balloon Text"/>
    <w:basedOn w:val="Normal"/>
    <w:link w:val="BalloonTextChar"/>
    <w:uiPriority w:val="99"/>
    <w:semiHidden w:val="1"/>
    <w:unhideWhenUsed w:val="1"/>
    <w:rsid w:val="00AC2CA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C2CA8"/>
    <w:rPr>
      <w:rFonts w:ascii="Segoe UI" w:cs="Segoe UI" w:hAnsi="Segoe UI" w:eastAsiaTheme="minorEastAsia"/>
      <w:sz w:val="18"/>
      <w:szCs w:val="18"/>
    </w:rPr>
  </w:style>
  <w:style w:type="paragraph" w:styleId="Revision">
    <w:name w:val="Revision"/>
    <w:hidden w:val="1"/>
    <w:uiPriority w:val="99"/>
    <w:semiHidden w:val="1"/>
    <w:rsid w:val="005C2E8B"/>
    <w:pPr>
      <w:spacing w:after="0" w:line="240" w:lineRule="auto"/>
    </w:pPr>
    <w:rPr>
      <w:rFonts w:ascii="Calibri" w:hAnsi="Calibri" w:eastAsiaTheme="minorEastAsia"/>
      <w:szCs w:val="24"/>
    </w:rPr>
  </w:style>
  <w:style w:type="paragraph" w:styleId="Default" w:customStyle="1">
    <w:name w:val="Default"/>
    <w:rsid w:val="00C2242B"/>
    <w:pPr>
      <w:autoSpaceDE w:val="0"/>
      <w:autoSpaceDN w:val="0"/>
      <w:adjustRightInd w:val="0"/>
      <w:spacing w:after="0" w:line="240" w:lineRule="auto"/>
    </w:pPr>
    <w:rPr>
      <w:rFonts w:ascii="Times New Roman" w:cs="Times New Roman" w:eastAsia="Calibri" w:hAnsi="Times New Roman"/>
      <w:color w:val="000000"/>
      <w:sz w:val="24"/>
      <w:szCs w:val="24"/>
    </w:rPr>
  </w:style>
  <w:style w:type="character" w:styleId="UnresolvedMention">
    <w:name w:val="Unresolved Mention"/>
    <w:basedOn w:val="DefaultParagraphFont"/>
    <w:uiPriority w:val="99"/>
    <w:semiHidden w:val="1"/>
    <w:unhideWhenUsed w:val="1"/>
    <w:rsid w:val="008B2613"/>
    <w:rPr>
      <w:color w:val="605e5c"/>
      <w:shd w:color="auto" w:fill="e1dfdd" w:val="clear"/>
    </w:rPr>
  </w:style>
  <w:style w:type="paragraph" w:styleId="Subtitle">
    <w:name w:val="Subtitle"/>
    <w:basedOn w:val="Normal"/>
    <w:next w:val="Normal"/>
    <w:pPr>
      <w:pBdr>
        <w:bottom w:color="bfbfbf" w:space="31" w:sz="4" w:val="dashed"/>
      </w:pBdr>
      <w:spacing w:after="360" w:before="160" w:lineRule="auto"/>
      <w:ind w:left="864" w:right="864"/>
      <w:jc w:val="center"/>
    </w:pPr>
    <w:rPr/>
  </w:style>
  <w:style w:type="table" w:styleId="Table1">
    <w:basedOn w:val="TableNormal"/>
    <w:tblPr>
      <w:tblStyleRowBandSize w:val="1"/>
      <w:tblStyleColBandSize w:val="1"/>
      <w:tblCellMar>
        <w:top w:w="0.0" w:type="dxa"/>
        <w:left w:w="29.0" w:type="dxa"/>
        <w:bottom w:w="0.0" w:type="dxa"/>
        <w:right w:w="29.0" w:type="dxa"/>
      </w:tblCellMar>
    </w:tblPr>
  </w:style>
  <w:style w:type="paragraph" w:styleId="Subtitle">
    <w:name w:val="Subtitle"/>
    <w:basedOn w:val="Normal"/>
    <w:next w:val="Normal"/>
    <w:pPr>
      <w:pBdr>
        <w:bottom w:color="bfbfbf" w:space="31" w:sz="4" w:val="dashed"/>
      </w:pBdr>
      <w:spacing w:after="360" w:before="160" w:lineRule="auto"/>
      <w:ind w:left="864" w:right="864"/>
      <w:jc w:val="center"/>
    </w:pPr>
    <w:rPr/>
  </w:style>
  <w:style w:type="table" w:styleId="Table1">
    <w:basedOn w:val="TableNormal"/>
    <w:tblPr>
      <w:tblStyleRowBandSize w:val="1"/>
      <w:tblStyleColBandSize w:val="1"/>
      <w:tblCellMar>
        <w:top w:w="0.0" w:type="dxa"/>
        <w:left w:w="29.0" w:type="dxa"/>
        <w:bottom w:w="0.0" w:type="dxa"/>
        <w:right w:w="29.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mailto:program.intake@usda.gov/" TargetMode="External"/><Relationship Id="rId10" Type="http://schemas.openxmlformats.org/officeDocument/2006/relationships/hyperlink" Target="https://www.usda.gov/sites/default/files/documents/USDA-OASCR%20P-Complaint-Form-0508-0002-508-11-28-17Fax2Mail.pdf"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coloradopeak.force.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rxAbcetQ8wbAbe3u55r4DqvG2Q==">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2023-06-21T17:50:00Z</dcterms:created>
  <dc:creator>Burnham, Rachael</dc:creator>
</cp:coreProperties>
</file>