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2EE6" w14:textId="77777777" w:rsidR="00F772C1" w:rsidRPr="00F772C1" w:rsidRDefault="00F772C1" w:rsidP="00F772C1">
      <w:pPr>
        <w:pStyle w:val="Heading2"/>
        <w:spacing w:before="120" w:after="120"/>
        <w:rPr>
          <w:rFonts w:eastAsia="Calibri"/>
          <w:lang w:bidi="ar-SA"/>
        </w:rPr>
      </w:pPr>
      <w:bookmarkStart w:id="0" w:name="_Toc485131705"/>
      <w:bookmarkStart w:id="1" w:name="_Toc511636334"/>
      <w:bookmarkStart w:id="2" w:name="_Toc16761371"/>
      <w:bookmarkStart w:id="3" w:name="_Toc142936928"/>
      <w:bookmarkStart w:id="4" w:name="_Hlk110322759"/>
      <w:r w:rsidRPr="00F772C1">
        <w:rPr>
          <w:rFonts w:eastAsia="Calibri"/>
          <w:lang w:bidi="ar-SA"/>
        </w:rPr>
        <w:t>Appendix N: Disclosure Information</w:t>
      </w:r>
      <w:bookmarkEnd w:id="0"/>
      <w:bookmarkEnd w:id="1"/>
      <w:bookmarkEnd w:id="2"/>
      <w:bookmarkEnd w:id="3"/>
    </w:p>
    <w:p w14:paraId="7D12FCE6" w14:textId="77777777" w:rsidR="00F772C1" w:rsidRPr="00F772C1" w:rsidRDefault="00F772C1" w:rsidP="00F772C1">
      <w:pPr>
        <w:keepNext/>
        <w:spacing w:line="259" w:lineRule="auto"/>
        <w:outlineLvl w:val="7"/>
        <w:rPr>
          <w:rFonts w:eastAsia="Calibri" w:cs="Times New Roman"/>
          <w:b/>
          <w:color w:val="262626"/>
          <w:kern w:val="16"/>
          <w:sz w:val="22"/>
          <w:szCs w:val="22"/>
          <w:lang w:bidi="ar-SA"/>
        </w:rPr>
      </w:pPr>
      <w:r w:rsidRPr="00F772C1">
        <w:rPr>
          <w:rFonts w:eastAsia="Calibri" w:cs="Times New Roman"/>
          <w:b/>
          <w:color w:val="262626"/>
          <w:kern w:val="16"/>
          <w:sz w:val="22"/>
          <w:szCs w:val="22"/>
          <w:lang w:bidi="ar-SA"/>
        </w:rPr>
        <w:t xml:space="preserve">Instructions </w:t>
      </w:r>
    </w:p>
    <w:p w14:paraId="5C7D1178" w14:textId="77777777" w:rsidR="00F772C1" w:rsidRPr="00F772C1" w:rsidRDefault="00F772C1" w:rsidP="00F772C1">
      <w:pPr>
        <w:keepNext/>
        <w:spacing w:line="259" w:lineRule="auto"/>
        <w:outlineLvl w:val="7"/>
        <w:rPr>
          <w:rFonts w:eastAsia="Calibri" w:cs="Times New Roman"/>
          <w:bCs/>
          <w:color w:val="262626"/>
          <w:kern w:val="16"/>
          <w:sz w:val="22"/>
          <w:szCs w:val="22"/>
          <w:lang w:bidi="ar-SA"/>
        </w:rPr>
      </w:pPr>
      <w:r w:rsidRPr="00F772C1">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2BDC2BEE"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bookmarkStart w:id="5" w:name="_Hlk110293264"/>
      <w:r w:rsidRPr="00F772C1">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(such as educational service providers (ESPs),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N: Disclosure Information. If a school is part of a charter network, please disclose this information here but a copy of the agreement is not needed so long as the network is the holder of the charter contract.</w:t>
      </w:r>
    </w:p>
    <w:bookmarkEnd w:id="5"/>
    <w:p w14:paraId="3BBA0303"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F81E845"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N: Disclosure Information. </w:t>
      </w:r>
    </w:p>
    <w:p w14:paraId="60CF7047"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2D17347C"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per pupil revenue (PPR).</w:t>
      </w:r>
    </w:p>
    <w:p w14:paraId="706D8F78" w14:textId="77777777" w:rsidR="00F772C1" w:rsidRPr="00F772C1"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Describe any contract/lease/mortgage that is in place regarding the school's educational facility. Your facility costs are estimated to be what percentage of PPR? Please include a copy of any facility-related agreements.</w:t>
      </w:r>
    </w:p>
    <w:p w14:paraId="3A3D21B6" w14:textId="472BC1E6" w:rsidR="00F772C1" w:rsidRPr="00371015" w:rsidRDefault="00F772C1" w:rsidP="00371015">
      <w:pPr>
        <w:numPr>
          <w:ilvl w:val="0"/>
          <w:numId w:val="24"/>
        </w:numPr>
        <w:spacing w:before="120"/>
        <w:ind w:left="360"/>
        <w:rPr>
          <w:rFonts w:eastAsia="Calibri" w:cs="Times New Roman"/>
          <w:color w:val="262626"/>
          <w:kern w:val="16"/>
          <w:sz w:val="22"/>
          <w:szCs w:val="22"/>
          <w:lang w:bidi="ar-SA"/>
        </w:rPr>
      </w:pPr>
      <w:r w:rsidRPr="00F772C1">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conflict-of-interest policy. Likewise, C.R.S. 24-18-104 also outlines required board member conduct. Please describe the board </w:t>
      </w:r>
      <w:proofErr w:type="gramStart"/>
      <w:r w:rsidRPr="00F772C1">
        <w:rPr>
          <w:rFonts w:eastAsia="Calibri" w:cs="Times New Roman"/>
          <w:color w:val="262626"/>
          <w:kern w:val="16"/>
          <w:sz w:val="22"/>
          <w:szCs w:val="22"/>
          <w:lang w:bidi="ar-SA"/>
        </w:rPr>
        <w:t>member</w:t>
      </w:r>
      <w:proofErr w:type="gramEnd"/>
      <w:r w:rsidRPr="00F772C1">
        <w:rPr>
          <w:rFonts w:eastAsia="Calibri" w:cs="Times New Roman"/>
          <w:color w:val="262626"/>
          <w:kern w:val="16"/>
          <w:sz w:val="22"/>
          <w:szCs w:val="22"/>
          <w:lang w:bidi="ar-SA"/>
        </w:rPr>
        <w:t xml:space="preserve"> conduct and conflict of interest policies that have been put in place and include or attach with the grant application a copy of these policies as part of your response to Appendix N: Disclosure Information. Please see the following resource for what these policies should include: </w:t>
      </w:r>
      <w:hyperlink r:id="rId8" w:history="1">
        <w:r w:rsidRPr="00F772C1">
          <w:rPr>
            <w:rFonts w:eastAsia="Calibri" w:cs="Times New Roman"/>
            <w:color w:val="0563C1"/>
            <w:kern w:val="16"/>
            <w:sz w:val="22"/>
            <w:szCs w:val="22"/>
            <w:u w:val="single"/>
            <w:lang w:bidi="ar-SA"/>
          </w:rPr>
          <w:t>https://www.cde.state.co.us/sites/default/files/documents/cdechart/guidebook/gov/pdf/conflictofinterestrules.pdf</w:t>
        </w:r>
      </w:hyperlink>
      <w:r w:rsidRPr="00F772C1">
        <w:rPr>
          <w:rFonts w:eastAsia="Calibri" w:cs="Times New Roman"/>
          <w:color w:val="262626"/>
          <w:kern w:val="16"/>
          <w:sz w:val="22"/>
          <w:szCs w:val="22"/>
          <w:lang w:bidi="ar-SA"/>
        </w:rPr>
        <w:t>.</w:t>
      </w:r>
      <w:bookmarkStart w:id="6" w:name="_2022-23_Grant_&amp;"/>
      <w:bookmarkStart w:id="7" w:name="_Colorado_Charter_Schools"/>
      <w:bookmarkStart w:id="8" w:name="TARequirements"/>
      <w:bookmarkEnd w:id="4"/>
      <w:bookmarkEnd w:id="6"/>
      <w:bookmarkEnd w:id="7"/>
      <w:bookmarkEnd w:id="8"/>
    </w:p>
    <w:sectPr w:rsidR="00F772C1" w:rsidRPr="00371015" w:rsidSect="00914696">
      <w:footerReference w:type="default" r:id="rId9"/>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7519D3E4" w:rsidR="00414FDD" w:rsidRDefault="00414FDD">
    <w:pPr>
      <w:pStyle w:val="Footer"/>
      <w:jc w:val="right"/>
    </w:pPr>
    <w:r w:rsidRPr="004B5FE6">
      <w:t>202</w:t>
    </w:r>
    <w:r w:rsidR="007D6356">
      <w:t>3</w:t>
    </w:r>
    <w:r w:rsidRPr="004B5FE6">
      <w:t>-2</w:t>
    </w:r>
    <w:r w:rsidR="007D6356">
      <w:t>4</w:t>
    </w:r>
    <w:r w:rsidRPr="004B5FE6">
      <w:t xml:space="preserve"> </w:t>
    </w:r>
    <w:r>
      <w:t>CCSP</w:t>
    </w:r>
    <w:r w:rsidRPr="004B5FE6">
      <w:t xml:space="preserve"> G</w:t>
    </w:r>
    <w:r>
      <w:t xml:space="preserve">rant Renewal </w:t>
    </w:r>
    <w:r w:rsidR="007D6356">
      <w:t>Proposal</w:t>
    </w:r>
    <w:r w:rsidR="007D6356"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3D09"/>
    <w:multiLevelType w:val="hybridMultilevel"/>
    <w:tmpl w:val="737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3023D"/>
    <w:multiLevelType w:val="hybridMultilevel"/>
    <w:tmpl w:val="2F70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B5ACB"/>
    <w:multiLevelType w:val="hybridMultilevel"/>
    <w:tmpl w:val="051EB112"/>
    <w:lvl w:ilvl="0" w:tplc="8640DC2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D92DAE"/>
    <w:multiLevelType w:val="hybridMultilevel"/>
    <w:tmpl w:val="585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26"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181669">
    <w:abstractNumId w:val="0"/>
  </w:num>
  <w:num w:numId="2" w16cid:durableId="1321738381">
    <w:abstractNumId w:val="1"/>
  </w:num>
  <w:num w:numId="3" w16cid:durableId="2106220320">
    <w:abstractNumId w:val="11"/>
  </w:num>
  <w:num w:numId="4" w16cid:durableId="1559052565">
    <w:abstractNumId w:val="24"/>
  </w:num>
  <w:num w:numId="5" w16cid:durableId="1001201380">
    <w:abstractNumId w:val="27"/>
  </w:num>
  <w:num w:numId="6" w16cid:durableId="1433630501">
    <w:abstractNumId w:val="4"/>
  </w:num>
  <w:num w:numId="7" w16cid:durableId="18385696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669001">
    <w:abstractNumId w:val="9"/>
  </w:num>
  <w:num w:numId="9" w16cid:durableId="345794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934121">
    <w:abstractNumId w:val="3"/>
  </w:num>
  <w:num w:numId="11" w16cid:durableId="2097090979">
    <w:abstractNumId w:val="29"/>
  </w:num>
  <w:num w:numId="12" w16cid:durableId="478692538">
    <w:abstractNumId w:val="16"/>
  </w:num>
  <w:num w:numId="13" w16cid:durableId="1163818142">
    <w:abstractNumId w:val="26"/>
  </w:num>
  <w:num w:numId="14" w16cid:durableId="505436308">
    <w:abstractNumId w:val="10"/>
  </w:num>
  <w:num w:numId="15" w16cid:durableId="5324562">
    <w:abstractNumId w:val="5"/>
  </w:num>
  <w:num w:numId="16" w16cid:durableId="224681206">
    <w:abstractNumId w:val="18"/>
  </w:num>
  <w:num w:numId="17" w16cid:durableId="554002482">
    <w:abstractNumId w:val="28"/>
  </w:num>
  <w:num w:numId="18" w16cid:durableId="516315565">
    <w:abstractNumId w:val="8"/>
  </w:num>
  <w:num w:numId="19" w16cid:durableId="1892033993">
    <w:abstractNumId w:val="6"/>
  </w:num>
  <w:num w:numId="20" w16cid:durableId="1188715158">
    <w:abstractNumId w:val="19"/>
  </w:num>
  <w:num w:numId="21" w16cid:durableId="815031623">
    <w:abstractNumId w:val="20"/>
  </w:num>
  <w:num w:numId="22" w16cid:durableId="832798177">
    <w:abstractNumId w:val="25"/>
  </w:num>
  <w:num w:numId="23" w16cid:durableId="1924217447">
    <w:abstractNumId w:val="15"/>
  </w:num>
  <w:num w:numId="24" w16cid:durableId="951205761">
    <w:abstractNumId w:val="13"/>
  </w:num>
  <w:num w:numId="25" w16cid:durableId="1662079361">
    <w:abstractNumId w:val="7"/>
  </w:num>
  <w:num w:numId="26" w16cid:durableId="1271670789">
    <w:abstractNumId w:val="12"/>
  </w:num>
  <w:num w:numId="27" w16cid:durableId="176970190">
    <w:abstractNumId w:val="2"/>
  </w:num>
  <w:num w:numId="28" w16cid:durableId="85614190">
    <w:abstractNumId w:val="21"/>
  </w:num>
  <w:num w:numId="29" w16cid:durableId="2112387610">
    <w:abstractNumId w:val="23"/>
  </w:num>
  <w:num w:numId="30" w16cid:durableId="467937589">
    <w:abstractNumId w:val="14"/>
  </w:num>
  <w:num w:numId="31" w16cid:durableId="46327897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109A1"/>
    <w:rsid w:val="000267B4"/>
    <w:rsid w:val="00042818"/>
    <w:rsid w:val="000500E7"/>
    <w:rsid w:val="0005558D"/>
    <w:rsid w:val="00082D22"/>
    <w:rsid w:val="0008754F"/>
    <w:rsid w:val="00087B66"/>
    <w:rsid w:val="00093DF3"/>
    <w:rsid w:val="000A3DD0"/>
    <w:rsid w:val="000A5B0D"/>
    <w:rsid w:val="000B0E79"/>
    <w:rsid w:val="000B3F02"/>
    <w:rsid w:val="000C1712"/>
    <w:rsid w:val="000D0F0D"/>
    <w:rsid w:val="000D59BF"/>
    <w:rsid w:val="000E5E49"/>
    <w:rsid w:val="000F6787"/>
    <w:rsid w:val="00105652"/>
    <w:rsid w:val="00106CE5"/>
    <w:rsid w:val="00107C9B"/>
    <w:rsid w:val="00116B35"/>
    <w:rsid w:val="001353FC"/>
    <w:rsid w:val="00135403"/>
    <w:rsid w:val="001449CA"/>
    <w:rsid w:val="00150668"/>
    <w:rsid w:val="00150ABA"/>
    <w:rsid w:val="001658B9"/>
    <w:rsid w:val="0017417E"/>
    <w:rsid w:val="00180A0C"/>
    <w:rsid w:val="00185533"/>
    <w:rsid w:val="001B2CB2"/>
    <w:rsid w:val="001B2F59"/>
    <w:rsid w:val="001C2C74"/>
    <w:rsid w:val="001C3931"/>
    <w:rsid w:val="001C580A"/>
    <w:rsid w:val="001D2E45"/>
    <w:rsid w:val="001D3758"/>
    <w:rsid w:val="001D3E19"/>
    <w:rsid w:val="001E476A"/>
    <w:rsid w:val="001E484C"/>
    <w:rsid w:val="001F2C8F"/>
    <w:rsid w:val="00203E4F"/>
    <w:rsid w:val="002066ED"/>
    <w:rsid w:val="00214862"/>
    <w:rsid w:val="002234E3"/>
    <w:rsid w:val="00227735"/>
    <w:rsid w:val="00233A29"/>
    <w:rsid w:val="00241B82"/>
    <w:rsid w:val="00250DE1"/>
    <w:rsid w:val="00256CA9"/>
    <w:rsid w:val="00260293"/>
    <w:rsid w:val="002734A8"/>
    <w:rsid w:val="00284A71"/>
    <w:rsid w:val="002946F0"/>
    <w:rsid w:val="002A36C9"/>
    <w:rsid w:val="002B0126"/>
    <w:rsid w:val="002C5C0F"/>
    <w:rsid w:val="002D3E90"/>
    <w:rsid w:val="002F1383"/>
    <w:rsid w:val="002F1A5E"/>
    <w:rsid w:val="0030658F"/>
    <w:rsid w:val="00315A6D"/>
    <w:rsid w:val="00327138"/>
    <w:rsid w:val="00327B55"/>
    <w:rsid w:val="00347CCC"/>
    <w:rsid w:val="00362ECF"/>
    <w:rsid w:val="0036551A"/>
    <w:rsid w:val="0036609B"/>
    <w:rsid w:val="0036647B"/>
    <w:rsid w:val="00371015"/>
    <w:rsid w:val="00383A88"/>
    <w:rsid w:val="003850D9"/>
    <w:rsid w:val="003861D4"/>
    <w:rsid w:val="00391AD6"/>
    <w:rsid w:val="00391DB2"/>
    <w:rsid w:val="0039274F"/>
    <w:rsid w:val="003A0162"/>
    <w:rsid w:val="003A2F1E"/>
    <w:rsid w:val="003B560F"/>
    <w:rsid w:val="003B6378"/>
    <w:rsid w:val="003C4B19"/>
    <w:rsid w:val="003D3A4E"/>
    <w:rsid w:val="003E1523"/>
    <w:rsid w:val="003E156F"/>
    <w:rsid w:val="003E251E"/>
    <w:rsid w:val="003E3909"/>
    <w:rsid w:val="00402252"/>
    <w:rsid w:val="00403B97"/>
    <w:rsid w:val="004048C5"/>
    <w:rsid w:val="004109BE"/>
    <w:rsid w:val="00412C29"/>
    <w:rsid w:val="00414FDD"/>
    <w:rsid w:val="004219F4"/>
    <w:rsid w:val="00423FDC"/>
    <w:rsid w:val="0042591E"/>
    <w:rsid w:val="00426C3B"/>
    <w:rsid w:val="004301CF"/>
    <w:rsid w:val="00433437"/>
    <w:rsid w:val="00434782"/>
    <w:rsid w:val="00444E15"/>
    <w:rsid w:val="004543E0"/>
    <w:rsid w:val="00454F9D"/>
    <w:rsid w:val="0045693F"/>
    <w:rsid w:val="004609F9"/>
    <w:rsid w:val="00464F0B"/>
    <w:rsid w:val="00470710"/>
    <w:rsid w:val="00473562"/>
    <w:rsid w:val="00477E07"/>
    <w:rsid w:val="00481193"/>
    <w:rsid w:val="004A2450"/>
    <w:rsid w:val="004B44BA"/>
    <w:rsid w:val="004B5D7D"/>
    <w:rsid w:val="004B732E"/>
    <w:rsid w:val="004C6E1A"/>
    <w:rsid w:val="004D06BC"/>
    <w:rsid w:val="004D0FE8"/>
    <w:rsid w:val="004E78E5"/>
    <w:rsid w:val="004F280E"/>
    <w:rsid w:val="004F4195"/>
    <w:rsid w:val="00504E32"/>
    <w:rsid w:val="00506B8F"/>
    <w:rsid w:val="0051085D"/>
    <w:rsid w:val="00515088"/>
    <w:rsid w:val="005377F9"/>
    <w:rsid w:val="00542268"/>
    <w:rsid w:val="00544532"/>
    <w:rsid w:val="0055069E"/>
    <w:rsid w:val="005541F6"/>
    <w:rsid w:val="005545EC"/>
    <w:rsid w:val="00554C11"/>
    <w:rsid w:val="00563D97"/>
    <w:rsid w:val="00567D20"/>
    <w:rsid w:val="005733A3"/>
    <w:rsid w:val="005759E3"/>
    <w:rsid w:val="005837B3"/>
    <w:rsid w:val="00595688"/>
    <w:rsid w:val="0059657A"/>
    <w:rsid w:val="005A2643"/>
    <w:rsid w:val="005A4FE9"/>
    <w:rsid w:val="005B4440"/>
    <w:rsid w:val="005D647A"/>
    <w:rsid w:val="005D687A"/>
    <w:rsid w:val="005E3431"/>
    <w:rsid w:val="005E40DD"/>
    <w:rsid w:val="005E717E"/>
    <w:rsid w:val="005E7C45"/>
    <w:rsid w:val="0061223B"/>
    <w:rsid w:val="00613691"/>
    <w:rsid w:val="0062062F"/>
    <w:rsid w:val="006258AD"/>
    <w:rsid w:val="006332C1"/>
    <w:rsid w:val="0063461A"/>
    <w:rsid w:val="006364B1"/>
    <w:rsid w:val="006367E1"/>
    <w:rsid w:val="00657675"/>
    <w:rsid w:val="006610F5"/>
    <w:rsid w:val="006659D6"/>
    <w:rsid w:val="006726A5"/>
    <w:rsid w:val="00674AAC"/>
    <w:rsid w:val="006863C8"/>
    <w:rsid w:val="0069194B"/>
    <w:rsid w:val="00694C44"/>
    <w:rsid w:val="006A73ED"/>
    <w:rsid w:val="006B1F52"/>
    <w:rsid w:val="006C16C7"/>
    <w:rsid w:val="006C25E2"/>
    <w:rsid w:val="006C3AF1"/>
    <w:rsid w:val="006F5900"/>
    <w:rsid w:val="006F6DE3"/>
    <w:rsid w:val="006F7004"/>
    <w:rsid w:val="006F7344"/>
    <w:rsid w:val="00704D9C"/>
    <w:rsid w:val="00705AAF"/>
    <w:rsid w:val="0070708F"/>
    <w:rsid w:val="00714016"/>
    <w:rsid w:val="00721813"/>
    <w:rsid w:val="007234B1"/>
    <w:rsid w:val="00723D74"/>
    <w:rsid w:val="00724184"/>
    <w:rsid w:val="00731EDB"/>
    <w:rsid w:val="00732AA2"/>
    <w:rsid w:val="00743849"/>
    <w:rsid w:val="00751606"/>
    <w:rsid w:val="00763596"/>
    <w:rsid w:val="00795D41"/>
    <w:rsid w:val="007B0B35"/>
    <w:rsid w:val="007C452F"/>
    <w:rsid w:val="007C642F"/>
    <w:rsid w:val="007C69A1"/>
    <w:rsid w:val="007D2DF2"/>
    <w:rsid w:val="007D6356"/>
    <w:rsid w:val="007D7982"/>
    <w:rsid w:val="007E0D7C"/>
    <w:rsid w:val="007F09BE"/>
    <w:rsid w:val="007F0FC0"/>
    <w:rsid w:val="007F1EB2"/>
    <w:rsid w:val="007F2C23"/>
    <w:rsid w:val="007F3080"/>
    <w:rsid w:val="00812FA8"/>
    <w:rsid w:val="00813834"/>
    <w:rsid w:val="0082255E"/>
    <w:rsid w:val="00835EB9"/>
    <w:rsid w:val="0084666D"/>
    <w:rsid w:val="00846CF3"/>
    <w:rsid w:val="00851ECA"/>
    <w:rsid w:val="00877276"/>
    <w:rsid w:val="0088089E"/>
    <w:rsid w:val="00893E25"/>
    <w:rsid w:val="00894B85"/>
    <w:rsid w:val="008A44AE"/>
    <w:rsid w:val="008A6DC2"/>
    <w:rsid w:val="008A7B9B"/>
    <w:rsid w:val="008C1257"/>
    <w:rsid w:val="008D46F6"/>
    <w:rsid w:val="008D7FD8"/>
    <w:rsid w:val="00905C85"/>
    <w:rsid w:val="00906D0A"/>
    <w:rsid w:val="00913587"/>
    <w:rsid w:val="00914696"/>
    <w:rsid w:val="00921540"/>
    <w:rsid w:val="009224F8"/>
    <w:rsid w:val="00930674"/>
    <w:rsid w:val="00937AAD"/>
    <w:rsid w:val="00942948"/>
    <w:rsid w:val="009523B7"/>
    <w:rsid w:val="009A09A4"/>
    <w:rsid w:val="009B34D8"/>
    <w:rsid w:val="009C21F9"/>
    <w:rsid w:val="009C30BD"/>
    <w:rsid w:val="009C7DBE"/>
    <w:rsid w:val="009E3910"/>
    <w:rsid w:val="00A016CC"/>
    <w:rsid w:val="00A077AB"/>
    <w:rsid w:val="00A15A28"/>
    <w:rsid w:val="00A24126"/>
    <w:rsid w:val="00A37443"/>
    <w:rsid w:val="00A377B1"/>
    <w:rsid w:val="00A504F1"/>
    <w:rsid w:val="00A556A3"/>
    <w:rsid w:val="00A55A17"/>
    <w:rsid w:val="00A60B59"/>
    <w:rsid w:val="00A6726F"/>
    <w:rsid w:val="00A706AD"/>
    <w:rsid w:val="00A80C23"/>
    <w:rsid w:val="00A84440"/>
    <w:rsid w:val="00A849B2"/>
    <w:rsid w:val="00A92484"/>
    <w:rsid w:val="00AA10BE"/>
    <w:rsid w:val="00AA4CFF"/>
    <w:rsid w:val="00AA7634"/>
    <w:rsid w:val="00AB3B7D"/>
    <w:rsid w:val="00AC5C9C"/>
    <w:rsid w:val="00AD1526"/>
    <w:rsid w:val="00AD7262"/>
    <w:rsid w:val="00AE3C77"/>
    <w:rsid w:val="00AE4628"/>
    <w:rsid w:val="00AF2C04"/>
    <w:rsid w:val="00AF546C"/>
    <w:rsid w:val="00AF58D1"/>
    <w:rsid w:val="00AF58DD"/>
    <w:rsid w:val="00AF59A7"/>
    <w:rsid w:val="00B02286"/>
    <w:rsid w:val="00B144B6"/>
    <w:rsid w:val="00B21354"/>
    <w:rsid w:val="00B277A8"/>
    <w:rsid w:val="00B548E7"/>
    <w:rsid w:val="00B55527"/>
    <w:rsid w:val="00B725D4"/>
    <w:rsid w:val="00B72D51"/>
    <w:rsid w:val="00B847D1"/>
    <w:rsid w:val="00B9089A"/>
    <w:rsid w:val="00BC1ED4"/>
    <w:rsid w:val="00BC2A2B"/>
    <w:rsid w:val="00BD1F2B"/>
    <w:rsid w:val="00BE2F6D"/>
    <w:rsid w:val="00BE4EED"/>
    <w:rsid w:val="00C03313"/>
    <w:rsid w:val="00C0443C"/>
    <w:rsid w:val="00C11B97"/>
    <w:rsid w:val="00C171E1"/>
    <w:rsid w:val="00C2023F"/>
    <w:rsid w:val="00C211D9"/>
    <w:rsid w:val="00C25B1C"/>
    <w:rsid w:val="00C25B84"/>
    <w:rsid w:val="00C56B57"/>
    <w:rsid w:val="00C650E0"/>
    <w:rsid w:val="00C656EE"/>
    <w:rsid w:val="00C67C2A"/>
    <w:rsid w:val="00C85228"/>
    <w:rsid w:val="00C86186"/>
    <w:rsid w:val="00CB45D4"/>
    <w:rsid w:val="00CB5A56"/>
    <w:rsid w:val="00CC5809"/>
    <w:rsid w:val="00CD2AE1"/>
    <w:rsid w:val="00CE78BF"/>
    <w:rsid w:val="00CF1D44"/>
    <w:rsid w:val="00CF482D"/>
    <w:rsid w:val="00CF48BC"/>
    <w:rsid w:val="00CF7900"/>
    <w:rsid w:val="00D02F46"/>
    <w:rsid w:val="00D042D1"/>
    <w:rsid w:val="00D07547"/>
    <w:rsid w:val="00D111E6"/>
    <w:rsid w:val="00D15045"/>
    <w:rsid w:val="00D23620"/>
    <w:rsid w:val="00D4339D"/>
    <w:rsid w:val="00D5544A"/>
    <w:rsid w:val="00D624F2"/>
    <w:rsid w:val="00D71047"/>
    <w:rsid w:val="00D828CF"/>
    <w:rsid w:val="00D85C89"/>
    <w:rsid w:val="00D90A6A"/>
    <w:rsid w:val="00D91562"/>
    <w:rsid w:val="00DA055A"/>
    <w:rsid w:val="00DA66BB"/>
    <w:rsid w:val="00DA69BF"/>
    <w:rsid w:val="00DB64EC"/>
    <w:rsid w:val="00DC2D61"/>
    <w:rsid w:val="00DD0469"/>
    <w:rsid w:val="00DD4E39"/>
    <w:rsid w:val="00DE0D63"/>
    <w:rsid w:val="00DE3232"/>
    <w:rsid w:val="00E00047"/>
    <w:rsid w:val="00E1590A"/>
    <w:rsid w:val="00E164E2"/>
    <w:rsid w:val="00E175C5"/>
    <w:rsid w:val="00E1773F"/>
    <w:rsid w:val="00E3549A"/>
    <w:rsid w:val="00E36E77"/>
    <w:rsid w:val="00E577CF"/>
    <w:rsid w:val="00E70B65"/>
    <w:rsid w:val="00E71C23"/>
    <w:rsid w:val="00E76EC9"/>
    <w:rsid w:val="00E835B7"/>
    <w:rsid w:val="00E855AB"/>
    <w:rsid w:val="00E92E61"/>
    <w:rsid w:val="00E96AA4"/>
    <w:rsid w:val="00EA1F0C"/>
    <w:rsid w:val="00EA7922"/>
    <w:rsid w:val="00EB043D"/>
    <w:rsid w:val="00EB445D"/>
    <w:rsid w:val="00EC0454"/>
    <w:rsid w:val="00ED3731"/>
    <w:rsid w:val="00ED71B2"/>
    <w:rsid w:val="00EE5794"/>
    <w:rsid w:val="00EF0E98"/>
    <w:rsid w:val="00EF6E0F"/>
    <w:rsid w:val="00F01EA4"/>
    <w:rsid w:val="00F139E7"/>
    <w:rsid w:val="00F17848"/>
    <w:rsid w:val="00F217F0"/>
    <w:rsid w:val="00F22A83"/>
    <w:rsid w:val="00F2789C"/>
    <w:rsid w:val="00F32898"/>
    <w:rsid w:val="00F32CF2"/>
    <w:rsid w:val="00F43F33"/>
    <w:rsid w:val="00F46AB2"/>
    <w:rsid w:val="00F7187B"/>
    <w:rsid w:val="00F73255"/>
    <w:rsid w:val="00F772C1"/>
    <w:rsid w:val="00F83750"/>
    <w:rsid w:val="00F85909"/>
    <w:rsid w:val="00F86020"/>
    <w:rsid w:val="00F9697C"/>
    <w:rsid w:val="00FA355D"/>
    <w:rsid w:val="00FB373B"/>
    <w:rsid w:val="00FB3F6E"/>
    <w:rsid w:val="00FB7694"/>
    <w:rsid w:val="00FD19B5"/>
    <w:rsid w:val="00FD3EB3"/>
    <w:rsid w:val="00FE24A9"/>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F9697C"/>
    <w:pPr>
      <w:tabs>
        <w:tab w:val="right" w:leader="dot" w:pos="9350"/>
      </w:tabs>
      <w:spacing w:before="120" w:after="100"/>
      <w:jc w:val="center"/>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EA1F0C"/>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2FA8"/>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43"/>
    <w:rPr>
      <w:color w:val="808080"/>
    </w:rPr>
  </w:style>
  <w:style w:type="character" w:styleId="Mention">
    <w:name w:val="Mention"/>
    <w:basedOn w:val="DefaultParagraphFont"/>
    <w:uiPriority w:val="99"/>
    <w:unhideWhenUsed/>
    <w:rsid w:val="0082255E"/>
    <w:rPr>
      <w:color w:val="2B579A"/>
      <w:shd w:val="clear" w:color="auto" w:fill="E1DFDD"/>
    </w:rPr>
  </w:style>
  <w:style w:type="paragraph" w:styleId="EndnoteText">
    <w:name w:val="endnote text"/>
    <w:basedOn w:val="Normal"/>
    <w:link w:val="EndnoteTextChar"/>
    <w:uiPriority w:val="99"/>
    <w:semiHidden/>
    <w:unhideWhenUsed/>
    <w:rsid w:val="004F4195"/>
    <w:rPr>
      <w:sz w:val="20"/>
      <w:szCs w:val="20"/>
    </w:rPr>
  </w:style>
  <w:style w:type="character" w:customStyle="1" w:styleId="EndnoteTextChar">
    <w:name w:val="Endnote Text Char"/>
    <w:basedOn w:val="DefaultParagraphFont"/>
    <w:link w:val="EndnoteText"/>
    <w:uiPriority w:val="99"/>
    <w:semiHidden/>
    <w:rsid w:val="004F4195"/>
    <w:rPr>
      <w:rFonts w:ascii="Calibri" w:eastAsia="Times New Roman" w:hAnsi="Calibri" w:cs="Calibri"/>
      <w:sz w:val="20"/>
      <w:szCs w:val="20"/>
      <w:lang w:bidi="en-US"/>
    </w:rPr>
  </w:style>
  <w:style w:type="character" w:styleId="EndnoteReference">
    <w:name w:val="endnote reference"/>
    <w:basedOn w:val="DefaultParagraphFont"/>
    <w:uiPriority w:val="99"/>
    <w:semiHidden/>
    <w:unhideWhenUsed/>
    <w:rsid w:val="004F4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sites/default/files/documents/cdechart/guidebook/gov/pdf/conflictofinterestrul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2</cp:revision>
  <cp:lastPrinted>2022-08-03T04:40:00Z</cp:lastPrinted>
  <dcterms:created xsi:type="dcterms:W3CDTF">2023-08-16T06:03:00Z</dcterms:created>
  <dcterms:modified xsi:type="dcterms:W3CDTF">2023-08-16T06:03:00Z</dcterms:modified>
</cp:coreProperties>
</file>