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8A4EA" w14:textId="77777777" w:rsidR="006E4820" w:rsidRDefault="006E4820" w:rsidP="00486929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14:paraId="5115D807" w14:textId="77777777" w:rsidR="007320E0" w:rsidRPr="00784689" w:rsidRDefault="003D1637" w:rsidP="00784689">
      <w:pPr>
        <w:pStyle w:val="Header"/>
        <w:tabs>
          <w:tab w:val="clear" w:pos="4680"/>
          <w:tab w:val="clear" w:pos="9360"/>
        </w:tabs>
        <w:spacing w:line="259" w:lineRule="auto"/>
        <w:rPr>
          <w:b/>
          <w:sz w:val="24"/>
          <w:szCs w:val="24"/>
        </w:rPr>
      </w:pPr>
      <w:r w:rsidRPr="00B649D4">
        <w:rPr>
          <w:b/>
          <w:sz w:val="24"/>
          <w:szCs w:val="24"/>
        </w:rPr>
        <w:t xml:space="preserve"> </w:t>
      </w: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7105"/>
        <w:gridCol w:w="6660"/>
      </w:tblGrid>
      <w:tr w:rsidR="007320E0" w:rsidRPr="008B1DCF" w14:paraId="0F077183" w14:textId="77777777" w:rsidTr="008F201D">
        <w:trPr>
          <w:trHeight w:val="593"/>
        </w:trPr>
        <w:tc>
          <w:tcPr>
            <w:tcW w:w="13765" w:type="dxa"/>
            <w:gridSpan w:val="2"/>
            <w:noWrap/>
            <w:hideMark/>
          </w:tcPr>
          <w:p w14:paraId="4E0D6413" w14:textId="77777777" w:rsidR="007320E0" w:rsidRDefault="007320E0" w:rsidP="008F201D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BPEG Application Phase 2</w:t>
            </w:r>
          </w:p>
          <w:p w14:paraId="72C51D71" w14:textId="77777777" w:rsidR="007320E0" w:rsidRPr="008B1DCF" w:rsidRDefault="007320E0" w:rsidP="008F201D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BPEG </w:t>
            </w:r>
            <w:r w:rsidRPr="008B1DCF">
              <w:rPr>
                <w:rFonts w:ascii="Trebuchet MS" w:hAnsi="Trebuchet MS"/>
                <w:b/>
                <w:bCs/>
                <w:sz w:val="24"/>
                <w:szCs w:val="24"/>
              </w:rPr>
              <w:t>Readiness Assessment</w:t>
            </w:r>
          </w:p>
        </w:tc>
      </w:tr>
      <w:tr w:rsidR="007320E0" w:rsidRPr="008B1DCF" w14:paraId="664A9482" w14:textId="77777777" w:rsidTr="008F201D">
        <w:trPr>
          <w:trHeight w:val="300"/>
        </w:trPr>
        <w:tc>
          <w:tcPr>
            <w:tcW w:w="7105" w:type="dxa"/>
          </w:tcPr>
          <w:p w14:paraId="2B9A7300" w14:textId="77777777" w:rsidR="007320E0" w:rsidRPr="008B1DCF" w:rsidRDefault="007320E0" w:rsidP="008F201D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District:</w:t>
            </w:r>
          </w:p>
        </w:tc>
        <w:tc>
          <w:tcPr>
            <w:tcW w:w="6660" w:type="dxa"/>
            <w:noWrap/>
          </w:tcPr>
          <w:p w14:paraId="5F3A9A9E" w14:textId="77777777" w:rsidR="007320E0" w:rsidRPr="008B1DCF" w:rsidRDefault="007320E0" w:rsidP="008F201D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School:</w:t>
            </w:r>
          </w:p>
        </w:tc>
      </w:tr>
      <w:tr w:rsidR="007320E0" w:rsidRPr="008B1DCF" w14:paraId="7E224B98" w14:textId="77777777" w:rsidTr="008F201D">
        <w:trPr>
          <w:trHeight w:val="300"/>
        </w:trPr>
        <w:tc>
          <w:tcPr>
            <w:tcW w:w="7105" w:type="dxa"/>
            <w:shd w:val="clear" w:color="auto" w:fill="BFBFBF" w:themeFill="background1" w:themeFillShade="BF"/>
            <w:hideMark/>
          </w:tcPr>
          <w:p w14:paraId="56303BC2" w14:textId="77777777" w:rsidR="007320E0" w:rsidRPr="008B1DCF" w:rsidRDefault="007320E0" w:rsidP="008F201D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8B1DCF">
              <w:rPr>
                <w:rFonts w:ascii="Trebuchet MS" w:hAnsi="Trebuchet MS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660" w:type="dxa"/>
            <w:shd w:val="clear" w:color="auto" w:fill="BFBFBF" w:themeFill="background1" w:themeFillShade="BF"/>
            <w:noWrap/>
            <w:hideMark/>
          </w:tcPr>
          <w:p w14:paraId="137156F9" w14:textId="77777777" w:rsidR="007320E0" w:rsidRPr="008B1DCF" w:rsidRDefault="007320E0" w:rsidP="008F201D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B1DCF">
              <w:rPr>
                <w:rFonts w:ascii="Trebuchet MS" w:hAnsi="Trebuchet MS"/>
                <w:b/>
                <w:sz w:val="24"/>
                <w:szCs w:val="24"/>
              </w:rPr>
              <w:t>Evidence</w:t>
            </w:r>
          </w:p>
        </w:tc>
      </w:tr>
      <w:tr w:rsidR="007320E0" w:rsidRPr="008B1DCF" w14:paraId="49C48A66" w14:textId="77777777" w:rsidTr="008F201D">
        <w:trPr>
          <w:trHeight w:val="1620"/>
        </w:trPr>
        <w:tc>
          <w:tcPr>
            <w:tcW w:w="7105" w:type="dxa"/>
            <w:hideMark/>
          </w:tcPr>
          <w:p w14:paraId="04BB0ED1" w14:textId="77777777" w:rsidR="007320E0" w:rsidRPr="001B412F" w:rsidRDefault="007320E0" w:rsidP="007320E0">
            <w:pPr>
              <w:pStyle w:val="ListParagraph"/>
              <w:numPr>
                <w:ilvl w:val="2"/>
                <w:numId w:val="5"/>
              </w:numPr>
              <w:ind w:left="337"/>
              <w:rPr>
                <w:rFonts w:ascii="Trebuchet MS" w:hAnsi="Trebuchet MS"/>
                <w:sz w:val="24"/>
                <w:szCs w:val="24"/>
              </w:rPr>
            </w:pPr>
            <w:r w:rsidRPr="001B412F">
              <w:rPr>
                <w:rFonts w:ascii="Trebuchet MS" w:hAnsi="Trebuchet MS"/>
                <w:sz w:val="24"/>
                <w:szCs w:val="24"/>
              </w:rPr>
              <w:t xml:space="preserve">The building principal affirms that bullying prevention and education will be one of the top five school improvement goals for the next three years. </w:t>
            </w:r>
          </w:p>
        </w:tc>
        <w:tc>
          <w:tcPr>
            <w:tcW w:w="6660" w:type="dxa"/>
            <w:noWrap/>
            <w:hideMark/>
          </w:tcPr>
          <w:p w14:paraId="17342080" w14:textId="77777777" w:rsidR="007320E0" w:rsidRDefault="007320E0" w:rsidP="008F201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B1DCF">
              <w:rPr>
                <w:rFonts w:ascii="Trebuchet MS" w:hAnsi="Trebuchet MS"/>
                <w:b/>
                <w:sz w:val="24"/>
                <w:szCs w:val="24"/>
              </w:rPr>
              <w:t>Please print Principal contact information:</w:t>
            </w:r>
          </w:p>
          <w:p w14:paraId="45CF874C" w14:textId="77777777" w:rsidR="007320E0" w:rsidRDefault="007320E0" w:rsidP="008F201D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5863C4F" w14:textId="77777777" w:rsidR="007320E0" w:rsidRPr="008B1DCF" w:rsidRDefault="007320E0" w:rsidP="008F201D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sz w:val="24"/>
                <w:szCs w:val="24"/>
              </w:rPr>
              <w:t>Name:_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>_______________________________</w:t>
            </w:r>
            <w:r>
              <w:rPr>
                <w:rFonts w:ascii="Trebuchet MS" w:hAnsi="Trebuchet MS"/>
                <w:sz w:val="24"/>
                <w:szCs w:val="24"/>
              </w:rPr>
              <w:br/>
            </w:r>
            <w:r>
              <w:rPr>
                <w:rFonts w:ascii="Trebuchet MS" w:hAnsi="Trebuchet MS"/>
                <w:sz w:val="24"/>
                <w:szCs w:val="24"/>
              </w:rPr>
              <w:br/>
              <w:t>Email:________________________________</w:t>
            </w:r>
            <w:r>
              <w:rPr>
                <w:rFonts w:ascii="Trebuchet MS" w:hAnsi="Trebuchet MS"/>
                <w:sz w:val="24"/>
                <w:szCs w:val="24"/>
              </w:rPr>
              <w:br/>
            </w:r>
            <w:r>
              <w:rPr>
                <w:rFonts w:ascii="Trebuchet MS" w:hAnsi="Trebuchet MS"/>
                <w:sz w:val="24"/>
                <w:szCs w:val="24"/>
              </w:rPr>
              <w:br/>
              <w:t>Date: ________________________________</w:t>
            </w:r>
          </w:p>
        </w:tc>
      </w:tr>
      <w:tr w:rsidR="007320E0" w:rsidRPr="008B1DCF" w14:paraId="6EEA7BC2" w14:textId="77777777" w:rsidTr="008F201D">
        <w:trPr>
          <w:trHeight w:val="1620"/>
        </w:trPr>
        <w:tc>
          <w:tcPr>
            <w:tcW w:w="7105" w:type="dxa"/>
          </w:tcPr>
          <w:p w14:paraId="13FE53E2" w14:textId="77777777" w:rsidR="007320E0" w:rsidRPr="001B412F" w:rsidRDefault="007320E0" w:rsidP="007320E0">
            <w:pPr>
              <w:pStyle w:val="ListParagraph"/>
              <w:numPr>
                <w:ilvl w:val="2"/>
                <w:numId w:val="5"/>
              </w:numPr>
              <w:ind w:left="337"/>
              <w:rPr>
                <w:rFonts w:ascii="Trebuchet MS" w:hAnsi="Trebuchet MS"/>
                <w:sz w:val="24"/>
                <w:szCs w:val="24"/>
              </w:rPr>
            </w:pPr>
            <w:r w:rsidRPr="001B412F">
              <w:rPr>
                <w:rFonts w:ascii="Trebuchet MS" w:hAnsi="Trebuchet MS"/>
                <w:sz w:val="24"/>
                <w:szCs w:val="24"/>
              </w:rPr>
              <w:t xml:space="preserve">A </w:t>
            </w:r>
            <w:r>
              <w:rPr>
                <w:rFonts w:ascii="Trebuchet MS" w:hAnsi="Trebuchet MS"/>
                <w:sz w:val="24"/>
                <w:szCs w:val="24"/>
              </w:rPr>
              <w:t>BPEG Implementation Team</w:t>
            </w:r>
            <w:r w:rsidRPr="001B412F">
              <w:rPr>
                <w:rFonts w:ascii="Trebuchet MS" w:hAnsi="Trebuchet MS"/>
                <w:sz w:val="24"/>
                <w:szCs w:val="24"/>
              </w:rPr>
              <w:t xml:space="preserve"> (B</w:t>
            </w:r>
            <w:r>
              <w:rPr>
                <w:rFonts w:ascii="Trebuchet MS" w:hAnsi="Trebuchet MS"/>
                <w:sz w:val="24"/>
                <w:szCs w:val="24"/>
              </w:rPr>
              <w:t>IT</w:t>
            </w:r>
            <w:r w:rsidRPr="001B412F">
              <w:rPr>
                <w:rFonts w:ascii="Trebuchet MS" w:hAnsi="Trebuchet MS"/>
                <w:sz w:val="24"/>
                <w:szCs w:val="24"/>
              </w:rPr>
              <w:t xml:space="preserve">) is formally identified as either a new team or integrated into an existing team (e.g., PBIS). The </w:t>
            </w:r>
            <w:r>
              <w:rPr>
                <w:rFonts w:ascii="Trebuchet MS" w:hAnsi="Trebuchet MS"/>
                <w:sz w:val="24"/>
                <w:szCs w:val="24"/>
              </w:rPr>
              <w:t>BIT</w:t>
            </w:r>
            <w:r w:rsidRPr="001B412F">
              <w:rPr>
                <w:rFonts w:ascii="Trebuchet MS" w:hAnsi="Trebuchet MS"/>
                <w:sz w:val="24"/>
                <w:szCs w:val="24"/>
              </w:rPr>
              <w:t xml:space="preserve"> has a broad representation of staff </w:t>
            </w:r>
            <w:r>
              <w:rPr>
                <w:rFonts w:ascii="Trebuchet MS" w:hAnsi="Trebuchet MS"/>
                <w:sz w:val="24"/>
                <w:szCs w:val="24"/>
              </w:rPr>
              <w:t xml:space="preserve">(e.g., upper and lower grade teachers, specialists, special education teachers) </w:t>
            </w:r>
            <w:r w:rsidRPr="001B412F">
              <w:rPr>
                <w:rFonts w:ascii="Trebuchet MS" w:hAnsi="Trebuchet MS"/>
                <w:sz w:val="24"/>
                <w:szCs w:val="24"/>
              </w:rPr>
              <w:t>including administration, family members, and community members. This team will:</w:t>
            </w:r>
          </w:p>
          <w:p w14:paraId="1EE4BD00" w14:textId="77777777" w:rsidR="007320E0" w:rsidRDefault="007320E0" w:rsidP="007320E0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meet on a monthly basis, </w:t>
            </w:r>
          </w:p>
          <w:p w14:paraId="48336FCF" w14:textId="77777777" w:rsidR="007320E0" w:rsidRDefault="007320E0" w:rsidP="007320E0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complete the BPEG Self-Assessment at least once annually,</w:t>
            </w:r>
          </w:p>
          <w:p w14:paraId="7855249F" w14:textId="77777777" w:rsidR="007320E0" w:rsidRDefault="007320E0" w:rsidP="007320E0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organize the annual student survey, and</w:t>
            </w:r>
          </w:p>
          <w:p w14:paraId="756AF273" w14:textId="77777777" w:rsidR="007320E0" w:rsidRDefault="007320E0" w:rsidP="007320E0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monitor the school’s bullying prevention efforts.</w:t>
            </w:r>
          </w:p>
          <w:p w14:paraId="22E42E60" w14:textId="77777777" w:rsidR="007320E0" w:rsidRDefault="007320E0" w:rsidP="008F201D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6D3D173" w14:textId="77777777" w:rsidR="007320E0" w:rsidRPr="00E96504" w:rsidRDefault="007320E0" w:rsidP="008F201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List those who have agreed to be on the BIT. This includes a required administrator.</w:t>
            </w:r>
          </w:p>
        </w:tc>
        <w:tc>
          <w:tcPr>
            <w:tcW w:w="6660" w:type="dxa"/>
            <w:noWrap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217"/>
              <w:gridCol w:w="3217"/>
            </w:tblGrid>
            <w:tr w:rsidR="007320E0" w14:paraId="1669D726" w14:textId="77777777" w:rsidTr="008F201D">
              <w:tc>
                <w:tcPr>
                  <w:tcW w:w="2500" w:type="pct"/>
                  <w:shd w:val="clear" w:color="auto" w:fill="D9D9D9" w:themeFill="background1" w:themeFillShade="D9"/>
                </w:tcPr>
                <w:p w14:paraId="2716E193" w14:textId="77777777" w:rsidR="007320E0" w:rsidRDefault="007320E0" w:rsidP="008F201D">
                  <w:pPr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2500" w:type="pct"/>
                  <w:shd w:val="clear" w:color="auto" w:fill="D9D9D9" w:themeFill="background1" w:themeFillShade="D9"/>
                </w:tcPr>
                <w:p w14:paraId="33D8921B" w14:textId="77777777" w:rsidR="007320E0" w:rsidRDefault="007320E0" w:rsidP="008F201D">
                  <w:pPr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  <w:szCs w:val="24"/>
                    </w:rPr>
                    <w:t>Role</w:t>
                  </w:r>
                </w:p>
              </w:tc>
            </w:tr>
            <w:tr w:rsidR="007320E0" w14:paraId="20D027B1" w14:textId="77777777" w:rsidTr="008F201D">
              <w:trPr>
                <w:trHeight w:val="432"/>
              </w:trPr>
              <w:tc>
                <w:tcPr>
                  <w:tcW w:w="2500" w:type="pct"/>
                </w:tcPr>
                <w:p w14:paraId="756F8F43" w14:textId="77777777" w:rsidR="007320E0" w:rsidRDefault="007320E0" w:rsidP="008F201D">
                  <w:pPr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</w:tcPr>
                <w:p w14:paraId="53D801F6" w14:textId="77777777" w:rsidR="007320E0" w:rsidRDefault="007320E0" w:rsidP="008F201D">
                  <w:pPr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  <w:szCs w:val="24"/>
                    </w:rPr>
                    <w:t>Administrator</w:t>
                  </w:r>
                </w:p>
              </w:tc>
            </w:tr>
            <w:tr w:rsidR="007320E0" w14:paraId="07377D6F" w14:textId="77777777" w:rsidTr="008F201D">
              <w:trPr>
                <w:trHeight w:val="432"/>
              </w:trPr>
              <w:tc>
                <w:tcPr>
                  <w:tcW w:w="2500" w:type="pct"/>
                </w:tcPr>
                <w:p w14:paraId="6C8F654C" w14:textId="77777777" w:rsidR="007320E0" w:rsidRDefault="007320E0" w:rsidP="008F201D">
                  <w:pPr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</w:tcPr>
                <w:p w14:paraId="542E170F" w14:textId="77777777" w:rsidR="007320E0" w:rsidRDefault="007320E0" w:rsidP="008F201D">
                  <w:pPr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</w:p>
              </w:tc>
            </w:tr>
            <w:tr w:rsidR="007320E0" w14:paraId="307889DC" w14:textId="77777777" w:rsidTr="008F201D">
              <w:trPr>
                <w:trHeight w:val="432"/>
              </w:trPr>
              <w:tc>
                <w:tcPr>
                  <w:tcW w:w="2500" w:type="pct"/>
                </w:tcPr>
                <w:p w14:paraId="76D3BCC6" w14:textId="77777777" w:rsidR="007320E0" w:rsidRDefault="007320E0" w:rsidP="008F201D">
                  <w:pPr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</w:tcPr>
                <w:p w14:paraId="33FDF3A3" w14:textId="77777777" w:rsidR="007320E0" w:rsidRDefault="007320E0" w:rsidP="008F201D">
                  <w:pPr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</w:p>
              </w:tc>
            </w:tr>
            <w:tr w:rsidR="007320E0" w14:paraId="7C5B6684" w14:textId="77777777" w:rsidTr="008F201D">
              <w:trPr>
                <w:trHeight w:val="432"/>
              </w:trPr>
              <w:tc>
                <w:tcPr>
                  <w:tcW w:w="2500" w:type="pct"/>
                </w:tcPr>
                <w:p w14:paraId="1B4D8801" w14:textId="77777777" w:rsidR="007320E0" w:rsidRDefault="007320E0" w:rsidP="008F201D">
                  <w:pPr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</w:tcPr>
                <w:p w14:paraId="086741FE" w14:textId="77777777" w:rsidR="007320E0" w:rsidRDefault="007320E0" w:rsidP="008F201D">
                  <w:pPr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</w:p>
              </w:tc>
            </w:tr>
            <w:tr w:rsidR="007320E0" w14:paraId="63C31ED5" w14:textId="77777777" w:rsidTr="008F201D">
              <w:trPr>
                <w:trHeight w:val="432"/>
              </w:trPr>
              <w:tc>
                <w:tcPr>
                  <w:tcW w:w="2500" w:type="pct"/>
                </w:tcPr>
                <w:p w14:paraId="5978CD76" w14:textId="77777777" w:rsidR="007320E0" w:rsidRDefault="007320E0" w:rsidP="008F201D">
                  <w:pPr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</w:tcPr>
                <w:p w14:paraId="0A6F1D49" w14:textId="77777777" w:rsidR="007320E0" w:rsidRDefault="007320E0" w:rsidP="008F201D">
                  <w:pPr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</w:p>
              </w:tc>
            </w:tr>
            <w:tr w:rsidR="007320E0" w14:paraId="5EFA1E42" w14:textId="77777777" w:rsidTr="008F201D">
              <w:trPr>
                <w:trHeight w:val="432"/>
              </w:trPr>
              <w:tc>
                <w:tcPr>
                  <w:tcW w:w="2500" w:type="pct"/>
                </w:tcPr>
                <w:p w14:paraId="4F82BCC0" w14:textId="77777777" w:rsidR="007320E0" w:rsidRDefault="007320E0" w:rsidP="008F201D">
                  <w:pPr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</w:tcPr>
                <w:p w14:paraId="658FF6C0" w14:textId="77777777" w:rsidR="007320E0" w:rsidRDefault="007320E0" w:rsidP="008F201D">
                  <w:pPr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C67A324" w14:textId="77777777" w:rsidR="007320E0" w:rsidRPr="008B1DCF" w:rsidRDefault="007320E0" w:rsidP="008F201D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7320E0" w:rsidRPr="008B1DCF" w14:paraId="4DEEBD81" w14:textId="77777777" w:rsidTr="008F201D">
        <w:trPr>
          <w:trHeight w:val="2150"/>
        </w:trPr>
        <w:tc>
          <w:tcPr>
            <w:tcW w:w="7105" w:type="dxa"/>
            <w:hideMark/>
          </w:tcPr>
          <w:p w14:paraId="349ABFF5" w14:textId="77777777" w:rsidR="007320E0" w:rsidRPr="008B1DCF" w:rsidRDefault="007320E0" w:rsidP="007320E0">
            <w:pPr>
              <w:pStyle w:val="ListParagraph"/>
              <w:numPr>
                <w:ilvl w:val="2"/>
                <w:numId w:val="5"/>
              </w:numPr>
              <w:ind w:left="337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lastRenderedPageBreak/>
              <w:t>School leadership has identified a Team Lead to be the primary contact for the Implementation Coach and CDE.</w:t>
            </w:r>
          </w:p>
        </w:tc>
        <w:tc>
          <w:tcPr>
            <w:tcW w:w="6660" w:type="dxa"/>
            <w:noWrap/>
            <w:hideMark/>
          </w:tcPr>
          <w:p w14:paraId="2FC2E4DC" w14:textId="77777777" w:rsidR="007320E0" w:rsidRDefault="007320E0" w:rsidP="008F201D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sz w:val="24"/>
                <w:szCs w:val="24"/>
              </w:rPr>
              <w:t>Name:_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>_______________________________</w:t>
            </w:r>
          </w:p>
          <w:p w14:paraId="62D29101" w14:textId="77777777" w:rsidR="007320E0" w:rsidRDefault="007320E0" w:rsidP="008F201D">
            <w:pPr>
              <w:rPr>
                <w:rFonts w:ascii="Trebuchet MS" w:hAnsi="Trebuchet MS"/>
                <w:sz w:val="24"/>
                <w:szCs w:val="24"/>
              </w:rPr>
            </w:pPr>
          </w:p>
          <w:p w14:paraId="4311BF56" w14:textId="77777777" w:rsidR="007320E0" w:rsidRDefault="007320E0" w:rsidP="008F201D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sz w:val="24"/>
                <w:szCs w:val="24"/>
              </w:rPr>
              <w:t>Role:_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>________________________________</w:t>
            </w:r>
          </w:p>
          <w:p w14:paraId="1AE61645" w14:textId="77777777" w:rsidR="007320E0" w:rsidRDefault="007320E0" w:rsidP="008F201D">
            <w:pPr>
              <w:rPr>
                <w:rFonts w:ascii="Trebuchet MS" w:hAnsi="Trebuchet MS"/>
                <w:sz w:val="24"/>
                <w:szCs w:val="24"/>
              </w:rPr>
            </w:pPr>
          </w:p>
          <w:p w14:paraId="07F1083F" w14:textId="77777777" w:rsidR="007320E0" w:rsidRDefault="007320E0" w:rsidP="008F201D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sz w:val="24"/>
                <w:szCs w:val="24"/>
              </w:rPr>
              <w:t>Email:_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>_______________________________</w:t>
            </w:r>
          </w:p>
          <w:p w14:paraId="44D60EAF" w14:textId="77777777" w:rsidR="007320E0" w:rsidRDefault="007320E0" w:rsidP="008F201D">
            <w:pPr>
              <w:rPr>
                <w:rFonts w:ascii="Trebuchet MS" w:hAnsi="Trebuchet MS"/>
                <w:sz w:val="24"/>
                <w:szCs w:val="24"/>
              </w:rPr>
            </w:pPr>
          </w:p>
          <w:p w14:paraId="62FE3972" w14:textId="77777777" w:rsidR="007320E0" w:rsidRPr="00542F2B" w:rsidRDefault="007320E0" w:rsidP="008F201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Phone 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>Number:_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>_____________________________</w:t>
            </w:r>
          </w:p>
        </w:tc>
      </w:tr>
      <w:tr w:rsidR="007320E0" w:rsidRPr="008B1DCF" w14:paraId="3E9A121E" w14:textId="77777777" w:rsidTr="008F201D">
        <w:trPr>
          <w:trHeight w:val="600"/>
        </w:trPr>
        <w:tc>
          <w:tcPr>
            <w:tcW w:w="7105" w:type="dxa"/>
            <w:hideMark/>
          </w:tcPr>
          <w:p w14:paraId="5AE8D7B3" w14:textId="77777777" w:rsidR="007320E0" w:rsidRPr="008B1DCF" w:rsidRDefault="007320E0" w:rsidP="007320E0">
            <w:pPr>
              <w:pStyle w:val="ListParagraph"/>
              <w:numPr>
                <w:ilvl w:val="2"/>
                <w:numId w:val="5"/>
              </w:numPr>
              <w:ind w:left="337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The BPC agrees to complete the BPEG Self-Assessment at least once annually.</w:t>
            </w:r>
          </w:p>
        </w:tc>
        <w:tc>
          <w:tcPr>
            <w:tcW w:w="6660" w:type="dxa"/>
            <w:noWrap/>
            <w:hideMark/>
          </w:tcPr>
          <w:p w14:paraId="31A7E610" w14:textId="77777777" w:rsidR="007320E0" w:rsidRDefault="007320E0" w:rsidP="008F201D">
            <w:pPr>
              <w:rPr>
                <w:rFonts w:ascii="Trebuchet MS" w:hAnsi="Trebuchet MS"/>
                <w:sz w:val="24"/>
                <w:szCs w:val="24"/>
              </w:rPr>
            </w:pPr>
          </w:p>
          <w:p w14:paraId="1131CD35" w14:textId="77777777" w:rsidR="007320E0" w:rsidRPr="008B1DCF" w:rsidRDefault="007320E0" w:rsidP="008F201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Principal 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>Signature:_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>____________________________</w:t>
            </w:r>
          </w:p>
        </w:tc>
      </w:tr>
      <w:tr w:rsidR="007320E0" w:rsidRPr="008B1DCF" w14:paraId="579A6B2C" w14:textId="77777777" w:rsidTr="008F201D">
        <w:trPr>
          <w:trHeight w:val="566"/>
        </w:trPr>
        <w:tc>
          <w:tcPr>
            <w:tcW w:w="7105" w:type="dxa"/>
            <w:hideMark/>
          </w:tcPr>
          <w:p w14:paraId="37B5D4A7" w14:textId="77777777" w:rsidR="007320E0" w:rsidRPr="008B1DCF" w:rsidRDefault="007320E0" w:rsidP="007320E0">
            <w:pPr>
              <w:pStyle w:val="ListParagraph"/>
              <w:numPr>
                <w:ilvl w:val="2"/>
                <w:numId w:val="5"/>
              </w:numPr>
              <w:ind w:left="337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The school is committed to surveying students on their bullying experiences at least once each spring.</w:t>
            </w:r>
          </w:p>
        </w:tc>
        <w:tc>
          <w:tcPr>
            <w:tcW w:w="6660" w:type="dxa"/>
            <w:noWrap/>
            <w:hideMark/>
          </w:tcPr>
          <w:p w14:paraId="55ABD6A5" w14:textId="77777777" w:rsidR="007320E0" w:rsidRDefault="007320E0" w:rsidP="008F201D">
            <w:pPr>
              <w:rPr>
                <w:rFonts w:ascii="Trebuchet MS" w:hAnsi="Trebuchet MS"/>
                <w:sz w:val="24"/>
                <w:szCs w:val="24"/>
              </w:rPr>
            </w:pPr>
          </w:p>
          <w:p w14:paraId="3C5658D3" w14:textId="77777777" w:rsidR="007320E0" w:rsidRPr="008B1DCF" w:rsidRDefault="007320E0" w:rsidP="008F201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Principal 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>Signature:_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>____________________________</w:t>
            </w:r>
          </w:p>
        </w:tc>
      </w:tr>
      <w:tr w:rsidR="007320E0" w:rsidRPr="008B1DCF" w14:paraId="413CF32B" w14:textId="77777777" w:rsidTr="008F201D">
        <w:trPr>
          <w:trHeight w:val="600"/>
        </w:trPr>
        <w:tc>
          <w:tcPr>
            <w:tcW w:w="7105" w:type="dxa"/>
            <w:hideMark/>
          </w:tcPr>
          <w:p w14:paraId="5A0E4CA0" w14:textId="77777777" w:rsidR="007320E0" w:rsidRPr="008B1DCF" w:rsidRDefault="007320E0" w:rsidP="007320E0">
            <w:pPr>
              <w:pStyle w:val="ListParagraph"/>
              <w:numPr>
                <w:ilvl w:val="2"/>
                <w:numId w:val="5"/>
              </w:numPr>
              <w:ind w:left="337"/>
              <w:rPr>
                <w:rFonts w:ascii="Trebuchet MS" w:hAnsi="Trebuchet MS"/>
                <w:sz w:val="24"/>
                <w:szCs w:val="24"/>
              </w:rPr>
            </w:pPr>
            <w:r w:rsidRPr="008B1DCF">
              <w:rPr>
                <w:rFonts w:ascii="Trebuchet MS" w:hAnsi="Trebuchet MS"/>
                <w:sz w:val="24"/>
                <w:szCs w:val="24"/>
              </w:rPr>
              <w:t>School administration is willing and able to review/modify bullying prevention and education protocols in the staff, student, and parent handbooks</w:t>
            </w:r>
            <w:r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6660" w:type="dxa"/>
            <w:noWrap/>
            <w:hideMark/>
          </w:tcPr>
          <w:p w14:paraId="719E8790" w14:textId="77777777" w:rsidR="007320E0" w:rsidRDefault="007320E0" w:rsidP="008F201D">
            <w:pPr>
              <w:rPr>
                <w:rFonts w:ascii="Trebuchet MS" w:hAnsi="Trebuchet MS"/>
                <w:sz w:val="24"/>
                <w:szCs w:val="24"/>
              </w:rPr>
            </w:pPr>
          </w:p>
          <w:p w14:paraId="69C39FAA" w14:textId="77777777" w:rsidR="007320E0" w:rsidRDefault="007320E0" w:rsidP="008F201D">
            <w:pPr>
              <w:rPr>
                <w:rFonts w:ascii="Trebuchet MS" w:hAnsi="Trebuchet MS"/>
                <w:sz w:val="24"/>
                <w:szCs w:val="24"/>
              </w:rPr>
            </w:pPr>
          </w:p>
          <w:p w14:paraId="10D11C72" w14:textId="77777777" w:rsidR="007320E0" w:rsidRPr="008B1DCF" w:rsidRDefault="007320E0" w:rsidP="008F201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Principal 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>Signature:_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>____________________________</w:t>
            </w:r>
          </w:p>
        </w:tc>
      </w:tr>
      <w:tr w:rsidR="007320E0" w:rsidRPr="008B1DCF" w14:paraId="77C0EF63" w14:textId="77777777" w:rsidTr="008F201D">
        <w:trPr>
          <w:trHeight w:val="300"/>
        </w:trPr>
        <w:tc>
          <w:tcPr>
            <w:tcW w:w="7105" w:type="dxa"/>
          </w:tcPr>
          <w:p w14:paraId="5A498379" w14:textId="77777777" w:rsidR="007320E0" w:rsidRPr="008B1DCF" w:rsidRDefault="007320E0" w:rsidP="007320E0">
            <w:pPr>
              <w:pStyle w:val="ListParagraph"/>
              <w:numPr>
                <w:ilvl w:val="2"/>
                <w:numId w:val="5"/>
              </w:numPr>
              <w:ind w:left="337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Faculty, staff, and administration are committed to engaging in the bullying prevention efforts with the goal of 80% committed.</w:t>
            </w:r>
          </w:p>
        </w:tc>
        <w:tc>
          <w:tcPr>
            <w:tcW w:w="6660" w:type="dxa"/>
            <w:noWrap/>
          </w:tcPr>
          <w:p w14:paraId="5145A467" w14:textId="77777777" w:rsidR="007320E0" w:rsidRDefault="007320E0" w:rsidP="008F201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Attach evidence of commitment (e.g., survey results, percentage of faculty committed, etc.)</w:t>
            </w:r>
          </w:p>
        </w:tc>
      </w:tr>
    </w:tbl>
    <w:p w14:paraId="3ADEF537" w14:textId="5B89D0A3" w:rsidR="00864FC6" w:rsidRPr="00784689" w:rsidRDefault="00864FC6" w:rsidP="00784689">
      <w:pPr>
        <w:pStyle w:val="Header"/>
        <w:tabs>
          <w:tab w:val="clear" w:pos="4680"/>
          <w:tab w:val="clear" w:pos="9360"/>
        </w:tabs>
        <w:spacing w:line="259" w:lineRule="auto"/>
        <w:rPr>
          <w:b/>
          <w:sz w:val="24"/>
          <w:szCs w:val="24"/>
        </w:rPr>
      </w:pPr>
    </w:p>
    <w:sectPr w:rsidR="00864FC6" w:rsidRPr="00784689" w:rsidSect="007320E0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01FF1" w14:textId="77777777" w:rsidR="00941957" w:rsidRDefault="00941957" w:rsidP="00B41569">
      <w:pPr>
        <w:spacing w:after="0" w:line="240" w:lineRule="auto"/>
      </w:pPr>
      <w:r>
        <w:separator/>
      </w:r>
    </w:p>
  </w:endnote>
  <w:endnote w:type="continuationSeparator" w:id="0">
    <w:p w14:paraId="1DAF6B12" w14:textId="77777777" w:rsidR="00941957" w:rsidRDefault="00941957" w:rsidP="00B4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CFE0F" w14:textId="66DE48C4" w:rsidR="00B41569" w:rsidRPr="00473268" w:rsidRDefault="00B41569" w:rsidP="00B41569">
    <w:pPr>
      <w:pStyle w:val="Footer"/>
      <w:jc w:val="right"/>
      <w:rPr>
        <w:sz w:val="20"/>
        <w:szCs w:val="20"/>
      </w:rPr>
    </w:pPr>
    <w:r w:rsidRPr="00473268">
      <w:rPr>
        <w:sz w:val="20"/>
        <w:szCs w:val="20"/>
      </w:rPr>
      <w:t xml:space="preserve">Last Updated: </w:t>
    </w:r>
    <w:r w:rsidR="006E4820">
      <w:rPr>
        <w:sz w:val="20"/>
        <w:szCs w:val="20"/>
      </w:rPr>
      <w:t>7</w:t>
    </w:r>
    <w:r w:rsidRPr="00473268">
      <w:rPr>
        <w:sz w:val="20"/>
        <w:szCs w:val="20"/>
      </w:rPr>
      <w:t>/</w:t>
    </w:r>
    <w:r w:rsidR="006E4820">
      <w:rPr>
        <w:sz w:val="20"/>
        <w:szCs w:val="20"/>
      </w:rPr>
      <w:t>2</w:t>
    </w:r>
    <w:r w:rsidR="00505221">
      <w:rPr>
        <w:sz w:val="20"/>
        <w:szCs w:val="20"/>
      </w:rPr>
      <w:t>3</w:t>
    </w:r>
    <w:r w:rsidRPr="00473268">
      <w:rPr>
        <w:sz w:val="20"/>
        <w:szCs w:val="20"/>
      </w:rPr>
      <w:t>/202</w:t>
    </w:r>
    <w:r w:rsidR="00505221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3CB2B" w14:textId="77777777" w:rsidR="00941957" w:rsidRDefault="00941957" w:rsidP="00B41569">
      <w:pPr>
        <w:spacing w:after="0" w:line="240" w:lineRule="auto"/>
      </w:pPr>
      <w:r>
        <w:separator/>
      </w:r>
    </w:p>
  </w:footnote>
  <w:footnote w:type="continuationSeparator" w:id="0">
    <w:p w14:paraId="7BB5F6F8" w14:textId="77777777" w:rsidR="00941957" w:rsidRDefault="00941957" w:rsidP="00B41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397F" w14:textId="7826789E" w:rsidR="00B41569" w:rsidRDefault="00473268" w:rsidP="00473268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6E7CA8" wp14:editId="67EF1F1F">
          <wp:simplePos x="0" y="0"/>
          <wp:positionH relativeFrom="column">
            <wp:posOffset>6445250</wp:posOffset>
          </wp:positionH>
          <wp:positionV relativeFrom="paragraph">
            <wp:posOffset>-122016</wp:posOffset>
          </wp:positionV>
          <wp:extent cx="1530350" cy="452755"/>
          <wp:effectExtent l="0" t="0" r="0" b="4445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35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569">
      <w:rPr>
        <w:noProof/>
      </w:rPr>
      <w:drawing>
        <wp:inline distT="0" distB="0" distL="0" distR="0" wp14:anchorId="13203C41" wp14:editId="4CB565F7">
          <wp:extent cx="1965960" cy="330904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979" cy="33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312B3"/>
    <w:multiLevelType w:val="hybridMultilevel"/>
    <w:tmpl w:val="3A64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66416"/>
    <w:multiLevelType w:val="hybridMultilevel"/>
    <w:tmpl w:val="E4E6D31E"/>
    <w:lvl w:ilvl="0" w:tplc="0409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370F07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92828"/>
    <w:multiLevelType w:val="hybridMultilevel"/>
    <w:tmpl w:val="C34E30F6"/>
    <w:lvl w:ilvl="0" w:tplc="8CCAA2D8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E1F07"/>
    <w:multiLevelType w:val="hybridMultilevel"/>
    <w:tmpl w:val="1300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83DEE"/>
    <w:multiLevelType w:val="hybridMultilevel"/>
    <w:tmpl w:val="227C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05A5C"/>
    <w:multiLevelType w:val="hybridMultilevel"/>
    <w:tmpl w:val="76029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535747">
    <w:abstractNumId w:val="5"/>
  </w:num>
  <w:num w:numId="2" w16cid:durableId="318770618">
    <w:abstractNumId w:val="2"/>
  </w:num>
  <w:num w:numId="3" w16cid:durableId="1787041919">
    <w:abstractNumId w:val="3"/>
  </w:num>
  <w:num w:numId="4" w16cid:durableId="2088841240">
    <w:abstractNumId w:val="4"/>
  </w:num>
  <w:num w:numId="5" w16cid:durableId="667634251">
    <w:abstractNumId w:val="1"/>
  </w:num>
  <w:num w:numId="6" w16cid:durableId="104217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C6"/>
    <w:rsid w:val="000A39E9"/>
    <w:rsid w:val="001119DB"/>
    <w:rsid w:val="00111ACC"/>
    <w:rsid w:val="001957E5"/>
    <w:rsid w:val="003B1E92"/>
    <w:rsid w:val="003D1637"/>
    <w:rsid w:val="0045290B"/>
    <w:rsid w:val="00473268"/>
    <w:rsid w:val="00486929"/>
    <w:rsid w:val="00505221"/>
    <w:rsid w:val="005B4D86"/>
    <w:rsid w:val="00644282"/>
    <w:rsid w:val="006E4820"/>
    <w:rsid w:val="007320E0"/>
    <w:rsid w:val="00756CB2"/>
    <w:rsid w:val="00784689"/>
    <w:rsid w:val="007B4383"/>
    <w:rsid w:val="007C5E4E"/>
    <w:rsid w:val="00864FC6"/>
    <w:rsid w:val="0088619A"/>
    <w:rsid w:val="008B0814"/>
    <w:rsid w:val="00916B99"/>
    <w:rsid w:val="00923E25"/>
    <w:rsid w:val="00941957"/>
    <w:rsid w:val="00A105B7"/>
    <w:rsid w:val="00A211B1"/>
    <w:rsid w:val="00A652A9"/>
    <w:rsid w:val="00B36D1D"/>
    <w:rsid w:val="00B41569"/>
    <w:rsid w:val="00BE7474"/>
    <w:rsid w:val="00CD2FE5"/>
    <w:rsid w:val="00CE754C"/>
    <w:rsid w:val="00E142A5"/>
    <w:rsid w:val="00E144C9"/>
    <w:rsid w:val="00E344B5"/>
    <w:rsid w:val="00FC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446B2"/>
  <w15:chartTrackingRefBased/>
  <w15:docId w15:val="{2C080DD1-FC69-49C2-8B8A-16536B27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Text,Indented (Quote)"/>
    <w:basedOn w:val="Normal"/>
    <w:link w:val="ListParagraphChar"/>
    <w:uiPriority w:val="34"/>
    <w:qFormat/>
    <w:rsid w:val="00864FC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41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569"/>
  </w:style>
  <w:style w:type="paragraph" w:styleId="Footer">
    <w:name w:val="footer"/>
    <w:basedOn w:val="Normal"/>
    <w:link w:val="FooterChar"/>
    <w:uiPriority w:val="99"/>
    <w:unhideWhenUsed/>
    <w:rsid w:val="00B41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569"/>
  </w:style>
  <w:style w:type="character" w:customStyle="1" w:styleId="ListParagraphChar">
    <w:name w:val="List Paragraph Char"/>
    <w:aliases w:val="Indented Text Char,Indented (Quote) Char"/>
    <w:basedOn w:val="DefaultParagraphFont"/>
    <w:link w:val="ListParagraph"/>
    <w:uiPriority w:val="34"/>
    <w:locked/>
    <w:rsid w:val="00505221"/>
  </w:style>
  <w:style w:type="character" w:customStyle="1" w:styleId="provision">
    <w:name w:val="provision"/>
    <w:rsid w:val="00486929"/>
    <w:rPr>
      <w:rFonts w:ascii="Arial" w:hAnsi="Arial" w:cs="Arial"/>
      <w:color w:val="333399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D1637"/>
    <w:rPr>
      <w:color w:val="0070C0"/>
      <w:u w:val="single"/>
    </w:rPr>
  </w:style>
  <w:style w:type="table" w:styleId="TableGrid">
    <w:name w:val="Table Grid"/>
    <w:basedOn w:val="TableNormal"/>
    <w:uiPriority w:val="59"/>
    <w:rsid w:val="00732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Adam</dc:creator>
  <cp:keywords/>
  <dc:description/>
  <cp:lastModifiedBy>Collins, Adam</cp:lastModifiedBy>
  <cp:revision>4</cp:revision>
  <cp:lastPrinted>2024-07-25T14:58:00Z</cp:lastPrinted>
  <dcterms:created xsi:type="dcterms:W3CDTF">2024-07-25T18:32:00Z</dcterms:created>
  <dcterms:modified xsi:type="dcterms:W3CDTF">2024-07-25T18:33:00Z</dcterms:modified>
</cp:coreProperties>
</file>