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133B" w14:textId="77777777" w:rsidR="00FF5573" w:rsidRDefault="00FF5573" w:rsidP="00016E26">
      <w:pPr>
        <w:pStyle w:val="SummaryHeadline"/>
        <w:rPr>
          <w:rFonts w:ascii="Museo Slab 500" w:hAnsi="Museo Slab 500" w:cs="Calibri"/>
          <w:noProof/>
          <w:color w:val="5C667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7AC5894D" wp14:editId="07314C7B">
            <wp:simplePos x="0" y="0"/>
            <wp:positionH relativeFrom="margin">
              <wp:align>center</wp:align>
            </wp:positionH>
            <wp:positionV relativeFrom="page">
              <wp:posOffset>466725</wp:posOffset>
            </wp:positionV>
            <wp:extent cx="2665095" cy="471805"/>
            <wp:effectExtent l="0" t="0" r="1905" b="4445"/>
            <wp:wrapSquare wrapText="bothSides"/>
            <wp:docPr id="2" name="Picture 2" descr="co_cde__dep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_cde__dept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AAADC" w14:textId="77777777" w:rsidR="00FF5573" w:rsidRPr="00F407E1" w:rsidRDefault="00FF5573" w:rsidP="00FF5573">
      <w:pPr>
        <w:jc w:val="center"/>
        <w:rPr>
          <w:rFonts w:ascii="Museo Slab 500" w:hAnsi="Museo Slab 500" w:cs="Calibri"/>
          <w:noProof/>
          <w:color w:val="5C6670"/>
          <w:sz w:val="24"/>
        </w:rPr>
      </w:pPr>
      <w:r w:rsidRPr="00F407E1">
        <w:rPr>
          <w:rFonts w:ascii="Museo Slab 500" w:hAnsi="Museo Slab 500" w:cs="Calibri"/>
          <w:noProof/>
          <w:color w:val="5C6670"/>
          <w:sz w:val="24"/>
        </w:rPr>
        <w:t>Vision</w:t>
      </w:r>
    </w:p>
    <w:p w14:paraId="2AF96708" w14:textId="77777777" w:rsidR="00FF5573" w:rsidRPr="00F407E1" w:rsidRDefault="00FF5573" w:rsidP="00FF5573">
      <w:pPr>
        <w:jc w:val="center"/>
        <w:rPr>
          <w:rFonts w:ascii="Calibri" w:hAnsi="Calibri"/>
          <w:i/>
          <w:color w:val="5C6670"/>
          <w:sz w:val="24"/>
        </w:rPr>
      </w:pPr>
      <w:r w:rsidRPr="00F407E1">
        <w:rPr>
          <w:rFonts w:ascii="Calibri" w:hAnsi="Calibri"/>
          <w:i/>
          <w:color w:val="5C6670"/>
          <w:sz w:val="24"/>
        </w:rPr>
        <w:t xml:space="preserve">All students in Colorado will become educated and productive citizens capable of </w:t>
      </w:r>
      <w:r w:rsidRPr="00F407E1">
        <w:rPr>
          <w:rFonts w:ascii="Calibri" w:hAnsi="Calibri"/>
          <w:i/>
          <w:color w:val="5C6670"/>
          <w:sz w:val="24"/>
        </w:rPr>
        <w:br/>
        <w:t>succeeding in society, the workforce, and life.</w:t>
      </w:r>
    </w:p>
    <w:p w14:paraId="3CF25EB8" w14:textId="77777777" w:rsidR="00FF5573" w:rsidRPr="00F407E1" w:rsidRDefault="00FF5573" w:rsidP="00FF5573">
      <w:pPr>
        <w:jc w:val="center"/>
        <w:rPr>
          <w:color w:val="5C6670"/>
          <w:szCs w:val="20"/>
        </w:rPr>
      </w:pPr>
    </w:p>
    <w:p w14:paraId="39289741" w14:textId="77777777" w:rsidR="00FF5573" w:rsidRPr="00F407E1" w:rsidRDefault="00FF5573" w:rsidP="00FF5573">
      <w:pPr>
        <w:jc w:val="center"/>
        <w:rPr>
          <w:rFonts w:ascii="Museo Slab 500" w:hAnsi="Museo Slab 500"/>
          <w:color w:val="5C6670"/>
          <w:sz w:val="24"/>
        </w:rPr>
      </w:pPr>
      <w:r w:rsidRPr="00F407E1">
        <w:rPr>
          <w:rFonts w:ascii="Museo Slab 500" w:hAnsi="Museo Slab 500"/>
          <w:color w:val="5C6670"/>
          <w:sz w:val="24"/>
        </w:rPr>
        <w:t>Goals</w:t>
      </w:r>
    </w:p>
    <w:p w14:paraId="653F6D5B" w14:textId="77777777" w:rsidR="00FF5573" w:rsidRDefault="00FF5573" w:rsidP="00FF5573">
      <w:pPr>
        <w:jc w:val="center"/>
        <w:rPr>
          <w:rFonts w:ascii="Calibri" w:hAnsi="Calibri"/>
          <w:i/>
          <w:color w:val="5C6670"/>
          <w:sz w:val="24"/>
        </w:rPr>
      </w:pPr>
      <w:r w:rsidRPr="00F407E1">
        <w:rPr>
          <w:rFonts w:ascii="Calibri" w:hAnsi="Calibri"/>
          <w:i/>
          <w:color w:val="5C6670"/>
          <w:sz w:val="24"/>
        </w:rPr>
        <w:t>Every student, every step of the way</w:t>
      </w:r>
    </w:p>
    <w:p w14:paraId="4D53269B" w14:textId="77777777" w:rsidR="00FF5573" w:rsidRPr="00F407E1" w:rsidRDefault="00FF5573" w:rsidP="00FF5573">
      <w:pPr>
        <w:jc w:val="center"/>
        <w:rPr>
          <w:rFonts w:ascii="Calibri" w:hAnsi="Calibri"/>
          <w:color w:val="5C6670"/>
          <w:sz w:val="24"/>
        </w:rPr>
      </w:pPr>
    </w:p>
    <w:p w14:paraId="09FCED64" w14:textId="77777777" w:rsidR="00FF5573" w:rsidRDefault="00FF5573" w:rsidP="00FF5573">
      <w:pPr>
        <w:spacing w:line="305" w:lineRule="exact"/>
        <w:ind w:right="20"/>
        <w:jc w:val="center"/>
        <w:rPr>
          <w:rFonts w:eastAsia="Palatino Linotype" w:cs="Palatino Linotype"/>
          <w:sz w:val="24"/>
        </w:rPr>
      </w:pPr>
      <w:r w:rsidRPr="00F407E1">
        <w:rPr>
          <w:rFonts w:ascii="Museo Slab 500" w:hAnsi="Museo Slab 500"/>
          <w:noProof/>
          <w:color w:val="5C667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0" wp14:anchorId="094FC7C1" wp14:editId="54AEEC03">
                <wp:simplePos x="0" y="0"/>
                <wp:positionH relativeFrom="margin">
                  <wp:align>center</wp:align>
                </wp:positionH>
                <wp:positionV relativeFrom="page">
                  <wp:posOffset>2334260</wp:posOffset>
                </wp:positionV>
                <wp:extent cx="6237605" cy="587375"/>
                <wp:effectExtent l="38100" t="19050" r="29845" b="603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7605" cy="587375"/>
                          <a:chOff x="0" y="0"/>
                          <a:chExt cx="6656933" cy="62738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1758543" cy="627380"/>
                            <a:chOff x="0" y="0"/>
                            <a:chExt cx="1758543" cy="627380"/>
                          </a:xfrm>
                        </wpg:grpSpPr>
                        <wps:wsp>
                          <wps:cNvPr id="9" name="Chevron 9"/>
                          <wps:cNvSpPr/>
                          <wps:spPr>
                            <a:xfrm>
                              <a:off x="0" y="0"/>
                              <a:ext cx="1758543" cy="627380"/>
                            </a:xfrm>
                            <a:prstGeom prst="chevron">
                              <a:avLst/>
                            </a:prstGeom>
                            <a:solidFill>
                              <a:srgbClr val="8FC6E8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125730" y="0"/>
                              <a:ext cx="1507323" cy="627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359258" w14:textId="77777777" w:rsidR="00FF5573" w:rsidRPr="0006741F" w:rsidRDefault="00FF5573" w:rsidP="00FF557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06741F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>Start strong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1632585" y="0"/>
                            <a:ext cx="1758543" cy="627380"/>
                            <a:chOff x="0" y="0"/>
                            <a:chExt cx="1758543" cy="627380"/>
                          </a:xfrm>
                        </wpg:grpSpPr>
                        <wps:wsp>
                          <wps:cNvPr id="21" name="Chevron 21"/>
                          <wps:cNvSpPr/>
                          <wps:spPr>
                            <a:xfrm>
                              <a:off x="0" y="0"/>
                              <a:ext cx="1758543" cy="627380"/>
                            </a:xfrm>
                            <a:prstGeom prst="chevron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93345" y="0"/>
                              <a:ext cx="1507323" cy="627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E70EDF" w14:textId="77777777" w:rsidR="00FF5573" w:rsidRDefault="00FF5573" w:rsidP="00FF557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>Read by</w:t>
                                </w:r>
                              </w:p>
                              <w:p w14:paraId="1C325D7A" w14:textId="77777777" w:rsidR="00FF5573" w:rsidRPr="0006741F" w:rsidRDefault="00FF5573" w:rsidP="00FF557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>third</w:t>
                                </w:r>
                                <w:proofErr w:type="gramEnd"/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 xml:space="preserve"> grade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3265805" y="0"/>
                            <a:ext cx="1758543" cy="627380"/>
                            <a:chOff x="0" y="0"/>
                            <a:chExt cx="1758543" cy="627380"/>
                          </a:xfrm>
                        </wpg:grpSpPr>
                        <wps:wsp>
                          <wps:cNvPr id="24" name="Chevron 24"/>
                          <wps:cNvSpPr/>
                          <wps:spPr>
                            <a:xfrm>
                              <a:off x="0" y="0"/>
                              <a:ext cx="1758543" cy="627380"/>
                            </a:xfrm>
                            <a:prstGeom prst="chevron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149745" y="0"/>
                              <a:ext cx="1507323" cy="627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B74E36" w14:textId="77777777" w:rsidR="00FF5573" w:rsidRDefault="00FF5573" w:rsidP="00FF557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 xml:space="preserve">Meet or </w:t>
                                </w:r>
                              </w:p>
                              <w:p w14:paraId="474048F4" w14:textId="77777777" w:rsidR="00FF5573" w:rsidRPr="0006741F" w:rsidRDefault="00FF5573" w:rsidP="00FF557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>exceed</w:t>
                                </w:r>
                                <w:proofErr w:type="gramEnd"/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 xml:space="preserve"> standards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4898390" y="0"/>
                            <a:ext cx="1758543" cy="627380"/>
                            <a:chOff x="0" y="0"/>
                            <a:chExt cx="1758543" cy="627380"/>
                          </a:xfrm>
                        </wpg:grpSpPr>
                        <wps:wsp>
                          <wps:cNvPr id="27" name="Chevron 27"/>
                          <wps:cNvSpPr/>
                          <wps:spPr>
                            <a:xfrm>
                              <a:off x="0" y="0"/>
                              <a:ext cx="1758543" cy="627380"/>
                            </a:xfrm>
                            <a:prstGeom prst="chevron">
                              <a:avLst/>
                            </a:prstGeom>
                            <a:solidFill>
                              <a:srgbClr val="46797A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125095" y="0"/>
                              <a:ext cx="1507323" cy="627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D94E8C" w14:textId="77777777" w:rsidR="00FF5573" w:rsidRDefault="00FF5573" w:rsidP="00FF557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>Graduate</w:t>
                                </w:r>
                              </w:p>
                              <w:p w14:paraId="15A74CF2" w14:textId="77777777" w:rsidR="00FF5573" w:rsidRPr="0006741F" w:rsidRDefault="00FF5573" w:rsidP="00FF557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</w:rPr>
                                  <w:t>Ready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183.8pt;width:491.15pt;height:46.25pt;z-index:251659264;mso-position-horizontal:center;mso-position-horizontal-relative:margin;mso-position-vertical-relative:page;mso-width-relative:margin;mso-height-relative:margin" coordsize="66569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xyBAUAAIwmAAAOAAAAZHJzL2Uyb0RvYy54bWzsWltvqzgQfl9p/wPiPQ2YO2p6RNOmWqk6&#10;p9p2dZ4dYhK0gFnjNumu9r/v2ICTEnqa9qyqXnhJsPH4Mp755vOY4y+bPNPuCKtSWkx088jQNVLE&#10;dJEWy4n+x81s5OtaxXGxwBktyES/J5X+5eTXX47XZUgQXdFsQZgGnRRVuC4n+orzMhyPq3hFclwd&#10;0ZIU8DKhLMccimw5XjC8ht7zbIwMwx2vKVuUjMakqqD2rH6pn8j+k4TE/FuSVIRr2USHuXH5y+Tv&#10;XPyOT45xuGS4XKVxMw38glnkOC1gUNXVGeZYu2XpXld5GjNa0YQfxTQf0yRJYyLXAKsxjc5qLhi9&#10;LeValuF6WSo1gWo7enpxt/HXuyumpYuJbulagXPYIjmqZgnVrMtlCC0uWHldXrGmYlmXxGo3CcvF&#10;P6xD20il3iulkg3XYqh0keW5hqNrMbxzfM/ynFrr8Qq2Zk8sXp23gq7jBhZMSwi6yLN8uV3j7bAw&#10;xGXFxQTEYFLd/xjT6em55aLRDBnuyJ4HaBT4QTQyXT8wXITOTt3zf8UEoJ9WfizWqZalCmr9jYbc&#10;hxpy/y8NmZ7jO/beQnH4lIYeEVQa6q4LXKzaWlH1c1Z0vcIlkcZZCRtpdBS0OpquyB2jhRbUWpJt&#10;lBFVYQX2dKgFPbVMHJas4heE5pp4mOgAHmJs6ZD4Dkyk3u62lRi3olm6mKVZJgtsOZ9mTLvDgBL+&#10;bOqe+42FPGiWFaJxQYVY3aOoASW3y5FP/D4jol1W/E4S8CxwAVPORGIaUePgOCYFN5uBZGshlkDn&#10;StB6WrBpL0SJxDsljJ4WVhJyZFpwJZynBWV9HWRqykndvtVAvW6hgjld3IM5MFqjbVXGsxT25RJX&#10;/AozgFcAYggZ/Bv8JBldT3TaPOnairK/++pFe7BXeKtra4DriV79dYsZ0bXstwIsOTBtW+C7LNiO&#10;h6DAdt/Md98Ut/mUwl6bEJzKWD6K9jxrHxNG8+8QWSIxKrzCRQxjg2Vx1hamvA4jEJtiEkWyGWB6&#10;ifllcV3G7a4Lo7vZfMesbIyTA+p8pa334LBjoHVbsR8FjW45TVJpvVu9NvoGTxb49AoubSqfvhEw&#10;e0o3GlTJYKC8WuMbqBdrbuof8W8TOZ4F+twPE6ZjeBbaA0GFZXtOziC2SwPtKFDgQK2+xk+FKz6o&#10;gD7rmtr8a3zYRoPdaDIFS4o8Jxi5kWOObNPwR1FkoNHZLDIiw55NA/u0J5o8BQhGn2cdAggHCD4O&#10;CAcIvwAQFn+2GPYoIPDNfNPYxYANr4UN2+Bf8xjJb7qURsDkLuuDstyoZ9E+07UQMJher/5A1AZB&#10;tKh11XIbqHkIgz8Gv37c69fQ47j3bHIDAnmXdkh2D2MM/Cbs0LKB3zRk59PwG4Rav1b8BqoeOvah&#10;/AbOq3Y/EA705oDzzgEM5Y3SG5lCUeFgYDlvi+V0cltwzHg+y7GQ6/gij9VzdumP4e8ygYPsFg0V&#10;y7E7YPhuWI6c+MByxOF3YDmfPIuDALnq08uW5chEvMghQf5W5GYPZTmmHXgDzYG8YI9nfewsjqQ5&#10;ihwPNOdt0ZzOBRV6yQ2V7Qe+FTwnVfE+aY7XwqGiOd57oDm7N1W26wVeJGY9cJweJB4yOZ8ukwMf&#10;m3Q5jrzJfQnHQY4R9J/2hlTOx0/lNBmC4TL79S6zdy+s5DN88iRDW/N5lvimarcsL8K3H5Gd/AcA&#10;AP//AwBQSwMEFAAGAAgAAAAhAFAxK5rgAAAACAEAAA8AAABkcnMvZG93bnJldi54bWxMj0FLw0AU&#10;hO+C/2F5gje7SaOxjXkppainItgK0ttr9jUJze6G7DZJ/73rSY/DDDPf5KtJt2Lg3jXWIMSzCASb&#10;0qrGVAhf+7eHBQjnyShqrWGEKztYFbc3OWXKjuaTh52vRCgxLiOE2vsuk9KVNWtyM9uxCd7J9pp8&#10;kH0lVU9jKNetnEdRKjU1JizU1PGm5vK8u2iE95HGdRK/DtvzaXM97J8+vrcxI97fTesXEJ4n/xeG&#10;X/yADkVgOtqLUU60COGIR0jS5xREsJeLeQLiiPCYRjHIIpf/DxQ/AAAA//8DAFBLAQItABQABgAI&#10;AAAAIQC2gziS/gAAAOEBAAATAAAAAAAAAAAAAAAAAAAAAABbQ29udGVudF9UeXBlc10ueG1sUEsB&#10;Ai0AFAAGAAgAAAAhADj9If/WAAAAlAEAAAsAAAAAAAAAAAAAAAAALwEAAF9yZWxzLy5yZWxzUEsB&#10;Ai0AFAAGAAgAAAAhAJZ5zHIEBQAAjCYAAA4AAAAAAAAAAAAAAAAALgIAAGRycy9lMm9Eb2MueG1s&#10;UEsBAi0AFAAGAAgAAAAhAFAxK5rgAAAACAEAAA8AAAAAAAAAAAAAAAAAXgcAAGRycy9kb3ducmV2&#10;LnhtbFBLBQYAAAAABAAEAPMAAABrCAAAAAA=&#10;" o:allowoverlap="f">
                <v:group id="Group 6" o:spid="_x0000_s1027" style="position:absolute;width:17585;height:6273" coordsize="17585,6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Chevron 9" o:spid="_x0000_s1028" type="#_x0000_t55" style="position:absolute;width:17585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HyMIA&#10;AADaAAAADwAAAGRycy9kb3ducmV2LnhtbESPQYvCMBSE7wv+h/AEb2vqHsStRimCsIgIWg+7t2fz&#10;bKvNS0mi1n9vBGGPw8x8w8wWnWnEjZyvLSsYDRMQxIXVNZcKDvnqcwLCB2SNjWVS8CAPi3nvY4ap&#10;tnfe0W0fShEh7FNUUIXQplL6oiKDfmhb4uidrDMYonSl1A7vEW4a+ZUkY2mw5rhQYUvLiorL/moU&#10;FHW2zrSjzWH7q48nec7/jj5XatDvsimIQF34D7/bP1rBN7yuxBs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kfIwgAAANoAAAAPAAAAAAAAAAAAAAAAAJgCAABkcnMvZG93&#10;bnJldi54bWxQSwUGAAAAAAQABAD1AAAAhwMAAAAA&#10;" adj="17747" fillcolor="#8fc6e8" stroked="f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9" type="#_x0000_t202" style="position:absolute;left:1257;width:15073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EucEA&#10;AADbAAAADwAAAGRycy9kb3ducmV2LnhtbERPzWoCMRC+F3yHMIKX4mbrwdbVKFIQROyhWx9gTMbN&#10;4maybOK6vr0pFHqbj+93VpvBNaKnLtSeFbxlOQhi7U3NlYLTz276ASJEZIONZ1LwoACb9ehlhYXx&#10;d/6mvoyVSCEcClRgY2wLKYO25DBkviVO3MV3DmOCXSVNh/cU7ho5y/O5dFhzarDY0qclfS1vTsGr&#10;bfOv42V/3pm5ttdDwHfXH5SajIftEkSkIf6L/9x7k+Yv4PeXdI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BLnBAAAA2wAAAA8AAAAAAAAAAAAAAAAAmAIAAGRycy9kb3du&#10;cmV2LnhtbFBLBQYAAAAABAAEAPUAAACGAwAAAAA=&#10;" filled="f" stroked="f">
                    <v:textbox>
                      <w:txbxContent>
                        <w:p w14:paraId="7C359258" w14:textId="77777777" w:rsidR="00FF5573" w:rsidRPr="0006741F" w:rsidRDefault="00FF5573" w:rsidP="00FF55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06741F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>Start strong</w:t>
                          </w:r>
                        </w:p>
                      </w:txbxContent>
                    </v:textbox>
                  </v:shape>
                </v:group>
                <v:group id="Group 20" o:spid="_x0000_s1030" style="position:absolute;left:16325;width:17586;height:6273" coordsize="17585,6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Chevron 21" o:spid="_x0000_s1031" type="#_x0000_t55" style="position:absolute;width:17585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UFcIA&#10;AADbAAAADwAAAGRycy9kb3ducmV2LnhtbESPQWvCQBSE70L/w/IKvemugYpEVyktrb2JiXp+ZJ9J&#10;NPs2ZLcm/feuIHgcZuYbZrkebCOu1PnasYbpRIEgLpypudSwz7/HcxA+IBtsHJOGf/KwXr2Mlpga&#10;1/OOrlkoRYSwT1FDFUKbSumLiiz6iWuJo3dyncUQZVdK02Ef4baRiVIzabHmuFBhS58VFZfsz2o4&#10;Zsr/bDfN+3nf90Ny2Hwdlc+1fnsdPhYgAg3hGX60f42GZAr3L/E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nhQVwgAAANsAAAAPAAAAAAAAAAAAAAAAAJgCAABkcnMvZG93&#10;bnJldi54bWxQSwUGAAAAAAQABAD1AAAAhwMAAAAA&#10;" adj="17747" fillcolor="#a5a5a5 [3206]" stroked="f" strokeweight=".5pt"/>
                  <v:shape id="Text Box 22" o:spid="_x0000_s1032" type="#_x0000_t202" style="position:absolute;left:933;width:15073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cdcEA&#10;AADbAAAADwAAAGRycy9kb3ducmV2LnhtbESPwarCMBRE9w/8h3AFNw9N7UKlGkUEQUQX+t4HXJtr&#10;U2xuShNr/XsjCC6HmTnDLFadrURLjS8dKxiPEhDEudMlFwr+/7bDGQgfkDVWjknBkzyslr2fBWba&#10;PfhE7TkUIkLYZ6jAhFBnUvrckEU/cjVx9K6usRiibAqpG3xEuK1kmiQTabHkuGCwpo2h/Ha+WwW/&#10;pk6Oh+vustWT3Nz2Hqe23Ss16HfrOYhAXfiGP+2dVpCm8P4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XHXBAAAA2wAAAA8AAAAAAAAAAAAAAAAAmAIAAGRycy9kb3du&#10;cmV2LnhtbFBLBQYAAAAABAAEAPUAAACGAwAAAAA=&#10;" filled="f" stroked="f">
                    <v:textbox>
                      <w:txbxContent>
                        <w:p w14:paraId="55E70EDF" w14:textId="77777777" w:rsidR="00FF5573" w:rsidRDefault="00FF5573" w:rsidP="00FF55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>Read by</w:t>
                          </w:r>
                        </w:p>
                        <w:p w14:paraId="1C325D7A" w14:textId="77777777" w:rsidR="00FF5573" w:rsidRPr="0006741F" w:rsidRDefault="00FF5573" w:rsidP="00FF55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>third</w:t>
                          </w:r>
                          <w:proofErr w:type="gramEnd"/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 xml:space="preserve"> grade</w:t>
                          </w:r>
                        </w:p>
                      </w:txbxContent>
                    </v:textbox>
                  </v:shape>
                </v:group>
                <v:group id="Group 23" o:spid="_x0000_s1033" style="position:absolute;left:32658;width:17585;height:6273" coordsize="17585,6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Chevron 24" o:spid="_x0000_s1034" type="#_x0000_t55" style="position:absolute;width:17585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fDMUA&#10;AADbAAAADwAAAGRycy9kb3ducmV2LnhtbESPQWvCQBSE70L/w/IKvYhuKmIlzUZqixAKHpK292f2&#10;uQlm34bsqum/7wpCj8PMfMNkm9F24kKDbx0reJ4nIIhrp1s2Cr6/drM1CB+QNXaOScEvedjkD5MM&#10;U+2uXNKlCkZECPsUFTQh9KmUvm7Iop+7njh6RzdYDFEORuoBrxFuO7lIkpW02HJcaLCn94bqU3W2&#10;Crbb9md6OH8Uh6XhF1Pocv+5K5V6ehzfXkEEGsN/+N4utILFEm5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d8MxQAAANsAAAAPAAAAAAAAAAAAAAAAAJgCAABkcnMv&#10;ZG93bnJldi54bWxQSwUGAAAAAAQABAD1AAAAigMAAAAA&#10;" adj="17747" fillcolor="#ffc000 [3207]" stroked="f" strokeweight=".5pt"/>
                  <v:shape id="Text Box 25" o:spid="_x0000_s1035" type="#_x0000_t202" style="position:absolute;left:1497;width:15073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EAcMA&#10;AADbAAAADwAAAGRycy9kb3ducmV2LnhtbESP3YrCMBSE74V9h3AWvBFNV1i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/EAcMAAADbAAAADwAAAAAAAAAAAAAAAACYAgAAZHJzL2Rv&#10;d25yZXYueG1sUEsFBgAAAAAEAAQA9QAAAIgDAAAAAA==&#10;" filled="f" stroked="f">
                    <v:textbox>
                      <w:txbxContent>
                        <w:p w14:paraId="44B74E36" w14:textId="77777777" w:rsidR="00FF5573" w:rsidRDefault="00FF5573" w:rsidP="00FF55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 xml:space="preserve">Meet or </w:t>
                          </w:r>
                        </w:p>
                        <w:p w14:paraId="474048F4" w14:textId="77777777" w:rsidR="00FF5573" w:rsidRPr="0006741F" w:rsidRDefault="00FF5573" w:rsidP="00FF55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>exceed</w:t>
                          </w:r>
                          <w:proofErr w:type="gramEnd"/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 xml:space="preserve"> standards</w:t>
                          </w:r>
                        </w:p>
                      </w:txbxContent>
                    </v:textbox>
                  </v:shape>
                </v:group>
                <v:group id="Group 26" o:spid="_x0000_s1036" style="position:absolute;left:48983;width:17586;height:6273" coordsize="17585,6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Chevron 27" o:spid="_x0000_s1037" type="#_x0000_t55" style="position:absolute;width:17585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2zMUA&#10;AADbAAAADwAAAGRycy9kb3ducmV2LnhtbESPzWvCQBTE7wX/h+UJvYjZKFZrdBUpFXrx4AdIb4/s&#10;ywdm38bsNkn/+25B8DjMzG+Y9bY3lWipcaVlBZMoBkGcWl1yruBy3o/fQTiPrLGyTAp+ycF2M3hZ&#10;Y6Jtx0dqTz4XAcIuQQWF93UipUsLMugiWxMHL7ONQR9kk0vdYBfgppLTOJ5LgyWHhQJr+igovZ1+&#10;jILl2whHM3fRn7E80LXHeVZ935V6Hfa7FQhPvX+GH+0vrWC6gP8v4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TbMxQAAANsAAAAPAAAAAAAAAAAAAAAAAJgCAABkcnMv&#10;ZG93bnJldi54bWxQSwUGAAAAAAQABAD1AAAAigMAAAAA&#10;" adj="17747" fillcolor="#46797a" stroked="f" strokeweight=".5pt"/>
                  <v:shape id="Text Box 28" o:spid="_x0000_s1038" type="#_x0000_t202" style="position:absolute;left:1250;width:15074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5rn7wA&#10;AADbAAAADwAAAGRycy9kb3ducmV2LnhtbERPSwrCMBDdC94hjOBGNNWFSjWKCIKILvwcYGzGpthM&#10;ShNrvb1ZCC4f779ct7YUDdW+cKxgPEpAEGdOF5wruF13wzkIH5A1lo5JwYc8rFfdzhJT7d58puYS&#10;chFD2KeowIRQpVL6zJBFP3IVceQerrYYIqxzqWt8x3BbykmSTKXFgmODwYq2hrLn5WUVDEyVnI6P&#10;/X2np5l5HjzObHNQqt9rNwsQgdrwF//ce61gEsfG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LmufvAAAANsAAAAPAAAAAAAAAAAAAAAAAJgCAABkcnMvZG93bnJldi54&#10;bWxQSwUGAAAAAAQABAD1AAAAgQMAAAAA&#10;" filled="f" stroked="f">
                    <v:textbox>
                      <w:txbxContent>
                        <w:p w14:paraId="72D94E8C" w14:textId="77777777" w:rsidR="00FF5573" w:rsidRDefault="00FF5573" w:rsidP="00FF55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>Graduate</w:t>
                          </w:r>
                        </w:p>
                        <w:p w14:paraId="15A74CF2" w14:textId="77777777" w:rsidR="00FF5573" w:rsidRPr="0006741F" w:rsidRDefault="00FF5573" w:rsidP="00FF557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</w:rPr>
                            <w:t>Ready</w:t>
                          </w:r>
                        </w:p>
                      </w:txbxContent>
                    </v:textbox>
                  </v:shape>
                </v:group>
                <w10:wrap type="square" anchorx="margin" anchory="page"/>
                <w10:anchorlock/>
              </v:group>
            </w:pict>
          </mc:Fallback>
        </mc:AlternateContent>
      </w:r>
      <w:r w:rsidRPr="004E3AC1">
        <w:rPr>
          <w:rFonts w:eastAsia="Palatino Linotype" w:cs="Palatino Linotype"/>
          <w:b/>
          <w:bCs/>
          <w:spacing w:val="1"/>
          <w:position w:val="1"/>
          <w:sz w:val="24"/>
        </w:rPr>
        <w:t xml:space="preserve"> </w:t>
      </w:r>
      <w:r>
        <w:rPr>
          <w:rFonts w:eastAsia="Palatino Linotype" w:cs="Palatino Linotype"/>
          <w:b/>
          <w:bCs/>
          <w:spacing w:val="1"/>
          <w:position w:val="1"/>
          <w:sz w:val="24"/>
        </w:rPr>
        <w:t>ESSA Hub Committee</w:t>
      </w:r>
    </w:p>
    <w:p w14:paraId="472BCA14" w14:textId="35E60EA4" w:rsidR="00FF5573" w:rsidRDefault="003F7387" w:rsidP="00FF5573">
      <w:pPr>
        <w:ind w:right="20"/>
        <w:jc w:val="center"/>
        <w:rPr>
          <w:rFonts w:eastAsia="Palatino Linotype" w:cs="Palatino Linotype"/>
          <w:sz w:val="24"/>
        </w:rPr>
      </w:pPr>
      <w:r>
        <w:rPr>
          <w:rFonts w:eastAsia="Palatino Linotype" w:cs="Palatino Linotype"/>
          <w:b/>
          <w:bCs/>
          <w:sz w:val="24"/>
        </w:rPr>
        <w:t>March</w:t>
      </w:r>
      <w:r w:rsidR="00E03EC8">
        <w:rPr>
          <w:rFonts w:eastAsia="Palatino Linotype" w:cs="Palatino Linotype"/>
          <w:b/>
          <w:bCs/>
          <w:sz w:val="24"/>
        </w:rPr>
        <w:t xml:space="preserve"> 6</w:t>
      </w:r>
      <w:r w:rsidR="00FF5573">
        <w:rPr>
          <w:rFonts w:eastAsia="Palatino Linotype" w:cs="Palatino Linotype"/>
          <w:b/>
          <w:bCs/>
          <w:sz w:val="24"/>
        </w:rPr>
        <w:t>, 201</w:t>
      </w:r>
      <w:r w:rsidR="00487DC3">
        <w:rPr>
          <w:rFonts w:eastAsia="Palatino Linotype" w:cs="Palatino Linotype"/>
          <w:b/>
          <w:bCs/>
          <w:sz w:val="24"/>
        </w:rPr>
        <w:t>7</w:t>
      </w:r>
    </w:p>
    <w:p w14:paraId="75F4364E" w14:textId="77777777" w:rsidR="00FF5573" w:rsidRDefault="007F41FE" w:rsidP="00FF5573">
      <w:pPr>
        <w:spacing w:before="2"/>
        <w:ind w:right="20"/>
        <w:jc w:val="center"/>
        <w:rPr>
          <w:rFonts w:eastAsia="Palatino Linotype" w:cs="Palatino Linotype"/>
          <w:sz w:val="24"/>
        </w:rPr>
      </w:pPr>
      <w:r>
        <w:rPr>
          <w:rFonts w:eastAsia="Palatino Linotype" w:cs="Palatino Linotype"/>
          <w:sz w:val="24"/>
        </w:rPr>
        <w:t>1</w:t>
      </w:r>
      <w:r w:rsidR="00E03EC8">
        <w:rPr>
          <w:rFonts w:eastAsia="Palatino Linotype" w:cs="Palatino Linotype"/>
          <w:sz w:val="24"/>
        </w:rPr>
        <w:t>0</w:t>
      </w:r>
      <w:r>
        <w:rPr>
          <w:rFonts w:eastAsia="Palatino Linotype" w:cs="Palatino Linotype"/>
          <w:sz w:val="24"/>
        </w:rPr>
        <w:t xml:space="preserve">:00 </w:t>
      </w:r>
      <w:r w:rsidR="00E03EC8">
        <w:rPr>
          <w:rFonts w:eastAsia="Palatino Linotype" w:cs="Palatino Linotype"/>
          <w:sz w:val="24"/>
        </w:rPr>
        <w:t>a</w:t>
      </w:r>
      <w:r w:rsidR="00FF5573">
        <w:rPr>
          <w:rFonts w:eastAsia="Palatino Linotype" w:cs="Palatino Linotype"/>
          <w:sz w:val="24"/>
        </w:rPr>
        <w:t>m</w:t>
      </w:r>
      <w:r w:rsidR="00FF5573">
        <w:rPr>
          <w:rFonts w:eastAsia="Palatino Linotype" w:cs="Palatino Linotype"/>
          <w:spacing w:val="-4"/>
          <w:sz w:val="24"/>
        </w:rPr>
        <w:t xml:space="preserve"> </w:t>
      </w:r>
      <w:r w:rsidR="005B3914">
        <w:rPr>
          <w:rFonts w:eastAsia="Palatino Linotype" w:cs="Palatino Linotype"/>
          <w:sz w:val="24"/>
        </w:rPr>
        <w:t xml:space="preserve">– </w:t>
      </w:r>
      <w:r w:rsidR="00E03EC8">
        <w:rPr>
          <w:rFonts w:eastAsia="Palatino Linotype" w:cs="Palatino Linotype"/>
          <w:sz w:val="24"/>
        </w:rPr>
        <w:t>2</w:t>
      </w:r>
      <w:r w:rsidR="00FF5573">
        <w:rPr>
          <w:rFonts w:eastAsia="Palatino Linotype" w:cs="Palatino Linotype"/>
          <w:sz w:val="24"/>
        </w:rPr>
        <w:t>:00 p</w:t>
      </w:r>
      <w:r w:rsidR="00FF5573">
        <w:rPr>
          <w:rFonts w:eastAsia="Palatino Linotype" w:cs="Palatino Linotype"/>
          <w:w w:val="99"/>
          <w:sz w:val="24"/>
        </w:rPr>
        <w:t>m</w:t>
      </w:r>
    </w:p>
    <w:p w14:paraId="34D454C2" w14:textId="77777777" w:rsidR="00FF5573" w:rsidRDefault="00FF5573" w:rsidP="00FF5573">
      <w:pPr>
        <w:ind w:right="20"/>
        <w:jc w:val="center"/>
        <w:rPr>
          <w:rFonts w:eastAsia="Palatino Linotype" w:cs="Palatino Linotype"/>
          <w:sz w:val="24"/>
        </w:rPr>
      </w:pPr>
      <w:r>
        <w:rPr>
          <w:rFonts w:eastAsia="Palatino Linotype" w:cs="Palatino Linotype"/>
          <w:sz w:val="24"/>
        </w:rPr>
        <w:t>Colorado Department of Education, 201 E. Colfax Ave.,</w:t>
      </w:r>
      <w:r>
        <w:rPr>
          <w:rFonts w:eastAsia="Palatino Linotype" w:cs="Palatino Linotype"/>
          <w:spacing w:val="-1"/>
          <w:sz w:val="24"/>
        </w:rPr>
        <w:t xml:space="preserve"> D</w:t>
      </w:r>
      <w:r>
        <w:rPr>
          <w:rFonts w:eastAsia="Palatino Linotype" w:cs="Palatino Linotype"/>
          <w:sz w:val="24"/>
        </w:rPr>
        <w:t>en</w:t>
      </w:r>
      <w:r>
        <w:rPr>
          <w:rFonts w:eastAsia="Palatino Linotype" w:cs="Palatino Linotype"/>
          <w:spacing w:val="1"/>
          <w:sz w:val="24"/>
        </w:rPr>
        <w:t>v</w:t>
      </w:r>
      <w:r>
        <w:rPr>
          <w:rFonts w:eastAsia="Palatino Linotype" w:cs="Palatino Linotype"/>
          <w:sz w:val="24"/>
        </w:rPr>
        <w:t>er</w:t>
      </w:r>
      <w:r>
        <w:rPr>
          <w:rFonts w:eastAsia="Palatino Linotype" w:cs="Palatino Linotype"/>
          <w:spacing w:val="-4"/>
          <w:sz w:val="24"/>
        </w:rPr>
        <w:t xml:space="preserve"> </w:t>
      </w:r>
      <w:r>
        <w:rPr>
          <w:rFonts w:eastAsia="Palatino Linotype" w:cs="Palatino Linotype"/>
          <w:sz w:val="24"/>
        </w:rPr>
        <w:t>CO</w:t>
      </w:r>
      <w:r>
        <w:rPr>
          <w:rFonts w:eastAsia="Palatino Linotype" w:cs="Palatino Linotype"/>
          <w:spacing w:val="-1"/>
          <w:sz w:val="24"/>
        </w:rPr>
        <w:t xml:space="preserve"> </w:t>
      </w:r>
      <w:r>
        <w:rPr>
          <w:rFonts w:eastAsia="Palatino Linotype" w:cs="Palatino Linotype"/>
          <w:sz w:val="24"/>
        </w:rPr>
        <w:t>80203</w:t>
      </w:r>
    </w:p>
    <w:p w14:paraId="50C46B38" w14:textId="77777777" w:rsidR="00FF5573" w:rsidRDefault="00FF5573" w:rsidP="00FF5573">
      <w:pPr>
        <w:ind w:right="20"/>
        <w:jc w:val="center"/>
        <w:rPr>
          <w:rFonts w:eastAsia="Palatino Linotype" w:cs="Palatino Linotype"/>
          <w:spacing w:val="1"/>
          <w:w w:val="99"/>
          <w:sz w:val="24"/>
        </w:rPr>
      </w:pPr>
      <w:r>
        <w:rPr>
          <w:rFonts w:eastAsia="Palatino Linotype" w:cs="Palatino Linotype"/>
          <w:sz w:val="24"/>
        </w:rPr>
        <w:t>State Board of Education Meeting</w:t>
      </w:r>
      <w:r>
        <w:rPr>
          <w:rFonts w:eastAsia="Palatino Linotype" w:cs="Palatino Linotype"/>
          <w:spacing w:val="-6"/>
          <w:sz w:val="24"/>
        </w:rPr>
        <w:t xml:space="preserve"> </w:t>
      </w:r>
      <w:r>
        <w:rPr>
          <w:rFonts w:eastAsia="Palatino Linotype" w:cs="Palatino Linotype"/>
          <w:w w:val="99"/>
          <w:sz w:val="24"/>
        </w:rPr>
        <w:t>R</w:t>
      </w:r>
      <w:r>
        <w:rPr>
          <w:rFonts w:eastAsia="Palatino Linotype" w:cs="Palatino Linotype"/>
          <w:spacing w:val="1"/>
          <w:w w:val="99"/>
          <w:sz w:val="24"/>
        </w:rPr>
        <w:t>oom</w:t>
      </w:r>
    </w:p>
    <w:p w14:paraId="1A522DE5" w14:textId="77777777" w:rsidR="00FF5573" w:rsidRPr="00D228A3" w:rsidRDefault="00FF5573" w:rsidP="00603EC7">
      <w:pPr>
        <w:ind w:right="90"/>
        <w:rPr>
          <w:rFonts w:eastAsia="Palatino Linotype" w:cs="Palatino Linotype"/>
          <w:b/>
          <w:bCs/>
          <w:sz w:val="22"/>
          <w:szCs w:val="22"/>
          <w:u w:val="single" w:color="000000"/>
        </w:rPr>
      </w:pPr>
    </w:p>
    <w:tbl>
      <w:tblPr>
        <w:tblStyle w:val="TableGrid"/>
        <w:tblW w:w="9316" w:type="dxa"/>
        <w:tblInd w:w="62" w:type="dxa"/>
        <w:tblLook w:val="04A0" w:firstRow="1" w:lastRow="0" w:firstColumn="1" w:lastColumn="0" w:noHBand="0" w:noVBand="1"/>
      </w:tblPr>
      <w:tblGrid>
        <w:gridCol w:w="874"/>
        <w:gridCol w:w="8442"/>
      </w:tblGrid>
      <w:tr w:rsidR="00DA4C03" w:rsidRPr="00D228A3" w14:paraId="21CB62BD" w14:textId="77777777" w:rsidTr="00DA4C03">
        <w:trPr>
          <w:tblHeader/>
        </w:trPr>
        <w:tc>
          <w:tcPr>
            <w:tcW w:w="874" w:type="dxa"/>
            <w:shd w:val="clear" w:color="auto" w:fill="B4C6E7" w:themeFill="accent1" w:themeFillTint="66"/>
          </w:tcPr>
          <w:p w14:paraId="5DB768E8" w14:textId="77777777" w:rsidR="00DA4C03" w:rsidRPr="00D228A3" w:rsidRDefault="00DA4C03" w:rsidP="00713E99">
            <w:pPr>
              <w:ind w:right="90"/>
              <w:jc w:val="center"/>
              <w:rPr>
                <w:rFonts w:eastAsia="Palatino Linotype" w:cs="Palatino Linotype"/>
                <w:b/>
                <w:bCs/>
                <w:sz w:val="22"/>
              </w:rPr>
            </w:pPr>
            <w:r w:rsidRPr="00D228A3">
              <w:rPr>
                <w:rFonts w:eastAsia="Palatino Linotype" w:cs="Palatino Linotype"/>
                <w:b/>
                <w:bCs/>
                <w:sz w:val="22"/>
              </w:rPr>
              <w:t>Time</w:t>
            </w:r>
          </w:p>
        </w:tc>
        <w:tc>
          <w:tcPr>
            <w:tcW w:w="8442" w:type="dxa"/>
            <w:shd w:val="clear" w:color="auto" w:fill="B4C6E7" w:themeFill="accent1" w:themeFillTint="66"/>
          </w:tcPr>
          <w:p w14:paraId="60406764" w14:textId="77777777" w:rsidR="00DA4C03" w:rsidRPr="00DA4C03" w:rsidRDefault="00DA4C03" w:rsidP="00713E99">
            <w:pPr>
              <w:ind w:right="90"/>
              <w:jc w:val="center"/>
              <w:rPr>
                <w:rFonts w:eastAsia="Palatino Linotype" w:cs="Palatino Linotype"/>
                <w:b/>
                <w:bCs/>
                <w:sz w:val="22"/>
              </w:rPr>
            </w:pPr>
            <w:r w:rsidRPr="00DA4C03">
              <w:rPr>
                <w:rFonts w:eastAsia="Palatino Linotype" w:cs="Palatino Linotype"/>
                <w:b/>
                <w:bCs/>
                <w:sz w:val="22"/>
              </w:rPr>
              <w:t>Topic &amp; Objectives</w:t>
            </w:r>
          </w:p>
        </w:tc>
      </w:tr>
      <w:tr w:rsidR="00DA4C03" w:rsidRPr="00072098" w14:paraId="5391F3E6" w14:textId="77777777" w:rsidTr="00DA4C03">
        <w:tc>
          <w:tcPr>
            <w:tcW w:w="874" w:type="dxa"/>
          </w:tcPr>
          <w:p w14:paraId="1297A65C" w14:textId="77777777" w:rsidR="00DA4C03" w:rsidRPr="00072098" w:rsidRDefault="00DA4C03" w:rsidP="00713E99">
            <w:pPr>
              <w:ind w:right="90"/>
              <w:jc w:val="center"/>
              <w:rPr>
                <w:rFonts w:eastAsia="Palatino Linotype" w:cs="Palatino Linotype"/>
                <w:bCs/>
                <w:sz w:val="22"/>
              </w:rPr>
            </w:pPr>
            <w:r>
              <w:rPr>
                <w:rFonts w:eastAsia="Palatino Linotype" w:cs="Palatino Linotype"/>
                <w:bCs/>
                <w:sz w:val="22"/>
              </w:rPr>
              <w:t>10</w:t>
            </w:r>
            <w:r w:rsidRPr="00072098">
              <w:rPr>
                <w:rFonts w:eastAsia="Palatino Linotype" w:cs="Palatino Linotype"/>
                <w:bCs/>
                <w:sz w:val="22"/>
              </w:rPr>
              <w:t>:00</w:t>
            </w:r>
          </w:p>
        </w:tc>
        <w:tc>
          <w:tcPr>
            <w:tcW w:w="8442" w:type="dxa"/>
          </w:tcPr>
          <w:p w14:paraId="5ED5C5A7" w14:textId="77777777" w:rsidR="00DA4C03" w:rsidRPr="00DA4C03" w:rsidRDefault="00DA4C03" w:rsidP="00713E99">
            <w:pPr>
              <w:ind w:right="90"/>
              <w:rPr>
                <w:rFonts w:eastAsia="Palatino Linotype" w:cs="Palatino Linotype"/>
                <w:b/>
                <w:bCs/>
                <w:sz w:val="22"/>
              </w:rPr>
            </w:pPr>
            <w:r w:rsidRPr="00DA4C03">
              <w:rPr>
                <w:rFonts w:eastAsia="Palatino Linotype" w:cs="Palatino Linotype"/>
                <w:b/>
                <w:bCs/>
                <w:sz w:val="22"/>
              </w:rPr>
              <w:t>Welcome and Overview</w:t>
            </w:r>
          </w:p>
          <w:p w14:paraId="4A0C7447" w14:textId="77777777" w:rsidR="00DA4C03" w:rsidRPr="00DA4C03" w:rsidRDefault="00DA4C03" w:rsidP="00D63433">
            <w:pPr>
              <w:pStyle w:val="ListParagraph"/>
              <w:numPr>
                <w:ilvl w:val="0"/>
                <w:numId w:val="13"/>
              </w:numPr>
              <w:ind w:left="391" w:right="90" w:hanging="301"/>
              <w:rPr>
                <w:rFonts w:eastAsia="Palatino Linotype" w:cs="Palatino Linotype"/>
                <w:bCs/>
                <w:sz w:val="22"/>
              </w:rPr>
            </w:pPr>
            <w:r w:rsidRPr="00DA4C03">
              <w:rPr>
                <w:rFonts w:eastAsia="Palatino Linotype" w:cs="Palatino Linotype"/>
                <w:bCs/>
                <w:sz w:val="22"/>
              </w:rPr>
              <w:t>Review agenda and objectives</w:t>
            </w:r>
          </w:p>
          <w:p w14:paraId="5AD5B51D" w14:textId="77777777" w:rsidR="00DA4C03" w:rsidRPr="00DA4C03" w:rsidRDefault="00DA4C03" w:rsidP="00DA4C03">
            <w:pPr>
              <w:pStyle w:val="ListParagraph"/>
              <w:numPr>
                <w:ilvl w:val="0"/>
                <w:numId w:val="13"/>
              </w:numPr>
              <w:ind w:left="391" w:right="90" w:hanging="301"/>
              <w:rPr>
                <w:rFonts w:eastAsia="Palatino Linotype" w:cs="Palatino Linotype"/>
                <w:bCs/>
                <w:sz w:val="22"/>
              </w:rPr>
            </w:pPr>
            <w:r w:rsidRPr="00DA4C03">
              <w:rPr>
                <w:rFonts w:eastAsia="Palatino Linotype" w:cs="Palatino Linotype"/>
                <w:bCs/>
                <w:sz w:val="22"/>
              </w:rPr>
              <w:t xml:space="preserve">Update on Federal implementation of ESSA </w:t>
            </w:r>
          </w:p>
        </w:tc>
      </w:tr>
      <w:tr w:rsidR="003062AF" w:rsidRPr="00072098" w14:paraId="34B8D615" w14:textId="77777777" w:rsidTr="008666EE">
        <w:tc>
          <w:tcPr>
            <w:tcW w:w="874" w:type="dxa"/>
          </w:tcPr>
          <w:p w14:paraId="69B7395B" w14:textId="31351452" w:rsidR="003062AF" w:rsidRDefault="003062AF" w:rsidP="008666EE">
            <w:pPr>
              <w:ind w:right="90"/>
              <w:jc w:val="center"/>
              <w:rPr>
                <w:rFonts w:eastAsia="Palatino Linotype" w:cs="Palatino Linotype"/>
                <w:bCs/>
                <w:sz w:val="22"/>
              </w:rPr>
            </w:pPr>
            <w:r>
              <w:rPr>
                <w:rFonts w:eastAsia="Palatino Linotype" w:cs="Palatino Linotype"/>
                <w:bCs/>
                <w:sz w:val="22"/>
              </w:rPr>
              <w:t>10:10</w:t>
            </w:r>
          </w:p>
        </w:tc>
        <w:tc>
          <w:tcPr>
            <w:tcW w:w="8442" w:type="dxa"/>
          </w:tcPr>
          <w:p w14:paraId="35205710" w14:textId="77777777" w:rsidR="003062AF" w:rsidRPr="00DA4C03" w:rsidRDefault="003062AF" w:rsidP="008666EE">
            <w:p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>
              <w:rPr>
                <w:rFonts w:eastAsia="Palatino Linotype" w:cs="Palatino Linotype"/>
                <w:b/>
                <w:bCs/>
                <w:spacing w:val="-1"/>
                <w:sz w:val="22"/>
              </w:rPr>
              <w:t>ESSA Public Comment Process and Feedback</w:t>
            </w:r>
          </w:p>
        </w:tc>
      </w:tr>
      <w:tr w:rsidR="00DA4C03" w:rsidRPr="00072098" w14:paraId="60EBAC41" w14:textId="77777777" w:rsidTr="00DA4C03">
        <w:tc>
          <w:tcPr>
            <w:tcW w:w="874" w:type="dxa"/>
          </w:tcPr>
          <w:p w14:paraId="21469AA5" w14:textId="685771CB" w:rsidR="00DA4C03" w:rsidRDefault="003062AF" w:rsidP="00B27446">
            <w:pPr>
              <w:ind w:right="90"/>
              <w:jc w:val="center"/>
              <w:rPr>
                <w:rFonts w:eastAsia="Palatino Linotype" w:cs="Palatino Linotype"/>
                <w:bCs/>
                <w:sz w:val="22"/>
              </w:rPr>
            </w:pPr>
            <w:r>
              <w:rPr>
                <w:rFonts w:eastAsia="Palatino Linotype" w:cs="Palatino Linotype"/>
                <w:bCs/>
                <w:sz w:val="22"/>
              </w:rPr>
              <w:t>10:3</w:t>
            </w:r>
            <w:r w:rsidR="00B27446">
              <w:rPr>
                <w:rFonts w:eastAsia="Palatino Linotype" w:cs="Palatino Linotype"/>
                <w:bCs/>
                <w:sz w:val="22"/>
              </w:rPr>
              <w:t>0</w:t>
            </w:r>
          </w:p>
        </w:tc>
        <w:tc>
          <w:tcPr>
            <w:tcW w:w="8442" w:type="dxa"/>
          </w:tcPr>
          <w:p w14:paraId="2CA7687C" w14:textId="37AEE1FF" w:rsidR="00DA4C03" w:rsidRPr="00DA4C03" w:rsidRDefault="003062AF" w:rsidP="002B5465">
            <w:p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>
              <w:rPr>
                <w:rFonts w:eastAsia="Palatino Linotype" w:cs="Palatino Linotype"/>
                <w:b/>
                <w:bCs/>
                <w:spacing w:val="-1"/>
                <w:sz w:val="22"/>
              </w:rPr>
              <w:t xml:space="preserve">Review Hub Recommendations, Dashboard </w:t>
            </w:r>
            <w:r w:rsidR="0040531C">
              <w:rPr>
                <w:rFonts w:eastAsia="Palatino Linotype" w:cs="Palatino Linotype"/>
                <w:b/>
                <w:bCs/>
                <w:spacing w:val="-1"/>
                <w:sz w:val="22"/>
              </w:rPr>
              <w:t>and Hub Report</w:t>
            </w:r>
          </w:p>
          <w:p w14:paraId="2D602DE5" w14:textId="77777777" w:rsidR="00667D20" w:rsidRPr="00667D20" w:rsidRDefault="00667D20" w:rsidP="00DA4C03">
            <w:pPr>
              <w:pStyle w:val="ListParagraph"/>
              <w:numPr>
                <w:ilvl w:val="0"/>
                <w:numId w:val="16"/>
              </w:num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>
              <w:rPr>
                <w:rFonts w:eastAsia="Palatino Linotype" w:cs="Palatino Linotype"/>
                <w:bCs/>
                <w:sz w:val="22"/>
              </w:rPr>
              <w:t xml:space="preserve">Final </w:t>
            </w:r>
            <w:r w:rsidR="00DA4C03" w:rsidRPr="00DA4C03">
              <w:rPr>
                <w:rFonts w:eastAsia="Palatino Linotype" w:cs="Palatino Linotype"/>
                <w:bCs/>
                <w:sz w:val="22"/>
              </w:rPr>
              <w:t xml:space="preserve">Review </w:t>
            </w:r>
            <w:r>
              <w:rPr>
                <w:rFonts w:eastAsia="Palatino Linotype" w:cs="Palatino Linotype"/>
                <w:bCs/>
                <w:sz w:val="22"/>
              </w:rPr>
              <w:t xml:space="preserve">of ESSA </w:t>
            </w:r>
            <w:r w:rsidR="00DA4C03" w:rsidRPr="00DA4C03">
              <w:rPr>
                <w:rFonts w:eastAsia="Palatino Linotype" w:cs="Palatino Linotype"/>
                <w:bCs/>
                <w:sz w:val="22"/>
              </w:rPr>
              <w:t xml:space="preserve">Spoke Committee </w:t>
            </w:r>
            <w:r>
              <w:rPr>
                <w:rFonts w:eastAsia="Palatino Linotype" w:cs="Palatino Linotype"/>
                <w:bCs/>
                <w:sz w:val="22"/>
              </w:rPr>
              <w:t xml:space="preserve">decision points, </w:t>
            </w:r>
            <w:r w:rsidR="00DA4C03" w:rsidRPr="00DA4C03">
              <w:rPr>
                <w:rFonts w:eastAsia="Palatino Linotype" w:cs="Palatino Linotype"/>
                <w:bCs/>
                <w:sz w:val="22"/>
              </w:rPr>
              <w:t>recommendations</w:t>
            </w:r>
            <w:r>
              <w:rPr>
                <w:rFonts w:eastAsia="Palatino Linotype" w:cs="Palatino Linotype"/>
                <w:bCs/>
                <w:sz w:val="22"/>
              </w:rPr>
              <w:t>, and minority opinions, regarding:</w:t>
            </w:r>
          </w:p>
          <w:p w14:paraId="5DCD83A7" w14:textId="77777777" w:rsidR="00DA4C03" w:rsidRPr="00667D20" w:rsidRDefault="00667D20" w:rsidP="00667D20">
            <w:pPr>
              <w:pStyle w:val="ListParagraph"/>
              <w:numPr>
                <w:ilvl w:val="0"/>
                <w:numId w:val="31"/>
              </w:numPr>
              <w:ind w:right="90"/>
              <w:rPr>
                <w:rFonts w:eastAsia="Palatino Linotype" w:cs="Palatino Linotype"/>
                <w:bCs/>
                <w:spacing w:val="-1"/>
                <w:sz w:val="22"/>
              </w:rPr>
            </w:pPr>
            <w:r w:rsidRPr="00667D20">
              <w:rPr>
                <w:rFonts w:eastAsia="Palatino Linotype" w:cs="Palatino Linotype"/>
                <w:bCs/>
                <w:spacing w:val="-1"/>
                <w:sz w:val="22"/>
              </w:rPr>
              <w:t>Standards</w:t>
            </w:r>
          </w:p>
          <w:p w14:paraId="3040993A" w14:textId="77777777" w:rsidR="00667D20" w:rsidRPr="00667D20" w:rsidRDefault="00667D20" w:rsidP="00667D20">
            <w:pPr>
              <w:pStyle w:val="ListParagraph"/>
              <w:numPr>
                <w:ilvl w:val="0"/>
                <w:numId w:val="31"/>
              </w:numPr>
              <w:ind w:right="90"/>
              <w:rPr>
                <w:rFonts w:eastAsia="Palatino Linotype" w:cs="Palatino Linotype"/>
                <w:bCs/>
                <w:spacing w:val="-1"/>
                <w:sz w:val="22"/>
              </w:rPr>
            </w:pPr>
            <w:r w:rsidRPr="00667D20">
              <w:rPr>
                <w:rFonts w:eastAsia="Palatino Linotype" w:cs="Palatino Linotype"/>
                <w:bCs/>
                <w:spacing w:val="-1"/>
                <w:sz w:val="22"/>
              </w:rPr>
              <w:t>Assessments</w:t>
            </w:r>
          </w:p>
          <w:p w14:paraId="39430DB4" w14:textId="77777777" w:rsidR="00667D20" w:rsidRPr="00667D20" w:rsidRDefault="00667D20" w:rsidP="00667D20">
            <w:pPr>
              <w:pStyle w:val="ListParagraph"/>
              <w:numPr>
                <w:ilvl w:val="0"/>
                <w:numId w:val="31"/>
              </w:numPr>
              <w:ind w:right="90"/>
              <w:rPr>
                <w:rFonts w:eastAsia="Palatino Linotype" w:cs="Palatino Linotype"/>
                <w:bCs/>
                <w:spacing w:val="-1"/>
                <w:sz w:val="22"/>
              </w:rPr>
            </w:pPr>
            <w:r w:rsidRPr="00667D20">
              <w:rPr>
                <w:rFonts w:eastAsia="Palatino Linotype" w:cs="Palatino Linotype"/>
                <w:bCs/>
                <w:spacing w:val="-1"/>
                <w:sz w:val="22"/>
              </w:rPr>
              <w:t>Accountability</w:t>
            </w:r>
          </w:p>
          <w:p w14:paraId="5C717EBE" w14:textId="77777777" w:rsidR="00667D20" w:rsidRPr="00667D20" w:rsidRDefault="00667D20" w:rsidP="00667D20">
            <w:pPr>
              <w:pStyle w:val="ListParagraph"/>
              <w:numPr>
                <w:ilvl w:val="0"/>
                <w:numId w:val="31"/>
              </w:numPr>
              <w:ind w:right="90"/>
              <w:rPr>
                <w:rFonts w:eastAsia="Palatino Linotype" w:cs="Palatino Linotype"/>
                <w:bCs/>
                <w:spacing w:val="-1"/>
                <w:sz w:val="22"/>
              </w:rPr>
            </w:pPr>
            <w:r w:rsidRPr="00667D20">
              <w:rPr>
                <w:rFonts w:eastAsia="Palatino Linotype" w:cs="Palatino Linotype"/>
                <w:bCs/>
                <w:spacing w:val="-1"/>
                <w:sz w:val="22"/>
              </w:rPr>
              <w:t>School Improvement</w:t>
            </w:r>
          </w:p>
          <w:p w14:paraId="09181C63" w14:textId="77777777" w:rsidR="00667D20" w:rsidRPr="00667D20" w:rsidRDefault="00667D20" w:rsidP="00667D20">
            <w:pPr>
              <w:pStyle w:val="ListParagraph"/>
              <w:numPr>
                <w:ilvl w:val="0"/>
                <w:numId w:val="31"/>
              </w:numPr>
              <w:ind w:right="90"/>
              <w:rPr>
                <w:rFonts w:eastAsia="Palatino Linotype" w:cs="Palatino Linotype"/>
                <w:bCs/>
                <w:spacing w:val="-1"/>
                <w:sz w:val="22"/>
              </w:rPr>
            </w:pPr>
            <w:r w:rsidRPr="00667D20">
              <w:rPr>
                <w:rFonts w:eastAsia="Palatino Linotype" w:cs="Palatino Linotype"/>
                <w:bCs/>
                <w:spacing w:val="-1"/>
                <w:sz w:val="22"/>
              </w:rPr>
              <w:t>Educator Effectiveness</w:t>
            </w:r>
          </w:p>
          <w:p w14:paraId="7D05C1E0" w14:textId="403D4238" w:rsidR="003062AF" w:rsidRPr="003062AF" w:rsidRDefault="00667D20" w:rsidP="003F7387">
            <w:pPr>
              <w:pStyle w:val="ListParagraph"/>
              <w:numPr>
                <w:ilvl w:val="0"/>
                <w:numId w:val="31"/>
              </w:num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 w:rsidRPr="00667D20">
              <w:rPr>
                <w:rFonts w:eastAsia="Palatino Linotype" w:cs="Palatino Linotype"/>
                <w:bCs/>
                <w:spacing w:val="-1"/>
                <w:sz w:val="22"/>
              </w:rPr>
              <w:t>Title Programs and Assurances</w:t>
            </w:r>
          </w:p>
        </w:tc>
      </w:tr>
      <w:tr w:rsidR="00DA4C03" w:rsidRPr="00072098" w14:paraId="48E98E34" w14:textId="77777777" w:rsidTr="00DA4C03">
        <w:trPr>
          <w:trHeight w:val="350"/>
        </w:trPr>
        <w:tc>
          <w:tcPr>
            <w:tcW w:w="874" w:type="dxa"/>
          </w:tcPr>
          <w:p w14:paraId="4C3C1972" w14:textId="3653202C" w:rsidR="00DA4C03" w:rsidRDefault="00DA4C03" w:rsidP="00B27446">
            <w:pPr>
              <w:ind w:right="90"/>
              <w:jc w:val="center"/>
              <w:rPr>
                <w:rFonts w:eastAsia="Palatino Linotype" w:cs="Palatino Linotype"/>
                <w:bCs/>
                <w:sz w:val="22"/>
              </w:rPr>
            </w:pPr>
            <w:r>
              <w:rPr>
                <w:rFonts w:eastAsia="Palatino Linotype" w:cs="Palatino Linotype"/>
                <w:bCs/>
                <w:sz w:val="22"/>
              </w:rPr>
              <w:t>1</w:t>
            </w:r>
            <w:r w:rsidR="00B27446">
              <w:rPr>
                <w:rFonts w:eastAsia="Palatino Linotype" w:cs="Palatino Linotype"/>
                <w:bCs/>
                <w:sz w:val="22"/>
              </w:rPr>
              <w:t>2</w:t>
            </w:r>
            <w:r>
              <w:rPr>
                <w:rFonts w:eastAsia="Palatino Linotype" w:cs="Palatino Linotype"/>
                <w:bCs/>
                <w:sz w:val="22"/>
              </w:rPr>
              <w:t>:</w:t>
            </w:r>
            <w:r w:rsidR="003062AF">
              <w:rPr>
                <w:rFonts w:eastAsia="Palatino Linotype" w:cs="Palatino Linotype"/>
                <w:bCs/>
                <w:sz w:val="22"/>
              </w:rPr>
              <w:t>3</w:t>
            </w:r>
            <w:r>
              <w:rPr>
                <w:rFonts w:eastAsia="Palatino Linotype" w:cs="Palatino Linotype"/>
                <w:bCs/>
                <w:sz w:val="22"/>
              </w:rPr>
              <w:t>0</w:t>
            </w:r>
          </w:p>
        </w:tc>
        <w:tc>
          <w:tcPr>
            <w:tcW w:w="8442" w:type="dxa"/>
          </w:tcPr>
          <w:p w14:paraId="38A91078" w14:textId="77777777" w:rsidR="00DA4C03" w:rsidRPr="00DA4C03" w:rsidRDefault="00DA4C03" w:rsidP="00016E26">
            <w:p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 w:rsidRPr="00DA4C03">
              <w:rPr>
                <w:rFonts w:eastAsia="Palatino Linotype" w:cs="Palatino Linotype"/>
                <w:b/>
                <w:bCs/>
                <w:spacing w:val="-1"/>
                <w:sz w:val="22"/>
              </w:rPr>
              <w:t>Lunch</w:t>
            </w:r>
          </w:p>
        </w:tc>
      </w:tr>
      <w:tr w:rsidR="008E1978" w:rsidRPr="00072098" w14:paraId="7C4F283C" w14:textId="77777777" w:rsidTr="00DA4C03">
        <w:tc>
          <w:tcPr>
            <w:tcW w:w="874" w:type="dxa"/>
          </w:tcPr>
          <w:p w14:paraId="6F3F3AED" w14:textId="77777777" w:rsidR="008E1978" w:rsidRDefault="008E1978" w:rsidP="00667D20">
            <w:pPr>
              <w:ind w:right="90"/>
              <w:jc w:val="center"/>
              <w:rPr>
                <w:rFonts w:eastAsia="Palatino Linotype" w:cs="Palatino Linotype"/>
                <w:bCs/>
                <w:sz w:val="22"/>
              </w:rPr>
            </w:pPr>
            <w:r>
              <w:rPr>
                <w:rFonts w:eastAsia="Palatino Linotype" w:cs="Palatino Linotype"/>
                <w:bCs/>
                <w:sz w:val="22"/>
              </w:rPr>
              <w:t>1:</w:t>
            </w:r>
            <w:r w:rsidR="00667D20">
              <w:rPr>
                <w:rFonts w:eastAsia="Palatino Linotype" w:cs="Palatino Linotype"/>
                <w:bCs/>
                <w:sz w:val="22"/>
              </w:rPr>
              <w:t>00</w:t>
            </w:r>
          </w:p>
        </w:tc>
        <w:tc>
          <w:tcPr>
            <w:tcW w:w="8442" w:type="dxa"/>
          </w:tcPr>
          <w:p w14:paraId="67C49BC5" w14:textId="4F0CD3D2" w:rsidR="00933F37" w:rsidRDefault="003F7387" w:rsidP="00933F37">
            <w:p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>
              <w:rPr>
                <w:rFonts w:eastAsia="Palatino Linotype" w:cs="Palatino Linotype"/>
                <w:b/>
                <w:bCs/>
                <w:spacing w:val="-1"/>
                <w:sz w:val="22"/>
              </w:rPr>
              <w:t>Hub Report</w:t>
            </w:r>
            <w:r w:rsidR="003062AF">
              <w:rPr>
                <w:rFonts w:eastAsia="Palatino Linotype" w:cs="Palatino Linotype"/>
                <w:b/>
                <w:bCs/>
                <w:spacing w:val="-1"/>
                <w:sz w:val="22"/>
              </w:rPr>
              <w:t xml:space="preserve"> and </w:t>
            </w:r>
            <w:r w:rsidR="00933F37">
              <w:rPr>
                <w:rFonts w:eastAsia="Palatino Linotype" w:cs="Palatino Linotype"/>
                <w:b/>
                <w:bCs/>
                <w:spacing w:val="-1"/>
                <w:sz w:val="22"/>
              </w:rPr>
              <w:t>Next steps:</w:t>
            </w:r>
          </w:p>
          <w:p w14:paraId="3EFB9C0A" w14:textId="44099F9E" w:rsidR="003F7387" w:rsidRPr="003F7387" w:rsidRDefault="003F7387" w:rsidP="003F7387">
            <w:pPr>
              <w:pStyle w:val="ListParagraph"/>
              <w:numPr>
                <w:ilvl w:val="0"/>
                <w:numId w:val="16"/>
              </w:num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>
              <w:rPr>
                <w:rFonts w:eastAsia="Palatino Linotype" w:cs="Palatino Linotype"/>
                <w:bCs/>
                <w:spacing w:val="-1"/>
                <w:sz w:val="22"/>
              </w:rPr>
              <w:t>Review outline of Hub final report</w:t>
            </w:r>
          </w:p>
          <w:p w14:paraId="7C98B033" w14:textId="77777777" w:rsidR="00933F37" w:rsidRPr="003062AF" w:rsidRDefault="00933F37" w:rsidP="00933F37">
            <w:pPr>
              <w:pStyle w:val="ListParagraph"/>
              <w:numPr>
                <w:ilvl w:val="0"/>
                <w:numId w:val="16"/>
              </w:numPr>
              <w:ind w:right="90"/>
              <w:rPr>
                <w:rFonts w:eastAsia="Palatino Linotype" w:cs="Palatino Linotype"/>
                <w:bCs/>
                <w:spacing w:val="-1"/>
                <w:sz w:val="22"/>
              </w:rPr>
            </w:pPr>
            <w:r w:rsidRPr="003062AF">
              <w:rPr>
                <w:rFonts w:eastAsia="Palatino Linotype" w:cs="Palatino Linotype"/>
                <w:bCs/>
                <w:spacing w:val="-1"/>
                <w:sz w:val="22"/>
              </w:rPr>
              <w:t>Finalizing and submitting the ESSA state plan</w:t>
            </w:r>
          </w:p>
          <w:p w14:paraId="60AA320E" w14:textId="02D79D79" w:rsidR="008E1978" w:rsidRPr="00DA4C03" w:rsidRDefault="00933F37" w:rsidP="003F7387">
            <w:pPr>
              <w:pStyle w:val="ListParagraph"/>
              <w:numPr>
                <w:ilvl w:val="0"/>
                <w:numId w:val="16"/>
              </w:num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 w:rsidRPr="003062AF">
              <w:rPr>
                <w:rFonts w:eastAsia="Palatino Linotype" w:cs="Palatino Linotype"/>
                <w:bCs/>
                <w:spacing w:val="-1"/>
                <w:sz w:val="22"/>
              </w:rPr>
              <w:t xml:space="preserve">Ongoing state plan </w:t>
            </w:r>
            <w:r w:rsidR="003F7387">
              <w:rPr>
                <w:rFonts w:eastAsia="Palatino Linotype" w:cs="Palatino Linotype"/>
                <w:bCs/>
                <w:spacing w:val="-1"/>
                <w:sz w:val="22"/>
              </w:rPr>
              <w:t xml:space="preserve">committee </w:t>
            </w:r>
            <w:r w:rsidRPr="003062AF">
              <w:rPr>
                <w:rFonts w:eastAsia="Palatino Linotype" w:cs="Palatino Linotype"/>
                <w:bCs/>
                <w:spacing w:val="-1"/>
                <w:sz w:val="22"/>
              </w:rPr>
              <w:t>work, timelines</w:t>
            </w:r>
          </w:p>
        </w:tc>
      </w:tr>
      <w:tr w:rsidR="008E1978" w:rsidRPr="00072098" w14:paraId="1A0F79F5" w14:textId="77777777" w:rsidTr="00B90F6C">
        <w:trPr>
          <w:trHeight w:val="395"/>
        </w:trPr>
        <w:tc>
          <w:tcPr>
            <w:tcW w:w="874" w:type="dxa"/>
          </w:tcPr>
          <w:p w14:paraId="14D3B9CC" w14:textId="77777777" w:rsidR="008E1978" w:rsidRDefault="008E1978" w:rsidP="00B27446">
            <w:pPr>
              <w:ind w:right="90"/>
              <w:jc w:val="center"/>
              <w:rPr>
                <w:rFonts w:eastAsia="Palatino Linotype" w:cs="Palatino Linotype"/>
                <w:bCs/>
                <w:sz w:val="22"/>
              </w:rPr>
            </w:pPr>
            <w:bookmarkStart w:id="0" w:name="_GoBack"/>
            <w:bookmarkEnd w:id="0"/>
            <w:r>
              <w:rPr>
                <w:rFonts w:eastAsia="Palatino Linotype" w:cs="Palatino Linotype"/>
                <w:bCs/>
                <w:sz w:val="22"/>
              </w:rPr>
              <w:t>2:00</w:t>
            </w:r>
          </w:p>
        </w:tc>
        <w:tc>
          <w:tcPr>
            <w:tcW w:w="8442" w:type="dxa"/>
          </w:tcPr>
          <w:p w14:paraId="198B8F91" w14:textId="77777777" w:rsidR="008E1978" w:rsidRPr="00DA4C03" w:rsidRDefault="008E1978" w:rsidP="002B5465">
            <w:pPr>
              <w:ind w:right="90"/>
              <w:rPr>
                <w:rFonts w:eastAsia="Palatino Linotype" w:cs="Palatino Linotype"/>
                <w:b/>
                <w:bCs/>
                <w:spacing w:val="-1"/>
                <w:sz w:val="22"/>
              </w:rPr>
            </w:pPr>
            <w:r w:rsidRPr="00DA4C03">
              <w:rPr>
                <w:rFonts w:eastAsia="Palatino Linotype" w:cs="Palatino Linotype"/>
                <w:b/>
                <w:bCs/>
                <w:spacing w:val="-1"/>
                <w:sz w:val="22"/>
              </w:rPr>
              <w:t>Adjourn</w:t>
            </w:r>
          </w:p>
        </w:tc>
      </w:tr>
    </w:tbl>
    <w:p w14:paraId="5EC65C08" w14:textId="77777777" w:rsidR="00E862BA" w:rsidRDefault="00DD4165"/>
    <w:sectPr w:rsidR="00E862BA" w:rsidSect="00E700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70B50" w14:textId="77777777" w:rsidR="007630C2" w:rsidRDefault="007630C2" w:rsidP="003E751E">
      <w:r>
        <w:separator/>
      </w:r>
    </w:p>
  </w:endnote>
  <w:endnote w:type="continuationSeparator" w:id="0">
    <w:p w14:paraId="36C31623" w14:textId="77777777" w:rsidR="007630C2" w:rsidRDefault="007630C2" w:rsidP="003E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 Bold">
    <w:panose1 w:val="020407020603050A0204"/>
    <w:charset w:val="00"/>
    <w:family w:val="auto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DB571" w14:textId="77777777" w:rsidR="003E751E" w:rsidRDefault="003E751E" w:rsidP="003E751E">
    <w:pPr>
      <w:pStyle w:val="Footer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DD416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DD416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CE5E8" w14:textId="77777777" w:rsidR="007630C2" w:rsidRDefault="007630C2" w:rsidP="003E751E">
      <w:r>
        <w:separator/>
      </w:r>
    </w:p>
  </w:footnote>
  <w:footnote w:type="continuationSeparator" w:id="0">
    <w:p w14:paraId="0585E0D4" w14:textId="77777777" w:rsidR="007630C2" w:rsidRDefault="007630C2" w:rsidP="003E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DB6"/>
    <w:multiLevelType w:val="hybridMultilevel"/>
    <w:tmpl w:val="632E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73F8"/>
    <w:multiLevelType w:val="multilevel"/>
    <w:tmpl w:val="6A78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8166B9"/>
    <w:multiLevelType w:val="hybridMultilevel"/>
    <w:tmpl w:val="3FA2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04D8"/>
    <w:multiLevelType w:val="hybridMultilevel"/>
    <w:tmpl w:val="9812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F276E"/>
    <w:multiLevelType w:val="hybridMultilevel"/>
    <w:tmpl w:val="07C8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50B9B"/>
    <w:multiLevelType w:val="hybridMultilevel"/>
    <w:tmpl w:val="D772D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22480"/>
    <w:multiLevelType w:val="hybridMultilevel"/>
    <w:tmpl w:val="FB0A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A1754"/>
    <w:multiLevelType w:val="hybridMultilevel"/>
    <w:tmpl w:val="2FE8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B629C"/>
    <w:multiLevelType w:val="hybridMultilevel"/>
    <w:tmpl w:val="93268A7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1D963F39"/>
    <w:multiLevelType w:val="hybridMultilevel"/>
    <w:tmpl w:val="3788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770DE"/>
    <w:multiLevelType w:val="hybridMultilevel"/>
    <w:tmpl w:val="612AED72"/>
    <w:lvl w:ilvl="0" w:tplc="A65A360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D01977"/>
    <w:multiLevelType w:val="hybridMultilevel"/>
    <w:tmpl w:val="4A7A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B0C4C"/>
    <w:multiLevelType w:val="hybridMultilevel"/>
    <w:tmpl w:val="0AB0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112C4"/>
    <w:multiLevelType w:val="hybridMultilevel"/>
    <w:tmpl w:val="1AE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41FC5"/>
    <w:multiLevelType w:val="hybridMultilevel"/>
    <w:tmpl w:val="EF20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4A6D"/>
    <w:multiLevelType w:val="hybridMultilevel"/>
    <w:tmpl w:val="DF78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97242"/>
    <w:multiLevelType w:val="hybridMultilevel"/>
    <w:tmpl w:val="E0C461D6"/>
    <w:lvl w:ilvl="0" w:tplc="A65A360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3D2D7F"/>
    <w:multiLevelType w:val="hybridMultilevel"/>
    <w:tmpl w:val="20CA3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27740"/>
    <w:multiLevelType w:val="hybridMultilevel"/>
    <w:tmpl w:val="4EAC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C3F94"/>
    <w:multiLevelType w:val="hybridMultilevel"/>
    <w:tmpl w:val="728E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71172"/>
    <w:multiLevelType w:val="hybridMultilevel"/>
    <w:tmpl w:val="D38A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C561B"/>
    <w:multiLevelType w:val="hybridMultilevel"/>
    <w:tmpl w:val="32B2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A0349"/>
    <w:multiLevelType w:val="hybridMultilevel"/>
    <w:tmpl w:val="7F6C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93197"/>
    <w:multiLevelType w:val="multilevel"/>
    <w:tmpl w:val="7830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FB7B10"/>
    <w:multiLevelType w:val="hybridMultilevel"/>
    <w:tmpl w:val="D74057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52069"/>
    <w:multiLevelType w:val="hybridMultilevel"/>
    <w:tmpl w:val="1E00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15AD8"/>
    <w:multiLevelType w:val="hybridMultilevel"/>
    <w:tmpl w:val="157A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22F71"/>
    <w:multiLevelType w:val="hybridMultilevel"/>
    <w:tmpl w:val="A8C0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E6FDF"/>
    <w:multiLevelType w:val="hybridMultilevel"/>
    <w:tmpl w:val="2D02F69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A8D4234"/>
    <w:multiLevelType w:val="hybridMultilevel"/>
    <w:tmpl w:val="F3D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C91E85"/>
    <w:multiLevelType w:val="hybridMultilevel"/>
    <w:tmpl w:val="1CF6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30"/>
  </w:num>
  <w:num w:numId="4">
    <w:abstractNumId w:val="9"/>
  </w:num>
  <w:num w:numId="5">
    <w:abstractNumId w:val="22"/>
  </w:num>
  <w:num w:numId="6">
    <w:abstractNumId w:val="8"/>
  </w:num>
  <w:num w:numId="7">
    <w:abstractNumId w:val="0"/>
  </w:num>
  <w:num w:numId="8">
    <w:abstractNumId w:val="18"/>
  </w:num>
  <w:num w:numId="9">
    <w:abstractNumId w:val="13"/>
  </w:num>
  <w:num w:numId="10">
    <w:abstractNumId w:val="27"/>
  </w:num>
  <w:num w:numId="11">
    <w:abstractNumId w:val="1"/>
  </w:num>
  <w:num w:numId="12">
    <w:abstractNumId w:val="17"/>
  </w:num>
  <w:num w:numId="13">
    <w:abstractNumId w:val="29"/>
  </w:num>
  <w:num w:numId="14">
    <w:abstractNumId w:val="4"/>
  </w:num>
  <w:num w:numId="15">
    <w:abstractNumId w:val="14"/>
  </w:num>
  <w:num w:numId="16">
    <w:abstractNumId w:val="26"/>
  </w:num>
  <w:num w:numId="17">
    <w:abstractNumId w:val="10"/>
  </w:num>
  <w:num w:numId="18">
    <w:abstractNumId w:val="19"/>
  </w:num>
  <w:num w:numId="19">
    <w:abstractNumId w:val="16"/>
  </w:num>
  <w:num w:numId="20">
    <w:abstractNumId w:val="6"/>
  </w:num>
  <w:num w:numId="21">
    <w:abstractNumId w:val="11"/>
  </w:num>
  <w:num w:numId="22">
    <w:abstractNumId w:val="12"/>
  </w:num>
  <w:num w:numId="23">
    <w:abstractNumId w:val="25"/>
  </w:num>
  <w:num w:numId="24">
    <w:abstractNumId w:val="20"/>
  </w:num>
  <w:num w:numId="25">
    <w:abstractNumId w:val="3"/>
  </w:num>
  <w:num w:numId="26">
    <w:abstractNumId w:val="23"/>
  </w:num>
  <w:num w:numId="27">
    <w:abstractNumId w:val="15"/>
  </w:num>
  <w:num w:numId="28">
    <w:abstractNumId w:val="2"/>
  </w:num>
  <w:num w:numId="29">
    <w:abstractNumId w:val="5"/>
  </w:num>
  <w:num w:numId="30">
    <w:abstractNumId w:val="2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73"/>
    <w:rsid w:val="00000C63"/>
    <w:rsid w:val="00011585"/>
    <w:rsid w:val="00016E26"/>
    <w:rsid w:val="00041E2C"/>
    <w:rsid w:val="000878D3"/>
    <w:rsid w:val="000901DD"/>
    <w:rsid w:val="000A0078"/>
    <w:rsid w:val="000A79F7"/>
    <w:rsid w:val="000B0634"/>
    <w:rsid w:val="000C2691"/>
    <w:rsid w:val="000D3BF8"/>
    <w:rsid w:val="00122965"/>
    <w:rsid w:val="00135183"/>
    <w:rsid w:val="001472ED"/>
    <w:rsid w:val="001B2D4B"/>
    <w:rsid w:val="001C3A76"/>
    <w:rsid w:val="001E0799"/>
    <w:rsid w:val="001E7395"/>
    <w:rsid w:val="0021044D"/>
    <w:rsid w:val="00213290"/>
    <w:rsid w:val="00215AEE"/>
    <w:rsid w:val="0023020B"/>
    <w:rsid w:val="00253F27"/>
    <w:rsid w:val="002969A2"/>
    <w:rsid w:val="002A6CF8"/>
    <w:rsid w:val="002B5465"/>
    <w:rsid w:val="002B6CBB"/>
    <w:rsid w:val="002F66D4"/>
    <w:rsid w:val="003062AF"/>
    <w:rsid w:val="00333604"/>
    <w:rsid w:val="00345F76"/>
    <w:rsid w:val="003529F2"/>
    <w:rsid w:val="00374D2A"/>
    <w:rsid w:val="00383F99"/>
    <w:rsid w:val="003D4587"/>
    <w:rsid w:val="003D502C"/>
    <w:rsid w:val="003E22FC"/>
    <w:rsid w:val="003E751E"/>
    <w:rsid w:val="003F7387"/>
    <w:rsid w:val="004004FA"/>
    <w:rsid w:val="0040531C"/>
    <w:rsid w:val="004239D7"/>
    <w:rsid w:val="00441B50"/>
    <w:rsid w:val="004452CF"/>
    <w:rsid w:val="00451175"/>
    <w:rsid w:val="004575B0"/>
    <w:rsid w:val="00476309"/>
    <w:rsid w:val="00487DC3"/>
    <w:rsid w:val="00496D7D"/>
    <w:rsid w:val="004A2A9F"/>
    <w:rsid w:val="004B2C87"/>
    <w:rsid w:val="004C78FB"/>
    <w:rsid w:val="004D1B38"/>
    <w:rsid w:val="0050072D"/>
    <w:rsid w:val="005276A1"/>
    <w:rsid w:val="00532493"/>
    <w:rsid w:val="00536FD6"/>
    <w:rsid w:val="00543D85"/>
    <w:rsid w:val="0055148F"/>
    <w:rsid w:val="00561C07"/>
    <w:rsid w:val="005A58EE"/>
    <w:rsid w:val="005A5C6D"/>
    <w:rsid w:val="005B3914"/>
    <w:rsid w:val="005F10E9"/>
    <w:rsid w:val="005F3199"/>
    <w:rsid w:val="00603EC7"/>
    <w:rsid w:val="006104CA"/>
    <w:rsid w:val="00644292"/>
    <w:rsid w:val="00667D20"/>
    <w:rsid w:val="00667EBA"/>
    <w:rsid w:val="00685934"/>
    <w:rsid w:val="006C2E3D"/>
    <w:rsid w:val="006D1FC7"/>
    <w:rsid w:val="006E48F1"/>
    <w:rsid w:val="006E5F00"/>
    <w:rsid w:val="006F7248"/>
    <w:rsid w:val="00725051"/>
    <w:rsid w:val="0074446F"/>
    <w:rsid w:val="00746031"/>
    <w:rsid w:val="007540DB"/>
    <w:rsid w:val="00757EEE"/>
    <w:rsid w:val="007630C2"/>
    <w:rsid w:val="00774807"/>
    <w:rsid w:val="007B0064"/>
    <w:rsid w:val="007B0EA3"/>
    <w:rsid w:val="007B3CD0"/>
    <w:rsid w:val="007F41FE"/>
    <w:rsid w:val="007F75DD"/>
    <w:rsid w:val="00801E10"/>
    <w:rsid w:val="00833EB4"/>
    <w:rsid w:val="00834567"/>
    <w:rsid w:val="008616A9"/>
    <w:rsid w:val="00864158"/>
    <w:rsid w:val="008675F5"/>
    <w:rsid w:val="0087606D"/>
    <w:rsid w:val="00895344"/>
    <w:rsid w:val="008A049C"/>
    <w:rsid w:val="008E1978"/>
    <w:rsid w:val="008E60F0"/>
    <w:rsid w:val="008E7952"/>
    <w:rsid w:val="00926C3D"/>
    <w:rsid w:val="00933F37"/>
    <w:rsid w:val="00966ACB"/>
    <w:rsid w:val="00982D3F"/>
    <w:rsid w:val="009833D7"/>
    <w:rsid w:val="00983DB3"/>
    <w:rsid w:val="009B113D"/>
    <w:rsid w:val="009D7B29"/>
    <w:rsid w:val="009E76C3"/>
    <w:rsid w:val="009F0931"/>
    <w:rsid w:val="00A02F7C"/>
    <w:rsid w:val="00A05066"/>
    <w:rsid w:val="00A159CF"/>
    <w:rsid w:val="00A36C5B"/>
    <w:rsid w:val="00A47944"/>
    <w:rsid w:val="00A60057"/>
    <w:rsid w:val="00A8624C"/>
    <w:rsid w:val="00AA60AC"/>
    <w:rsid w:val="00B02A25"/>
    <w:rsid w:val="00B03565"/>
    <w:rsid w:val="00B05F50"/>
    <w:rsid w:val="00B12C09"/>
    <w:rsid w:val="00B27446"/>
    <w:rsid w:val="00B90F6C"/>
    <w:rsid w:val="00B94217"/>
    <w:rsid w:val="00B9648E"/>
    <w:rsid w:val="00BA24A8"/>
    <w:rsid w:val="00BA254B"/>
    <w:rsid w:val="00BB4987"/>
    <w:rsid w:val="00BC3F72"/>
    <w:rsid w:val="00C148AE"/>
    <w:rsid w:val="00C30CDC"/>
    <w:rsid w:val="00C40031"/>
    <w:rsid w:val="00C54559"/>
    <w:rsid w:val="00C76C50"/>
    <w:rsid w:val="00C84323"/>
    <w:rsid w:val="00C9237F"/>
    <w:rsid w:val="00CA4DD1"/>
    <w:rsid w:val="00CF30C1"/>
    <w:rsid w:val="00D63433"/>
    <w:rsid w:val="00D74D47"/>
    <w:rsid w:val="00D949D9"/>
    <w:rsid w:val="00DA3A91"/>
    <w:rsid w:val="00DA4C03"/>
    <w:rsid w:val="00DC4117"/>
    <w:rsid w:val="00DC51CE"/>
    <w:rsid w:val="00DD0750"/>
    <w:rsid w:val="00DD4165"/>
    <w:rsid w:val="00E03EC8"/>
    <w:rsid w:val="00E162BC"/>
    <w:rsid w:val="00E2020B"/>
    <w:rsid w:val="00E31899"/>
    <w:rsid w:val="00E70056"/>
    <w:rsid w:val="00E7290D"/>
    <w:rsid w:val="00E901B1"/>
    <w:rsid w:val="00E904A4"/>
    <w:rsid w:val="00E9101A"/>
    <w:rsid w:val="00EB5D3C"/>
    <w:rsid w:val="00F00F26"/>
    <w:rsid w:val="00F233AB"/>
    <w:rsid w:val="00F30E4D"/>
    <w:rsid w:val="00F36467"/>
    <w:rsid w:val="00F40236"/>
    <w:rsid w:val="00FA3470"/>
    <w:rsid w:val="00FB0FC8"/>
    <w:rsid w:val="00FC153A"/>
    <w:rsid w:val="00FE6586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A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73"/>
    <w:rPr>
      <w:rFonts w:ascii="Palatino Linotype" w:eastAsiaTheme="minorEastAsia" w:hAnsi="Palatino Linotyp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573"/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ummaryHeadline">
    <w:name w:val="Summary Headline"/>
    <w:basedOn w:val="Heading1"/>
    <w:autoRedefine/>
    <w:qFormat/>
    <w:rsid w:val="00FF5573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b/>
      <w:bCs/>
      <w:color w:val="70AD47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F5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1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51E"/>
    <w:rPr>
      <w:rFonts w:ascii="Palatino Linotype" w:eastAsiaTheme="minorEastAsia" w:hAnsi="Palatino Linotype"/>
      <w:sz w:val="20"/>
    </w:rPr>
  </w:style>
  <w:style w:type="paragraph" w:styleId="Footer">
    <w:name w:val="footer"/>
    <w:basedOn w:val="Normal"/>
    <w:link w:val="FooterChar"/>
    <w:uiPriority w:val="99"/>
    <w:unhideWhenUsed/>
    <w:rsid w:val="003E7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51E"/>
    <w:rPr>
      <w:rFonts w:ascii="Palatino Linotype" w:eastAsiaTheme="minorEastAsia" w:hAnsi="Palatino Linotype"/>
      <w:sz w:val="20"/>
    </w:rPr>
  </w:style>
  <w:style w:type="paragraph" w:customStyle="1" w:styleId="p1">
    <w:name w:val="p1"/>
    <w:basedOn w:val="Normal"/>
    <w:rsid w:val="006D1FC7"/>
    <w:rPr>
      <w:rFonts w:ascii="Helvetica" w:eastAsiaTheme="minorHAnsi" w:hAnsi="Helvetica" w:cs="Times New Roman"/>
      <w:sz w:val="27"/>
      <w:szCs w:val="27"/>
    </w:rPr>
  </w:style>
  <w:style w:type="character" w:customStyle="1" w:styleId="s1">
    <w:name w:val="s1"/>
    <w:basedOn w:val="DefaultParagraphFont"/>
    <w:rsid w:val="006D1FC7"/>
  </w:style>
  <w:style w:type="character" w:styleId="CommentReference">
    <w:name w:val="annotation reference"/>
    <w:basedOn w:val="DefaultParagraphFont"/>
    <w:uiPriority w:val="99"/>
    <w:semiHidden/>
    <w:unhideWhenUsed/>
    <w:rsid w:val="00757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EE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EEE"/>
    <w:rPr>
      <w:rFonts w:ascii="Palatino Linotype" w:eastAsiaTheme="minorEastAsia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EEE"/>
    <w:rPr>
      <w:rFonts w:ascii="Palatino Linotype" w:eastAsiaTheme="minorEastAsia" w:hAnsi="Palatino Linotyp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E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E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73"/>
    <w:rPr>
      <w:rFonts w:ascii="Palatino Linotype" w:eastAsiaTheme="minorEastAsia" w:hAnsi="Palatino Linotyp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573"/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ummaryHeadline">
    <w:name w:val="Summary Headline"/>
    <w:basedOn w:val="Heading1"/>
    <w:autoRedefine/>
    <w:qFormat/>
    <w:rsid w:val="00FF5573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b/>
      <w:bCs/>
      <w:color w:val="70AD47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F5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1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51E"/>
    <w:rPr>
      <w:rFonts w:ascii="Palatino Linotype" w:eastAsiaTheme="minorEastAsia" w:hAnsi="Palatino Linotype"/>
      <w:sz w:val="20"/>
    </w:rPr>
  </w:style>
  <w:style w:type="paragraph" w:styleId="Footer">
    <w:name w:val="footer"/>
    <w:basedOn w:val="Normal"/>
    <w:link w:val="FooterChar"/>
    <w:uiPriority w:val="99"/>
    <w:unhideWhenUsed/>
    <w:rsid w:val="003E7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51E"/>
    <w:rPr>
      <w:rFonts w:ascii="Palatino Linotype" w:eastAsiaTheme="minorEastAsia" w:hAnsi="Palatino Linotype"/>
      <w:sz w:val="20"/>
    </w:rPr>
  </w:style>
  <w:style w:type="paragraph" w:customStyle="1" w:styleId="p1">
    <w:name w:val="p1"/>
    <w:basedOn w:val="Normal"/>
    <w:rsid w:val="006D1FC7"/>
    <w:rPr>
      <w:rFonts w:ascii="Helvetica" w:eastAsiaTheme="minorHAnsi" w:hAnsi="Helvetica" w:cs="Times New Roman"/>
      <w:sz w:val="27"/>
      <w:szCs w:val="27"/>
    </w:rPr>
  </w:style>
  <w:style w:type="character" w:customStyle="1" w:styleId="s1">
    <w:name w:val="s1"/>
    <w:basedOn w:val="DefaultParagraphFont"/>
    <w:rsid w:val="006D1FC7"/>
  </w:style>
  <w:style w:type="character" w:styleId="CommentReference">
    <w:name w:val="annotation reference"/>
    <w:basedOn w:val="DefaultParagraphFont"/>
    <w:uiPriority w:val="99"/>
    <w:semiHidden/>
    <w:unhideWhenUsed/>
    <w:rsid w:val="00757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EE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EEE"/>
    <w:rPr>
      <w:rFonts w:ascii="Palatino Linotype" w:eastAsiaTheme="minorEastAsia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EEE"/>
    <w:rPr>
      <w:rFonts w:ascii="Palatino Linotype" w:eastAsiaTheme="minorEastAsia" w:hAnsi="Palatino Linotyp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E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Lopez</dc:creator>
  <cp:lastModifiedBy>Chapman, Pat</cp:lastModifiedBy>
  <cp:revision>2</cp:revision>
  <cp:lastPrinted>2017-01-19T14:04:00Z</cp:lastPrinted>
  <dcterms:created xsi:type="dcterms:W3CDTF">2017-02-27T21:23:00Z</dcterms:created>
  <dcterms:modified xsi:type="dcterms:W3CDTF">2017-02-27T21:23:00Z</dcterms:modified>
</cp:coreProperties>
</file>