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9263" w14:textId="77777777" w:rsidR="00B947A9" w:rsidRDefault="00974DE8">
      <w:pPr>
        <w:pStyle w:val="BodyText"/>
        <w:ind w:left="121"/>
        <w:rPr>
          <w:rFonts w:ascii="Times New Roman"/>
          <w:sz w:val="20"/>
        </w:rPr>
      </w:pPr>
      <w:r>
        <w:rPr>
          <w:rFonts w:ascii="Times New Roman"/>
          <w:noProof/>
          <w:sz w:val="20"/>
        </w:rPr>
        <w:drawing>
          <wp:inline distT="0" distB="0" distL="0" distR="0" wp14:anchorId="18D74374" wp14:editId="104C3C6E">
            <wp:extent cx="2468119" cy="445007"/>
            <wp:effectExtent l="0" t="0" r="0" b="0"/>
            <wp:docPr id="4" name="Image 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logo"/>
                    <pic:cNvPicPr/>
                  </pic:nvPicPr>
                  <pic:blipFill>
                    <a:blip r:embed="rId7" cstate="print"/>
                    <a:stretch>
                      <a:fillRect/>
                    </a:stretch>
                  </pic:blipFill>
                  <pic:spPr>
                    <a:xfrm>
                      <a:off x="0" y="0"/>
                      <a:ext cx="2468119" cy="445007"/>
                    </a:xfrm>
                    <a:prstGeom prst="rect">
                      <a:avLst/>
                    </a:prstGeom>
                  </pic:spPr>
                </pic:pic>
              </a:graphicData>
            </a:graphic>
          </wp:inline>
        </w:drawing>
      </w:r>
    </w:p>
    <w:p w14:paraId="0A99B34A" w14:textId="77777777" w:rsidR="00B947A9" w:rsidRDefault="00B947A9">
      <w:pPr>
        <w:pStyle w:val="BodyText"/>
        <w:rPr>
          <w:rFonts w:ascii="Times New Roman"/>
        </w:rPr>
      </w:pPr>
    </w:p>
    <w:p w14:paraId="457FD0C2" w14:textId="77777777" w:rsidR="00B947A9" w:rsidRDefault="00B947A9">
      <w:pPr>
        <w:pStyle w:val="BodyText"/>
        <w:spacing w:before="2"/>
        <w:rPr>
          <w:rFonts w:ascii="Times New Roman"/>
        </w:rPr>
      </w:pPr>
    </w:p>
    <w:p w14:paraId="53788921" w14:textId="77777777" w:rsidR="00B947A9" w:rsidRDefault="00974DE8">
      <w:pPr>
        <w:pStyle w:val="BodyText"/>
        <w:ind w:left="112"/>
      </w:pPr>
      <w:r>
        <w:t>July</w:t>
      </w:r>
      <w:r>
        <w:rPr>
          <w:spacing w:val="-5"/>
        </w:rPr>
        <w:t xml:space="preserve"> </w:t>
      </w:r>
      <w:r>
        <w:t>12,</w:t>
      </w:r>
      <w:r>
        <w:rPr>
          <w:spacing w:val="-4"/>
        </w:rPr>
        <w:t xml:space="preserve"> 2016</w:t>
      </w:r>
    </w:p>
    <w:p w14:paraId="52318AFB" w14:textId="77777777" w:rsidR="00B947A9" w:rsidRDefault="00B947A9">
      <w:pPr>
        <w:pStyle w:val="BodyText"/>
        <w:spacing w:before="243"/>
      </w:pPr>
    </w:p>
    <w:p w14:paraId="51ADB0C6" w14:textId="77777777" w:rsidR="00B947A9" w:rsidRDefault="00974DE8">
      <w:pPr>
        <w:pStyle w:val="BodyText"/>
        <w:ind w:left="112"/>
      </w:pPr>
      <w:r>
        <w:t>Dear</w:t>
      </w:r>
      <w:r>
        <w:rPr>
          <w:spacing w:val="-6"/>
        </w:rPr>
        <w:t xml:space="preserve"> </w:t>
      </w:r>
      <w:r>
        <w:rPr>
          <w:spacing w:val="-2"/>
        </w:rPr>
        <w:t>Colleagues,</w:t>
      </w:r>
    </w:p>
    <w:p w14:paraId="0F6383DC" w14:textId="77777777" w:rsidR="00B947A9" w:rsidRDefault="00974DE8">
      <w:pPr>
        <w:pStyle w:val="BodyText"/>
        <w:spacing w:before="254"/>
        <w:ind w:left="111" w:right="151"/>
      </w:pPr>
      <w:r>
        <w:t>Thank you to the hundreds of educators, parents, and students who took the time to attend and provide feedback</w:t>
      </w:r>
      <w:r>
        <w:rPr>
          <w:spacing w:val="-4"/>
        </w:rPr>
        <w:t xml:space="preserve"> </w:t>
      </w:r>
      <w:r>
        <w:t>at</w:t>
      </w:r>
      <w:r>
        <w:rPr>
          <w:spacing w:val="-3"/>
        </w:rPr>
        <w:t xml:space="preserve"> </w:t>
      </w:r>
      <w:r>
        <w:t>the</w:t>
      </w:r>
      <w:r>
        <w:rPr>
          <w:spacing w:val="-3"/>
        </w:rPr>
        <w:t xml:space="preserve"> </w:t>
      </w:r>
      <w:r>
        <w:t>ESSA</w:t>
      </w:r>
      <w:r>
        <w:rPr>
          <w:spacing w:val="-2"/>
        </w:rPr>
        <w:t xml:space="preserve"> </w:t>
      </w:r>
      <w:r>
        <w:t>listening</w:t>
      </w:r>
      <w:r>
        <w:rPr>
          <w:spacing w:val="-3"/>
        </w:rPr>
        <w:t xml:space="preserve"> </w:t>
      </w:r>
      <w:r>
        <w:t>tour</w:t>
      </w:r>
      <w:r>
        <w:rPr>
          <w:spacing w:val="-3"/>
        </w:rPr>
        <w:t xml:space="preserve"> </w:t>
      </w:r>
      <w:r>
        <w:t>events,</w:t>
      </w:r>
      <w:r>
        <w:rPr>
          <w:spacing w:val="-3"/>
        </w:rPr>
        <w:t xml:space="preserve"> </w:t>
      </w:r>
      <w:r>
        <w:t>listening</w:t>
      </w:r>
      <w:r>
        <w:rPr>
          <w:spacing w:val="-1"/>
        </w:rPr>
        <w:t xml:space="preserve"> </w:t>
      </w:r>
      <w:r>
        <w:t>tour</w:t>
      </w:r>
      <w:r>
        <w:rPr>
          <w:spacing w:val="-3"/>
        </w:rPr>
        <w:t xml:space="preserve"> </w:t>
      </w:r>
      <w:r>
        <w:t>webinar,</w:t>
      </w:r>
      <w:r>
        <w:rPr>
          <w:spacing w:val="-3"/>
        </w:rPr>
        <w:t xml:space="preserve"> </w:t>
      </w:r>
      <w:r>
        <w:t>and</w:t>
      </w:r>
      <w:r>
        <w:rPr>
          <w:spacing w:val="-3"/>
        </w:rPr>
        <w:t xml:space="preserve"> </w:t>
      </w:r>
      <w:r>
        <w:t>through</w:t>
      </w:r>
      <w:r>
        <w:rPr>
          <w:spacing w:val="-3"/>
        </w:rPr>
        <w:t xml:space="preserve"> </w:t>
      </w:r>
      <w:r>
        <w:t>our</w:t>
      </w:r>
      <w:r>
        <w:rPr>
          <w:spacing w:val="-3"/>
        </w:rPr>
        <w:t xml:space="preserve"> </w:t>
      </w:r>
      <w:r>
        <w:t>ESSA</w:t>
      </w:r>
      <w:r>
        <w:rPr>
          <w:spacing w:val="-3"/>
        </w:rPr>
        <w:t xml:space="preserve"> </w:t>
      </w:r>
      <w:r>
        <w:t>blog</w:t>
      </w:r>
      <w:r>
        <w:rPr>
          <w:spacing w:val="-3"/>
        </w:rPr>
        <w:t xml:space="preserve"> </w:t>
      </w:r>
      <w:r>
        <w:t>and</w:t>
      </w:r>
      <w:r>
        <w:rPr>
          <w:spacing w:val="-3"/>
        </w:rPr>
        <w:t xml:space="preserve"> </w:t>
      </w:r>
      <w:r>
        <w:t>email</w:t>
      </w:r>
      <w:r>
        <w:rPr>
          <w:spacing w:val="-2"/>
        </w:rPr>
        <w:t xml:space="preserve"> </w:t>
      </w:r>
      <w:r>
        <w:t>inbox. We are in the process of finalizing the compilations of comments, concerns, and ideas we heard during the tour.</w:t>
      </w:r>
      <w:r>
        <w:rPr>
          <w:spacing w:val="40"/>
        </w:rPr>
        <w:t xml:space="preserve"> </w:t>
      </w:r>
      <w:r>
        <w:t>We are sending reports of the input we received to all who attended the sessions and are also posting the reports on the CDE website.</w:t>
      </w:r>
      <w:r>
        <w:rPr>
          <w:spacing w:val="40"/>
        </w:rPr>
        <w:t xml:space="preserve"> </w:t>
      </w:r>
      <w:r>
        <w:t>As the first stage of our ESSA listening winds down, we are shifting our focus to developing a draft of our ESSA state plan and the committee, vetting, and continu</w:t>
      </w:r>
      <w:r>
        <w:t>ed stakeholder engagement work that will support it.</w:t>
      </w:r>
    </w:p>
    <w:p w14:paraId="77C63FEC" w14:textId="77777777" w:rsidR="00B947A9" w:rsidRDefault="00974DE8">
      <w:pPr>
        <w:pStyle w:val="BodyText"/>
        <w:spacing w:before="268"/>
        <w:ind w:left="111" w:right="151"/>
      </w:pPr>
      <w:r>
        <w:t>As part of the ESSA Listening Tour presentation, Colorado Department of Education (CDE) staff included a proposal</w:t>
      </w:r>
      <w:r>
        <w:rPr>
          <w:spacing w:val="-2"/>
        </w:rPr>
        <w:t xml:space="preserve"> </w:t>
      </w:r>
      <w:r>
        <w:t>for</w:t>
      </w:r>
      <w:r>
        <w:rPr>
          <w:spacing w:val="-3"/>
        </w:rPr>
        <w:t xml:space="preserve"> </w:t>
      </w:r>
      <w:r>
        <w:t>ESSA</w:t>
      </w:r>
      <w:r>
        <w:rPr>
          <w:spacing w:val="-2"/>
        </w:rPr>
        <w:t xml:space="preserve"> </w:t>
      </w:r>
      <w:r>
        <w:t>Hub/Spoke</w:t>
      </w:r>
      <w:r>
        <w:rPr>
          <w:spacing w:val="-3"/>
        </w:rPr>
        <w:t xml:space="preserve"> </w:t>
      </w:r>
      <w:r>
        <w:t>Committee</w:t>
      </w:r>
      <w:r>
        <w:rPr>
          <w:spacing w:val="-4"/>
        </w:rPr>
        <w:t xml:space="preserve"> </w:t>
      </w:r>
      <w:r>
        <w:t>structure</w:t>
      </w:r>
      <w:r>
        <w:rPr>
          <w:spacing w:val="-4"/>
        </w:rPr>
        <w:t xml:space="preserve"> </w:t>
      </w:r>
      <w:r>
        <w:t>for</w:t>
      </w:r>
      <w:r>
        <w:rPr>
          <w:spacing w:val="-3"/>
        </w:rPr>
        <w:t xml:space="preserve"> </w:t>
      </w:r>
      <w:r>
        <w:t>state</w:t>
      </w:r>
      <w:r>
        <w:rPr>
          <w:spacing w:val="-3"/>
        </w:rPr>
        <w:t xml:space="preserve"> </w:t>
      </w:r>
      <w:r>
        <w:t>plan</w:t>
      </w:r>
      <w:r>
        <w:rPr>
          <w:spacing w:val="-2"/>
        </w:rPr>
        <w:t xml:space="preserve"> </w:t>
      </w:r>
      <w:r>
        <w:t>development.</w:t>
      </w:r>
      <w:r>
        <w:rPr>
          <w:spacing w:val="40"/>
        </w:rPr>
        <w:t xml:space="preserve"> </w:t>
      </w:r>
      <w:r>
        <w:t>The</w:t>
      </w:r>
      <w:r>
        <w:rPr>
          <w:spacing w:val="-2"/>
        </w:rPr>
        <w:t xml:space="preserve"> </w:t>
      </w:r>
      <w:r>
        <w:t>idea</w:t>
      </w:r>
      <w:r>
        <w:rPr>
          <w:spacing w:val="-2"/>
        </w:rPr>
        <w:t xml:space="preserve"> </w:t>
      </w:r>
      <w:r>
        <w:t>is</w:t>
      </w:r>
      <w:r>
        <w:rPr>
          <w:spacing w:val="-1"/>
        </w:rPr>
        <w:t xml:space="preserve"> </w:t>
      </w:r>
      <w:r>
        <w:t>to</w:t>
      </w:r>
      <w:r>
        <w:rPr>
          <w:spacing w:val="-2"/>
        </w:rPr>
        <w:t xml:space="preserve"> </w:t>
      </w:r>
      <w:r>
        <w:t>create</w:t>
      </w:r>
      <w:r>
        <w:rPr>
          <w:spacing w:val="-2"/>
        </w:rPr>
        <w:t xml:space="preserve"> </w:t>
      </w:r>
      <w:r>
        <w:t>a</w:t>
      </w:r>
      <w:r>
        <w:rPr>
          <w:spacing w:val="-2"/>
        </w:rPr>
        <w:t xml:space="preserve"> </w:t>
      </w:r>
      <w:r>
        <w:t>formal, central Hub Committee that will have an oversight role in the development of a draft of our state plan to be submitted to the State Board in early 2017, and ESSA topical spoke committees that will be responsible for developing and appropriately vetting sections of the state plan with the nimbleness and flexibility to get the work done in a timely manner.</w:t>
      </w:r>
      <w:r>
        <w:rPr>
          <w:spacing w:val="40"/>
        </w:rPr>
        <w:t xml:space="preserve"> </w:t>
      </w:r>
      <w:r>
        <w:t>In accordance with the vision and direction of the State Board of Education, CDE is pleased to share Hub/Spoke committees process and membership de</w:t>
      </w:r>
      <w:r>
        <w:t>tails as well as additional future opportunities for continued stakeholder involvement.</w:t>
      </w:r>
    </w:p>
    <w:p w14:paraId="0B8F38FF" w14:textId="77777777" w:rsidR="00B947A9" w:rsidRDefault="00B947A9">
      <w:pPr>
        <w:pStyle w:val="BodyText"/>
        <w:spacing w:before="25"/>
      </w:pPr>
    </w:p>
    <w:p w14:paraId="108A56A5" w14:textId="77777777" w:rsidR="00B947A9" w:rsidRDefault="00974DE8">
      <w:pPr>
        <w:pStyle w:val="Heading1"/>
      </w:pPr>
      <w:r>
        <w:t>ESSA</w:t>
      </w:r>
      <w:r>
        <w:rPr>
          <w:spacing w:val="-6"/>
        </w:rPr>
        <w:t xml:space="preserve"> </w:t>
      </w:r>
      <w:r>
        <w:t>Hub</w:t>
      </w:r>
      <w:r>
        <w:rPr>
          <w:spacing w:val="-5"/>
        </w:rPr>
        <w:t xml:space="preserve"> </w:t>
      </w:r>
      <w:r>
        <w:rPr>
          <w:spacing w:val="-2"/>
        </w:rPr>
        <w:t>Committee</w:t>
      </w:r>
    </w:p>
    <w:p w14:paraId="262AC0C6" w14:textId="77777777" w:rsidR="00B947A9" w:rsidRDefault="00974DE8">
      <w:pPr>
        <w:pStyle w:val="BodyText"/>
        <w:ind w:left="111" w:right="151"/>
      </w:pPr>
      <w:r>
        <w:t>The purpose of ESSA Hub Committee</w:t>
      </w:r>
      <w:r>
        <w:rPr>
          <w:spacing w:val="-2"/>
        </w:rPr>
        <w:t xml:space="preserve"> </w:t>
      </w:r>
      <w:r>
        <w:t>is to provide oversight of the ESSA state plan development and act in an advisory</w:t>
      </w:r>
      <w:r>
        <w:rPr>
          <w:spacing w:val="-3"/>
        </w:rPr>
        <w:t xml:space="preserve"> </w:t>
      </w:r>
      <w:r>
        <w:t>capacity</w:t>
      </w:r>
      <w:r>
        <w:rPr>
          <w:spacing w:val="-2"/>
        </w:rPr>
        <w:t xml:space="preserve"> </w:t>
      </w:r>
      <w:r>
        <w:t>to</w:t>
      </w:r>
      <w:r>
        <w:rPr>
          <w:spacing w:val="-2"/>
        </w:rPr>
        <w:t xml:space="preserve"> </w:t>
      </w:r>
      <w:r>
        <w:t>the</w:t>
      </w:r>
      <w:r>
        <w:rPr>
          <w:spacing w:val="-2"/>
        </w:rPr>
        <w:t xml:space="preserve"> </w:t>
      </w:r>
      <w:r>
        <w:t>State</w:t>
      </w:r>
      <w:r>
        <w:rPr>
          <w:spacing w:val="-3"/>
        </w:rPr>
        <w:t xml:space="preserve"> </w:t>
      </w:r>
      <w:r>
        <w:t>Board</w:t>
      </w:r>
      <w:r>
        <w:rPr>
          <w:spacing w:val="-3"/>
        </w:rPr>
        <w:t xml:space="preserve"> </w:t>
      </w:r>
      <w:r>
        <w:t>of</w:t>
      </w:r>
      <w:r>
        <w:rPr>
          <w:spacing w:val="-1"/>
        </w:rPr>
        <w:t xml:space="preserve"> </w:t>
      </w:r>
      <w:r>
        <w:t>Education.</w:t>
      </w:r>
      <w:r>
        <w:rPr>
          <w:spacing w:val="40"/>
        </w:rPr>
        <w:t xml:space="preserve"> </w:t>
      </w:r>
      <w:r>
        <w:t>The</w:t>
      </w:r>
      <w:r>
        <w:rPr>
          <w:spacing w:val="-2"/>
        </w:rPr>
        <w:t xml:space="preserve"> </w:t>
      </w:r>
      <w:r>
        <w:t>goal</w:t>
      </w:r>
      <w:r>
        <w:rPr>
          <w:spacing w:val="-3"/>
        </w:rPr>
        <w:t xml:space="preserve"> </w:t>
      </w:r>
      <w:r>
        <w:t>of</w:t>
      </w:r>
      <w:r>
        <w:rPr>
          <w:spacing w:val="-4"/>
        </w:rPr>
        <w:t xml:space="preserve"> </w:t>
      </w:r>
      <w:r>
        <w:t>the</w:t>
      </w:r>
      <w:r>
        <w:rPr>
          <w:spacing w:val="-5"/>
        </w:rPr>
        <w:t xml:space="preserve"> </w:t>
      </w:r>
      <w:r>
        <w:t>committee</w:t>
      </w:r>
      <w:r>
        <w:rPr>
          <w:spacing w:val="-3"/>
        </w:rPr>
        <w:t xml:space="preserve"> </w:t>
      </w:r>
      <w:r>
        <w:t>is</w:t>
      </w:r>
      <w:r>
        <w:rPr>
          <w:spacing w:val="-4"/>
        </w:rPr>
        <w:t xml:space="preserve"> </w:t>
      </w:r>
      <w:r>
        <w:t>to</w:t>
      </w:r>
      <w:r>
        <w:rPr>
          <w:spacing w:val="-2"/>
        </w:rPr>
        <w:t xml:space="preserve"> </w:t>
      </w:r>
      <w:r>
        <w:t>review</w:t>
      </w:r>
      <w:r>
        <w:rPr>
          <w:spacing w:val="-1"/>
        </w:rPr>
        <w:t xml:space="preserve"> </w:t>
      </w:r>
      <w:r>
        <w:t>and</w:t>
      </w:r>
      <w:r>
        <w:rPr>
          <w:spacing w:val="-3"/>
        </w:rPr>
        <w:t xml:space="preserve"> </w:t>
      </w:r>
      <w:r>
        <w:t>revise</w:t>
      </w:r>
      <w:r>
        <w:rPr>
          <w:spacing w:val="-1"/>
        </w:rPr>
        <w:t xml:space="preserve"> </w:t>
      </w:r>
      <w:r>
        <w:t xml:space="preserve">proposed state plan drafts that reflect a final consensus of the committee, the constituencies the members represent, and </w:t>
      </w:r>
      <w:proofErr w:type="gramStart"/>
      <w:r>
        <w:t>is</w:t>
      </w:r>
      <w:proofErr w:type="gramEnd"/>
      <w:r>
        <w:t xml:space="preserve"> in alignment with the vision of the State Board.</w:t>
      </w:r>
    </w:p>
    <w:p w14:paraId="513234AF" w14:textId="77777777" w:rsidR="00B947A9" w:rsidRDefault="00B947A9">
      <w:pPr>
        <w:pStyle w:val="BodyText"/>
      </w:pPr>
    </w:p>
    <w:p w14:paraId="0E1C05BA" w14:textId="77777777" w:rsidR="00B947A9" w:rsidRDefault="00974DE8">
      <w:pPr>
        <w:pStyle w:val="BodyText"/>
        <w:spacing w:line="268" w:lineRule="exact"/>
        <w:ind w:left="111"/>
      </w:pPr>
      <w:r>
        <w:t>The</w:t>
      </w:r>
      <w:r>
        <w:rPr>
          <w:spacing w:val="-5"/>
        </w:rPr>
        <w:t xml:space="preserve"> </w:t>
      </w:r>
      <w:r>
        <w:t>Hub</w:t>
      </w:r>
      <w:r>
        <w:rPr>
          <w:spacing w:val="-5"/>
        </w:rPr>
        <w:t xml:space="preserve"> </w:t>
      </w:r>
      <w:r>
        <w:t>committee</w:t>
      </w:r>
      <w:r>
        <w:rPr>
          <w:spacing w:val="-7"/>
        </w:rPr>
        <w:t xml:space="preserve"> </w:t>
      </w:r>
      <w:r>
        <w:t>will</w:t>
      </w:r>
      <w:r>
        <w:rPr>
          <w:spacing w:val="-3"/>
        </w:rPr>
        <w:t xml:space="preserve"> </w:t>
      </w:r>
      <w:r>
        <w:rPr>
          <w:spacing w:val="-2"/>
        </w:rPr>
        <w:t>include:</w:t>
      </w:r>
    </w:p>
    <w:p w14:paraId="6414767A" w14:textId="77777777" w:rsidR="00B947A9" w:rsidRDefault="00974DE8">
      <w:pPr>
        <w:pStyle w:val="ListParagraph"/>
        <w:numPr>
          <w:ilvl w:val="0"/>
          <w:numId w:val="2"/>
        </w:numPr>
        <w:tabs>
          <w:tab w:val="left" w:pos="831"/>
        </w:tabs>
        <w:spacing w:line="280" w:lineRule="exact"/>
        <w:ind w:left="831"/>
      </w:pPr>
      <w:r>
        <w:t>Representatives</w:t>
      </w:r>
      <w:r>
        <w:rPr>
          <w:spacing w:val="-5"/>
        </w:rPr>
        <w:t xml:space="preserve"> </w:t>
      </w:r>
      <w:r>
        <w:t>of</w:t>
      </w:r>
      <w:r>
        <w:rPr>
          <w:spacing w:val="-7"/>
        </w:rPr>
        <w:t xml:space="preserve"> </w:t>
      </w:r>
      <w:r>
        <w:t>those</w:t>
      </w:r>
      <w:r>
        <w:rPr>
          <w:spacing w:val="-6"/>
        </w:rPr>
        <w:t xml:space="preserve"> </w:t>
      </w:r>
      <w:r>
        <w:t>who</w:t>
      </w:r>
      <w:r>
        <w:rPr>
          <w:spacing w:val="-6"/>
        </w:rPr>
        <w:t xml:space="preserve"> </w:t>
      </w:r>
      <w:r>
        <w:t>create</w:t>
      </w:r>
      <w:r>
        <w:rPr>
          <w:spacing w:val="-6"/>
        </w:rPr>
        <w:t xml:space="preserve"> </w:t>
      </w:r>
      <w:r>
        <w:t>and</w:t>
      </w:r>
      <w:r>
        <w:rPr>
          <w:spacing w:val="-7"/>
        </w:rPr>
        <w:t xml:space="preserve"> </w:t>
      </w:r>
      <w:r>
        <w:t>approve</w:t>
      </w:r>
      <w:r>
        <w:rPr>
          <w:spacing w:val="-7"/>
        </w:rPr>
        <w:t xml:space="preserve"> </w:t>
      </w:r>
      <w:r>
        <w:t>legislation,</w:t>
      </w:r>
      <w:r>
        <w:rPr>
          <w:spacing w:val="-5"/>
        </w:rPr>
        <w:t xml:space="preserve"> </w:t>
      </w:r>
      <w:r>
        <w:t>rules,</w:t>
      </w:r>
      <w:r>
        <w:rPr>
          <w:spacing w:val="-7"/>
        </w:rPr>
        <w:t xml:space="preserve"> </w:t>
      </w:r>
      <w:r>
        <w:t>and</w:t>
      </w:r>
      <w:r>
        <w:rPr>
          <w:spacing w:val="-7"/>
        </w:rPr>
        <w:t xml:space="preserve"> </w:t>
      </w:r>
      <w:r>
        <w:t>policy</w:t>
      </w:r>
      <w:r>
        <w:rPr>
          <w:spacing w:val="-5"/>
        </w:rPr>
        <w:t xml:space="preserve"> </w:t>
      </w:r>
      <w:r>
        <w:t>related</w:t>
      </w:r>
      <w:r>
        <w:rPr>
          <w:spacing w:val="-5"/>
        </w:rPr>
        <w:t xml:space="preserve"> </w:t>
      </w:r>
      <w:r>
        <w:t>to</w:t>
      </w:r>
      <w:r>
        <w:rPr>
          <w:spacing w:val="-5"/>
        </w:rPr>
        <w:t xml:space="preserve"> </w:t>
      </w:r>
      <w:r>
        <w:rPr>
          <w:spacing w:val="-2"/>
        </w:rPr>
        <w:t>ESSA:</w:t>
      </w:r>
    </w:p>
    <w:p w14:paraId="00121239" w14:textId="77777777" w:rsidR="00B947A9" w:rsidRDefault="00974DE8">
      <w:pPr>
        <w:pStyle w:val="ListParagraph"/>
        <w:numPr>
          <w:ilvl w:val="1"/>
          <w:numId w:val="2"/>
        </w:numPr>
        <w:tabs>
          <w:tab w:val="left" w:pos="1550"/>
        </w:tabs>
        <w:spacing w:before="41" w:line="272" w:lineRule="exact"/>
        <w:ind w:left="1550" w:hanging="359"/>
      </w:pPr>
      <w:r>
        <w:t>State</w:t>
      </w:r>
      <w:r>
        <w:rPr>
          <w:spacing w:val="-6"/>
        </w:rPr>
        <w:t xml:space="preserve"> </w:t>
      </w:r>
      <w:r>
        <w:t>Board</w:t>
      </w:r>
      <w:r>
        <w:rPr>
          <w:spacing w:val="-5"/>
        </w:rPr>
        <w:t xml:space="preserve"> </w:t>
      </w:r>
      <w:r>
        <w:t>members</w:t>
      </w:r>
      <w:r>
        <w:rPr>
          <w:spacing w:val="-5"/>
        </w:rPr>
        <w:t xml:space="preserve"> </w:t>
      </w:r>
      <w:r>
        <w:t>(2</w:t>
      </w:r>
      <w:r>
        <w:rPr>
          <w:spacing w:val="-4"/>
        </w:rPr>
        <w:t xml:space="preserve"> </w:t>
      </w:r>
      <w:r>
        <w:rPr>
          <w:spacing w:val="-2"/>
        </w:rPr>
        <w:t>members)</w:t>
      </w:r>
    </w:p>
    <w:p w14:paraId="5051B766" w14:textId="77777777" w:rsidR="00B947A9" w:rsidRDefault="00974DE8">
      <w:pPr>
        <w:pStyle w:val="ListParagraph"/>
        <w:numPr>
          <w:ilvl w:val="1"/>
          <w:numId w:val="2"/>
        </w:numPr>
        <w:tabs>
          <w:tab w:val="left" w:pos="1550"/>
        </w:tabs>
        <w:spacing w:line="268" w:lineRule="exact"/>
        <w:ind w:left="1550" w:hanging="359"/>
      </w:pPr>
      <w:r>
        <w:t>State</w:t>
      </w:r>
      <w:r>
        <w:rPr>
          <w:spacing w:val="-6"/>
        </w:rPr>
        <w:t xml:space="preserve"> </w:t>
      </w:r>
      <w:r>
        <w:t>Legislators</w:t>
      </w:r>
      <w:r>
        <w:rPr>
          <w:spacing w:val="-6"/>
        </w:rPr>
        <w:t xml:space="preserve"> </w:t>
      </w:r>
      <w:r>
        <w:t>(2</w:t>
      </w:r>
      <w:r>
        <w:rPr>
          <w:spacing w:val="-6"/>
        </w:rPr>
        <w:t xml:space="preserve"> </w:t>
      </w:r>
      <w:r>
        <w:rPr>
          <w:spacing w:val="-2"/>
        </w:rPr>
        <w:t>members)</w:t>
      </w:r>
    </w:p>
    <w:p w14:paraId="69F5A1B7" w14:textId="77777777" w:rsidR="00B947A9" w:rsidRDefault="00974DE8">
      <w:pPr>
        <w:pStyle w:val="ListParagraph"/>
        <w:numPr>
          <w:ilvl w:val="1"/>
          <w:numId w:val="2"/>
        </w:numPr>
        <w:tabs>
          <w:tab w:val="left" w:pos="1550"/>
        </w:tabs>
        <w:spacing w:line="269" w:lineRule="exact"/>
        <w:ind w:left="1550" w:hanging="359"/>
      </w:pPr>
      <w:r>
        <w:t>Governor’s</w:t>
      </w:r>
      <w:r>
        <w:rPr>
          <w:spacing w:val="-8"/>
        </w:rPr>
        <w:t xml:space="preserve"> </w:t>
      </w:r>
      <w:r>
        <w:t>Office</w:t>
      </w:r>
      <w:r>
        <w:rPr>
          <w:spacing w:val="-6"/>
        </w:rPr>
        <w:t xml:space="preserve"> </w:t>
      </w:r>
      <w:r>
        <w:t>(1</w:t>
      </w:r>
      <w:r>
        <w:rPr>
          <w:spacing w:val="-5"/>
        </w:rPr>
        <w:t xml:space="preserve"> </w:t>
      </w:r>
      <w:r>
        <w:rPr>
          <w:spacing w:val="-2"/>
        </w:rPr>
        <w:t>Member)</w:t>
      </w:r>
    </w:p>
    <w:p w14:paraId="0F49D2E8" w14:textId="77777777" w:rsidR="00B947A9" w:rsidRDefault="00974DE8">
      <w:pPr>
        <w:pStyle w:val="ListParagraph"/>
        <w:numPr>
          <w:ilvl w:val="0"/>
          <w:numId w:val="2"/>
        </w:numPr>
        <w:tabs>
          <w:tab w:val="left" w:pos="832"/>
        </w:tabs>
        <w:spacing w:line="273" w:lineRule="auto"/>
        <w:ind w:right="436" w:hanging="361"/>
      </w:pPr>
      <w:r>
        <w:t>Representative</w:t>
      </w:r>
      <w:r>
        <w:rPr>
          <w:spacing w:val="-3"/>
        </w:rPr>
        <w:t xml:space="preserve"> </w:t>
      </w:r>
      <w:r>
        <w:t>of</w:t>
      </w:r>
      <w:r>
        <w:rPr>
          <w:spacing w:val="-4"/>
        </w:rPr>
        <w:t xml:space="preserve"> </w:t>
      </w:r>
      <w:r>
        <w:t>those</w:t>
      </w:r>
      <w:r>
        <w:rPr>
          <w:spacing w:val="-4"/>
        </w:rPr>
        <w:t xml:space="preserve"> </w:t>
      </w:r>
      <w:r>
        <w:t>who</w:t>
      </w:r>
      <w:r>
        <w:rPr>
          <w:spacing w:val="-3"/>
        </w:rPr>
        <w:t xml:space="preserve"> </w:t>
      </w:r>
      <w:proofErr w:type="gramStart"/>
      <w:r>
        <w:t>have</w:t>
      </w:r>
      <w:r>
        <w:rPr>
          <w:spacing w:val="-4"/>
        </w:rPr>
        <w:t xml:space="preserve"> </w:t>
      </w:r>
      <w:r>
        <w:t>to</w:t>
      </w:r>
      <w:proofErr w:type="gramEnd"/>
      <w:r>
        <w:rPr>
          <w:spacing w:val="-2"/>
        </w:rPr>
        <w:t xml:space="preserve"> </w:t>
      </w:r>
      <w:r>
        <w:t>establish</w:t>
      </w:r>
      <w:r>
        <w:rPr>
          <w:spacing w:val="-3"/>
        </w:rPr>
        <w:t xml:space="preserve"> </w:t>
      </w:r>
      <w:r>
        <w:t>state</w:t>
      </w:r>
      <w:r>
        <w:rPr>
          <w:spacing w:val="-3"/>
        </w:rPr>
        <w:t xml:space="preserve"> </w:t>
      </w:r>
      <w:r>
        <w:t>and</w:t>
      </w:r>
      <w:r>
        <w:rPr>
          <w:spacing w:val="-4"/>
        </w:rPr>
        <w:t xml:space="preserve"> </w:t>
      </w:r>
      <w:r>
        <w:t>local</w:t>
      </w:r>
      <w:r>
        <w:rPr>
          <w:spacing w:val="-2"/>
        </w:rPr>
        <w:t xml:space="preserve"> </w:t>
      </w:r>
      <w:r>
        <w:t>policies/plans</w:t>
      </w:r>
      <w:r>
        <w:rPr>
          <w:spacing w:val="-2"/>
        </w:rPr>
        <w:t xml:space="preserve"> </w:t>
      </w:r>
      <w:r>
        <w:t>and</w:t>
      </w:r>
      <w:r>
        <w:rPr>
          <w:spacing w:val="-4"/>
        </w:rPr>
        <w:t xml:space="preserve"> </w:t>
      </w:r>
      <w:r>
        <w:t>implement</w:t>
      </w:r>
      <w:r>
        <w:rPr>
          <w:spacing w:val="-2"/>
        </w:rPr>
        <w:t xml:space="preserve"> </w:t>
      </w:r>
      <w:r>
        <w:t>ESSA</w:t>
      </w:r>
      <w:r>
        <w:rPr>
          <w:spacing w:val="-3"/>
        </w:rPr>
        <w:t xml:space="preserve"> </w:t>
      </w:r>
      <w:r>
        <w:t>(1 member each):</w:t>
      </w:r>
    </w:p>
    <w:p w14:paraId="1E2CD790" w14:textId="77777777" w:rsidR="00B947A9" w:rsidRDefault="00974DE8">
      <w:pPr>
        <w:pStyle w:val="ListParagraph"/>
        <w:numPr>
          <w:ilvl w:val="1"/>
          <w:numId w:val="2"/>
        </w:numPr>
        <w:tabs>
          <w:tab w:val="left" w:pos="1551"/>
        </w:tabs>
        <w:spacing w:before="1" w:line="272" w:lineRule="exact"/>
        <w:ind w:hanging="359"/>
      </w:pPr>
      <w:r>
        <w:t>Colorado</w:t>
      </w:r>
      <w:r>
        <w:rPr>
          <w:spacing w:val="-6"/>
        </w:rPr>
        <w:t xml:space="preserve"> </w:t>
      </w:r>
      <w:r>
        <w:t>Association</w:t>
      </w:r>
      <w:r>
        <w:rPr>
          <w:spacing w:val="-7"/>
        </w:rPr>
        <w:t xml:space="preserve"> </w:t>
      </w:r>
      <w:r>
        <w:t>of</w:t>
      </w:r>
      <w:r>
        <w:rPr>
          <w:spacing w:val="-7"/>
        </w:rPr>
        <w:t xml:space="preserve"> </w:t>
      </w:r>
      <w:r>
        <w:t>School</w:t>
      </w:r>
      <w:r>
        <w:rPr>
          <w:spacing w:val="-7"/>
        </w:rPr>
        <w:t xml:space="preserve"> </w:t>
      </w:r>
      <w:r>
        <w:rPr>
          <w:spacing w:val="-2"/>
        </w:rPr>
        <w:t>Boards</w:t>
      </w:r>
    </w:p>
    <w:p w14:paraId="39567B84" w14:textId="77777777" w:rsidR="00B947A9" w:rsidRDefault="00974DE8">
      <w:pPr>
        <w:pStyle w:val="ListParagraph"/>
        <w:numPr>
          <w:ilvl w:val="1"/>
          <w:numId w:val="2"/>
        </w:numPr>
        <w:tabs>
          <w:tab w:val="left" w:pos="1551"/>
        </w:tabs>
        <w:spacing w:line="269" w:lineRule="exact"/>
        <w:ind w:hanging="359"/>
      </w:pPr>
      <w:r>
        <w:t>Colorado</w:t>
      </w:r>
      <w:r>
        <w:rPr>
          <w:spacing w:val="-6"/>
        </w:rPr>
        <w:t xml:space="preserve"> </w:t>
      </w:r>
      <w:r>
        <w:t>Association</w:t>
      </w:r>
      <w:r>
        <w:rPr>
          <w:spacing w:val="-7"/>
        </w:rPr>
        <w:t xml:space="preserve"> </w:t>
      </w:r>
      <w:r>
        <w:t>of</w:t>
      </w:r>
      <w:r>
        <w:rPr>
          <w:spacing w:val="-7"/>
        </w:rPr>
        <w:t xml:space="preserve"> </w:t>
      </w:r>
      <w:r>
        <w:t>School</w:t>
      </w:r>
      <w:r>
        <w:rPr>
          <w:spacing w:val="-7"/>
        </w:rPr>
        <w:t xml:space="preserve"> </w:t>
      </w:r>
      <w:r>
        <w:rPr>
          <w:spacing w:val="-2"/>
        </w:rPr>
        <w:t>Executives</w:t>
      </w:r>
    </w:p>
    <w:p w14:paraId="45CD4661" w14:textId="77777777" w:rsidR="00B947A9" w:rsidRDefault="00974DE8">
      <w:pPr>
        <w:pStyle w:val="ListParagraph"/>
        <w:numPr>
          <w:ilvl w:val="1"/>
          <w:numId w:val="2"/>
        </w:numPr>
        <w:tabs>
          <w:tab w:val="left" w:pos="1551"/>
        </w:tabs>
        <w:spacing w:line="269" w:lineRule="exact"/>
        <w:ind w:hanging="359"/>
      </w:pPr>
      <w:r>
        <w:t>Colorado</w:t>
      </w:r>
      <w:r>
        <w:rPr>
          <w:spacing w:val="-8"/>
        </w:rPr>
        <w:t xml:space="preserve"> </w:t>
      </w:r>
      <w:r>
        <w:t>Education</w:t>
      </w:r>
      <w:r>
        <w:rPr>
          <w:spacing w:val="-9"/>
        </w:rPr>
        <w:t xml:space="preserve"> </w:t>
      </w:r>
      <w:r>
        <w:rPr>
          <w:spacing w:val="-2"/>
        </w:rPr>
        <w:t>Association</w:t>
      </w:r>
    </w:p>
    <w:p w14:paraId="6F11BF64" w14:textId="77777777" w:rsidR="00B947A9" w:rsidRDefault="00974DE8">
      <w:pPr>
        <w:pStyle w:val="ListParagraph"/>
        <w:numPr>
          <w:ilvl w:val="1"/>
          <w:numId w:val="2"/>
        </w:numPr>
        <w:tabs>
          <w:tab w:val="left" w:pos="1551"/>
        </w:tabs>
        <w:spacing w:line="269" w:lineRule="exact"/>
        <w:ind w:hanging="359"/>
      </w:pPr>
      <w:r>
        <w:t>Colorado</w:t>
      </w:r>
      <w:r>
        <w:rPr>
          <w:spacing w:val="-8"/>
        </w:rPr>
        <w:t xml:space="preserve"> </w:t>
      </w:r>
      <w:r>
        <w:t>BOCES</w:t>
      </w:r>
      <w:r>
        <w:rPr>
          <w:spacing w:val="-9"/>
        </w:rPr>
        <w:t xml:space="preserve"> </w:t>
      </w:r>
      <w:r>
        <w:rPr>
          <w:spacing w:val="-2"/>
        </w:rPr>
        <w:t>Association</w:t>
      </w:r>
    </w:p>
    <w:p w14:paraId="16E85C76" w14:textId="77777777" w:rsidR="00B947A9" w:rsidRDefault="00974DE8">
      <w:pPr>
        <w:pStyle w:val="ListParagraph"/>
        <w:numPr>
          <w:ilvl w:val="1"/>
          <w:numId w:val="2"/>
        </w:numPr>
        <w:tabs>
          <w:tab w:val="left" w:pos="1551"/>
        </w:tabs>
        <w:spacing w:line="268" w:lineRule="exact"/>
        <w:ind w:hanging="359"/>
      </w:pPr>
      <w:r>
        <w:t>Colorado</w:t>
      </w:r>
      <w:r>
        <w:rPr>
          <w:spacing w:val="-6"/>
        </w:rPr>
        <w:t xml:space="preserve"> </w:t>
      </w:r>
      <w:r>
        <w:t>Department</w:t>
      </w:r>
      <w:r>
        <w:rPr>
          <w:spacing w:val="-9"/>
        </w:rPr>
        <w:t xml:space="preserve"> </w:t>
      </w:r>
      <w:r>
        <w:t>of</w:t>
      </w:r>
      <w:r>
        <w:rPr>
          <w:spacing w:val="-8"/>
        </w:rPr>
        <w:t xml:space="preserve"> </w:t>
      </w:r>
      <w:r>
        <w:t>Higher</w:t>
      </w:r>
      <w:r>
        <w:rPr>
          <w:spacing w:val="-6"/>
        </w:rPr>
        <w:t xml:space="preserve"> </w:t>
      </w:r>
      <w:r>
        <w:rPr>
          <w:spacing w:val="-2"/>
        </w:rPr>
        <w:t>Education</w:t>
      </w:r>
    </w:p>
    <w:p w14:paraId="6B2FDB87" w14:textId="77777777" w:rsidR="00B947A9" w:rsidRDefault="00974DE8">
      <w:pPr>
        <w:pStyle w:val="ListParagraph"/>
        <w:numPr>
          <w:ilvl w:val="1"/>
          <w:numId w:val="2"/>
        </w:numPr>
        <w:tabs>
          <w:tab w:val="left" w:pos="1551"/>
        </w:tabs>
        <w:spacing w:line="268" w:lineRule="exact"/>
        <w:ind w:hanging="359"/>
      </w:pPr>
      <w:r>
        <w:t>Colorado</w:t>
      </w:r>
      <w:r>
        <w:rPr>
          <w:spacing w:val="-6"/>
        </w:rPr>
        <w:t xml:space="preserve"> </w:t>
      </w:r>
      <w:r>
        <w:t>ESEA</w:t>
      </w:r>
      <w:r>
        <w:rPr>
          <w:spacing w:val="-7"/>
        </w:rPr>
        <w:t xml:space="preserve"> </w:t>
      </w:r>
      <w:r>
        <w:t>Committee</w:t>
      </w:r>
      <w:r>
        <w:rPr>
          <w:spacing w:val="-6"/>
        </w:rPr>
        <w:t xml:space="preserve"> </w:t>
      </w:r>
      <w:r>
        <w:t>of</w:t>
      </w:r>
      <w:r>
        <w:rPr>
          <w:spacing w:val="-8"/>
        </w:rPr>
        <w:t xml:space="preserve"> </w:t>
      </w:r>
      <w:r>
        <w:rPr>
          <w:spacing w:val="-2"/>
        </w:rPr>
        <w:t>Practitioners</w:t>
      </w:r>
    </w:p>
    <w:p w14:paraId="2605C0E2" w14:textId="77777777" w:rsidR="00B947A9" w:rsidRDefault="00974DE8">
      <w:pPr>
        <w:pStyle w:val="ListParagraph"/>
        <w:numPr>
          <w:ilvl w:val="0"/>
          <w:numId w:val="2"/>
        </w:numPr>
        <w:tabs>
          <w:tab w:val="left" w:pos="832"/>
        </w:tabs>
        <w:spacing w:line="273" w:lineRule="auto"/>
        <w:ind w:right="355" w:hanging="361"/>
      </w:pPr>
      <w:r>
        <w:t>Representatives</w:t>
      </w:r>
      <w:r>
        <w:rPr>
          <w:spacing w:val="-2"/>
        </w:rPr>
        <w:t xml:space="preserve"> </w:t>
      </w:r>
      <w:r>
        <w:t>of</w:t>
      </w:r>
      <w:r>
        <w:rPr>
          <w:spacing w:val="-4"/>
        </w:rPr>
        <w:t xml:space="preserve"> </w:t>
      </w:r>
      <w:r>
        <w:t>those</w:t>
      </w:r>
      <w:r>
        <w:rPr>
          <w:spacing w:val="-3"/>
        </w:rPr>
        <w:t xml:space="preserve"> </w:t>
      </w:r>
      <w:r>
        <w:t>who</w:t>
      </w:r>
      <w:r>
        <w:rPr>
          <w:spacing w:val="-3"/>
        </w:rPr>
        <w:t xml:space="preserve"> </w:t>
      </w:r>
      <w:r>
        <w:t>have</w:t>
      </w:r>
      <w:r>
        <w:rPr>
          <w:spacing w:val="-4"/>
        </w:rPr>
        <w:t xml:space="preserve"> </w:t>
      </w:r>
      <w:r>
        <w:t>a</w:t>
      </w:r>
      <w:r>
        <w:rPr>
          <w:spacing w:val="-3"/>
        </w:rPr>
        <w:t xml:space="preserve"> </w:t>
      </w:r>
      <w:r>
        <w:t>vested</w:t>
      </w:r>
      <w:r>
        <w:rPr>
          <w:spacing w:val="-4"/>
        </w:rPr>
        <w:t xml:space="preserve"> </w:t>
      </w:r>
      <w:r>
        <w:t>interest</w:t>
      </w:r>
      <w:r>
        <w:rPr>
          <w:spacing w:val="-4"/>
        </w:rPr>
        <w:t xml:space="preserve"> </w:t>
      </w:r>
      <w:r>
        <w:t>in</w:t>
      </w:r>
      <w:r>
        <w:rPr>
          <w:spacing w:val="-3"/>
        </w:rPr>
        <w:t xml:space="preserve"> </w:t>
      </w:r>
      <w:r>
        <w:t>our</w:t>
      </w:r>
      <w:r>
        <w:rPr>
          <w:spacing w:val="-4"/>
        </w:rPr>
        <w:t xml:space="preserve"> </w:t>
      </w:r>
      <w:r>
        <w:t>success</w:t>
      </w:r>
      <w:r>
        <w:rPr>
          <w:spacing w:val="-3"/>
        </w:rPr>
        <w:t xml:space="preserve"> </w:t>
      </w:r>
      <w:r>
        <w:t>(1</w:t>
      </w:r>
      <w:r>
        <w:rPr>
          <w:spacing w:val="-4"/>
        </w:rPr>
        <w:t xml:space="preserve"> </w:t>
      </w:r>
      <w:r>
        <w:t>member</w:t>
      </w:r>
      <w:r>
        <w:rPr>
          <w:spacing w:val="-3"/>
        </w:rPr>
        <w:t xml:space="preserve"> </w:t>
      </w:r>
      <w:r>
        <w:t>each</w:t>
      </w:r>
      <w:r>
        <w:rPr>
          <w:spacing w:val="-2"/>
        </w:rPr>
        <w:t xml:space="preserve"> </w:t>
      </w:r>
      <w:r>
        <w:t>to</w:t>
      </w:r>
      <w:r>
        <w:rPr>
          <w:spacing w:val="-2"/>
        </w:rPr>
        <w:t xml:space="preserve"> </w:t>
      </w:r>
      <w:r>
        <w:t>be</w:t>
      </w:r>
      <w:r>
        <w:rPr>
          <w:spacing w:val="-4"/>
        </w:rPr>
        <w:t xml:space="preserve"> </w:t>
      </w:r>
      <w:r>
        <w:t>appointed by the State Board):</w:t>
      </w:r>
    </w:p>
    <w:p w14:paraId="45C554E0" w14:textId="77777777" w:rsidR="00B947A9" w:rsidRDefault="00B947A9">
      <w:pPr>
        <w:spacing w:line="273" w:lineRule="auto"/>
        <w:sectPr w:rsidR="00B947A9">
          <w:footerReference w:type="default" r:id="rId8"/>
          <w:type w:val="continuous"/>
          <w:pgSz w:w="12240" w:h="15840"/>
          <w:pgMar w:top="1240" w:right="1040" w:bottom="1560" w:left="1040" w:header="0" w:footer="1363" w:gutter="0"/>
          <w:pgNumType w:start="1"/>
          <w:cols w:space="720"/>
        </w:sectPr>
      </w:pPr>
    </w:p>
    <w:p w14:paraId="3E55E6BF" w14:textId="77777777" w:rsidR="00B947A9" w:rsidRDefault="00974DE8">
      <w:pPr>
        <w:pStyle w:val="ListParagraph"/>
        <w:numPr>
          <w:ilvl w:val="1"/>
          <w:numId w:val="2"/>
        </w:numPr>
        <w:tabs>
          <w:tab w:val="left" w:pos="1550"/>
        </w:tabs>
        <w:spacing w:before="51"/>
        <w:ind w:left="1550" w:hanging="359"/>
      </w:pPr>
      <w:r>
        <w:rPr>
          <w:spacing w:val="-2"/>
        </w:rPr>
        <w:lastRenderedPageBreak/>
        <w:t>Parents</w:t>
      </w:r>
    </w:p>
    <w:p w14:paraId="00821145" w14:textId="77777777" w:rsidR="00B947A9" w:rsidRDefault="00974DE8">
      <w:pPr>
        <w:pStyle w:val="ListParagraph"/>
        <w:numPr>
          <w:ilvl w:val="1"/>
          <w:numId w:val="2"/>
        </w:numPr>
        <w:tabs>
          <w:tab w:val="left" w:pos="1551"/>
        </w:tabs>
        <w:spacing w:before="33"/>
        <w:ind w:hanging="359"/>
      </w:pPr>
      <w:r>
        <w:rPr>
          <w:spacing w:val="-2"/>
        </w:rPr>
        <w:t>Taxpayers</w:t>
      </w:r>
    </w:p>
    <w:p w14:paraId="18DD3C6A" w14:textId="77777777" w:rsidR="00B947A9" w:rsidRDefault="00974DE8">
      <w:pPr>
        <w:pStyle w:val="ListParagraph"/>
        <w:numPr>
          <w:ilvl w:val="1"/>
          <w:numId w:val="2"/>
        </w:numPr>
        <w:tabs>
          <w:tab w:val="left" w:pos="1551"/>
        </w:tabs>
        <w:spacing w:before="34"/>
        <w:ind w:hanging="359"/>
      </w:pPr>
      <w:r>
        <w:t>Business</w:t>
      </w:r>
      <w:r>
        <w:rPr>
          <w:spacing w:val="-8"/>
        </w:rPr>
        <w:t xml:space="preserve"> </w:t>
      </w:r>
      <w:r>
        <w:rPr>
          <w:spacing w:val="-2"/>
        </w:rPr>
        <w:t>Community</w:t>
      </w:r>
    </w:p>
    <w:p w14:paraId="7A6378C2" w14:textId="77777777" w:rsidR="00B947A9" w:rsidRDefault="00974DE8">
      <w:pPr>
        <w:pStyle w:val="ListParagraph"/>
        <w:numPr>
          <w:ilvl w:val="1"/>
          <w:numId w:val="2"/>
        </w:numPr>
        <w:tabs>
          <w:tab w:val="left" w:pos="1550"/>
        </w:tabs>
        <w:spacing w:before="33"/>
        <w:ind w:left="1550" w:hanging="359"/>
      </w:pPr>
      <w:r>
        <w:t>Child</w:t>
      </w:r>
      <w:r>
        <w:rPr>
          <w:spacing w:val="-6"/>
        </w:rPr>
        <w:t xml:space="preserve"> </w:t>
      </w:r>
      <w:r>
        <w:rPr>
          <w:spacing w:val="-2"/>
        </w:rPr>
        <w:t>Advocacy</w:t>
      </w:r>
    </w:p>
    <w:p w14:paraId="551CB667" w14:textId="77777777" w:rsidR="00B947A9" w:rsidRDefault="00974DE8">
      <w:pPr>
        <w:pStyle w:val="ListParagraph"/>
        <w:numPr>
          <w:ilvl w:val="1"/>
          <w:numId w:val="2"/>
        </w:numPr>
        <w:tabs>
          <w:tab w:val="left" w:pos="1550"/>
        </w:tabs>
        <w:spacing w:before="33"/>
        <w:ind w:left="1550" w:hanging="359"/>
      </w:pPr>
      <w:r>
        <w:t>Rural</w:t>
      </w:r>
      <w:r>
        <w:rPr>
          <w:spacing w:val="-4"/>
        </w:rPr>
        <w:t xml:space="preserve"> </w:t>
      </w:r>
      <w:r>
        <w:rPr>
          <w:spacing w:val="-2"/>
        </w:rPr>
        <w:t>Educator</w:t>
      </w:r>
    </w:p>
    <w:p w14:paraId="498E82AE" w14:textId="77777777" w:rsidR="00B947A9" w:rsidRDefault="00974DE8">
      <w:pPr>
        <w:pStyle w:val="ListParagraph"/>
        <w:numPr>
          <w:ilvl w:val="1"/>
          <w:numId w:val="2"/>
        </w:numPr>
        <w:tabs>
          <w:tab w:val="left" w:pos="1550"/>
        </w:tabs>
        <w:spacing w:before="34"/>
        <w:ind w:left="1550" w:hanging="359"/>
      </w:pPr>
      <w:r>
        <w:t>Charter</w:t>
      </w:r>
      <w:r>
        <w:rPr>
          <w:spacing w:val="-8"/>
        </w:rPr>
        <w:t xml:space="preserve"> </w:t>
      </w:r>
      <w:r>
        <w:t>School</w:t>
      </w:r>
      <w:r>
        <w:rPr>
          <w:spacing w:val="-7"/>
        </w:rPr>
        <w:t xml:space="preserve"> </w:t>
      </w:r>
      <w:r>
        <w:rPr>
          <w:spacing w:val="-2"/>
        </w:rPr>
        <w:t>member</w:t>
      </w:r>
    </w:p>
    <w:p w14:paraId="7B383150" w14:textId="77777777" w:rsidR="00B947A9" w:rsidRDefault="00974DE8">
      <w:pPr>
        <w:pStyle w:val="Heading1"/>
        <w:spacing w:before="233"/>
      </w:pPr>
      <w:r>
        <w:t>ESSA</w:t>
      </w:r>
      <w:r>
        <w:rPr>
          <w:spacing w:val="-8"/>
        </w:rPr>
        <w:t xml:space="preserve"> </w:t>
      </w:r>
      <w:r>
        <w:t>Spoke</w:t>
      </w:r>
      <w:r>
        <w:rPr>
          <w:spacing w:val="-7"/>
        </w:rPr>
        <w:t xml:space="preserve"> </w:t>
      </w:r>
      <w:r>
        <w:rPr>
          <w:spacing w:val="-2"/>
        </w:rPr>
        <w:t>Committees</w:t>
      </w:r>
    </w:p>
    <w:p w14:paraId="35C8BDAE" w14:textId="77777777" w:rsidR="00B947A9" w:rsidRDefault="00974DE8">
      <w:pPr>
        <w:pStyle w:val="BodyText"/>
        <w:ind w:left="112" w:right="151"/>
      </w:pPr>
      <w:r>
        <w:t>The goal of each spoke committee will be to address state plan requirements in the draft of their ESSA plan section; thoroughly vet drafts with constituency groups as needed and appropriate; consider and respond to feedback from ESSA listening tour; and provide updates to, and review plans with, the ESSA hub committee throughout</w:t>
      </w:r>
      <w:r>
        <w:rPr>
          <w:spacing w:val="-3"/>
        </w:rPr>
        <w:t xml:space="preserve"> </w:t>
      </w:r>
      <w:r>
        <w:t>the</w:t>
      </w:r>
      <w:r>
        <w:rPr>
          <w:spacing w:val="-4"/>
        </w:rPr>
        <w:t xml:space="preserve"> </w:t>
      </w:r>
      <w:r>
        <w:t>submission</w:t>
      </w:r>
      <w:r>
        <w:rPr>
          <w:spacing w:val="-4"/>
        </w:rPr>
        <w:t xml:space="preserve"> </w:t>
      </w:r>
      <w:r>
        <w:t>process.</w:t>
      </w:r>
      <w:r>
        <w:rPr>
          <w:spacing w:val="40"/>
        </w:rPr>
        <w:t xml:space="preserve"> </w:t>
      </w:r>
      <w:r>
        <w:t>The</w:t>
      </w:r>
      <w:r>
        <w:rPr>
          <w:spacing w:val="-4"/>
        </w:rPr>
        <w:t xml:space="preserve"> </w:t>
      </w:r>
      <w:r>
        <w:t>Colorado</w:t>
      </w:r>
      <w:r>
        <w:rPr>
          <w:spacing w:val="-2"/>
        </w:rPr>
        <w:t xml:space="preserve"> </w:t>
      </w:r>
      <w:r>
        <w:t>Department</w:t>
      </w:r>
      <w:r>
        <w:rPr>
          <w:spacing w:val="-5"/>
        </w:rPr>
        <w:t xml:space="preserve"> </w:t>
      </w:r>
      <w:r>
        <w:t>of</w:t>
      </w:r>
      <w:r>
        <w:rPr>
          <w:spacing w:val="-2"/>
        </w:rPr>
        <w:t xml:space="preserve"> </w:t>
      </w:r>
      <w:r>
        <w:t>Education</w:t>
      </w:r>
      <w:r>
        <w:rPr>
          <w:spacing w:val="-2"/>
        </w:rPr>
        <w:t xml:space="preserve"> </w:t>
      </w:r>
      <w:r>
        <w:t>will</w:t>
      </w:r>
      <w:r>
        <w:rPr>
          <w:spacing w:val="-3"/>
        </w:rPr>
        <w:t xml:space="preserve"> </w:t>
      </w:r>
      <w:r>
        <w:t>designate</w:t>
      </w:r>
      <w:r>
        <w:rPr>
          <w:spacing w:val="-4"/>
        </w:rPr>
        <w:t xml:space="preserve"> </w:t>
      </w:r>
      <w:r>
        <w:t>as</w:t>
      </w:r>
      <w:r>
        <w:rPr>
          <w:spacing w:val="-3"/>
        </w:rPr>
        <w:t xml:space="preserve"> </w:t>
      </w:r>
      <w:r>
        <w:t>many</w:t>
      </w:r>
      <w:r>
        <w:rPr>
          <w:spacing w:val="-3"/>
        </w:rPr>
        <w:t xml:space="preserve"> </w:t>
      </w:r>
      <w:r>
        <w:t>members as required to adequately staff and participate in the committee structure.</w:t>
      </w:r>
    </w:p>
    <w:p w14:paraId="71217A2D" w14:textId="77777777" w:rsidR="00B947A9" w:rsidRDefault="00B947A9">
      <w:pPr>
        <w:pStyle w:val="BodyText"/>
      </w:pPr>
    </w:p>
    <w:p w14:paraId="2C58F281" w14:textId="77777777" w:rsidR="00B947A9" w:rsidRDefault="00974DE8">
      <w:pPr>
        <w:pStyle w:val="BodyText"/>
        <w:ind w:left="112"/>
      </w:pPr>
      <w:r>
        <w:t>The</w:t>
      </w:r>
      <w:r>
        <w:rPr>
          <w:spacing w:val="-7"/>
        </w:rPr>
        <w:t xml:space="preserve"> </w:t>
      </w:r>
      <w:r>
        <w:t>spoke</w:t>
      </w:r>
      <w:r>
        <w:rPr>
          <w:spacing w:val="-5"/>
        </w:rPr>
        <w:t xml:space="preserve"> </w:t>
      </w:r>
      <w:r>
        <w:t>committees</w:t>
      </w:r>
      <w:r>
        <w:rPr>
          <w:spacing w:val="-5"/>
        </w:rPr>
        <w:t xml:space="preserve"> </w:t>
      </w:r>
      <w:r>
        <w:t>will</w:t>
      </w:r>
      <w:r>
        <w:rPr>
          <w:spacing w:val="-4"/>
        </w:rPr>
        <w:t xml:space="preserve"> </w:t>
      </w:r>
      <w:r>
        <w:t>be</w:t>
      </w:r>
      <w:r>
        <w:rPr>
          <w:spacing w:val="-6"/>
        </w:rPr>
        <w:t xml:space="preserve"> </w:t>
      </w:r>
      <w:r>
        <w:t>organized</w:t>
      </w:r>
      <w:r>
        <w:rPr>
          <w:spacing w:val="-4"/>
        </w:rPr>
        <w:t xml:space="preserve"> </w:t>
      </w:r>
      <w:r>
        <w:t>around</w:t>
      </w:r>
      <w:r>
        <w:rPr>
          <w:spacing w:val="-4"/>
        </w:rPr>
        <w:t xml:space="preserve"> </w:t>
      </w:r>
      <w:r>
        <w:t>the</w:t>
      </w:r>
      <w:r>
        <w:rPr>
          <w:spacing w:val="-6"/>
        </w:rPr>
        <w:t xml:space="preserve"> </w:t>
      </w:r>
      <w:r>
        <w:t>proposed</w:t>
      </w:r>
      <w:r>
        <w:rPr>
          <w:spacing w:val="-5"/>
        </w:rPr>
        <w:t xml:space="preserve"> </w:t>
      </w:r>
      <w:r>
        <w:t>USDE</w:t>
      </w:r>
      <w:r>
        <w:rPr>
          <w:spacing w:val="-6"/>
        </w:rPr>
        <w:t xml:space="preserve"> </w:t>
      </w:r>
      <w:r>
        <w:t>rules</w:t>
      </w:r>
      <w:r>
        <w:rPr>
          <w:spacing w:val="-4"/>
        </w:rPr>
        <w:t xml:space="preserve"> </w:t>
      </w:r>
      <w:r>
        <w:t>for</w:t>
      </w:r>
      <w:r>
        <w:rPr>
          <w:spacing w:val="-6"/>
        </w:rPr>
        <w:t xml:space="preserve"> </w:t>
      </w:r>
      <w:r>
        <w:t>state</w:t>
      </w:r>
      <w:r>
        <w:rPr>
          <w:spacing w:val="-6"/>
        </w:rPr>
        <w:t xml:space="preserve"> </w:t>
      </w:r>
      <w:r>
        <w:t>plan</w:t>
      </w:r>
      <w:r>
        <w:rPr>
          <w:spacing w:val="-6"/>
        </w:rPr>
        <w:t xml:space="preserve"> </w:t>
      </w:r>
      <w:r>
        <w:rPr>
          <w:spacing w:val="-2"/>
        </w:rPr>
        <w:t>requirements:</w:t>
      </w:r>
    </w:p>
    <w:p w14:paraId="6B5C16E7" w14:textId="77777777" w:rsidR="00B947A9" w:rsidRDefault="00974DE8">
      <w:pPr>
        <w:pStyle w:val="ListParagraph"/>
        <w:numPr>
          <w:ilvl w:val="0"/>
          <w:numId w:val="1"/>
        </w:numPr>
        <w:tabs>
          <w:tab w:val="left" w:pos="831"/>
        </w:tabs>
        <w:ind w:left="831" w:hanging="359"/>
      </w:pPr>
      <w:r>
        <w:t>Standards</w:t>
      </w:r>
      <w:r>
        <w:rPr>
          <w:spacing w:val="-9"/>
        </w:rPr>
        <w:t xml:space="preserve"> </w:t>
      </w:r>
      <w:r>
        <w:rPr>
          <w:spacing w:val="-2"/>
        </w:rPr>
        <w:t>Committee</w:t>
      </w:r>
    </w:p>
    <w:p w14:paraId="46E7862B" w14:textId="77777777" w:rsidR="00B947A9" w:rsidRDefault="00974DE8">
      <w:pPr>
        <w:pStyle w:val="ListParagraph"/>
        <w:numPr>
          <w:ilvl w:val="0"/>
          <w:numId w:val="1"/>
        </w:numPr>
        <w:tabs>
          <w:tab w:val="left" w:pos="831"/>
        </w:tabs>
        <w:spacing w:before="40"/>
        <w:ind w:left="831" w:hanging="359"/>
      </w:pPr>
      <w:r>
        <w:t>Assessment</w:t>
      </w:r>
      <w:r>
        <w:rPr>
          <w:spacing w:val="-12"/>
        </w:rPr>
        <w:t xml:space="preserve"> </w:t>
      </w:r>
      <w:r>
        <w:rPr>
          <w:spacing w:val="-2"/>
        </w:rPr>
        <w:t>Committee</w:t>
      </w:r>
    </w:p>
    <w:p w14:paraId="3B12E8FA" w14:textId="77777777" w:rsidR="00B947A9" w:rsidRDefault="00974DE8">
      <w:pPr>
        <w:pStyle w:val="ListParagraph"/>
        <w:numPr>
          <w:ilvl w:val="0"/>
          <w:numId w:val="1"/>
        </w:numPr>
        <w:tabs>
          <w:tab w:val="left" w:pos="831"/>
        </w:tabs>
        <w:spacing w:before="40"/>
        <w:ind w:left="831" w:hanging="359"/>
      </w:pPr>
      <w:r>
        <w:t>Accountability</w:t>
      </w:r>
      <w:r>
        <w:rPr>
          <w:spacing w:val="-9"/>
        </w:rPr>
        <w:t xml:space="preserve"> </w:t>
      </w:r>
      <w:r>
        <w:rPr>
          <w:spacing w:val="-2"/>
        </w:rPr>
        <w:t>Committee</w:t>
      </w:r>
    </w:p>
    <w:p w14:paraId="5F8091FD" w14:textId="77777777" w:rsidR="00B947A9" w:rsidRDefault="00974DE8">
      <w:pPr>
        <w:pStyle w:val="ListParagraph"/>
        <w:numPr>
          <w:ilvl w:val="0"/>
          <w:numId w:val="1"/>
        </w:numPr>
        <w:tabs>
          <w:tab w:val="left" w:pos="830"/>
        </w:tabs>
        <w:spacing w:before="41"/>
        <w:ind w:left="830" w:hanging="359"/>
      </w:pPr>
      <w:r>
        <w:t>Effective</w:t>
      </w:r>
      <w:r>
        <w:rPr>
          <w:spacing w:val="-11"/>
        </w:rPr>
        <w:t xml:space="preserve"> </w:t>
      </w:r>
      <w:r>
        <w:t>Instruction</w:t>
      </w:r>
      <w:r>
        <w:rPr>
          <w:spacing w:val="-8"/>
        </w:rPr>
        <w:t xml:space="preserve"> </w:t>
      </w:r>
      <w:r>
        <w:t>and</w:t>
      </w:r>
      <w:r>
        <w:rPr>
          <w:spacing w:val="-9"/>
        </w:rPr>
        <w:t xml:space="preserve"> </w:t>
      </w:r>
      <w:r>
        <w:t>Leadership</w:t>
      </w:r>
      <w:r>
        <w:rPr>
          <w:spacing w:val="-10"/>
        </w:rPr>
        <w:t xml:space="preserve"> </w:t>
      </w:r>
      <w:r>
        <w:rPr>
          <w:spacing w:val="-2"/>
        </w:rPr>
        <w:t>Committee</w:t>
      </w:r>
    </w:p>
    <w:p w14:paraId="626D8893" w14:textId="77777777" w:rsidR="00B947A9" w:rsidRDefault="00974DE8">
      <w:pPr>
        <w:pStyle w:val="ListParagraph"/>
        <w:numPr>
          <w:ilvl w:val="0"/>
          <w:numId w:val="1"/>
        </w:numPr>
        <w:tabs>
          <w:tab w:val="left" w:pos="831"/>
        </w:tabs>
        <w:spacing w:before="40"/>
        <w:ind w:left="831" w:hanging="359"/>
      </w:pPr>
      <w:r>
        <w:t>School</w:t>
      </w:r>
      <w:r>
        <w:rPr>
          <w:spacing w:val="-10"/>
        </w:rPr>
        <w:t xml:space="preserve"> </w:t>
      </w:r>
      <w:r>
        <w:t>Improvement</w:t>
      </w:r>
      <w:r>
        <w:rPr>
          <w:spacing w:val="-10"/>
        </w:rPr>
        <w:t xml:space="preserve"> </w:t>
      </w:r>
      <w:r>
        <w:rPr>
          <w:spacing w:val="-2"/>
        </w:rPr>
        <w:t>Committee</w:t>
      </w:r>
    </w:p>
    <w:p w14:paraId="1F1D5E4C" w14:textId="77777777" w:rsidR="00B947A9" w:rsidRDefault="00974DE8">
      <w:pPr>
        <w:pStyle w:val="ListParagraph"/>
        <w:numPr>
          <w:ilvl w:val="0"/>
          <w:numId w:val="1"/>
        </w:numPr>
        <w:tabs>
          <w:tab w:val="left" w:pos="831"/>
        </w:tabs>
        <w:spacing w:before="40"/>
        <w:ind w:left="831" w:hanging="359"/>
      </w:pPr>
      <w:r>
        <w:t>Title</w:t>
      </w:r>
      <w:r>
        <w:rPr>
          <w:spacing w:val="-10"/>
        </w:rPr>
        <w:t xml:space="preserve"> </w:t>
      </w:r>
      <w:r>
        <w:t>Program</w:t>
      </w:r>
      <w:r>
        <w:rPr>
          <w:spacing w:val="-10"/>
        </w:rPr>
        <w:t xml:space="preserve"> </w:t>
      </w:r>
      <w:r>
        <w:t>Plans/Assurances</w:t>
      </w:r>
      <w:r>
        <w:rPr>
          <w:spacing w:val="-10"/>
        </w:rPr>
        <w:t xml:space="preserve"> </w:t>
      </w:r>
      <w:r>
        <w:rPr>
          <w:spacing w:val="-2"/>
        </w:rPr>
        <w:t>Committee</w:t>
      </w:r>
    </w:p>
    <w:p w14:paraId="44B75CDB" w14:textId="77777777" w:rsidR="00B947A9" w:rsidRDefault="00974DE8">
      <w:pPr>
        <w:pStyle w:val="ListParagraph"/>
        <w:numPr>
          <w:ilvl w:val="0"/>
          <w:numId w:val="1"/>
        </w:numPr>
        <w:tabs>
          <w:tab w:val="left" w:pos="831"/>
        </w:tabs>
        <w:spacing w:before="41"/>
        <w:ind w:left="831" w:hanging="359"/>
      </w:pPr>
      <w:r>
        <w:rPr>
          <w:spacing w:val="-2"/>
        </w:rPr>
        <w:t>Stakeholder</w:t>
      </w:r>
      <w:r>
        <w:rPr>
          <w:spacing w:val="16"/>
        </w:rPr>
        <w:t xml:space="preserve"> </w:t>
      </w:r>
      <w:r>
        <w:rPr>
          <w:spacing w:val="-2"/>
        </w:rPr>
        <w:t>Consultation/Program</w:t>
      </w:r>
      <w:r>
        <w:rPr>
          <w:spacing w:val="12"/>
        </w:rPr>
        <w:t xml:space="preserve"> </w:t>
      </w:r>
      <w:r>
        <w:rPr>
          <w:spacing w:val="-2"/>
        </w:rPr>
        <w:t>Coordination</w:t>
      </w:r>
      <w:r>
        <w:rPr>
          <w:spacing w:val="14"/>
        </w:rPr>
        <w:t xml:space="preserve"> </w:t>
      </w:r>
      <w:r>
        <w:rPr>
          <w:spacing w:val="-2"/>
        </w:rPr>
        <w:t>Committee</w:t>
      </w:r>
    </w:p>
    <w:p w14:paraId="49720FD4" w14:textId="77777777" w:rsidR="00B947A9" w:rsidRDefault="00974DE8">
      <w:pPr>
        <w:pStyle w:val="BodyText"/>
        <w:spacing w:before="240"/>
        <w:ind w:left="112" w:right="151" w:hanging="1"/>
      </w:pPr>
      <w:r>
        <w:t>Each</w:t>
      </w:r>
      <w:r>
        <w:rPr>
          <w:spacing w:val="-1"/>
        </w:rPr>
        <w:t xml:space="preserve"> </w:t>
      </w:r>
      <w:r>
        <w:t>spoke</w:t>
      </w:r>
      <w:r>
        <w:rPr>
          <w:spacing w:val="-2"/>
        </w:rPr>
        <w:t xml:space="preserve"> </w:t>
      </w:r>
      <w:r>
        <w:t>committee</w:t>
      </w:r>
      <w:r>
        <w:rPr>
          <w:spacing w:val="-4"/>
        </w:rPr>
        <w:t xml:space="preserve"> </w:t>
      </w:r>
      <w:r>
        <w:t>will</w:t>
      </w:r>
      <w:r>
        <w:rPr>
          <w:spacing w:val="-3"/>
        </w:rPr>
        <w:t xml:space="preserve"> </w:t>
      </w:r>
      <w:r>
        <w:t>be</w:t>
      </w:r>
      <w:r>
        <w:rPr>
          <w:spacing w:val="-2"/>
        </w:rPr>
        <w:t xml:space="preserve"> </w:t>
      </w:r>
      <w:r>
        <w:t>led</w:t>
      </w:r>
      <w:r>
        <w:rPr>
          <w:spacing w:val="-2"/>
        </w:rPr>
        <w:t xml:space="preserve"> </w:t>
      </w:r>
      <w:r>
        <w:t>by</w:t>
      </w:r>
      <w:r>
        <w:rPr>
          <w:spacing w:val="-3"/>
        </w:rPr>
        <w:t xml:space="preserve"> </w:t>
      </w:r>
      <w:r>
        <w:t>a</w:t>
      </w:r>
      <w:r>
        <w:rPr>
          <w:spacing w:val="-1"/>
        </w:rPr>
        <w:t xml:space="preserve"> </w:t>
      </w:r>
      <w:r>
        <w:t>team</w:t>
      </w:r>
      <w:r>
        <w:rPr>
          <w:spacing w:val="-3"/>
        </w:rPr>
        <w:t xml:space="preserve"> </w:t>
      </w:r>
      <w:r>
        <w:t>of</w:t>
      </w:r>
      <w:r>
        <w:rPr>
          <w:spacing w:val="-3"/>
        </w:rPr>
        <w:t xml:space="preserve"> </w:t>
      </w:r>
      <w:r>
        <w:t>CDE</w:t>
      </w:r>
      <w:r>
        <w:rPr>
          <w:spacing w:val="-3"/>
        </w:rPr>
        <w:t xml:space="preserve"> </w:t>
      </w:r>
      <w:r>
        <w:t>staff</w:t>
      </w:r>
      <w:r>
        <w:rPr>
          <w:spacing w:val="-3"/>
        </w:rPr>
        <w:t xml:space="preserve"> </w:t>
      </w:r>
      <w:r>
        <w:t>members</w:t>
      </w:r>
      <w:r>
        <w:rPr>
          <w:spacing w:val="-1"/>
        </w:rPr>
        <w:t xml:space="preserve"> </w:t>
      </w:r>
      <w:r>
        <w:t>and</w:t>
      </w:r>
      <w:r>
        <w:rPr>
          <w:spacing w:val="-2"/>
        </w:rPr>
        <w:t xml:space="preserve"> </w:t>
      </w:r>
      <w:r>
        <w:t>utilize</w:t>
      </w:r>
      <w:r>
        <w:rPr>
          <w:spacing w:val="-1"/>
        </w:rPr>
        <w:t xml:space="preserve"> </w:t>
      </w:r>
      <w:r>
        <w:t>existing</w:t>
      </w:r>
      <w:r>
        <w:rPr>
          <w:spacing w:val="-2"/>
        </w:rPr>
        <w:t xml:space="preserve"> </w:t>
      </w:r>
      <w:r>
        <w:t>committees</w:t>
      </w:r>
      <w:r>
        <w:rPr>
          <w:spacing w:val="-2"/>
        </w:rPr>
        <w:t xml:space="preserve"> </w:t>
      </w:r>
      <w:r>
        <w:t>and</w:t>
      </w:r>
      <w:r>
        <w:rPr>
          <w:spacing w:val="-2"/>
        </w:rPr>
        <w:t xml:space="preserve"> </w:t>
      </w:r>
      <w:r>
        <w:t>groups as needed with the option to add new members as appropriate and necessary.</w:t>
      </w:r>
    </w:p>
    <w:p w14:paraId="37D622CA" w14:textId="77777777" w:rsidR="00B947A9" w:rsidRDefault="00B947A9">
      <w:pPr>
        <w:pStyle w:val="BodyText"/>
      </w:pPr>
    </w:p>
    <w:p w14:paraId="2D017301" w14:textId="77777777" w:rsidR="00B947A9" w:rsidRDefault="00974DE8">
      <w:pPr>
        <w:pStyle w:val="Heading1"/>
      </w:pPr>
      <w:r>
        <w:t>Critical</w:t>
      </w:r>
      <w:r>
        <w:rPr>
          <w:spacing w:val="-9"/>
        </w:rPr>
        <w:t xml:space="preserve"> </w:t>
      </w:r>
      <w:r>
        <w:t>Vetting</w:t>
      </w:r>
      <w:r>
        <w:rPr>
          <w:spacing w:val="-7"/>
        </w:rPr>
        <w:t xml:space="preserve"> </w:t>
      </w:r>
      <w:r>
        <w:t>Partnerships</w:t>
      </w:r>
      <w:r>
        <w:rPr>
          <w:spacing w:val="-8"/>
        </w:rPr>
        <w:t xml:space="preserve"> </w:t>
      </w:r>
      <w:r>
        <w:t>for</w:t>
      </w:r>
      <w:r>
        <w:rPr>
          <w:spacing w:val="-7"/>
        </w:rPr>
        <w:t xml:space="preserve"> </w:t>
      </w:r>
      <w:r>
        <w:t>Plan</w:t>
      </w:r>
      <w:r>
        <w:rPr>
          <w:spacing w:val="-8"/>
        </w:rPr>
        <w:t xml:space="preserve"> </w:t>
      </w:r>
      <w:r>
        <w:rPr>
          <w:spacing w:val="-2"/>
        </w:rPr>
        <w:t>Development</w:t>
      </w:r>
    </w:p>
    <w:p w14:paraId="2BA5BC1D" w14:textId="77777777" w:rsidR="00B947A9" w:rsidRDefault="00974DE8">
      <w:pPr>
        <w:pStyle w:val="BodyText"/>
        <w:ind w:left="111" w:right="151"/>
      </w:pPr>
      <w:r>
        <w:t>CDE’s goal is to develop an ESSA plan that is understood and can be publicly supported by all.</w:t>
      </w:r>
      <w:r>
        <w:rPr>
          <w:spacing w:val="40"/>
        </w:rPr>
        <w:t xml:space="preserve"> </w:t>
      </w:r>
      <w:r>
        <w:t>In addition to the</w:t>
      </w:r>
      <w:r>
        <w:rPr>
          <w:spacing w:val="-3"/>
        </w:rPr>
        <w:t xml:space="preserve"> </w:t>
      </w:r>
      <w:r>
        <w:t>organizations</w:t>
      </w:r>
      <w:r>
        <w:rPr>
          <w:spacing w:val="-2"/>
        </w:rPr>
        <w:t xml:space="preserve"> </w:t>
      </w:r>
      <w:r>
        <w:t>listed</w:t>
      </w:r>
      <w:r>
        <w:rPr>
          <w:spacing w:val="-1"/>
        </w:rPr>
        <w:t xml:space="preserve"> </w:t>
      </w:r>
      <w:r>
        <w:t>in</w:t>
      </w:r>
      <w:r>
        <w:rPr>
          <w:spacing w:val="-2"/>
        </w:rPr>
        <w:t xml:space="preserve"> </w:t>
      </w:r>
      <w:r>
        <w:t>the</w:t>
      </w:r>
      <w:r>
        <w:rPr>
          <w:spacing w:val="-2"/>
        </w:rPr>
        <w:t xml:space="preserve"> </w:t>
      </w:r>
      <w:r>
        <w:t>hub</w:t>
      </w:r>
      <w:r>
        <w:rPr>
          <w:spacing w:val="-2"/>
        </w:rPr>
        <w:t xml:space="preserve"> </w:t>
      </w:r>
      <w:r>
        <w:t>committee,</w:t>
      </w:r>
      <w:r>
        <w:rPr>
          <w:spacing w:val="-3"/>
        </w:rPr>
        <w:t xml:space="preserve"> </w:t>
      </w:r>
      <w:r>
        <w:t>we</w:t>
      </w:r>
      <w:r>
        <w:rPr>
          <w:spacing w:val="-2"/>
        </w:rPr>
        <w:t xml:space="preserve"> </w:t>
      </w:r>
      <w:r>
        <w:t>will</w:t>
      </w:r>
      <w:r>
        <w:rPr>
          <w:spacing w:val="-2"/>
        </w:rPr>
        <w:t xml:space="preserve"> </w:t>
      </w:r>
      <w:r>
        <w:t>vet</w:t>
      </w:r>
      <w:r>
        <w:rPr>
          <w:spacing w:val="-2"/>
        </w:rPr>
        <w:t xml:space="preserve"> </w:t>
      </w:r>
      <w:r>
        <w:t>plans,</w:t>
      </w:r>
      <w:r>
        <w:rPr>
          <w:spacing w:val="-3"/>
        </w:rPr>
        <w:t xml:space="preserve"> </w:t>
      </w:r>
      <w:r>
        <w:t>as</w:t>
      </w:r>
      <w:r>
        <w:rPr>
          <w:spacing w:val="-2"/>
        </w:rPr>
        <w:t xml:space="preserve"> </w:t>
      </w:r>
      <w:r>
        <w:t>they</w:t>
      </w:r>
      <w:r>
        <w:rPr>
          <w:spacing w:val="-2"/>
        </w:rPr>
        <w:t xml:space="preserve"> </w:t>
      </w:r>
      <w:r>
        <w:t>are</w:t>
      </w:r>
      <w:r>
        <w:rPr>
          <w:spacing w:val="-3"/>
        </w:rPr>
        <w:t xml:space="preserve"> </w:t>
      </w:r>
      <w:r>
        <w:t>developed</w:t>
      </w:r>
      <w:r>
        <w:rPr>
          <w:spacing w:val="-2"/>
        </w:rPr>
        <w:t xml:space="preserve"> </w:t>
      </w:r>
      <w:r>
        <w:t>with</w:t>
      </w:r>
      <w:r>
        <w:rPr>
          <w:spacing w:val="-1"/>
        </w:rPr>
        <w:t xml:space="preserve"> </w:t>
      </w:r>
      <w:r>
        <w:t>a</w:t>
      </w:r>
      <w:r>
        <w:rPr>
          <w:spacing w:val="-2"/>
        </w:rPr>
        <w:t xml:space="preserve"> </w:t>
      </w:r>
      <w:r>
        <w:t>variety</w:t>
      </w:r>
      <w:r>
        <w:rPr>
          <w:spacing w:val="-3"/>
        </w:rPr>
        <w:t xml:space="preserve"> </w:t>
      </w:r>
      <w:r>
        <w:t>of</w:t>
      </w:r>
      <w:r>
        <w:rPr>
          <w:spacing w:val="-3"/>
        </w:rPr>
        <w:t xml:space="preserve"> </w:t>
      </w:r>
      <w:r>
        <w:t>groups that have a broad array of perspectives.</w:t>
      </w:r>
      <w:r>
        <w:rPr>
          <w:spacing w:val="40"/>
        </w:rPr>
        <w:t xml:space="preserve"> </w:t>
      </w:r>
      <w:r>
        <w:t>Although additional participants will be added, the following list will give you a sense with whom the CDE has already begun, or soon will begin, vetting ESSA opportunities, requirements, and plans:</w:t>
      </w:r>
    </w:p>
    <w:p w14:paraId="102E7AB5" w14:textId="77777777" w:rsidR="00B947A9" w:rsidRDefault="00974DE8">
      <w:pPr>
        <w:pStyle w:val="BodyText"/>
        <w:spacing w:before="1"/>
        <w:rPr>
          <w:sz w:val="20"/>
        </w:rPr>
      </w:pPr>
      <w:r>
        <w:rPr>
          <w:noProof/>
        </w:rPr>
        <mc:AlternateContent>
          <mc:Choice Requires="wpg">
            <w:drawing>
              <wp:inline distT="0" distB="0" distL="0" distR="0" wp14:anchorId="5911DF65" wp14:editId="4D9B989C">
                <wp:extent cx="6309360" cy="2059305"/>
                <wp:effectExtent l="0" t="0" r="15240" b="17145"/>
                <wp:docPr id="5" name="Group 5" descr="List of partnerships for plan develop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2059305"/>
                          <a:chOff x="0" y="0"/>
                          <a:chExt cx="6309360" cy="2059305"/>
                        </a:xfrm>
                      </wpg:grpSpPr>
                      <wps:wsp>
                        <wps:cNvPr id="6" name="Textbox 6"/>
                        <wps:cNvSpPr txBox="1"/>
                        <wps:spPr>
                          <a:xfrm>
                            <a:off x="3168396" y="3048"/>
                            <a:ext cx="3138170" cy="2052955"/>
                          </a:xfrm>
                          <a:prstGeom prst="rect">
                            <a:avLst/>
                          </a:prstGeom>
                          <a:ln w="6096">
                            <a:solidFill>
                              <a:srgbClr val="000000"/>
                            </a:solidFill>
                            <a:prstDash val="solid"/>
                          </a:ln>
                        </wps:spPr>
                        <wps:txbx>
                          <w:txbxContent>
                            <w:p w14:paraId="5E5E9A9D" w14:textId="77777777" w:rsidR="00B947A9" w:rsidRDefault="00974DE8">
                              <w:pPr>
                                <w:ind w:left="54" w:hanging="1"/>
                              </w:pPr>
                              <w:r>
                                <w:t>State</w:t>
                              </w:r>
                              <w:r>
                                <w:rPr>
                                  <w:spacing w:val="-6"/>
                                </w:rPr>
                                <w:t xml:space="preserve"> </w:t>
                              </w:r>
                              <w:r>
                                <w:t>Advisory</w:t>
                              </w:r>
                              <w:r>
                                <w:rPr>
                                  <w:spacing w:val="-7"/>
                                </w:rPr>
                                <w:t xml:space="preserve"> </w:t>
                              </w:r>
                              <w:r>
                                <w:t>Council</w:t>
                              </w:r>
                              <w:r>
                                <w:rPr>
                                  <w:spacing w:val="-5"/>
                                </w:rPr>
                                <w:t xml:space="preserve"> </w:t>
                              </w:r>
                              <w:r>
                                <w:t>for</w:t>
                              </w:r>
                              <w:r>
                                <w:rPr>
                                  <w:spacing w:val="-6"/>
                                </w:rPr>
                                <w:t xml:space="preserve"> </w:t>
                              </w:r>
                              <w:r>
                                <w:t>Parent</w:t>
                              </w:r>
                              <w:r>
                                <w:rPr>
                                  <w:spacing w:val="-7"/>
                                </w:rPr>
                                <w:t xml:space="preserve"> </w:t>
                              </w:r>
                              <w:r>
                                <w:t>Involvement</w:t>
                              </w:r>
                              <w:r>
                                <w:rPr>
                                  <w:spacing w:val="-8"/>
                                </w:rPr>
                                <w:t xml:space="preserve"> </w:t>
                              </w:r>
                              <w:r>
                                <w:t xml:space="preserve">in </w:t>
                              </w:r>
                              <w:r>
                                <w:rPr>
                                  <w:spacing w:val="-2"/>
                                </w:rPr>
                                <w:t>Education</w:t>
                              </w:r>
                            </w:p>
                            <w:p w14:paraId="6E5E6800" w14:textId="77777777" w:rsidR="00B947A9" w:rsidRDefault="00974DE8">
                              <w:pPr>
                                <w:ind w:left="54" w:right="3450" w:hanging="1"/>
                              </w:pPr>
                              <w:r>
                                <w:t>Migrant</w:t>
                              </w:r>
                              <w:r>
                                <w:rPr>
                                  <w:spacing w:val="-13"/>
                                </w:rPr>
                                <w:t xml:space="preserve"> </w:t>
                              </w:r>
                              <w:r>
                                <w:t>Council Urban League</w:t>
                              </w:r>
                            </w:p>
                            <w:p w14:paraId="36C8C894" w14:textId="77777777" w:rsidR="00B947A9" w:rsidRDefault="00974DE8">
                              <w:pPr>
                                <w:spacing w:line="268" w:lineRule="exact"/>
                                <w:ind w:left="54"/>
                              </w:pPr>
                              <w:r>
                                <w:t>Early</w:t>
                              </w:r>
                              <w:r>
                                <w:rPr>
                                  <w:spacing w:val="-6"/>
                                </w:rPr>
                                <w:t xml:space="preserve"> </w:t>
                              </w:r>
                              <w:r>
                                <w:rPr>
                                  <w:spacing w:val="-2"/>
                                </w:rPr>
                                <w:t>Childhood/ECLC</w:t>
                              </w:r>
                            </w:p>
                            <w:p w14:paraId="4FC3A3EA" w14:textId="77777777" w:rsidR="00B947A9" w:rsidRDefault="00974DE8">
                              <w:pPr>
                                <w:ind w:left="54" w:right="604" w:hanging="1"/>
                              </w:pPr>
                              <w:r>
                                <w:t>Independence</w:t>
                              </w:r>
                              <w:r>
                                <w:rPr>
                                  <w:spacing w:val="-13"/>
                                </w:rPr>
                                <w:t xml:space="preserve"> </w:t>
                              </w:r>
                              <w:r>
                                <w:t>Institute/Education</w:t>
                              </w:r>
                              <w:r>
                                <w:rPr>
                                  <w:spacing w:val="-12"/>
                                </w:rPr>
                                <w:t xml:space="preserve"> </w:t>
                              </w:r>
                              <w:r>
                                <w:t>Policy</w:t>
                              </w:r>
                              <w:r>
                                <w:rPr>
                                  <w:spacing w:val="-13"/>
                                </w:rPr>
                                <w:t xml:space="preserve"> </w:t>
                              </w:r>
                              <w:r>
                                <w:t>Center Special Education Advisory Committee</w:t>
                              </w:r>
                              <w:r>
                                <w:rPr>
                                  <w:spacing w:val="40"/>
                                </w:rPr>
                                <w:t xml:space="preserve"> </w:t>
                              </w:r>
                              <w:r>
                                <w:t>Colorado Education Initiative</w:t>
                              </w:r>
                            </w:p>
                            <w:p w14:paraId="1F743328" w14:textId="77777777" w:rsidR="00B947A9" w:rsidRDefault="00974DE8">
                              <w:pPr>
                                <w:ind w:left="54"/>
                              </w:pPr>
                              <w:r>
                                <w:t>Colorado</w:t>
                              </w:r>
                              <w:r>
                                <w:rPr>
                                  <w:spacing w:val="-5"/>
                                </w:rPr>
                                <w:t xml:space="preserve"> </w:t>
                              </w:r>
                              <w:r>
                                <w:t>League</w:t>
                              </w:r>
                              <w:r>
                                <w:rPr>
                                  <w:spacing w:val="-8"/>
                                </w:rPr>
                                <w:t xml:space="preserve"> </w:t>
                              </w:r>
                              <w:r>
                                <w:t>of</w:t>
                              </w:r>
                              <w:r>
                                <w:rPr>
                                  <w:spacing w:val="-7"/>
                                </w:rPr>
                                <w:t xml:space="preserve"> </w:t>
                              </w:r>
                              <w:r>
                                <w:t>Charter</w:t>
                              </w:r>
                              <w:r>
                                <w:rPr>
                                  <w:spacing w:val="-7"/>
                                </w:rPr>
                                <w:t xml:space="preserve"> </w:t>
                              </w:r>
                              <w:r>
                                <w:rPr>
                                  <w:spacing w:val="-2"/>
                                </w:rPr>
                                <w:t>Schools</w:t>
                              </w:r>
                            </w:p>
                            <w:p w14:paraId="47DB55A1" w14:textId="77777777" w:rsidR="00B947A9" w:rsidRDefault="00974DE8">
                              <w:pPr>
                                <w:spacing w:before="1"/>
                                <w:ind w:left="54"/>
                              </w:pPr>
                              <w:r>
                                <w:t>General</w:t>
                              </w:r>
                              <w:r>
                                <w:rPr>
                                  <w:spacing w:val="-7"/>
                                </w:rPr>
                                <w:t xml:space="preserve"> </w:t>
                              </w:r>
                              <w:r>
                                <w:t>Assembly</w:t>
                              </w:r>
                              <w:r>
                                <w:rPr>
                                  <w:spacing w:val="-8"/>
                                </w:rPr>
                                <w:t xml:space="preserve"> </w:t>
                              </w:r>
                              <w:r>
                                <w:t>–</w:t>
                              </w:r>
                              <w:r>
                                <w:rPr>
                                  <w:spacing w:val="-8"/>
                                </w:rPr>
                                <w:t xml:space="preserve"> </w:t>
                              </w:r>
                              <w:r>
                                <w:t>ESSA</w:t>
                              </w:r>
                              <w:r>
                                <w:rPr>
                                  <w:spacing w:val="-8"/>
                                </w:rPr>
                                <w:t xml:space="preserve"> </w:t>
                              </w:r>
                              <w:r>
                                <w:t>Implementation</w:t>
                              </w:r>
                              <w:r>
                                <w:rPr>
                                  <w:spacing w:val="-9"/>
                                </w:rPr>
                                <w:t xml:space="preserve"> </w:t>
                              </w:r>
                              <w:r>
                                <w:t>Committee Colorado Youth Advisory Council</w:t>
                              </w:r>
                            </w:p>
                            <w:p w14:paraId="4470E1FF" w14:textId="77777777" w:rsidR="00B947A9" w:rsidRDefault="00974DE8">
                              <w:pPr>
                                <w:spacing w:line="268" w:lineRule="exact"/>
                                <w:ind w:left="54"/>
                              </w:pPr>
                              <w:r>
                                <w:t>ESSA</w:t>
                              </w:r>
                              <w:r>
                                <w:rPr>
                                  <w:spacing w:val="-6"/>
                                </w:rPr>
                                <w:t xml:space="preserve"> </w:t>
                              </w:r>
                              <w:r>
                                <w:t>Listening</w:t>
                              </w:r>
                              <w:r>
                                <w:rPr>
                                  <w:spacing w:val="-6"/>
                                </w:rPr>
                                <w:t xml:space="preserve"> </w:t>
                              </w:r>
                              <w:r>
                                <w:t>Tour</w:t>
                              </w:r>
                              <w:r>
                                <w:rPr>
                                  <w:spacing w:val="-6"/>
                                </w:rPr>
                                <w:t xml:space="preserve"> </w:t>
                              </w:r>
                              <w:r>
                                <w:rPr>
                                  <w:spacing w:val="-2"/>
                                </w:rPr>
                                <w:t>participants</w:t>
                              </w:r>
                            </w:p>
                          </w:txbxContent>
                        </wps:txbx>
                        <wps:bodyPr wrap="square" lIns="0" tIns="0" rIns="0" bIns="0" rtlCol="0">
                          <a:noAutofit/>
                        </wps:bodyPr>
                      </wps:wsp>
                      <wps:wsp>
                        <wps:cNvPr id="7" name="Textbox 7"/>
                        <wps:cNvSpPr txBox="1"/>
                        <wps:spPr>
                          <a:xfrm>
                            <a:off x="3048" y="3048"/>
                            <a:ext cx="3165475" cy="2052955"/>
                          </a:xfrm>
                          <a:prstGeom prst="rect">
                            <a:avLst/>
                          </a:prstGeom>
                          <a:ln w="6096">
                            <a:solidFill>
                              <a:srgbClr val="000000"/>
                            </a:solidFill>
                            <a:prstDash val="solid"/>
                          </a:ln>
                        </wps:spPr>
                        <wps:txbx>
                          <w:txbxContent>
                            <w:p w14:paraId="0284961A" w14:textId="77777777" w:rsidR="00B947A9" w:rsidRDefault="00974DE8">
                              <w:pPr>
                                <w:ind w:left="54" w:right="1924"/>
                              </w:pPr>
                              <w:r>
                                <w:t>Accountability Work Group English Learner Stakeholders ESEA</w:t>
                              </w:r>
                              <w:r>
                                <w:rPr>
                                  <w:spacing w:val="-13"/>
                                </w:rPr>
                                <w:t xml:space="preserve"> </w:t>
                              </w:r>
                              <w:r>
                                <w:t>Committee</w:t>
                              </w:r>
                              <w:r>
                                <w:rPr>
                                  <w:spacing w:val="-12"/>
                                </w:rPr>
                                <w:t xml:space="preserve"> </w:t>
                              </w:r>
                              <w:r>
                                <w:t>of</w:t>
                              </w:r>
                              <w:r>
                                <w:rPr>
                                  <w:spacing w:val="-13"/>
                                </w:rPr>
                                <w:t xml:space="preserve"> </w:t>
                              </w:r>
                              <w:r>
                                <w:t>Practitioners Rural Council/Rural Alliance</w:t>
                              </w:r>
                            </w:p>
                            <w:p w14:paraId="337F064A" w14:textId="77777777" w:rsidR="00B947A9" w:rsidRDefault="00974DE8">
                              <w:pPr>
                                <w:ind w:left="54" w:right="1000" w:hanging="1"/>
                              </w:pPr>
                              <w:r>
                                <w:t>Colorado</w:t>
                              </w:r>
                              <w:r>
                                <w:rPr>
                                  <w:spacing w:val="-11"/>
                                </w:rPr>
                                <w:t xml:space="preserve"> </w:t>
                              </w:r>
                              <w:r>
                                <w:t>American</w:t>
                              </w:r>
                              <w:r>
                                <w:rPr>
                                  <w:spacing w:val="-13"/>
                                </w:rPr>
                                <w:t xml:space="preserve"> </w:t>
                              </w:r>
                              <w:r>
                                <w:t>Indian</w:t>
                              </w:r>
                              <w:r>
                                <w:rPr>
                                  <w:spacing w:val="-11"/>
                                </w:rPr>
                                <w:t xml:space="preserve"> </w:t>
                              </w:r>
                              <w:r>
                                <w:t xml:space="preserve">Community/CCIA </w:t>
                              </w:r>
                              <w:r>
                                <w:rPr>
                                  <w:spacing w:val="-2"/>
                                </w:rPr>
                                <w:t>Think360Arts</w:t>
                              </w:r>
                            </w:p>
                            <w:p w14:paraId="2B210A1F" w14:textId="77777777" w:rsidR="00B947A9" w:rsidRDefault="00974DE8">
                              <w:pPr>
                                <w:spacing w:line="268" w:lineRule="exact"/>
                                <w:ind w:left="54"/>
                              </w:pPr>
                              <w:r>
                                <w:t>Front</w:t>
                              </w:r>
                              <w:r>
                                <w:rPr>
                                  <w:spacing w:val="-4"/>
                                </w:rPr>
                                <w:t xml:space="preserve"> </w:t>
                              </w:r>
                              <w:r>
                                <w:t>Range</w:t>
                              </w:r>
                              <w:r>
                                <w:rPr>
                                  <w:spacing w:val="-3"/>
                                </w:rPr>
                                <w:t xml:space="preserve"> </w:t>
                              </w:r>
                              <w:r>
                                <w:t>Title</w:t>
                              </w:r>
                              <w:r>
                                <w:rPr>
                                  <w:spacing w:val="-4"/>
                                </w:rPr>
                                <w:t xml:space="preserve"> </w:t>
                              </w:r>
                              <w:r>
                                <w:t>I</w:t>
                              </w:r>
                              <w:r>
                                <w:rPr>
                                  <w:spacing w:val="-4"/>
                                </w:rPr>
                                <w:t xml:space="preserve"> </w:t>
                              </w:r>
                              <w:r>
                                <w:rPr>
                                  <w:spacing w:val="-2"/>
                                </w:rPr>
                                <w:t>Directors</w:t>
                              </w:r>
                            </w:p>
                            <w:p w14:paraId="2D8E0B73" w14:textId="77777777" w:rsidR="00B947A9" w:rsidRDefault="00974DE8">
                              <w:pPr>
                                <w:ind w:left="53" w:right="1271"/>
                              </w:pPr>
                              <w:r>
                                <w:t>Local Federal Program Coordinators State</w:t>
                              </w:r>
                              <w:r>
                                <w:rPr>
                                  <w:spacing w:val="-10"/>
                                </w:rPr>
                                <w:t xml:space="preserve"> </w:t>
                              </w:r>
                              <w:r>
                                <w:t>Library</w:t>
                              </w:r>
                              <w:r>
                                <w:rPr>
                                  <w:spacing w:val="-10"/>
                                </w:rPr>
                                <w:t xml:space="preserve"> </w:t>
                              </w:r>
                              <w:r>
                                <w:t>Research</w:t>
                              </w:r>
                              <w:r>
                                <w:rPr>
                                  <w:spacing w:val="-9"/>
                                </w:rPr>
                                <w:t xml:space="preserve"> </w:t>
                              </w:r>
                              <w:r>
                                <w:t>and</w:t>
                              </w:r>
                              <w:r>
                                <w:rPr>
                                  <w:spacing w:val="-10"/>
                                </w:rPr>
                                <w:t xml:space="preserve"> </w:t>
                              </w:r>
                              <w:r>
                                <w:t>Development Gifted/Talented Advisory Council Colorado Community College System</w:t>
                              </w:r>
                            </w:p>
                            <w:p w14:paraId="3D59F97E" w14:textId="77777777" w:rsidR="00B947A9" w:rsidRDefault="00974DE8">
                              <w:pPr>
                                <w:spacing w:line="268" w:lineRule="exact"/>
                                <w:ind w:left="54"/>
                              </w:pPr>
                              <w:r>
                                <w:t>Teacher</w:t>
                              </w:r>
                              <w:r>
                                <w:rPr>
                                  <w:spacing w:val="-8"/>
                                </w:rPr>
                                <w:t xml:space="preserve"> </w:t>
                              </w:r>
                              <w:r>
                                <w:t>Networks</w:t>
                              </w:r>
                              <w:r>
                                <w:rPr>
                                  <w:spacing w:val="-7"/>
                                </w:rPr>
                                <w:t xml:space="preserve"> </w:t>
                              </w:r>
                              <w:r>
                                <w:t>(Teach</w:t>
                              </w:r>
                              <w:r>
                                <w:rPr>
                                  <w:spacing w:val="-7"/>
                                </w:rPr>
                                <w:t xml:space="preserve"> </w:t>
                              </w:r>
                              <w:r>
                                <w:t>Plus,</w:t>
                              </w:r>
                              <w:r>
                                <w:rPr>
                                  <w:spacing w:val="-9"/>
                                </w:rPr>
                                <w:t xml:space="preserve"> </w:t>
                              </w:r>
                              <w:r>
                                <w:t>America</w:t>
                              </w:r>
                              <w:r>
                                <w:rPr>
                                  <w:spacing w:val="-7"/>
                                </w:rPr>
                                <w:t xml:space="preserve"> </w:t>
                              </w:r>
                              <w:r>
                                <w:t>Achieves,</w:t>
                              </w:r>
                              <w:r>
                                <w:rPr>
                                  <w:spacing w:val="-7"/>
                                </w:rPr>
                                <w:t xml:space="preserve"> </w:t>
                              </w:r>
                              <w:proofErr w:type="spellStart"/>
                              <w:r>
                                <w:rPr>
                                  <w:spacing w:val="-4"/>
                                </w:rPr>
                                <w:t>etc</w:t>
                              </w:r>
                              <w:proofErr w:type="spellEnd"/>
                              <w:r>
                                <w:rPr>
                                  <w:spacing w:val="-4"/>
                                </w:rPr>
                                <w:t>)</w:t>
                              </w:r>
                            </w:p>
                          </w:txbxContent>
                        </wps:txbx>
                        <wps:bodyPr wrap="square" lIns="0" tIns="0" rIns="0" bIns="0" rtlCol="0">
                          <a:noAutofit/>
                        </wps:bodyPr>
                      </wps:wsp>
                    </wpg:wgp>
                  </a:graphicData>
                </a:graphic>
              </wp:inline>
            </w:drawing>
          </mc:Choice>
          <mc:Fallback>
            <w:pict>
              <v:group w14:anchorId="5911DF65" id="Group 5" o:spid="_x0000_s1026" alt="List of partnerships for plan development." style="width:496.8pt;height:162.15pt;mso-position-horizontal-relative:char;mso-position-vertical-relative:line" coordsize="63093,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">
                <v:shapetype id="_x0000_t202" coordsize="21600,21600" o:spt="202" path="m,l,21600r21600,l21600,xe">
                  <v:stroke joinstyle="miter"/>
                  <v:path gradientshapeok="t" o:connecttype="rect"/>
                </v:shapetype>
                <v:shape id="Textbox 6" o:spid="_x0000_s1027" type="#_x0000_t202" style="position:absolute;left:31683;top:30;width:31382;height:2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5E5E9A9D" w14:textId="77777777" w:rsidR="00B947A9" w:rsidRDefault="00974DE8">
                        <w:pPr>
                          <w:ind w:left="54" w:hanging="1"/>
                        </w:pPr>
                        <w:r>
                          <w:t>State</w:t>
                        </w:r>
                        <w:r>
                          <w:rPr>
                            <w:spacing w:val="-6"/>
                          </w:rPr>
                          <w:t xml:space="preserve"> </w:t>
                        </w:r>
                        <w:r>
                          <w:t>Advisory</w:t>
                        </w:r>
                        <w:r>
                          <w:rPr>
                            <w:spacing w:val="-7"/>
                          </w:rPr>
                          <w:t xml:space="preserve"> </w:t>
                        </w:r>
                        <w:r>
                          <w:t>Council</w:t>
                        </w:r>
                        <w:r>
                          <w:rPr>
                            <w:spacing w:val="-5"/>
                          </w:rPr>
                          <w:t xml:space="preserve"> </w:t>
                        </w:r>
                        <w:r>
                          <w:t>for</w:t>
                        </w:r>
                        <w:r>
                          <w:rPr>
                            <w:spacing w:val="-6"/>
                          </w:rPr>
                          <w:t xml:space="preserve"> </w:t>
                        </w:r>
                        <w:r>
                          <w:t>Parent</w:t>
                        </w:r>
                        <w:r>
                          <w:rPr>
                            <w:spacing w:val="-7"/>
                          </w:rPr>
                          <w:t xml:space="preserve"> </w:t>
                        </w:r>
                        <w:r>
                          <w:t>Involvement</w:t>
                        </w:r>
                        <w:r>
                          <w:rPr>
                            <w:spacing w:val="-8"/>
                          </w:rPr>
                          <w:t xml:space="preserve"> </w:t>
                        </w:r>
                        <w:r>
                          <w:t xml:space="preserve">in </w:t>
                        </w:r>
                        <w:r>
                          <w:rPr>
                            <w:spacing w:val="-2"/>
                          </w:rPr>
                          <w:t>Education</w:t>
                        </w:r>
                      </w:p>
                      <w:p w14:paraId="6E5E6800" w14:textId="77777777" w:rsidR="00B947A9" w:rsidRDefault="00974DE8">
                        <w:pPr>
                          <w:ind w:left="54" w:right="3450" w:hanging="1"/>
                        </w:pPr>
                        <w:r>
                          <w:t>Migrant</w:t>
                        </w:r>
                        <w:r>
                          <w:rPr>
                            <w:spacing w:val="-13"/>
                          </w:rPr>
                          <w:t xml:space="preserve"> </w:t>
                        </w:r>
                        <w:r>
                          <w:t>Council Urban League</w:t>
                        </w:r>
                      </w:p>
                      <w:p w14:paraId="36C8C894" w14:textId="77777777" w:rsidR="00B947A9" w:rsidRDefault="00974DE8">
                        <w:pPr>
                          <w:spacing w:line="268" w:lineRule="exact"/>
                          <w:ind w:left="54"/>
                        </w:pPr>
                        <w:r>
                          <w:t>Early</w:t>
                        </w:r>
                        <w:r>
                          <w:rPr>
                            <w:spacing w:val="-6"/>
                          </w:rPr>
                          <w:t xml:space="preserve"> </w:t>
                        </w:r>
                        <w:r>
                          <w:rPr>
                            <w:spacing w:val="-2"/>
                          </w:rPr>
                          <w:t>Childhood/ECLC</w:t>
                        </w:r>
                      </w:p>
                      <w:p w14:paraId="4FC3A3EA" w14:textId="77777777" w:rsidR="00B947A9" w:rsidRDefault="00974DE8">
                        <w:pPr>
                          <w:ind w:left="54" w:right="604" w:hanging="1"/>
                        </w:pPr>
                        <w:r>
                          <w:t>Independence</w:t>
                        </w:r>
                        <w:r>
                          <w:rPr>
                            <w:spacing w:val="-13"/>
                          </w:rPr>
                          <w:t xml:space="preserve"> </w:t>
                        </w:r>
                        <w:r>
                          <w:t>Institute/Education</w:t>
                        </w:r>
                        <w:r>
                          <w:rPr>
                            <w:spacing w:val="-12"/>
                          </w:rPr>
                          <w:t xml:space="preserve"> </w:t>
                        </w:r>
                        <w:r>
                          <w:t>Policy</w:t>
                        </w:r>
                        <w:r>
                          <w:rPr>
                            <w:spacing w:val="-13"/>
                          </w:rPr>
                          <w:t xml:space="preserve"> </w:t>
                        </w:r>
                        <w:r>
                          <w:t>Center Special Education Advisory Committee</w:t>
                        </w:r>
                        <w:r>
                          <w:rPr>
                            <w:spacing w:val="40"/>
                          </w:rPr>
                          <w:t xml:space="preserve"> </w:t>
                        </w:r>
                        <w:r>
                          <w:t>Colorado Education Initiative</w:t>
                        </w:r>
                      </w:p>
                      <w:p w14:paraId="1F743328" w14:textId="77777777" w:rsidR="00B947A9" w:rsidRDefault="00974DE8">
                        <w:pPr>
                          <w:ind w:left="54"/>
                        </w:pPr>
                        <w:r>
                          <w:t>Colorado</w:t>
                        </w:r>
                        <w:r>
                          <w:rPr>
                            <w:spacing w:val="-5"/>
                          </w:rPr>
                          <w:t xml:space="preserve"> </w:t>
                        </w:r>
                        <w:r>
                          <w:t>League</w:t>
                        </w:r>
                        <w:r>
                          <w:rPr>
                            <w:spacing w:val="-8"/>
                          </w:rPr>
                          <w:t xml:space="preserve"> </w:t>
                        </w:r>
                        <w:r>
                          <w:t>of</w:t>
                        </w:r>
                        <w:r>
                          <w:rPr>
                            <w:spacing w:val="-7"/>
                          </w:rPr>
                          <w:t xml:space="preserve"> </w:t>
                        </w:r>
                        <w:r>
                          <w:t>Charter</w:t>
                        </w:r>
                        <w:r>
                          <w:rPr>
                            <w:spacing w:val="-7"/>
                          </w:rPr>
                          <w:t xml:space="preserve"> </w:t>
                        </w:r>
                        <w:r>
                          <w:rPr>
                            <w:spacing w:val="-2"/>
                          </w:rPr>
                          <w:t>Schools</w:t>
                        </w:r>
                      </w:p>
                      <w:p w14:paraId="47DB55A1" w14:textId="77777777" w:rsidR="00B947A9" w:rsidRDefault="00974DE8">
                        <w:pPr>
                          <w:spacing w:before="1"/>
                          <w:ind w:left="54"/>
                        </w:pPr>
                        <w:r>
                          <w:t>General</w:t>
                        </w:r>
                        <w:r>
                          <w:rPr>
                            <w:spacing w:val="-7"/>
                          </w:rPr>
                          <w:t xml:space="preserve"> </w:t>
                        </w:r>
                        <w:r>
                          <w:t>Assembly</w:t>
                        </w:r>
                        <w:r>
                          <w:rPr>
                            <w:spacing w:val="-8"/>
                          </w:rPr>
                          <w:t xml:space="preserve"> </w:t>
                        </w:r>
                        <w:r>
                          <w:t>–</w:t>
                        </w:r>
                        <w:r>
                          <w:rPr>
                            <w:spacing w:val="-8"/>
                          </w:rPr>
                          <w:t xml:space="preserve"> </w:t>
                        </w:r>
                        <w:r>
                          <w:t>ESSA</w:t>
                        </w:r>
                        <w:r>
                          <w:rPr>
                            <w:spacing w:val="-8"/>
                          </w:rPr>
                          <w:t xml:space="preserve"> </w:t>
                        </w:r>
                        <w:r>
                          <w:t>Implementation</w:t>
                        </w:r>
                        <w:r>
                          <w:rPr>
                            <w:spacing w:val="-9"/>
                          </w:rPr>
                          <w:t xml:space="preserve"> </w:t>
                        </w:r>
                        <w:r>
                          <w:t>Committee Colorado Youth Advisory Council</w:t>
                        </w:r>
                      </w:p>
                      <w:p w14:paraId="4470E1FF" w14:textId="77777777" w:rsidR="00B947A9" w:rsidRDefault="00974DE8">
                        <w:pPr>
                          <w:spacing w:line="268" w:lineRule="exact"/>
                          <w:ind w:left="54"/>
                        </w:pPr>
                        <w:r>
                          <w:t>ESSA</w:t>
                        </w:r>
                        <w:r>
                          <w:rPr>
                            <w:spacing w:val="-6"/>
                          </w:rPr>
                          <w:t xml:space="preserve"> </w:t>
                        </w:r>
                        <w:r>
                          <w:t>Listening</w:t>
                        </w:r>
                        <w:r>
                          <w:rPr>
                            <w:spacing w:val="-6"/>
                          </w:rPr>
                          <w:t xml:space="preserve"> </w:t>
                        </w:r>
                        <w:r>
                          <w:t>Tour</w:t>
                        </w:r>
                        <w:r>
                          <w:rPr>
                            <w:spacing w:val="-6"/>
                          </w:rPr>
                          <w:t xml:space="preserve"> </w:t>
                        </w:r>
                        <w:r>
                          <w:rPr>
                            <w:spacing w:val="-2"/>
                          </w:rPr>
                          <w:t>participants</w:t>
                        </w:r>
                      </w:p>
                    </w:txbxContent>
                  </v:textbox>
                </v:shape>
                <v:shape id="Textbox 7" o:spid="_x0000_s1028" type="#_x0000_t202" style="position:absolute;left:30;top:30;width:31655;height:2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0284961A" w14:textId="77777777" w:rsidR="00B947A9" w:rsidRDefault="00974DE8">
                        <w:pPr>
                          <w:ind w:left="54" w:right="1924"/>
                        </w:pPr>
                        <w:r>
                          <w:t>Accountability Work Group English Learner Stakeholders ESEA</w:t>
                        </w:r>
                        <w:r>
                          <w:rPr>
                            <w:spacing w:val="-13"/>
                          </w:rPr>
                          <w:t xml:space="preserve"> </w:t>
                        </w:r>
                        <w:r>
                          <w:t>Committee</w:t>
                        </w:r>
                        <w:r>
                          <w:rPr>
                            <w:spacing w:val="-12"/>
                          </w:rPr>
                          <w:t xml:space="preserve"> </w:t>
                        </w:r>
                        <w:r>
                          <w:t>of</w:t>
                        </w:r>
                        <w:r>
                          <w:rPr>
                            <w:spacing w:val="-13"/>
                          </w:rPr>
                          <w:t xml:space="preserve"> </w:t>
                        </w:r>
                        <w:r>
                          <w:t>Practitioners Rural Council/Rural Alliance</w:t>
                        </w:r>
                      </w:p>
                      <w:p w14:paraId="337F064A" w14:textId="77777777" w:rsidR="00B947A9" w:rsidRDefault="00974DE8">
                        <w:pPr>
                          <w:ind w:left="54" w:right="1000" w:hanging="1"/>
                        </w:pPr>
                        <w:r>
                          <w:t>Colorado</w:t>
                        </w:r>
                        <w:r>
                          <w:rPr>
                            <w:spacing w:val="-11"/>
                          </w:rPr>
                          <w:t xml:space="preserve"> </w:t>
                        </w:r>
                        <w:r>
                          <w:t>American</w:t>
                        </w:r>
                        <w:r>
                          <w:rPr>
                            <w:spacing w:val="-13"/>
                          </w:rPr>
                          <w:t xml:space="preserve"> </w:t>
                        </w:r>
                        <w:r>
                          <w:t>Indian</w:t>
                        </w:r>
                        <w:r>
                          <w:rPr>
                            <w:spacing w:val="-11"/>
                          </w:rPr>
                          <w:t xml:space="preserve"> </w:t>
                        </w:r>
                        <w:r>
                          <w:t xml:space="preserve">Community/CCIA </w:t>
                        </w:r>
                        <w:r>
                          <w:rPr>
                            <w:spacing w:val="-2"/>
                          </w:rPr>
                          <w:t>Think360Arts</w:t>
                        </w:r>
                      </w:p>
                      <w:p w14:paraId="2B210A1F" w14:textId="77777777" w:rsidR="00B947A9" w:rsidRDefault="00974DE8">
                        <w:pPr>
                          <w:spacing w:line="268" w:lineRule="exact"/>
                          <w:ind w:left="54"/>
                        </w:pPr>
                        <w:r>
                          <w:t>Front</w:t>
                        </w:r>
                        <w:r>
                          <w:rPr>
                            <w:spacing w:val="-4"/>
                          </w:rPr>
                          <w:t xml:space="preserve"> </w:t>
                        </w:r>
                        <w:r>
                          <w:t>Range</w:t>
                        </w:r>
                        <w:r>
                          <w:rPr>
                            <w:spacing w:val="-3"/>
                          </w:rPr>
                          <w:t xml:space="preserve"> </w:t>
                        </w:r>
                        <w:r>
                          <w:t>Title</w:t>
                        </w:r>
                        <w:r>
                          <w:rPr>
                            <w:spacing w:val="-4"/>
                          </w:rPr>
                          <w:t xml:space="preserve"> </w:t>
                        </w:r>
                        <w:r>
                          <w:t>I</w:t>
                        </w:r>
                        <w:r>
                          <w:rPr>
                            <w:spacing w:val="-4"/>
                          </w:rPr>
                          <w:t xml:space="preserve"> </w:t>
                        </w:r>
                        <w:r>
                          <w:rPr>
                            <w:spacing w:val="-2"/>
                          </w:rPr>
                          <w:t>Directors</w:t>
                        </w:r>
                      </w:p>
                      <w:p w14:paraId="2D8E0B73" w14:textId="77777777" w:rsidR="00B947A9" w:rsidRDefault="00974DE8">
                        <w:pPr>
                          <w:ind w:left="53" w:right="1271"/>
                        </w:pPr>
                        <w:r>
                          <w:t>Local Federal Program Coordinators State</w:t>
                        </w:r>
                        <w:r>
                          <w:rPr>
                            <w:spacing w:val="-10"/>
                          </w:rPr>
                          <w:t xml:space="preserve"> </w:t>
                        </w:r>
                        <w:r>
                          <w:t>Library</w:t>
                        </w:r>
                        <w:r>
                          <w:rPr>
                            <w:spacing w:val="-10"/>
                          </w:rPr>
                          <w:t xml:space="preserve"> </w:t>
                        </w:r>
                        <w:r>
                          <w:t>Research</w:t>
                        </w:r>
                        <w:r>
                          <w:rPr>
                            <w:spacing w:val="-9"/>
                          </w:rPr>
                          <w:t xml:space="preserve"> </w:t>
                        </w:r>
                        <w:r>
                          <w:t>and</w:t>
                        </w:r>
                        <w:r>
                          <w:rPr>
                            <w:spacing w:val="-10"/>
                          </w:rPr>
                          <w:t xml:space="preserve"> </w:t>
                        </w:r>
                        <w:r>
                          <w:t>Development Gifted/Talented Advisory Council Colorado Community College System</w:t>
                        </w:r>
                      </w:p>
                      <w:p w14:paraId="3D59F97E" w14:textId="77777777" w:rsidR="00B947A9" w:rsidRDefault="00974DE8">
                        <w:pPr>
                          <w:spacing w:line="268" w:lineRule="exact"/>
                          <w:ind w:left="54"/>
                        </w:pPr>
                        <w:r>
                          <w:t>Teacher</w:t>
                        </w:r>
                        <w:r>
                          <w:rPr>
                            <w:spacing w:val="-8"/>
                          </w:rPr>
                          <w:t xml:space="preserve"> </w:t>
                        </w:r>
                        <w:r>
                          <w:t>Networks</w:t>
                        </w:r>
                        <w:r>
                          <w:rPr>
                            <w:spacing w:val="-7"/>
                          </w:rPr>
                          <w:t xml:space="preserve"> </w:t>
                        </w:r>
                        <w:r>
                          <w:t>(Teach</w:t>
                        </w:r>
                        <w:r>
                          <w:rPr>
                            <w:spacing w:val="-7"/>
                          </w:rPr>
                          <w:t xml:space="preserve"> </w:t>
                        </w:r>
                        <w:r>
                          <w:t>Plus,</w:t>
                        </w:r>
                        <w:r>
                          <w:rPr>
                            <w:spacing w:val="-9"/>
                          </w:rPr>
                          <w:t xml:space="preserve"> </w:t>
                        </w:r>
                        <w:r>
                          <w:t>America</w:t>
                        </w:r>
                        <w:r>
                          <w:rPr>
                            <w:spacing w:val="-7"/>
                          </w:rPr>
                          <w:t xml:space="preserve"> </w:t>
                        </w:r>
                        <w:r>
                          <w:t>Achieves,</w:t>
                        </w:r>
                        <w:r>
                          <w:rPr>
                            <w:spacing w:val="-7"/>
                          </w:rPr>
                          <w:t xml:space="preserve"> </w:t>
                        </w:r>
                        <w:proofErr w:type="spellStart"/>
                        <w:r>
                          <w:rPr>
                            <w:spacing w:val="-4"/>
                          </w:rPr>
                          <w:t>etc</w:t>
                        </w:r>
                        <w:proofErr w:type="spellEnd"/>
                        <w:r>
                          <w:rPr>
                            <w:spacing w:val="-4"/>
                          </w:rPr>
                          <w:t>)</w:t>
                        </w:r>
                      </w:p>
                    </w:txbxContent>
                  </v:textbox>
                </v:shape>
                <w10:anchorlock/>
              </v:group>
            </w:pict>
          </mc:Fallback>
        </mc:AlternateContent>
      </w:r>
    </w:p>
    <w:p w14:paraId="622620E2" w14:textId="77777777" w:rsidR="00B947A9" w:rsidRDefault="00B947A9">
      <w:pPr>
        <w:rPr>
          <w:sz w:val="20"/>
        </w:rPr>
        <w:sectPr w:rsidR="00B947A9">
          <w:pgSz w:w="12240" w:h="15840"/>
          <w:pgMar w:top="1100" w:right="1040" w:bottom="1680" w:left="1040" w:header="0" w:footer="1363" w:gutter="0"/>
          <w:cols w:space="720"/>
        </w:sectPr>
      </w:pPr>
    </w:p>
    <w:p w14:paraId="6BC8619B" w14:textId="77777777" w:rsidR="00B947A9" w:rsidRDefault="00974DE8">
      <w:pPr>
        <w:pStyle w:val="BodyText"/>
        <w:spacing w:before="31"/>
        <w:ind w:left="112" w:right="54" w:hanging="1"/>
      </w:pPr>
      <w:r>
        <w:lastRenderedPageBreak/>
        <w:t>If</w:t>
      </w:r>
      <w:r>
        <w:rPr>
          <w:spacing w:val="-3"/>
        </w:rPr>
        <w:t xml:space="preserve"> </w:t>
      </w:r>
      <w:r>
        <w:t>you</w:t>
      </w:r>
      <w:r>
        <w:rPr>
          <w:spacing w:val="-3"/>
        </w:rPr>
        <w:t xml:space="preserve"> </w:t>
      </w:r>
      <w:r>
        <w:t>are</w:t>
      </w:r>
      <w:r>
        <w:rPr>
          <w:spacing w:val="-3"/>
        </w:rPr>
        <w:t xml:space="preserve"> </w:t>
      </w:r>
      <w:r>
        <w:t>interested</w:t>
      </w:r>
      <w:r>
        <w:rPr>
          <w:spacing w:val="-2"/>
        </w:rPr>
        <w:t xml:space="preserve"> </w:t>
      </w:r>
      <w:r>
        <w:t>in</w:t>
      </w:r>
      <w:r>
        <w:rPr>
          <w:spacing w:val="-2"/>
        </w:rPr>
        <w:t xml:space="preserve"> </w:t>
      </w:r>
      <w:r>
        <w:t>being</w:t>
      </w:r>
      <w:r>
        <w:rPr>
          <w:spacing w:val="-3"/>
        </w:rPr>
        <w:t xml:space="preserve"> </w:t>
      </w:r>
      <w:r>
        <w:t>added</w:t>
      </w:r>
      <w:r>
        <w:rPr>
          <w:spacing w:val="-2"/>
        </w:rPr>
        <w:t xml:space="preserve"> </w:t>
      </w:r>
      <w:r>
        <w:t>to</w:t>
      </w:r>
      <w:r>
        <w:rPr>
          <w:spacing w:val="-1"/>
        </w:rPr>
        <w:t xml:space="preserve"> </w:t>
      </w:r>
      <w:r>
        <w:t>our</w:t>
      </w:r>
      <w:r>
        <w:rPr>
          <w:spacing w:val="-3"/>
        </w:rPr>
        <w:t xml:space="preserve"> </w:t>
      </w:r>
      <w:r>
        <w:t>list</w:t>
      </w:r>
      <w:r>
        <w:rPr>
          <w:spacing w:val="-3"/>
        </w:rPr>
        <w:t xml:space="preserve"> </w:t>
      </w:r>
      <w:r>
        <w:t>of</w:t>
      </w:r>
      <w:r>
        <w:rPr>
          <w:spacing w:val="-1"/>
        </w:rPr>
        <w:t xml:space="preserve"> </w:t>
      </w:r>
      <w:r>
        <w:t>critical</w:t>
      </w:r>
      <w:r>
        <w:rPr>
          <w:spacing w:val="-3"/>
        </w:rPr>
        <w:t xml:space="preserve"> </w:t>
      </w:r>
      <w:r>
        <w:t>vetting</w:t>
      </w:r>
      <w:r>
        <w:rPr>
          <w:spacing w:val="-2"/>
        </w:rPr>
        <w:t xml:space="preserve"> </w:t>
      </w:r>
      <w:r>
        <w:t>partners</w:t>
      </w:r>
      <w:r>
        <w:rPr>
          <w:spacing w:val="-2"/>
        </w:rPr>
        <w:t xml:space="preserve"> </w:t>
      </w:r>
      <w:r>
        <w:t>to</w:t>
      </w:r>
      <w:r>
        <w:rPr>
          <w:spacing w:val="-2"/>
        </w:rPr>
        <w:t xml:space="preserve"> </w:t>
      </w:r>
      <w:r>
        <w:t>review</w:t>
      </w:r>
      <w:r>
        <w:rPr>
          <w:spacing w:val="-3"/>
        </w:rPr>
        <w:t xml:space="preserve"> </w:t>
      </w:r>
      <w:r>
        <w:t>and</w:t>
      </w:r>
      <w:r>
        <w:rPr>
          <w:spacing w:val="-2"/>
        </w:rPr>
        <w:t xml:space="preserve"> </w:t>
      </w:r>
      <w:r>
        <w:t>provide</w:t>
      </w:r>
      <w:r>
        <w:rPr>
          <w:spacing w:val="-3"/>
        </w:rPr>
        <w:t xml:space="preserve"> </w:t>
      </w:r>
      <w:r>
        <w:t>feedback</w:t>
      </w:r>
      <w:r>
        <w:rPr>
          <w:spacing w:val="-3"/>
        </w:rPr>
        <w:t xml:space="preserve"> </w:t>
      </w:r>
      <w:r>
        <w:t xml:space="preserve">on state plan drafts and decision points, please submit your contact information via the following link </w:t>
      </w:r>
      <w:hyperlink r:id="rId9">
        <w:r>
          <w:rPr>
            <w:color w:val="0070C0"/>
            <w:spacing w:val="-2"/>
            <w:u w:val="single" w:color="0070C0"/>
          </w:rPr>
          <w:t>www.surveymonkey.com/r/ESSA_vettinglist</w:t>
        </w:r>
        <w:r>
          <w:rPr>
            <w:spacing w:val="-2"/>
          </w:rPr>
          <w:t>.</w:t>
        </w:r>
      </w:hyperlink>
    </w:p>
    <w:p w14:paraId="0155598B" w14:textId="77777777" w:rsidR="00B947A9" w:rsidRDefault="00B947A9">
      <w:pPr>
        <w:pStyle w:val="BodyText"/>
      </w:pPr>
    </w:p>
    <w:p w14:paraId="4258E211" w14:textId="77777777" w:rsidR="00B947A9" w:rsidRDefault="00974DE8">
      <w:pPr>
        <w:pStyle w:val="BodyText"/>
        <w:ind w:left="111"/>
      </w:pPr>
      <w:r>
        <w:t>We</w:t>
      </w:r>
      <w:r>
        <w:rPr>
          <w:spacing w:val="-4"/>
        </w:rPr>
        <w:t xml:space="preserve"> </w:t>
      </w:r>
      <w:r>
        <w:t>will</w:t>
      </w:r>
      <w:r>
        <w:rPr>
          <w:spacing w:val="-2"/>
        </w:rPr>
        <w:t xml:space="preserve"> </w:t>
      </w:r>
      <w:r>
        <w:t>continue</w:t>
      </w:r>
      <w:r>
        <w:rPr>
          <w:spacing w:val="-2"/>
        </w:rPr>
        <w:t xml:space="preserve"> </w:t>
      </w:r>
      <w:r>
        <w:t>to</w:t>
      </w:r>
      <w:r>
        <w:rPr>
          <w:spacing w:val="-3"/>
        </w:rPr>
        <w:t xml:space="preserve"> </w:t>
      </w:r>
      <w:r>
        <w:t>communicate</w:t>
      </w:r>
      <w:r>
        <w:rPr>
          <w:spacing w:val="-4"/>
        </w:rPr>
        <w:t xml:space="preserve"> </w:t>
      </w:r>
      <w:r>
        <w:t>important</w:t>
      </w:r>
      <w:r>
        <w:rPr>
          <w:spacing w:val="-3"/>
        </w:rPr>
        <w:t xml:space="preserve"> </w:t>
      </w:r>
      <w:r>
        <w:t>news</w:t>
      </w:r>
      <w:r>
        <w:rPr>
          <w:spacing w:val="-3"/>
        </w:rPr>
        <w:t xml:space="preserve"> </w:t>
      </w:r>
      <w:r>
        <w:t>and</w:t>
      </w:r>
      <w:r>
        <w:rPr>
          <w:spacing w:val="-4"/>
        </w:rPr>
        <w:t xml:space="preserve"> </w:t>
      </w:r>
      <w:r>
        <w:t>updates</w:t>
      </w:r>
      <w:r>
        <w:rPr>
          <w:spacing w:val="-2"/>
        </w:rPr>
        <w:t xml:space="preserve"> </w:t>
      </w:r>
      <w:r>
        <w:t>regarding</w:t>
      </w:r>
      <w:r>
        <w:rPr>
          <w:spacing w:val="-3"/>
        </w:rPr>
        <w:t xml:space="preserve"> </w:t>
      </w:r>
      <w:r>
        <w:t>the</w:t>
      </w:r>
      <w:r>
        <w:rPr>
          <w:spacing w:val="-3"/>
        </w:rPr>
        <w:t xml:space="preserve"> </w:t>
      </w:r>
      <w:r>
        <w:t>ESSA</w:t>
      </w:r>
      <w:r>
        <w:rPr>
          <w:spacing w:val="-3"/>
        </w:rPr>
        <w:t xml:space="preserve"> </w:t>
      </w:r>
      <w:r>
        <w:t>plan</w:t>
      </w:r>
      <w:r>
        <w:rPr>
          <w:spacing w:val="-3"/>
        </w:rPr>
        <w:t xml:space="preserve"> </w:t>
      </w:r>
      <w:r>
        <w:t>development</w:t>
      </w:r>
      <w:r>
        <w:rPr>
          <w:spacing w:val="-3"/>
        </w:rPr>
        <w:t xml:space="preserve"> </w:t>
      </w:r>
      <w:r>
        <w:t>through the CDE update, The Scoop, email, ESSA blog (</w:t>
      </w:r>
      <w:hyperlink r:id="rId10">
        <w:r>
          <w:rPr>
            <w:color w:val="0070C0"/>
            <w:u w:val="single" w:color="0070C0"/>
          </w:rPr>
          <w:t>www.cde.state.co.us/fedprograms/ESSABlog</w:t>
        </w:r>
        <w:r>
          <w:t>),</w:t>
        </w:r>
      </w:hyperlink>
      <w:r>
        <w:t xml:space="preserve"> ESSA website (</w:t>
      </w:r>
      <w:hyperlink r:id="rId11">
        <w:r>
          <w:rPr>
            <w:color w:val="0070C0"/>
            <w:u w:val="single" w:color="0070C0"/>
          </w:rPr>
          <w:t>www.cde.state.co.us/fedprograms/essa</w:t>
        </w:r>
        <w:r>
          <w:t>),</w:t>
        </w:r>
      </w:hyperlink>
      <w:r>
        <w:t xml:space="preserve"> and press releases. If you have any questions about the state plan development process and timeline, or would like to submit ESSA feedback, please contact us at </w:t>
      </w:r>
      <w:hyperlink r:id="rId12">
        <w:r>
          <w:rPr>
            <w:color w:val="0070C0"/>
            <w:spacing w:val="-2"/>
            <w:u w:val="single" w:color="0070C0"/>
          </w:rPr>
          <w:t>ESSAquestions@cde.state.co.us</w:t>
        </w:r>
        <w:r>
          <w:rPr>
            <w:spacing w:val="-2"/>
          </w:rPr>
          <w:t>.</w:t>
        </w:r>
      </w:hyperlink>
    </w:p>
    <w:p w14:paraId="66E58555" w14:textId="77777777" w:rsidR="00B947A9" w:rsidRDefault="00B947A9">
      <w:pPr>
        <w:pStyle w:val="BodyText"/>
      </w:pPr>
    </w:p>
    <w:p w14:paraId="0E390D69" w14:textId="77777777" w:rsidR="00B947A9" w:rsidRDefault="00B947A9">
      <w:pPr>
        <w:pStyle w:val="BodyText"/>
      </w:pPr>
    </w:p>
    <w:p w14:paraId="3DC42E77" w14:textId="77777777" w:rsidR="00B947A9" w:rsidRDefault="00974DE8">
      <w:pPr>
        <w:pStyle w:val="BodyText"/>
        <w:ind w:left="112"/>
      </w:pPr>
      <w:r>
        <w:rPr>
          <w:noProof/>
        </w:rPr>
        <w:drawing>
          <wp:anchor distT="0" distB="0" distL="0" distR="0" simplePos="0" relativeHeight="15729152" behindDoc="0" locked="0" layoutInCell="1" allowOverlap="1" wp14:anchorId="1D5ED615" wp14:editId="4899736A">
            <wp:simplePos x="0" y="0"/>
            <wp:positionH relativeFrom="page">
              <wp:posOffset>731519</wp:posOffset>
            </wp:positionH>
            <wp:positionV relativeFrom="paragraph">
              <wp:posOffset>75500</wp:posOffset>
            </wp:positionV>
            <wp:extent cx="3938016" cy="871727"/>
            <wp:effectExtent l="0" t="0" r="5715" b="508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938016" cy="871727"/>
                    </a:xfrm>
                    <a:prstGeom prst="rect">
                      <a:avLst/>
                    </a:prstGeom>
                  </pic:spPr>
                </pic:pic>
              </a:graphicData>
            </a:graphic>
          </wp:anchor>
        </w:drawing>
      </w:r>
      <w:r>
        <w:rPr>
          <w:spacing w:val="-2"/>
        </w:rPr>
        <w:t>Respectfully,</w:t>
      </w:r>
    </w:p>
    <w:p w14:paraId="2A376359" w14:textId="77777777" w:rsidR="00B947A9" w:rsidRDefault="00B947A9">
      <w:pPr>
        <w:pStyle w:val="BodyText"/>
      </w:pPr>
    </w:p>
    <w:p w14:paraId="29EB1830" w14:textId="77777777" w:rsidR="00B947A9" w:rsidRDefault="00B947A9">
      <w:pPr>
        <w:pStyle w:val="BodyText"/>
      </w:pPr>
    </w:p>
    <w:p w14:paraId="3B0BAE86" w14:textId="77777777" w:rsidR="00B947A9" w:rsidRDefault="00B947A9">
      <w:pPr>
        <w:pStyle w:val="BodyText"/>
      </w:pPr>
    </w:p>
    <w:p w14:paraId="4A33104A" w14:textId="77777777" w:rsidR="00B947A9" w:rsidRDefault="00B947A9">
      <w:pPr>
        <w:pStyle w:val="BodyText"/>
      </w:pPr>
    </w:p>
    <w:p w14:paraId="2404B6E9" w14:textId="77777777" w:rsidR="00B947A9" w:rsidRDefault="00974DE8">
      <w:pPr>
        <w:pStyle w:val="BodyText"/>
        <w:ind w:left="111" w:right="7869"/>
      </w:pPr>
      <w:r>
        <w:t>Barbara Hickman Associate</w:t>
      </w:r>
      <w:r>
        <w:rPr>
          <w:spacing w:val="-13"/>
        </w:rPr>
        <w:t xml:space="preserve"> </w:t>
      </w:r>
      <w:r>
        <w:t>Commissioner</w:t>
      </w:r>
    </w:p>
    <w:p w14:paraId="63E9BBD2" w14:textId="77777777" w:rsidR="00B947A9" w:rsidRDefault="00974DE8">
      <w:pPr>
        <w:pStyle w:val="BodyText"/>
        <w:ind w:left="112" w:right="5235" w:hanging="1"/>
      </w:pPr>
      <w:r>
        <w:t>Division</w:t>
      </w:r>
      <w:r>
        <w:rPr>
          <w:spacing w:val="-9"/>
        </w:rPr>
        <w:t xml:space="preserve"> </w:t>
      </w:r>
      <w:r>
        <w:t>of</w:t>
      </w:r>
      <w:r>
        <w:rPr>
          <w:spacing w:val="-9"/>
        </w:rPr>
        <w:t xml:space="preserve"> </w:t>
      </w:r>
      <w:r>
        <w:t>Quality</w:t>
      </w:r>
      <w:r>
        <w:rPr>
          <w:spacing w:val="-9"/>
        </w:rPr>
        <w:t xml:space="preserve"> </w:t>
      </w:r>
      <w:r>
        <w:t>Instruction</w:t>
      </w:r>
      <w:r>
        <w:rPr>
          <w:spacing w:val="-9"/>
        </w:rPr>
        <w:t xml:space="preserve"> </w:t>
      </w:r>
      <w:r>
        <w:t>and</w:t>
      </w:r>
      <w:r>
        <w:rPr>
          <w:spacing w:val="-8"/>
        </w:rPr>
        <w:t xml:space="preserve"> </w:t>
      </w:r>
      <w:r>
        <w:t xml:space="preserve">Leadership Colorado Department of Education </w:t>
      </w:r>
      <w:hyperlink r:id="rId14">
        <w:r>
          <w:rPr>
            <w:color w:val="0070C0"/>
            <w:spacing w:val="-2"/>
            <w:u w:val="single" w:color="0070C0"/>
          </w:rPr>
          <w:t>Hickman_B@cde.state.co.us</w:t>
        </w:r>
      </w:hyperlink>
    </w:p>
    <w:sectPr w:rsidR="00B947A9">
      <w:pgSz w:w="12240" w:h="15840"/>
      <w:pgMar w:top="1120" w:right="1040" w:bottom="1680" w:left="1040" w:header="0" w:footer="1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38F5" w14:textId="77777777" w:rsidR="00974DE8" w:rsidRDefault="00974DE8">
      <w:r>
        <w:separator/>
      </w:r>
    </w:p>
  </w:endnote>
  <w:endnote w:type="continuationSeparator" w:id="0">
    <w:p w14:paraId="57C5319E" w14:textId="77777777" w:rsidR="00974DE8" w:rsidRDefault="0097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AFBE" w14:textId="77777777" w:rsidR="00B947A9" w:rsidRDefault="00974DE8">
    <w:pPr>
      <w:pStyle w:val="BodyText"/>
      <w:spacing w:line="14" w:lineRule="auto"/>
      <w:rPr>
        <w:sz w:val="20"/>
      </w:rPr>
    </w:pPr>
    <w:r>
      <w:rPr>
        <w:noProof/>
      </w:rPr>
      <w:drawing>
        <wp:anchor distT="0" distB="0" distL="0" distR="0" simplePos="0" relativeHeight="487518720" behindDoc="1" locked="0" layoutInCell="1" allowOverlap="1" wp14:anchorId="1E3F1E3A" wp14:editId="45B34AB1">
          <wp:simplePos x="0" y="0"/>
          <wp:positionH relativeFrom="page">
            <wp:posOffset>6352032</wp:posOffset>
          </wp:positionH>
          <wp:positionV relativeFrom="page">
            <wp:posOffset>8988552</wp:posOffset>
          </wp:positionV>
          <wp:extent cx="737615" cy="737616"/>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737615" cy="737616"/>
                  </a:xfrm>
                  <a:prstGeom prst="rect">
                    <a:avLst/>
                  </a:prstGeom>
                </pic:spPr>
              </pic:pic>
            </a:graphicData>
          </a:graphic>
        </wp:anchor>
      </w:drawing>
    </w:r>
    <w:r>
      <w:rPr>
        <w:noProof/>
      </w:rPr>
      <w:drawing>
        <wp:anchor distT="0" distB="0" distL="0" distR="0" simplePos="0" relativeHeight="487519232" behindDoc="1" locked="0" layoutInCell="1" allowOverlap="1" wp14:anchorId="5E281858" wp14:editId="1D46996B">
          <wp:simplePos x="0" y="0"/>
          <wp:positionH relativeFrom="page">
            <wp:posOffset>6230111</wp:posOffset>
          </wp:positionH>
          <wp:positionV relativeFrom="page">
            <wp:posOffset>9147047</wp:posOffset>
          </wp:positionV>
          <wp:extent cx="24384" cy="347471"/>
          <wp:effectExtent l="0" t="0" r="1397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24384" cy="347471"/>
                  </a:xfrm>
                  <a:prstGeom prst="rect">
                    <a:avLst/>
                  </a:prstGeom>
                </pic:spPr>
              </pic:pic>
            </a:graphicData>
          </a:graphic>
        </wp:anchor>
      </w:drawing>
    </w:r>
    <w:r>
      <w:rPr>
        <w:noProof/>
      </w:rPr>
      <mc:AlternateContent>
        <mc:Choice Requires="wps">
          <w:drawing>
            <wp:anchor distT="0" distB="0" distL="0" distR="0" simplePos="0" relativeHeight="487519744" behindDoc="1" locked="0" layoutInCell="1" allowOverlap="1" wp14:anchorId="400D352A" wp14:editId="55BD687E">
              <wp:simplePos x="0" y="0"/>
              <wp:positionH relativeFrom="page">
                <wp:posOffset>2482089</wp:posOffset>
              </wp:positionH>
              <wp:positionV relativeFrom="page">
                <wp:posOffset>9158058</wp:posOffset>
              </wp:positionV>
              <wp:extent cx="3630929" cy="295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0929" cy="295275"/>
                      </a:xfrm>
                      <a:prstGeom prst="rect">
                        <a:avLst/>
                      </a:prstGeom>
                    </wps:spPr>
                    <wps:txbx>
                      <w:txbxContent>
                        <w:p w14:paraId="255BA949" w14:textId="77777777" w:rsidR="00B947A9" w:rsidRDefault="00974DE8">
                          <w:pPr>
                            <w:spacing w:before="19"/>
                            <w:ind w:right="18"/>
                            <w:jc w:val="right"/>
                            <w:rPr>
                              <w:rFonts w:ascii="Trebuchet MS"/>
                              <w:sz w:val="16"/>
                            </w:rPr>
                          </w:pPr>
                          <w:r>
                            <w:rPr>
                              <w:rFonts w:ascii="Trebuchet MS"/>
                              <w:color w:val="585858"/>
                              <w:sz w:val="16"/>
                            </w:rPr>
                            <w:t>201</w:t>
                          </w:r>
                          <w:r>
                            <w:rPr>
                              <w:rFonts w:ascii="Trebuchet MS"/>
                              <w:color w:val="585858"/>
                              <w:spacing w:val="-3"/>
                              <w:sz w:val="16"/>
                            </w:rPr>
                            <w:t xml:space="preserve"> </w:t>
                          </w:r>
                          <w:r>
                            <w:rPr>
                              <w:rFonts w:ascii="Trebuchet MS"/>
                              <w:color w:val="585858"/>
                              <w:sz w:val="16"/>
                            </w:rPr>
                            <w:t>East</w:t>
                          </w:r>
                          <w:r>
                            <w:rPr>
                              <w:rFonts w:ascii="Trebuchet MS"/>
                              <w:color w:val="585858"/>
                              <w:spacing w:val="-3"/>
                              <w:sz w:val="16"/>
                            </w:rPr>
                            <w:t xml:space="preserve"> </w:t>
                          </w:r>
                          <w:r>
                            <w:rPr>
                              <w:rFonts w:ascii="Trebuchet MS"/>
                              <w:color w:val="585858"/>
                              <w:sz w:val="16"/>
                            </w:rPr>
                            <w:t>Colfax</w:t>
                          </w:r>
                          <w:r>
                            <w:rPr>
                              <w:rFonts w:ascii="Trebuchet MS"/>
                              <w:color w:val="585858"/>
                              <w:spacing w:val="-2"/>
                              <w:sz w:val="16"/>
                            </w:rPr>
                            <w:t xml:space="preserve"> </w:t>
                          </w:r>
                          <w:r>
                            <w:rPr>
                              <w:rFonts w:ascii="Trebuchet MS"/>
                              <w:color w:val="585858"/>
                              <w:sz w:val="16"/>
                            </w:rPr>
                            <w:t>Avenue,</w:t>
                          </w:r>
                          <w:r>
                            <w:rPr>
                              <w:rFonts w:ascii="Trebuchet MS"/>
                              <w:color w:val="585858"/>
                              <w:spacing w:val="-3"/>
                              <w:sz w:val="16"/>
                            </w:rPr>
                            <w:t xml:space="preserve"> </w:t>
                          </w:r>
                          <w:r>
                            <w:rPr>
                              <w:rFonts w:ascii="Trebuchet MS"/>
                              <w:color w:val="585858"/>
                              <w:sz w:val="16"/>
                            </w:rPr>
                            <w:t>Denver,</w:t>
                          </w:r>
                          <w:r>
                            <w:rPr>
                              <w:rFonts w:ascii="Trebuchet MS"/>
                              <w:color w:val="585858"/>
                              <w:spacing w:val="-4"/>
                              <w:sz w:val="16"/>
                            </w:rPr>
                            <w:t xml:space="preserve"> </w:t>
                          </w:r>
                          <w:r>
                            <w:rPr>
                              <w:rFonts w:ascii="Trebuchet MS"/>
                              <w:color w:val="585858"/>
                              <w:sz w:val="16"/>
                            </w:rPr>
                            <w:t>CO</w:t>
                          </w:r>
                          <w:r>
                            <w:rPr>
                              <w:rFonts w:ascii="Trebuchet MS"/>
                              <w:color w:val="585858"/>
                              <w:spacing w:val="-3"/>
                              <w:sz w:val="16"/>
                            </w:rPr>
                            <w:t xml:space="preserve"> </w:t>
                          </w:r>
                          <w:r>
                            <w:rPr>
                              <w:rFonts w:ascii="Trebuchet MS"/>
                              <w:color w:val="585858"/>
                              <w:sz w:val="16"/>
                            </w:rPr>
                            <w:t>80203</w:t>
                          </w:r>
                          <w:r>
                            <w:rPr>
                              <w:rFonts w:ascii="Trebuchet MS"/>
                              <w:color w:val="585858"/>
                              <w:spacing w:val="77"/>
                              <w:w w:val="150"/>
                              <w:sz w:val="16"/>
                            </w:rPr>
                            <w:t xml:space="preserve"> </w:t>
                          </w:r>
                          <w:r>
                            <w:rPr>
                              <w:rFonts w:ascii="Trebuchet MS"/>
                              <w:color w:val="585858"/>
                              <w:sz w:val="16"/>
                            </w:rPr>
                            <w:t>P</w:t>
                          </w:r>
                          <w:r>
                            <w:rPr>
                              <w:rFonts w:ascii="Trebuchet MS"/>
                              <w:color w:val="585858"/>
                              <w:spacing w:val="-2"/>
                              <w:sz w:val="16"/>
                            </w:rPr>
                            <w:t xml:space="preserve"> </w:t>
                          </w:r>
                          <w:r>
                            <w:rPr>
                              <w:rFonts w:ascii="Trebuchet MS"/>
                              <w:color w:val="585858"/>
                              <w:sz w:val="16"/>
                            </w:rPr>
                            <w:t>303.866.6600</w:t>
                          </w:r>
                          <w:r>
                            <w:rPr>
                              <w:rFonts w:ascii="Trebuchet MS"/>
                              <w:color w:val="585858"/>
                              <w:spacing w:val="77"/>
                              <w:w w:val="150"/>
                              <w:sz w:val="16"/>
                            </w:rPr>
                            <w:t xml:space="preserve"> </w:t>
                          </w:r>
                          <w:r>
                            <w:rPr>
                              <w:rFonts w:ascii="Trebuchet MS"/>
                              <w:color w:val="585858"/>
                              <w:sz w:val="16"/>
                            </w:rPr>
                            <w:t>F</w:t>
                          </w:r>
                          <w:r>
                            <w:rPr>
                              <w:rFonts w:ascii="Trebuchet MS"/>
                              <w:color w:val="585858"/>
                              <w:spacing w:val="-3"/>
                              <w:sz w:val="16"/>
                            </w:rPr>
                            <w:t xml:space="preserve"> </w:t>
                          </w:r>
                          <w:r>
                            <w:rPr>
                              <w:rFonts w:ascii="Trebuchet MS"/>
                              <w:color w:val="585858"/>
                              <w:spacing w:val="-2"/>
                              <w:sz w:val="16"/>
                            </w:rPr>
                            <w:t>303.866.6637</w:t>
                          </w:r>
                        </w:p>
                        <w:p w14:paraId="487A2A1D" w14:textId="77777777" w:rsidR="00B947A9" w:rsidRDefault="00974DE8">
                          <w:pPr>
                            <w:spacing w:before="53"/>
                            <w:ind w:right="18"/>
                            <w:jc w:val="right"/>
                            <w:rPr>
                              <w:rFonts w:ascii="Trebuchet MS"/>
                              <w:sz w:val="16"/>
                            </w:rPr>
                          </w:pPr>
                          <w:r>
                            <w:rPr>
                              <w:rFonts w:ascii="Trebuchet MS"/>
                              <w:color w:val="585858"/>
                              <w:sz w:val="16"/>
                            </w:rPr>
                            <w:t>Katy</w:t>
                          </w:r>
                          <w:r>
                            <w:rPr>
                              <w:rFonts w:ascii="Trebuchet MS"/>
                              <w:color w:val="585858"/>
                              <w:spacing w:val="-5"/>
                              <w:sz w:val="16"/>
                            </w:rPr>
                            <w:t xml:space="preserve"> </w:t>
                          </w:r>
                          <w:r>
                            <w:rPr>
                              <w:rFonts w:ascii="Trebuchet MS"/>
                              <w:color w:val="585858"/>
                              <w:sz w:val="16"/>
                            </w:rPr>
                            <w:t>Anthes,</w:t>
                          </w:r>
                          <w:r>
                            <w:rPr>
                              <w:rFonts w:ascii="Trebuchet MS"/>
                              <w:color w:val="585858"/>
                              <w:spacing w:val="-4"/>
                              <w:sz w:val="16"/>
                            </w:rPr>
                            <w:t xml:space="preserve"> </w:t>
                          </w:r>
                          <w:r>
                            <w:rPr>
                              <w:rFonts w:ascii="Trebuchet MS"/>
                              <w:color w:val="585858"/>
                              <w:sz w:val="16"/>
                            </w:rPr>
                            <w:t>Ph.D.,</w:t>
                          </w:r>
                          <w:r>
                            <w:rPr>
                              <w:rFonts w:ascii="Trebuchet MS"/>
                              <w:color w:val="585858"/>
                              <w:spacing w:val="-4"/>
                              <w:sz w:val="16"/>
                            </w:rPr>
                            <w:t xml:space="preserve"> </w:t>
                          </w:r>
                          <w:r>
                            <w:rPr>
                              <w:rFonts w:ascii="Trebuchet MS"/>
                              <w:color w:val="585858"/>
                              <w:sz w:val="16"/>
                            </w:rPr>
                            <w:t>Interim</w:t>
                          </w:r>
                          <w:r>
                            <w:rPr>
                              <w:rFonts w:ascii="Trebuchet MS"/>
                              <w:color w:val="585858"/>
                              <w:spacing w:val="-5"/>
                              <w:sz w:val="16"/>
                            </w:rPr>
                            <w:t xml:space="preserve"> </w:t>
                          </w:r>
                          <w:r>
                            <w:rPr>
                              <w:rFonts w:ascii="Trebuchet MS"/>
                              <w:color w:val="585858"/>
                              <w:sz w:val="16"/>
                            </w:rPr>
                            <w:t>Commissioner</w:t>
                          </w:r>
                          <w:r>
                            <w:rPr>
                              <w:rFonts w:ascii="Trebuchet MS"/>
                              <w:color w:val="585858"/>
                              <w:spacing w:val="-4"/>
                              <w:sz w:val="16"/>
                            </w:rPr>
                            <w:t xml:space="preserve"> </w:t>
                          </w:r>
                          <w:r>
                            <w:rPr>
                              <w:rFonts w:ascii="Trebuchet MS"/>
                              <w:color w:val="585858"/>
                              <w:sz w:val="16"/>
                            </w:rPr>
                            <w:t>of</w:t>
                          </w:r>
                          <w:r>
                            <w:rPr>
                              <w:rFonts w:ascii="Trebuchet MS"/>
                              <w:color w:val="585858"/>
                              <w:spacing w:val="-4"/>
                              <w:sz w:val="16"/>
                            </w:rPr>
                            <w:t xml:space="preserve"> </w:t>
                          </w:r>
                          <w:r>
                            <w:rPr>
                              <w:rFonts w:ascii="Trebuchet MS"/>
                              <w:color w:val="585858"/>
                              <w:sz w:val="16"/>
                            </w:rPr>
                            <w:t>Education</w:t>
                          </w:r>
                          <w:r>
                            <w:rPr>
                              <w:rFonts w:ascii="Trebuchet MS"/>
                              <w:color w:val="585858"/>
                              <w:spacing w:val="-5"/>
                              <w:sz w:val="16"/>
                            </w:rPr>
                            <w:t xml:space="preserve"> </w:t>
                          </w:r>
                          <w:r>
                            <w:rPr>
                              <w:rFonts w:ascii="Trebuchet MS"/>
                              <w:color w:val="585858"/>
                              <w:sz w:val="16"/>
                            </w:rPr>
                            <w:t>|</w:t>
                          </w:r>
                          <w:r>
                            <w:rPr>
                              <w:rFonts w:ascii="Trebuchet MS"/>
                              <w:color w:val="585858"/>
                              <w:spacing w:val="-4"/>
                              <w:sz w:val="16"/>
                            </w:rPr>
                            <w:t xml:space="preserve"> </w:t>
                          </w:r>
                          <w:hyperlink r:id="rId3">
                            <w:r>
                              <w:rPr>
                                <w:rFonts w:ascii="Trebuchet MS"/>
                                <w:color w:val="585858"/>
                                <w:spacing w:val="-2"/>
                                <w:sz w:val="16"/>
                              </w:rPr>
                              <w:t>www.cde.state.co.us</w:t>
                            </w:r>
                          </w:hyperlink>
                        </w:p>
                      </w:txbxContent>
                    </wps:txbx>
                    <wps:bodyPr wrap="square" lIns="0" tIns="0" rIns="0" bIns="0" rtlCol="0">
                      <a:noAutofit/>
                    </wps:bodyPr>
                  </wps:wsp>
                </a:graphicData>
              </a:graphic>
            </wp:anchor>
          </w:drawing>
        </mc:Choice>
        <mc:Fallback>
          <w:pict>
            <v:shapetype w14:anchorId="400D352A" id="_x0000_t202" coordsize="21600,21600" o:spt="202" path="m,l,21600r21600,l21600,xe">
              <v:stroke joinstyle="miter"/>
              <v:path gradientshapeok="t" o:connecttype="rect"/>
            </v:shapetype>
            <v:shape id="Textbox 3" o:spid="_x0000_s1029" type="#_x0000_t202" style="position:absolute;margin-left:195.45pt;margin-top:721.1pt;width:285.9pt;height:23.25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" filled="f" stroked="f">
              <v:textbox inset="0,0,0,0">
                <w:txbxContent>
                  <w:p w14:paraId="255BA949" w14:textId="77777777" w:rsidR="00B947A9" w:rsidRDefault="00974DE8">
                    <w:pPr>
                      <w:spacing w:before="19"/>
                      <w:ind w:right="18"/>
                      <w:jc w:val="right"/>
                      <w:rPr>
                        <w:rFonts w:ascii="Trebuchet MS"/>
                        <w:sz w:val="16"/>
                      </w:rPr>
                    </w:pPr>
                    <w:r>
                      <w:rPr>
                        <w:rFonts w:ascii="Trebuchet MS"/>
                        <w:color w:val="585858"/>
                        <w:sz w:val="16"/>
                      </w:rPr>
                      <w:t>201</w:t>
                    </w:r>
                    <w:r>
                      <w:rPr>
                        <w:rFonts w:ascii="Trebuchet MS"/>
                        <w:color w:val="585858"/>
                        <w:spacing w:val="-3"/>
                        <w:sz w:val="16"/>
                      </w:rPr>
                      <w:t xml:space="preserve"> </w:t>
                    </w:r>
                    <w:r>
                      <w:rPr>
                        <w:rFonts w:ascii="Trebuchet MS"/>
                        <w:color w:val="585858"/>
                        <w:sz w:val="16"/>
                      </w:rPr>
                      <w:t>East</w:t>
                    </w:r>
                    <w:r>
                      <w:rPr>
                        <w:rFonts w:ascii="Trebuchet MS"/>
                        <w:color w:val="585858"/>
                        <w:spacing w:val="-3"/>
                        <w:sz w:val="16"/>
                      </w:rPr>
                      <w:t xml:space="preserve"> </w:t>
                    </w:r>
                    <w:r>
                      <w:rPr>
                        <w:rFonts w:ascii="Trebuchet MS"/>
                        <w:color w:val="585858"/>
                        <w:sz w:val="16"/>
                      </w:rPr>
                      <w:t>Colfax</w:t>
                    </w:r>
                    <w:r>
                      <w:rPr>
                        <w:rFonts w:ascii="Trebuchet MS"/>
                        <w:color w:val="585858"/>
                        <w:spacing w:val="-2"/>
                        <w:sz w:val="16"/>
                      </w:rPr>
                      <w:t xml:space="preserve"> </w:t>
                    </w:r>
                    <w:r>
                      <w:rPr>
                        <w:rFonts w:ascii="Trebuchet MS"/>
                        <w:color w:val="585858"/>
                        <w:sz w:val="16"/>
                      </w:rPr>
                      <w:t>Avenue,</w:t>
                    </w:r>
                    <w:r>
                      <w:rPr>
                        <w:rFonts w:ascii="Trebuchet MS"/>
                        <w:color w:val="585858"/>
                        <w:spacing w:val="-3"/>
                        <w:sz w:val="16"/>
                      </w:rPr>
                      <w:t xml:space="preserve"> </w:t>
                    </w:r>
                    <w:r>
                      <w:rPr>
                        <w:rFonts w:ascii="Trebuchet MS"/>
                        <w:color w:val="585858"/>
                        <w:sz w:val="16"/>
                      </w:rPr>
                      <w:t>Denver,</w:t>
                    </w:r>
                    <w:r>
                      <w:rPr>
                        <w:rFonts w:ascii="Trebuchet MS"/>
                        <w:color w:val="585858"/>
                        <w:spacing w:val="-4"/>
                        <w:sz w:val="16"/>
                      </w:rPr>
                      <w:t xml:space="preserve"> </w:t>
                    </w:r>
                    <w:r>
                      <w:rPr>
                        <w:rFonts w:ascii="Trebuchet MS"/>
                        <w:color w:val="585858"/>
                        <w:sz w:val="16"/>
                      </w:rPr>
                      <w:t>CO</w:t>
                    </w:r>
                    <w:r>
                      <w:rPr>
                        <w:rFonts w:ascii="Trebuchet MS"/>
                        <w:color w:val="585858"/>
                        <w:spacing w:val="-3"/>
                        <w:sz w:val="16"/>
                      </w:rPr>
                      <w:t xml:space="preserve"> </w:t>
                    </w:r>
                    <w:r>
                      <w:rPr>
                        <w:rFonts w:ascii="Trebuchet MS"/>
                        <w:color w:val="585858"/>
                        <w:sz w:val="16"/>
                      </w:rPr>
                      <w:t>80203</w:t>
                    </w:r>
                    <w:r>
                      <w:rPr>
                        <w:rFonts w:ascii="Trebuchet MS"/>
                        <w:color w:val="585858"/>
                        <w:spacing w:val="77"/>
                        <w:w w:val="150"/>
                        <w:sz w:val="16"/>
                      </w:rPr>
                      <w:t xml:space="preserve"> </w:t>
                    </w:r>
                    <w:r>
                      <w:rPr>
                        <w:rFonts w:ascii="Trebuchet MS"/>
                        <w:color w:val="585858"/>
                        <w:sz w:val="16"/>
                      </w:rPr>
                      <w:t>P</w:t>
                    </w:r>
                    <w:r>
                      <w:rPr>
                        <w:rFonts w:ascii="Trebuchet MS"/>
                        <w:color w:val="585858"/>
                        <w:spacing w:val="-2"/>
                        <w:sz w:val="16"/>
                      </w:rPr>
                      <w:t xml:space="preserve"> </w:t>
                    </w:r>
                    <w:r>
                      <w:rPr>
                        <w:rFonts w:ascii="Trebuchet MS"/>
                        <w:color w:val="585858"/>
                        <w:sz w:val="16"/>
                      </w:rPr>
                      <w:t>303.866.6600</w:t>
                    </w:r>
                    <w:r>
                      <w:rPr>
                        <w:rFonts w:ascii="Trebuchet MS"/>
                        <w:color w:val="585858"/>
                        <w:spacing w:val="77"/>
                        <w:w w:val="150"/>
                        <w:sz w:val="16"/>
                      </w:rPr>
                      <w:t xml:space="preserve"> </w:t>
                    </w:r>
                    <w:r>
                      <w:rPr>
                        <w:rFonts w:ascii="Trebuchet MS"/>
                        <w:color w:val="585858"/>
                        <w:sz w:val="16"/>
                      </w:rPr>
                      <w:t>F</w:t>
                    </w:r>
                    <w:r>
                      <w:rPr>
                        <w:rFonts w:ascii="Trebuchet MS"/>
                        <w:color w:val="585858"/>
                        <w:spacing w:val="-3"/>
                        <w:sz w:val="16"/>
                      </w:rPr>
                      <w:t xml:space="preserve"> </w:t>
                    </w:r>
                    <w:r>
                      <w:rPr>
                        <w:rFonts w:ascii="Trebuchet MS"/>
                        <w:color w:val="585858"/>
                        <w:spacing w:val="-2"/>
                        <w:sz w:val="16"/>
                      </w:rPr>
                      <w:t>303.866.6637</w:t>
                    </w:r>
                  </w:p>
                  <w:p w14:paraId="487A2A1D" w14:textId="77777777" w:rsidR="00B947A9" w:rsidRDefault="00974DE8">
                    <w:pPr>
                      <w:spacing w:before="53"/>
                      <w:ind w:right="18"/>
                      <w:jc w:val="right"/>
                      <w:rPr>
                        <w:rFonts w:ascii="Trebuchet MS"/>
                        <w:sz w:val="16"/>
                      </w:rPr>
                    </w:pPr>
                    <w:r>
                      <w:rPr>
                        <w:rFonts w:ascii="Trebuchet MS"/>
                        <w:color w:val="585858"/>
                        <w:sz w:val="16"/>
                      </w:rPr>
                      <w:t>Katy</w:t>
                    </w:r>
                    <w:r>
                      <w:rPr>
                        <w:rFonts w:ascii="Trebuchet MS"/>
                        <w:color w:val="585858"/>
                        <w:spacing w:val="-5"/>
                        <w:sz w:val="16"/>
                      </w:rPr>
                      <w:t xml:space="preserve"> </w:t>
                    </w:r>
                    <w:r>
                      <w:rPr>
                        <w:rFonts w:ascii="Trebuchet MS"/>
                        <w:color w:val="585858"/>
                        <w:sz w:val="16"/>
                      </w:rPr>
                      <w:t>Anthes,</w:t>
                    </w:r>
                    <w:r>
                      <w:rPr>
                        <w:rFonts w:ascii="Trebuchet MS"/>
                        <w:color w:val="585858"/>
                        <w:spacing w:val="-4"/>
                        <w:sz w:val="16"/>
                      </w:rPr>
                      <w:t xml:space="preserve"> </w:t>
                    </w:r>
                    <w:r>
                      <w:rPr>
                        <w:rFonts w:ascii="Trebuchet MS"/>
                        <w:color w:val="585858"/>
                        <w:sz w:val="16"/>
                      </w:rPr>
                      <w:t>Ph.D.,</w:t>
                    </w:r>
                    <w:r>
                      <w:rPr>
                        <w:rFonts w:ascii="Trebuchet MS"/>
                        <w:color w:val="585858"/>
                        <w:spacing w:val="-4"/>
                        <w:sz w:val="16"/>
                      </w:rPr>
                      <w:t xml:space="preserve"> </w:t>
                    </w:r>
                    <w:r>
                      <w:rPr>
                        <w:rFonts w:ascii="Trebuchet MS"/>
                        <w:color w:val="585858"/>
                        <w:sz w:val="16"/>
                      </w:rPr>
                      <w:t>Interim</w:t>
                    </w:r>
                    <w:r>
                      <w:rPr>
                        <w:rFonts w:ascii="Trebuchet MS"/>
                        <w:color w:val="585858"/>
                        <w:spacing w:val="-5"/>
                        <w:sz w:val="16"/>
                      </w:rPr>
                      <w:t xml:space="preserve"> </w:t>
                    </w:r>
                    <w:r>
                      <w:rPr>
                        <w:rFonts w:ascii="Trebuchet MS"/>
                        <w:color w:val="585858"/>
                        <w:sz w:val="16"/>
                      </w:rPr>
                      <w:t>Commissioner</w:t>
                    </w:r>
                    <w:r>
                      <w:rPr>
                        <w:rFonts w:ascii="Trebuchet MS"/>
                        <w:color w:val="585858"/>
                        <w:spacing w:val="-4"/>
                        <w:sz w:val="16"/>
                      </w:rPr>
                      <w:t xml:space="preserve"> </w:t>
                    </w:r>
                    <w:r>
                      <w:rPr>
                        <w:rFonts w:ascii="Trebuchet MS"/>
                        <w:color w:val="585858"/>
                        <w:sz w:val="16"/>
                      </w:rPr>
                      <w:t>of</w:t>
                    </w:r>
                    <w:r>
                      <w:rPr>
                        <w:rFonts w:ascii="Trebuchet MS"/>
                        <w:color w:val="585858"/>
                        <w:spacing w:val="-4"/>
                        <w:sz w:val="16"/>
                      </w:rPr>
                      <w:t xml:space="preserve"> </w:t>
                    </w:r>
                    <w:r>
                      <w:rPr>
                        <w:rFonts w:ascii="Trebuchet MS"/>
                        <w:color w:val="585858"/>
                        <w:sz w:val="16"/>
                      </w:rPr>
                      <w:t>Education</w:t>
                    </w:r>
                    <w:r>
                      <w:rPr>
                        <w:rFonts w:ascii="Trebuchet MS"/>
                        <w:color w:val="585858"/>
                        <w:spacing w:val="-5"/>
                        <w:sz w:val="16"/>
                      </w:rPr>
                      <w:t xml:space="preserve"> </w:t>
                    </w:r>
                    <w:r>
                      <w:rPr>
                        <w:rFonts w:ascii="Trebuchet MS"/>
                        <w:color w:val="585858"/>
                        <w:sz w:val="16"/>
                      </w:rPr>
                      <w:t>|</w:t>
                    </w:r>
                    <w:r>
                      <w:rPr>
                        <w:rFonts w:ascii="Trebuchet MS"/>
                        <w:color w:val="585858"/>
                        <w:spacing w:val="-4"/>
                        <w:sz w:val="16"/>
                      </w:rPr>
                      <w:t xml:space="preserve"> </w:t>
                    </w:r>
                    <w:hyperlink r:id="rId4">
                      <w:r>
                        <w:rPr>
                          <w:rFonts w:ascii="Trebuchet MS"/>
                          <w:color w:val="585858"/>
                          <w:spacing w:val="-2"/>
                          <w:sz w:val="16"/>
                        </w:rPr>
                        <w:t>www.cde.state.co.us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7A4BB" w14:textId="77777777" w:rsidR="00974DE8" w:rsidRDefault="00974DE8">
      <w:r>
        <w:separator/>
      </w:r>
    </w:p>
  </w:footnote>
  <w:footnote w:type="continuationSeparator" w:id="0">
    <w:p w14:paraId="73AD7C86" w14:textId="77777777" w:rsidR="00974DE8" w:rsidRDefault="0097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2972"/>
    <w:multiLevelType w:val="hybridMultilevel"/>
    <w:tmpl w:val="51E8937C"/>
    <w:lvl w:ilvl="0" w:tplc="94D43410">
      <w:start w:val="1"/>
      <w:numFmt w:val="decimal"/>
      <w:lvlText w:val="%1."/>
      <w:lvlJc w:val="left"/>
      <w:pPr>
        <w:ind w:left="832" w:hanging="360"/>
        <w:jc w:val="left"/>
      </w:pPr>
      <w:rPr>
        <w:rFonts w:ascii="Calibri" w:eastAsia="Calibri" w:hAnsi="Calibri" w:cs="Calibri" w:hint="default"/>
        <w:b w:val="0"/>
        <w:bCs w:val="0"/>
        <w:i w:val="0"/>
        <w:iCs w:val="0"/>
        <w:spacing w:val="0"/>
        <w:w w:val="99"/>
        <w:sz w:val="22"/>
        <w:szCs w:val="22"/>
        <w:lang w:val="en-US" w:eastAsia="en-US" w:bidi="ar-SA"/>
      </w:rPr>
    </w:lvl>
    <w:lvl w:ilvl="1" w:tplc="A14C8E9C">
      <w:numFmt w:val="bullet"/>
      <w:lvlText w:val="•"/>
      <w:lvlJc w:val="left"/>
      <w:pPr>
        <w:ind w:left="1772" w:hanging="360"/>
      </w:pPr>
      <w:rPr>
        <w:rFonts w:hint="default"/>
        <w:lang w:val="en-US" w:eastAsia="en-US" w:bidi="ar-SA"/>
      </w:rPr>
    </w:lvl>
    <w:lvl w:ilvl="2" w:tplc="788AC3D4">
      <w:numFmt w:val="bullet"/>
      <w:lvlText w:val="•"/>
      <w:lvlJc w:val="left"/>
      <w:pPr>
        <w:ind w:left="2704" w:hanging="360"/>
      </w:pPr>
      <w:rPr>
        <w:rFonts w:hint="default"/>
        <w:lang w:val="en-US" w:eastAsia="en-US" w:bidi="ar-SA"/>
      </w:rPr>
    </w:lvl>
    <w:lvl w:ilvl="3" w:tplc="35D23A1A">
      <w:numFmt w:val="bullet"/>
      <w:lvlText w:val="•"/>
      <w:lvlJc w:val="left"/>
      <w:pPr>
        <w:ind w:left="3636" w:hanging="360"/>
      </w:pPr>
      <w:rPr>
        <w:rFonts w:hint="default"/>
        <w:lang w:val="en-US" w:eastAsia="en-US" w:bidi="ar-SA"/>
      </w:rPr>
    </w:lvl>
    <w:lvl w:ilvl="4" w:tplc="56345C26">
      <w:numFmt w:val="bullet"/>
      <w:lvlText w:val="•"/>
      <w:lvlJc w:val="left"/>
      <w:pPr>
        <w:ind w:left="4568" w:hanging="360"/>
      </w:pPr>
      <w:rPr>
        <w:rFonts w:hint="default"/>
        <w:lang w:val="en-US" w:eastAsia="en-US" w:bidi="ar-SA"/>
      </w:rPr>
    </w:lvl>
    <w:lvl w:ilvl="5" w:tplc="70DAC4DC">
      <w:numFmt w:val="bullet"/>
      <w:lvlText w:val="•"/>
      <w:lvlJc w:val="left"/>
      <w:pPr>
        <w:ind w:left="5500" w:hanging="360"/>
      </w:pPr>
      <w:rPr>
        <w:rFonts w:hint="default"/>
        <w:lang w:val="en-US" w:eastAsia="en-US" w:bidi="ar-SA"/>
      </w:rPr>
    </w:lvl>
    <w:lvl w:ilvl="6" w:tplc="A650EB38">
      <w:numFmt w:val="bullet"/>
      <w:lvlText w:val="•"/>
      <w:lvlJc w:val="left"/>
      <w:pPr>
        <w:ind w:left="6432" w:hanging="360"/>
      </w:pPr>
      <w:rPr>
        <w:rFonts w:hint="default"/>
        <w:lang w:val="en-US" w:eastAsia="en-US" w:bidi="ar-SA"/>
      </w:rPr>
    </w:lvl>
    <w:lvl w:ilvl="7" w:tplc="5D54C3FC">
      <w:numFmt w:val="bullet"/>
      <w:lvlText w:val="•"/>
      <w:lvlJc w:val="left"/>
      <w:pPr>
        <w:ind w:left="7364" w:hanging="360"/>
      </w:pPr>
      <w:rPr>
        <w:rFonts w:hint="default"/>
        <w:lang w:val="en-US" w:eastAsia="en-US" w:bidi="ar-SA"/>
      </w:rPr>
    </w:lvl>
    <w:lvl w:ilvl="8" w:tplc="416ADF54">
      <w:numFmt w:val="bullet"/>
      <w:lvlText w:val="•"/>
      <w:lvlJc w:val="left"/>
      <w:pPr>
        <w:ind w:left="8296" w:hanging="360"/>
      </w:pPr>
      <w:rPr>
        <w:rFonts w:hint="default"/>
        <w:lang w:val="en-US" w:eastAsia="en-US" w:bidi="ar-SA"/>
      </w:rPr>
    </w:lvl>
  </w:abstractNum>
  <w:abstractNum w:abstractNumId="1" w15:restartNumberingAfterBreak="0">
    <w:nsid w:val="7A8336AC"/>
    <w:multiLevelType w:val="hybridMultilevel"/>
    <w:tmpl w:val="5074F76E"/>
    <w:lvl w:ilvl="0" w:tplc="FDEA7FF4">
      <w:numFmt w:val="bullet"/>
      <w:lvlText w:val=""/>
      <w:lvlJc w:val="left"/>
      <w:pPr>
        <w:ind w:left="832" w:hanging="360"/>
      </w:pPr>
      <w:rPr>
        <w:rFonts w:ascii="Symbol" w:eastAsia="Symbol" w:hAnsi="Symbol" w:cs="Symbol" w:hint="default"/>
        <w:b w:val="0"/>
        <w:bCs w:val="0"/>
        <w:i w:val="0"/>
        <w:iCs w:val="0"/>
        <w:spacing w:val="0"/>
        <w:w w:val="99"/>
        <w:sz w:val="22"/>
        <w:szCs w:val="22"/>
        <w:lang w:val="en-US" w:eastAsia="en-US" w:bidi="ar-SA"/>
      </w:rPr>
    </w:lvl>
    <w:lvl w:ilvl="1" w:tplc="1AACAF0C">
      <w:numFmt w:val="bullet"/>
      <w:lvlText w:val="o"/>
      <w:lvlJc w:val="left"/>
      <w:pPr>
        <w:ind w:left="1551" w:hanging="360"/>
      </w:pPr>
      <w:rPr>
        <w:rFonts w:ascii="Courier New" w:eastAsia="Courier New" w:hAnsi="Courier New" w:cs="Courier New" w:hint="default"/>
        <w:b w:val="0"/>
        <w:bCs w:val="0"/>
        <w:i w:val="0"/>
        <w:iCs w:val="0"/>
        <w:spacing w:val="0"/>
        <w:w w:val="99"/>
        <w:sz w:val="22"/>
        <w:szCs w:val="22"/>
        <w:lang w:val="en-US" w:eastAsia="en-US" w:bidi="ar-SA"/>
      </w:rPr>
    </w:lvl>
    <w:lvl w:ilvl="2" w:tplc="CF4E7944">
      <w:numFmt w:val="bullet"/>
      <w:lvlText w:val="•"/>
      <w:lvlJc w:val="left"/>
      <w:pPr>
        <w:ind w:left="2515" w:hanging="360"/>
      </w:pPr>
      <w:rPr>
        <w:rFonts w:hint="default"/>
        <w:lang w:val="en-US" w:eastAsia="en-US" w:bidi="ar-SA"/>
      </w:rPr>
    </w:lvl>
    <w:lvl w:ilvl="3" w:tplc="CA1AC646">
      <w:numFmt w:val="bullet"/>
      <w:lvlText w:val="•"/>
      <w:lvlJc w:val="left"/>
      <w:pPr>
        <w:ind w:left="3471" w:hanging="360"/>
      </w:pPr>
      <w:rPr>
        <w:rFonts w:hint="default"/>
        <w:lang w:val="en-US" w:eastAsia="en-US" w:bidi="ar-SA"/>
      </w:rPr>
    </w:lvl>
    <w:lvl w:ilvl="4" w:tplc="0B02ADEA">
      <w:numFmt w:val="bullet"/>
      <w:lvlText w:val="•"/>
      <w:lvlJc w:val="left"/>
      <w:pPr>
        <w:ind w:left="4426" w:hanging="360"/>
      </w:pPr>
      <w:rPr>
        <w:rFonts w:hint="default"/>
        <w:lang w:val="en-US" w:eastAsia="en-US" w:bidi="ar-SA"/>
      </w:rPr>
    </w:lvl>
    <w:lvl w:ilvl="5" w:tplc="5672D43A">
      <w:numFmt w:val="bullet"/>
      <w:lvlText w:val="•"/>
      <w:lvlJc w:val="left"/>
      <w:pPr>
        <w:ind w:left="5382" w:hanging="360"/>
      </w:pPr>
      <w:rPr>
        <w:rFonts w:hint="default"/>
        <w:lang w:val="en-US" w:eastAsia="en-US" w:bidi="ar-SA"/>
      </w:rPr>
    </w:lvl>
    <w:lvl w:ilvl="6" w:tplc="4238E7CA">
      <w:numFmt w:val="bullet"/>
      <w:lvlText w:val="•"/>
      <w:lvlJc w:val="left"/>
      <w:pPr>
        <w:ind w:left="6337" w:hanging="360"/>
      </w:pPr>
      <w:rPr>
        <w:rFonts w:hint="default"/>
        <w:lang w:val="en-US" w:eastAsia="en-US" w:bidi="ar-SA"/>
      </w:rPr>
    </w:lvl>
    <w:lvl w:ilvl="7" w:tplc="AF387510">
      <w:numFmt w:val="bullet"/>
      <w:lvlText w:val="•"/>
      <w:lvlJc w:val="left"/>
      <w:pPr>
        <w:ind w:left="7293" w:hanging="360"/>
      </w:pPr>
      <w:rPr>
        <w:rFonts w:hint="default"/>
        <w:lang w:val="en-US" w:eastAsia="en-US" w:bidi="ar-SA"/>
      </w:rPr>
    </w:lvl>
    <w:lvl w:ilvl="8" w:tplc="68866FD4">
      <w:numFmt w:val="bullet"/>
      <w:lvlText w:val="•"/>
      <w:lvlJc w:val="left"/>
      <w:pPr>
        <w:ind w:left="8248" w:hanging="360"/>
      </w:pPr>
      <w:rPr>
        <w:rFonts w:hint="default"/>
        <w:lang w:val="en-US" w:eastAsia="en-US" w:bidi="ar-SA"/>
      </w:rPr>
    </w:lvl>
  </w:abstractNum>
  <w:num w:numId="1" w16cid:durableId="1841308781">
    <w:abstractNumId w:val="0"/>
  </w:num>
  <w:num w:numId="2" w16cid:durableId="163552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47A9"/>
    <w:rsid w:val="00974DE8"/>
    <w:rsid w:val="00B947A9"/>
    <w:rsid w:val="00F6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1920"/>
  <w15:docId w15:val="{C4D99E8D-F328-4013-84A5-869FC641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SSAquestions@cde.state.co.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fedprograms/es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e.state.co.us/fedprograms/ESSABlog)" TargetMode="External"/><Relationship Id="rId4" Type="http://schemas.openxmlformats.org/officeDocument/2006/relationships/webSettings" Target="webSettings.xml"/><Relationship Id="rId9" Type="http://schemas.openxmlformats.org/officeDocument/2006/relationships/hyperlink" Target="http://www.surveymonkey.com/r/ESSA_vettinglist" TargetMode="External"/><Relationship Id="rId14" Type="http://schemas.openxmlformats.org/officeDocument/2006/relationships/hyperlink" Target="mailto:Hickman_B@cde.state.co.u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de.state.co.us/"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ESSA Committee Work and State Plan Development Memo 070916</dc:title>
  <dc:creator>Christensen_A</dc:creator>
  <cp:lastModifiedBy>Owen, Emily</cp:lastModifiedBy>
  <cp:revision>2</cp:revision>
  <dcterms:created xsi:type="dcterms:W3CDTF">2024-07-17T20:45:00Z</dcterms:created>
  <dcterms:modified xsi:type="dcterms:W3CDTF">2024-07-17T20:46:00Z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PScript5.dll Version 5.2.2</vt:lpwstr>
  </property>
  <property fmtid="{D5CDD505-2E9C-101B-9397-08002B2CF9AE}" pid="4" name="LastSaved">
    <vt:filetime>2024-07-17T00:00:00Z</vt:filetime>
  </property>
  <property fmtid="{D5CDD505-2E9C-101B-9397-08002B2CF9AE}" pid="5" name="Producer">
    <vt:lpwstr>Acrobat Distiller 10.0.0 (Windows)</vt:lpwstr>
  </property>
</Properties>
</file>