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D54D" w14:textId="77777777" w:rsidR="002C4063" w:rsidRDefault="00C52892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FF66DC" wp14:editId="77AA1D10">
            <wp:extent cx="6858589" cy="3238500"/>
            <wp:effectExtent l="0" t="0" r="0" b="0"/>
            <wp:docPr id="1" name="Image 1" descr="CDE meeting agenda banne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DE meeting agenda banner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589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FC33E" w14:textId="77777777" w:rsidR="002C4063" w:rsidRDefault="00C52892">
      <w:pPr>
        <w:spacing w:before="129"/>
        <w:ind w:left="120"/>
        <w:rPr>
          <w:rFonts w:ascii="Bookman Old Style"/>
          <w:sz w:val="28"/>
        </w:rPr>
      </w:pPr>
      <w:r>
        <w:rPr>
          <w:rFonts w:ascii="Bookman Old Style"/>
          <w:sz w:val="28"/>
          <w:u w:val="single"/>
        </w:rPr>
        <w:t>Meeting</w:t>
      </w:r>
      <w:r>
        <w:rPr>
          <w:rFonts w:ascii="Bookman Old Style"/>
          <w:spacing w:val="-5"/>
          <w:sz w:val="28"/>
          <w:u w:val="single"/>
        </w:rPr>
        <w:t xml:space="preserve"> </w:t>
      </w:r>
      <w:r>
        <w:rPr>
          <w:rFonts w:ascii="Bookman Old Style"/>
          <w:sz w:val="28"/>
          <w:u w:val="single"/>
        </w:rPr>
        <w:t>Logistics</w:t>
      </w:r>
      <w:r>
        <w:rPr>
          <w:rFonts w:ascii="Bookman Old Style"/>
          <w:spacing w:val="-7"/>
          <w:sz w:val="28"/>
          <w:u w:val="single"/>
        </w:rPr>
        <w:t xml:space="preserve"> </w:t>
      </w:r>
      <w:r>
        <w:rPr>
          <w:rFonts w:ascii="Bookman Old Style"/>
          <w:sz w:val="28"/>
          <w:u w:val="single"/>
        </w:rPr>
        <w:t>&amp;</w:t>
      </w:r>
      <w:r>
        <w:rPr>
          <w:rFonts w:ascii="Bookman Old Style"/>
          <w:spacing w:val="-6"/>
          <w:sz w:val="28"/>
          <w:u w:val="single"/>
        </w:rPr>
        <w:t xml:space="preserve"> </w:t>
      </w:r>
      <w:r>
        <w:rPr>
          <w:rFonts w:ascii="Bookman Old Style"/>
          <w:sz w:val="28"/>
          <w:u w:val="single"/>
        </w:rPr>
        <w:t>Desired</w:t>
      </w:r>
      <w:r>
        <w:rPr>
          <w:rFonts w:ascii="Bookman Old Style"/>
          <w:spacing w:val="-6"/>
          <w:sz w:val="28"/>
          <w:u w:val="single"/>
        </w:rPr>
        <w:t xml:space="preserve"> </w:t>
      </w:r>
      <w:r>
        <w:rPr>
          <w:rFonts w:ascii="Bookman Old Style"/>
          <w:spacing w:val="-2"/>
          <w:sz w:val="28"/>
          <w:u w:val="single"/>
        </w:rPr>
        <w:t>Outcomes</w:t>
      </w:r>
    </w:p>
    <w:p w14:paraId="3FB1D3F3" w14:textId="77777777" w:rsidR="002C4063" w:rsidRDefault="00C52892">
      <w:pPr>
        <w:pStyle w:val="BodyText"/>
        <w:tabs>
          <w:tab w:val="left" w:pos="1559"/>
        </w:tabs>
        <w:spacing w:before="197" w:line="259" w:lineRule="auto"/>
        <w:ind w:left="119" w:right="6199"/>
      </w:pPr>
      <w:r>
        <w:rPr>
          <w:spacing w:val="-2"/>
        </w:rPr>
        <w:t>Meeting</w:t>
      </w:r>
      <w:proofErr w:type="gramStart"/>
      <w:r>
        <w:rPr>
          <w:spacing w:val="-2"/>
        </w:rPr>
        <w:t>:</w:t>
      </w:r>
      <w:r>
        <w:tab/>
      </w:r>
      <w:r>
        <w:rPr>
          <w:spacing w:val="-49"/>
        </w:rPr>
        <w:t xml:space="preserve"> </w:t>
      </w:r>
      <w:r>
        <w:t>ESSA</w:t>
      </w:r>
      <w:proofErr w:type="gramEnd"/>
      <w:r>
        <w:t xml:space="preserve"> Committee of Practitioners Date &amp; Time:</w:t>
      </w:r>
      <w:r>
        <w:tab/>
        <w:t>Thursday,</w:t>
      </w:r>
      <w:r>
        <w:rPr>
          <w:spacing w:val="-9"/>
        </w:rPr>
        <w:t xml:space="preserve"> </w:t>
      </w:r>
      <w:r>
        <w:t>September</w:t>
      </w:r>
      <w:r>
        <w:rPr>
          <w:spacing w:val="-10"/>
        </w:rPr>
        <w:t xml:space="preserve"> </w:t>
      </w:r>
      <w:r>
        <w:t>9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 xml:space="preserve">10:00am </w:t>
      </w:r>
      <w:r>
        <w:rPr>
          <w:spacing w:val="-2"/>
        </w:rPr>
        <w:t>Location:</w:t>
      </w:r>
      <w:r>
        <w:tab/>
        <w:t>Virtual: Zoom</w:t>
      </w:r>
    </w:p>
    <w:p w14:paraId="241CF47C" w14:textId="77777777" w:rsidR="002C4063" w:rsidRDefault="002C4063">
      <w:pPr>
        <w:pStyle w:val="BodyText"/>
        <w:spacing w:before="20"/>
      </w:pPr>
    </w:p>
    <w:p w14:paraId="05DBFF69" w14:textId="77777777" w:rsidR="002C4063" w:rsidRDefault="00C52892">
      <w:pPr>
        <w:pStyle w:val="BodyText"/>
        <w:ind w:left="119"/>
      </w:pPr>
      <w:r>
        <w:t>Meeting</w:t>
      </w:r>
      <w:r>
        <w:rPr>
          <w:spacing w:val="-11"/>
        </w:rPr>
        <w:t xml:space="preserve"> </w:t>
      </w:r>
      <w:r>
        <w:rPr>
          <w:spacing w:val="-2"/>
        </w:rPr>
        <w:t>Leads:</w:t>
      </w:r>
    </w:p>
    <w:p w14:paraId="63E201C2" w14:textId="77777777" w:rsidR="002C4063" w:rsidRDefault="00C52892">
      <w:pPr>
        <w:pStyle w:val="BodyText"/>
        <w:spacing w:before="21"/>
        <w:ind w:left="1559"/>
      </w:pPr>
      <w:r>
        <w:t>Laura</w:t>
      </w:r>
      <w:r>
        <w:rPr>
          <w:spacing w:val="-10"/>
        </w:rPr>
        <w:t xml:space="preserve"> </w:t>
      </w:r>
      <w:r>
        <w:t>Gorman</w:t>
      </w:r>
      <w:r>
        <w:rPr>
          <w:spacing w:val="-9"/>
        </w:rPr>
        <w:t xml:space="preserve"> </w:t>
      </w:r>
      <w:r>
        <w:t>(Chair),</w:t>
      </w:r>
      <w:r>
        <w:rPr>
          <w:spacing w:val="-9"/>
        </w:rPr>
        <w:t xml:space="preserve"> </w:t>
      </w:r>
      <w:r>
        <w:t>Amy</w:t>
      </w:r>
      <w:r>
        <w:rPr>
          <w:spacing w:val="-9"/>
        </w:rPr>
        <w:t xml:space="preserve"> </w:t>
      </w:r>
      <w:proofErr w:type="spellStart"/>
      <w:r>
        <w:t>Beruan</w:t>
      </w:r>
      <w:proofErr w:type="spellEnd"/>
      <w:r>
        <w:rPr>
          <w:spacing w:val="-9"/>
        </w:rPr>
        <w:t xml:space="preserve"> </w:t>
      </w:r>
      <w:r>
        <w:t>(Co-Chair),</w:t>
      </w:r>
      <w:r>
        <w:rPr>
          <w:spacing w:val="-9"/>
        </w:rPr>
        <w:t xml:space="preserve"> </w:t>
      </w:r>
      <w:r>
        <w:t>Jeremy</w:t>
      </w:r>
      <w:r>
        <w:rPr>
          <w:spacing w:val="-10"/>
        </w:rPr>
        <w:t xml:space="preserve"> </w:t>
      </w:r>
      <w:r>
        <w:t>Meredith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Tammy</w:t>
      </w:r>
      <w:r>
        <w:rPr>
          <w:spacing w:val="-8"/>
        </w:rPr>
        <w:t xml:space="preserve"> </w:t>
      </w:r>
      <w:r>
        <w:t>Giessinger</w:t>
      </w:r>
      <w:r>
        <w:rPr>
          <w:spacing w:val="-9"/>
        </w:rPr>
        <w:t xml:space="preserve"> </w:t>
      </w:r>
      <w:r>
        <w:t>(CDE</w:t>
      </w:r>
      <w:r>
        <w:rPr>
          <w:spacing w:val="-9"/>
        </w:rPr>
        <w:t xml:space="preserve"> </w:t>
      </w:r>
      <w:r>
        <w:t>Co-</w:t>
      </w:r>
      <w:r>
        <w:rPr>
          <w:spacing w:val="-2"/>
        </w:rPr>
        <w:t>Leads)</w:t>
      </w:r>
    </w:p>
    <w:p w14:paraId="706A6C87" w14:textId="77777777" w:rsidR="002C4063" w:rsidRDefault="002C4063">
      <w:pPr>
        <w:pStyle w:val="BodyText"/>
        <w:spacing w:before="42"/>
      </w:pPr>
    </w:p>
    <w:p w14:paraId="3DD27D51" w14:textId="77777777" w:rsidR="002C4063" w:rsidRDefault="00C52892">
      <w:pPr>
        <w:pStyle w:val="BodyText"/>
        <w:tabs>
          <w:tab w:val="left" w:pos="1559"/>
        </w:tabs>
        <w:spacing w:line="259" w:lineRule="auto"/>
        <w:ind w:left="1559" w:right="378" w:hanging="1440"/>
      </w:pPr>
      <w:r>
        <w:rPr>
          <w:spacing w:val="-2"/>
        </w:rPr>
        <w:t>Objectives:</w:t>
      </w:r>
      <w:r>
        <w:tab/>
      </w:r>
      <w:r>
        <w:t>To allow the Colorado Department of Education the opportunity to provide updates to and elicit recommendations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Colorado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Practitioners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issues related to CDE’s responsibilities under the Elementary and Secondary Education Act (ESSA).</w:t>
      </w:r>
    </w:p>
    <w:p w14:paraId="4F1E5315" w14:textId="77777777" w:rsidR="002C4063" w:rsidRDefault="002C4063">
      <w:pPr>
        <w:pStyle w:val="BodyText"/>
        <w:spacing w:before="20"/>
      </w:pPr>
    </w:p>
    <w:p w14:paraId="5966317B" w14:textId="77777777" w:rsidR="002C4063" w:rsidRDefault="00C52892">
      <w:pPr>
        <w:pStyle w:val="BodyText"/>
        <w:ind w:left="119"/>
      </w:pPr>
      <w:r>
        <w:t>Agreed</w:t>
      </w:r>
      <w:r>
        <w:rPr>
          <w:spacing w:val="-9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rPr>
          <w:spacing w:val="-2"/>
        </w:rPr>
        <w:t>Norms:</w:t>
      </w:r>
    </w:p>
    <w:p w14:paraId="40852841" w14:textId="77777777" w:rsidR="002C4063" w:rsidRDefault="00C52892">
      <w:pPr>
        <w:pStyle w:val="ListParagraph"/>
        <w:numPr>
          <w:ilvl w:val="0"/>
          <w:numId w:val="13"/>
        </w:numPr>
        <w:tabs>
          <w:tab w:val="left" w:pos="1918"/>
        </w:tabs>
        <w:spacing w:before="22"/>
        <w:ind w:left="1918" w:hanging="359"/>
      </w:pPr>
      <w:r>
        <w:t>Be</w:t>
      </w:r>
      <w:r>
        <w:rPr>
          <w:spacing w:val="-8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engage</w:t>
      </w:r>
      <w:r>
        <w:rPr>
          <w:spacing w:val="-6"/>
        </w:rPr>
        <w:t xml:space="preserve"> </w:t>
      </w:r>
      <w:r>
        <w:rPr>
          <w:spacing w:val="-2"/>
        </w:rPr>
        <w:t>fully.</w:t>
      </w:r>
    </w:p>
    <w:p w14:paraId="4F662705" w14:textId="77777777" w:rsidR="002C4063" w:rsidRDefault="00C52892">
      <w:pPr>
        <w:pStyle w:val="ListParagraph"/>
        <w:numPr>
          <w:ilvl w:val="0"/>
          <w:numId w:val="13"/>
        </w:numPr>
        <w:tabs>
          <w:tab w:val="left" w:pos="1918"/>
        </w:tabs>
        <w:spacing w:before="14"/>
        <w:ind w:left="1918" w:hanging="359"/>
      </w:pPr>
      <w:r>
        <w:t>Let</w:t>
      </w:r>
      <w:r>
        <w:rPr>
          <w:spacing w:val="-6"/>
        </w:rPr>
        <w:t xml:space="preserve"> </w:t>
      </w:r>
      <w:r>
        <w:t>everyone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voice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heard!</w:t>
      </w:r>
      <w:r>
        <w:rPr>
          <w:spacing w:val="39"/>
        </w:rPr>
        <w:t xml:space="preserve"> </w:t>
      </w:r>
      <w:r>
        <w:t>Don’t</w:t>
      </w:r>
      <w:r>
        <w:rPr>
          <w:spacing w:val="-6"/>
        </w:rPr>
        <w:t xml:space="preserve"> </w:t>
      </w:r>
      <w:r>
        <w:t>talk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other.</w:t>
      </w:r>
    </w:p>
    <w:p w14:paraId="1CF3C9C1" w14:textId="77777777" w:rsidR="002C4063" w:rsidRDefault="00C52892">
      <w:pPr>
        <w:pStyle w:val="ListParagraph"/>
        <w:numPr>
          <w:ilvl w:val="0"/>
          <w:numId w:val="13"/>
        </w:numPr>
        <w:tabs>
          <w:tab w:val="left" w:pos="1918"/>
        </w:tabs>
        <w:ind w:left="1918" w:hanging="359"/>
      </w:pPr>
      <w:r>
        <w:t>When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talking,</w:t>
      </w:r>
      <w:r>
        <w:rPr>
          <w:spacing w:val="-7"/>
        </w:rPr>
        <w:t xml:space="preserve"> </w:t>
      </w:r>
      <w:r>
        <w:t>turn</w:t>
      </w:r>
      <w:r>
        <w:rPr>
          <w:spacing w:val="-8"/>
        </w:rPr>
        <w:t xml:space="preserve"> </w:t>
      </w:r>
      <w:r>
        <w:t>off</w:t>
      </w:r>
      <w:r>
        <w:rPr>
          <w:spacing w:val="-7"/>
        </w:rPr>
        <w:t xml:space="preserve"> </w:t>
      </w:r>
      <w:proofErr w:type="gramStart"/>
      <w:r>
        <w:t>mic</w:t>
      </w:r>
      <w:proofErr w:type="gramEnd"/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computer/phone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9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rPr>
          <w:spacing w:val="-2"/>
        </w:rPr>
        <w:t>noise.</w:t>
      </w:r>
    </w:p>
    <w:p w14:paraId="4F8FA9E9" w14:textId="77777777" w:rsidR="002C4063" w:rsidRDefault="00C52892">
      <w:pPr>
        <w:pStyle w:val="ListParagraph"/>
        <w:numPr>
          <w:ilvl w:val="0"/>
          <w:numId w:val="13"/>
        </w:numPr>
        <w:tabs>
          <w:tab w:val="left" w:pos="1919"/>
        </w:tabs>
        <w:spacing w:before="13" w:line="252" w:lineRule="auto"/>
        <w:ind w:right="100"/>
      </w:pPr>
      <w:r>
        <w:t>Begin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Stick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topics,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develop next steps for moving the work forward if running out of time.</w:t>
      </w:r>
    </w:p>
    <w:p w14:paraId="55761D58" w14:textId="77777777" w:rsidR="002C4063" w:rsidRDefault="00C52892">
      <w:pPr>
        <w:pStyle w:val="ListParagraph"/>
        <w:numPr>
          <w:ilvl w:val="0"/>
          <w:numId w:val="13"/>
        </w:numPr>
        <w:tabs>
          <w:tab w:val="left" w:pos="1918"/>
        </w:tabs>
        <w:spacing w:before="9"/>
        <w:ind w:left="1918" w:hanging="359"/>
      </w:pPr>
      <w:r>
        <w:t>Use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rPr>
          <w:spacing w:val="-2"/>
        </w:rPr>
        <w:t>productively.</w:t>
      </w:r>
    </w:p>
    <w:p w14:paraId="2F50A0AC" w14:textId="77777777" w:rsidR="002C4063" w:rsidRDefault="00C52892">
      <w:pPr>
        <w:pStyle w:val="ListParagraph"/>
        <w:numPr>
          <w:ilvl w:val="0"/>
          <w:numId w:val="13"/>
        </w:numPr>
        <w:tabs>
          <w:tab w:val="left" w:pos="1917"/>
        </w:tabs>
        <w:ind w:left="1917" w:hanging="359"/>
      </w:pPr>
      <w:r>
        <w:t>Assume</w:t>
      </w:r>
      <w:r>
        <w:rPr>
          <w:spacing w:val="-9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intent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ask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clarification</w:t>
      </w:r>
      <w:r>
        <w:rPr>
          <w:spacing w:val="-8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something</w:t>
      </w:r>
      <w:r>
        <w:rPr>
          <w:spacing w:val="-8"/>
        </w:rPr>
        <w:t xml:space="preserve"> </w:t>
      </w:r>
      <w:r>
        <w:t>lands</w:t>
      </w:r>
      <w:r>
        <w:rPr>
          <w:spacing w:val="-8"/>
        </w:rPr>
        <w:t xml:space="preserve"> </w:t>
      </w:r>
      <w:r>
        <w:rPr>
          <w:spacing w:val="-2"/>
        </w:rPr>
        <w:t>wrong.</w:t>
      </w:r>
    </w:p>
    <w:p w14:paraId="4330A8F2" w14:textId="77777777" w:rsidR="002C4063" w:rsidRDefault="00C52892">
      <w:pPr>
        <w:pStyle w:val="ListParagraph"/>
        <w:numPr>
          <w:ilvl w:val="0"/>
          <w:numId w:val="13"/>
        </w:numPr>
        <w:tabs>
          <w:tab w:val="left" w:pos="1917"/>
        </w:tabs>
        <w:spacing w:before="13"/>
        <w:ind w:left="1917" w:hanging="359"/>
      </w:pPr>
      <w:r>
        <w:t>Come</w:t>
      </w:r>
      <w:r>
        <w:rPr>
          <w:spacing w:val="-8"/>
        </w:rPr>
        <w:t xml:space="preserve"> </w:t>
      </w:r>
      <w:r>
        <w:rPr>
          <w:spacing w:val="-2"/>
        </w:rPr>
        <w:t>prepared.</w:t>
      </w:r>
    </w:p>
    <w:p w14:paraId="3CCE2A2D" w14:textId="77777777" w:rsidR="002C4063" w:rsidRDefault="00C52892">
      <w:pPr>
        <w:pStyle w:val="ListParagraph"/>
        <w:numPr>
          <w:ilvl w:val="0"/>
          <w:numId w:val="13"/>
        </w:numPr>
        <w:tabs>
          <w:tab w:val="left" w:pos="1917"/>
        </w:tabs>
        <w:ind w:left="1917" w:hanging="359"/>
      </w:pPr>
      <w:r>
        <w:t>The</w:t>
      </w:r>
      <w:r>
        <w:rPr>
          <w:spacing w:val="-6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enforce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norms.</w:t>
      </w:r>
    </w:p>
    <w:p w14:paraId="4C34C728" w14:textId="77777777" w:rsidR="002C4063" w:rsidRDefault="002C4063">
      <w:pPr>
        <w:pStyle w:val="BodyText"/>
        <w:spacing w:before="36"/>
      </w:pPr>
    </w:p>
    <w:p w14:paraId="1FC915F6" w14:textId="77777777" w:rsidR="002C4063" w:rsidRDefault="00C52892">
      <w:pPr>
        <w:pStyle w:val="BodyText"/>
        <w:spacing w:line="259" w:lineRule="auto"/>
        <w:ind w:left="120"/>
      </w:pPr>
      <w:r>
        <w:rPr>
          <w:u w:val="single"/>
        </w:rPr>
        <w:t>Attendees:</w:t>
      </w:r>
      <w:r>
        <w:rPr>
          <w:spacing w:val="40"/>
        </w:rPr>
        <w:t xml:space="preserve"> </w:t>
      </w:r>
      <w:r>
        <w:t>Clint</w:t>
      </w:r>
      <w:r>
        <w:rPr>
          <w:spacing w:val="-4"/>
        </w:rPr>
        <w:t xml:space="preserve"> </w:t>
      </w:r>
      <w:r>
        <w:t>Allison,</w:t>
      </w:r>
      <w:r>
        <w:rPr>
          <w:spacing w:val="-4"/>
        </w:rPr>
        <w:t xml:space="preserve"> </w:t>
      </w:r>
      <w:proofErr w:type="spellStart"/>
      <w:r>
        <w:t>Zuben</w:t>
      </w:r>
      <w:proofErr w:type="spellEnd"/>
      <w:r>
        <w:rPr>
          <w:spacing w:val="-3"/>
        </w:rPr>
        <w:t xml:space="preserve"> </w:t>
      </w:r>
      <w:r>
        <w:t>Bastani,</w:t>
      </w:r>
      <w:r>
        <w:rPr>
          <w:spacing w:val="-4"/>
        </w:rPr>
        <w:t xml:space="preserve"> </w:t>
      </w:r>
      <w:r>
        <w:t>Amy</w:t>
      </w:r>
      <w:r>
        <w:rPr>
          <w:spacing w:val="-4"/>
        </w:rPr>
        <w:t xml:space="preserve"> </w:t>
      </w:r>
      <w:proofErr w:type="spellStart"/>
      <w:r>
        <w:t>Beruan</w:t>
      </w:r>
      <w:proofErr w:type="spellEnd"/>
      <w:r>
        <w:t>,</w:t>
      </w:r>
      <w:r>
        <w:rPr>
          <w:spacing w:val="-4"/>
        </w:rPr>
        <w:t xml:space="preserve"> </w:t>
      </w:r>
      <w:r>
        <w:t>Megan</w:t>
      </w:r>
      <w:r>
        <w:rPr>
          <w:spacing w:val="-4"/>
        </w:rPr>
        <w:t xml:space="preserve"> </w:t>
      </w:r>
      <w:r>
        <w:t>Donnellon,</w:t>
      </w:r>
      <w:r>
        <w:rPr>
          <w:spacing w:val="-4"/>
        </w:rPr>
        <w:t xml:space="preserve"> </w:t>
      </w:r>
      <w:r>
        <w:t>Erich</w:t>
      </w:r>
      <w:r>
        <w:rPr>
          <w:spacing w:val="-4"/>
        </w:rPr>
        <w:t xml:space="preserve"> </w:t>
      </w:r>
      <w:r>
        <w:t>Dorn,</w:t>
      </w:r>
      <w:r>
        <w:rPr>
          <w:spacing w:val="-4"/>
        </w:rPr>
        <w:t xml:space="preserve"> </w:t>
      </w:r>
      <w:r>
        <w:t>Rochelle</w:t>
      </w:r>
      <w:r>
        <w:rPr>
          <w:spacing w:val="-3"/>
        </w:rPr>
        <w:t xml:space="preserve"> </w:t>
      </w:r>
      <w:r>
        <w:t>Garcia-Gomez,</w:t>
      </w:r>
      <w:r>
        <w:rPr>
          <w:spacing w:val="-4"/>
        </w:rPr>
        <w:t xml:space="preserve"> </w:t>
      </w:r>
      <w:r>
        <w:t>Sandy Gecewicz, Laura Gorman, John McKay, Alan Nall, Christy Sinner, Mitzi Swiatkowski, Cheryl Taylor, Joey Willett.</w:t>
      </w:r>
    </w:p>
    <w:p w14:paraId="005C3C56" w14:textId="77777777" w:rsidR="002C4063" w:rsidRDefault="002C4063">
      <w:pPr>
        <w:pStyle w:val="BodyText"/>
        <w:spacing w:before="181"/>
      </w:pPr>
    </w:p>
    <w:p w14:paraId="6D836B08" w14:textId="77777777" w:rsidR="002C4063" w:rsidRDefault="00C52892">
      <w:pPr>
        <w:spacing w:line="259" w:lineRule="auto"/>
        <w:ind w:left="120"/>
        <w:rPr>
          <w:i/>
        </w:rPr>
      </w:pPr>
      <w:r>
        <w:rPr>
          <w:i/>
        </w:rPr>
        <w:t>Feel</w:t>
      </w:r>
      <w:r>
        <w:rPr>
          <w:i/>
          <w:spacing w:val="-2"/>
        </w:rPr>
        <w:t xml:space="preserve"> </w:t>
      </w:r>
      <w:r>
        <w:rPr>
          <w:i/>
        </w:rPr>
        <w:t>free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share</w:t>
      </w:r>
      <w:r>
        <w:rPr>
          <w:i/>
          <w:spacing w:val="-4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agenda</w:t>
      </w:r>
      <w:r>
        <w:rPr>
          <w:i/>
          <w:spacing w:val="-2"/>
        </w:rPr>
        <w:t xml:space="preserve"> </w:t>
      </w:r>
      <w:r>
        <w:rPr>
          <w:i/>
        </w:rPr>
        <w:t>topic</w:t>
      </w:r>
      <w:r>
        <w:rPr>
          <w:i/>
          <w:spacing w:val="-2"/>
        </w:rPr>
        <w:t xml:space="preserve"> </w:t>
      </w:r>
      <w:r>
        <w:rPr>
          <w:i/>
        </w:rPr>
        <w:t>submissions</w:t>
      </w:r>
      <w:r>
        <w:rPr>
          <w:i/>
          <w:spacing w:val="-2"/>
        </w:rPr>
        <w:t xml:space="preserve"> </w:t>
      </w:r>
      <w:r>
        <w:rPr>
          <w:i/>
        </w:rPr>
        <w:t>through</w:t>
      </w:r>
      <w:r>
        <w:rPr>
          <w:i/>
          <w:spacing w:val="-2"/>
        </w:rPr>
        <w:t xml:space="preserve"> </w:t>
      </w:r>
      <w:r>
        <w:rPr>
          <w:i/>
        </w:rPr>
        <w:t>the</w:t>
      </w:r>
      <w:hyperlink r:id="rId6">
        <w:r>
          <w:rPr>
            <w:i/>
            <w:spacing w:val="-3"/>
            <w:u w:val="single"/>
          </w:rPr>
          <w:t xml:space="preserve"> </w:t>
        </w:r>
        <w:r>
          <w:rPr>
            <w:i/>
            <w:color w:val="1155CC"/>
            <w:u w:val="single" w:color="1155CC"/>
          </w:rPr>
          <w:t>submission</w:t>
        </w:r>
        <w:r>
          <w:rPr>
            <w:i/>
            <w:color w:val="1155CC"/>
            <w:spacing w:val="-2"/>
            <w:u w:val="single" w:color="1155CC"/>
          </w:rPr>
          <w:t xml:space="preserve"> </w:t>
        </w:r>
        <w:r>
          <w:rPr>
            <w:i/>
            <w:color w:val="1155CC"/>
            <w:u w:val="single" w:color="1155CC"/>
          </w:rPr>
          <w:t>request</w:t>
        </w:r>
        <w:r>
          <w:rPr>
            <w:i/>
            <w:color w:val="1155CC"/>
            <w:spacing w:val="-2"/>
            <w:u w:val="single" w:color="1155CC"/>
          </w:rPr>
          <w:t xml:space="preserve"> </w:t>
        </w:r>
        <w:r>
          <w:rPr>
            <w:i/>
            <w:color w:val="1155CC"/>
            <w:u w:val="single" w:color="1155CC"/>
          </w:rPr>
          <w:t>form</w:t>
        </w:r>
        <w:r>
          <w:rPr>
            <w:i/>
          </w:rPr>
          <w:t>.</w:t>
        </w:r>
      </w:hyperlink>
      <w:r>
        <w:rPr>
          <w:i/>
          <w:spacing w:val="-3"/>
        </w:rPr>
        <w:t xml:space="preserve"> </w:t>
      </w:r>
      <w:r>
        <w:rPr>
          <w:i/>
        </w:rPr>
        <w:t>Please</w:t>
      </w:r>
      <w:r>
        <w:rPr>
          <w:i/>
          <w:spacing w:val="-2"/>
        </w:rPr>
        <w:t xml:space="preserve"> </w:t>
      </w:r>
      <w:r>
        <w:rPr>
          <w:i/>
        </w:rPr>
        <w:t>let</w:t>
      </w:r>
      <w:r>
        <w:rPr>
          <w:i/>
          <w:spacing w:val="-3"/>
        </w:rPr>
        <w:t xml:space="preserve"> </w:t>
      </w:r>
      <w:r>
        <w:rPr>
          <w:i/>
        </w:rPr>
        <w:t>us</w:t>
      </w:r>
      <w:r>
        <w:rPr>
          <w:i/>
          <w:spacing w:val="-3"/>
        </w:rPr>
        <w:t xml:space="preserve"> </w:t>
      </w:r>
      <w:r>
        <w:rPr>
          <w:i/>
        </w:rPr>
        <w:t>know</w:t>
      </w:r>
      <w:r>
        <w:rPr>
          <w:i/>
          <w:spacing w:val="-3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have</w:t>
      </w:r>
      <w:r>
        <w:rPr>
          <w:i/>
          <w:spacing w:val="-2"/>
        </w:rPr>
        <w:t xml:space="preserve"> </w:t>
      </w:r>
      <w:r>
        <w:rPr>
          <w:i/>
        </w:rPr>
        <w:t xml:space="preserve">any </w:t>
      </w:r>
      <w:r>
        <w:rPr>
          <w:i/>
          <w:spacing w:val="-2"/>
        </w:rPr>
        <w:t>questions.</w:t>
      </w:r>
    </w:p>
    <w:p w14:paraId="65AE1029" w14:textId="77777777" w:rsidR="002C4063" w:rsidRDefault="002C4063">
      <w:pPr>
        <w:spacing w:line="259" w:lineRule="auto"/>
        <w:sectPr w:rsidR="002C4063">
          <w:type w:val="continuous"/>
          <w:pgSz w:w="12240" w:h="15840"/>
          <w:pgMar w:top="720" w:right="620" w:bottom="280" w:left="600" w:header="720" w:footer="720" w:gutter="0"/>
          <w:cols w:space="720"/>
        </w:sectPr>
      </w:pPr>
    </w:p>
    <w:p w14:paraId="61AEDFAA" w14:textId="77777777" w:rsidR="002C4063" w:rsidRDefault="00C52892">
      <w:pPr>
        <w:spacing w:before="67"/>
        <w:ind w:left="120"/>
        <w:rPr>
          <w:rFonts w:ascii="Bookman Old Style"/>
          <w:sz w:val="28"/>
        </w:rPr>
      </w:pPr>
      <w:r>
        <w:rPr>
          <w:rFonts w:ascii="Bookman Old Style"/>
          <w:sz w:val="28"/>
          <w:u w:val="single"/>
        </w:rPr>
        <w:lastRenderedPageBreak/>
        <w:t>Agenda</w:t>
      </w:r>
      <w:r>
        <w:rPr>
          <w:rFonts w:ascii="Bookman Old Style"/>
          <w:spacing w:val="2"/>
          <w:sz w:val="28"/>
          <w:u w:val="single"/>
        </w:rPr>
        <w:t xml:space="preserve"> </w:t>
      </w:r>
      <w:r>
        <w:rPr>
          <w:rFonts w:ascii="Bookman Old Style"/>
          <w:sz w:val="28"/>
          <w:u w:val="single"/>
        </w:rPr>
        <w:t>Items</w:t>
      </w:r>
      <w:r>
        <w:rPr>
          <w:rFonts w:ascii="Bookman Old Style"/>
          <w:spacing w:val="3"/>
          <w:sz w:val="28"/>
          <w:u w:val="single"/>
        </w:rPr>
        <w:t xml:space="preserve"> </w:t>
      </w:r>
      <w:r>
        <w:rPr>
          <w:rFonts w:ascii="Bookman Old Style"/>
          <w:sz w:val="28"/>
          <w:u w:val="single"/>
        </w:rPr>
        <w:t>and</w:t>
      </w:r>
      <w:r>
        <w:rPr>
          <w:rFonts w:ascii="Bookman Old Style"/>
          <w:spacing w:val="2"/>
          <w:sz w:val="28"/>
          <w:u w:val="single"/>
        </w:rPr>
        <w:t xml:space="preserve"> </w:t>
      </w:r>
      <w:r>
        <w:rPr>
          <w:rFonts w:ascii="Bookman Old Style"/>
          <w:sz w:val="28"/>
          <w:u w:val="single"/>
        </w:rPr>
        <w:t>Next</w:t>
      </w:r>
      <w:r>
        <w:rPr>
          <w:rFonts w:ascii="Bookman Old Style"/>
          <w:spacing w:val="2"/>
          <w:sz w:val="28"/>
          <w:u w:val="single"/>
        </w:rPr>
        <w:t xml:space="preserve"> </w:t>
      </w:r>
      <w:r>
        <w:rPr>
          <w:rFonts w:ascii="Bookman Old Style"/>
          <w:spacing w:val="-4"/>
          <w:sz w:val="28"/>
          <w:u w:val="single"/>
        </w:rPr>
        <w:t>Steps</w:t>
      </w:r>
    </w:p>
    <w:p w14:paraId="0CC776BF" w14:textId="77777777" w:rsidR="002C4063" w:rsidRDefault="002C4063">
      <w:pPr>
        <w:pStyle w:val="BodyText"/>
        <w:spacing w:before="7"/>
        <w:rPr>
          <w:rFonts w:ascii="Bookman Old Style"/>
          <w:sz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3060"/>
        <w:gridCol w:w="2250"/>
        <w:gridCol w:w="3320"/>
      </w:tblGrid>
      <w:tr w:rsidR="002C4063" w14:paraId="7B303956" w14:textId="77777777">
        <w:trPr>
          <w:trHeight w:val="806"/>
        </w:trPr>
        <w:tc>
          <w:tcPr>
            <w:tcW w:w="2155" w:type="dxa"/>
            <w:shd w:val="clear" w:color="auto" w:fill="DEEBF6"/>
          </w:tcPr>
          <w:p w14:paraId="5B2325C6" w14:textId="77777777" w:rsidR="002C4063" w:rsidRDefault="00C52892">
            <w:pPr>
              <w:pStyle w:val="TableParagraph"/>
              <w:spacing w:line="270" w:lineRule="atLeast"/>
              <w:ind w:left="589" w:right="579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Presenters</w:t>
            </w:r>
          </w:p>
        </w:tc>
        <w:tc>
          <w:tcPr>
            <w:tcW w:w="3060" w:type="dxa"/>
            <w:shd w:val="clear" w:color="auto" w:fill="DEEBF6"/>
          </w:tcPr>
          <w:p w14:paraId="6E6CF318" w14:textId="77777777" w:rsidR="002C4063" w:rsidRDefault="00C52892">
            <w:pPr>
              <w:pStyle w:val="TableParagraph"/>
              <w:ind w:left="634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2250" w:type="dxa"/>
            <w:shd w:val="clear" w:color="auto" w:fill="DEEBF6"/>
          </w:tcPr>
          <w:p w14:paraId="64B6DB93" w14:textId="77777777" w:rsidR="002C4063" w:rsidRDefault="00C52892">
            <w:pPr>
              <w:pStyle w:val="TableParagraph"/>
              <w:ind w:left="51" w:right="41"/>
              <w:jc w:val="center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Agenda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Item </w:t>
            </w:r>
            <w:r>
              <w:rPr>
                <w:b/>
                <w:spacing w:val="-2"/>
              </w:rPr>
              <w:t>Format</w:t>
            </w:r>
          </w:p>
          <w:p w14:paraId="561279FB" w14:textId="77777777" w:rsidR="002C4063" w:rsidRDefault="00C52892">
            <w:pPr>
              <w:pStyle w:val="TableParagraph"/>
              <w:spacing w:before="1" w:line="248" w:lineRule="exact"/>
              <w:ind w:left="50" w:right="42"/>
              <w:jc w:val="center"/>
              <w:rPr>
                <w:b/>
              </w:rPr>
            </w:pPr>
            <w:r>
              <w:rPr>
                <w:b/>
                <w:spacing w:val="-4"/>
              </w:rPr>
              <w:t>Prep</w:t>
            </w:r>
          </w:p>
        </w:tc>
        <w:tc>
          <w:tcPr>
            <w:tcW w:w="3320" w:type="dxa"/>
            <w:shd w:val="clear" w:color="auto" w:fill="DEEBF6"/>
          </w:tcPr>
          <w:p w14:paraId="1DDE7B63" w14:textId="77777777" w:rsidR="002C4063" w:rsidRDefault="00C52892">
            <w:pPr>
              <w:pStyle w:val="TableParagraph"/>
              <w:ind w:left="908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2C4063" w14:paraId="406C7013" w14:textId="77777777">
        <w:trPr>
          <w:trHeight w:val="4023"/>
        </w:trPr>
        <w:tc>
          <w:tcPr>
            <w:tcW w:w="2155" w:type="dxa"/>
          </w:tcPr>
          <w:p w14:paraId="0414972D" w14:textId="77777777" w:rsidR="002C4063" w:rsidRDefault="00C52892">
            <w:pPr>
              <w:pStyle w:val="TableParagraph"/>
              <w:spacing w:line="480" w:lineRule="auto"/>
              <w:ind w:right="173"/>
              <w:rPr>
                <w:b/>
              </w:rPr>
            </w:pPr>
            <w:r>
              <w:rPr>
                <w:b/>
              </w:rPr>
              <w:t>Committee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Business 10:00 – 10:30 AM</w:t>
            </w:r>
          </w:p>
          <w:p w14:paraId="24F84170" w14:textId="77777777" w:rsidR="002C4063" w:rsidRDefault="00C52892">
            <w:pPr>
              <w:pStyle w:val="TableParagraph"/>
              <w:rPr>
                <w:i/>
              </w:rPr>
            </w:pPr>
            <w:r>
              <w:rPr>
                <w:i/>
              </w:rPr>
              <w:t>Laura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Gorman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Amy </w:t>
            </w:r>
            <w:proofErr w:type="spellStart"/>
            <w:r>
              <w:rPr>
                <w:i/>
                <w:spacing w:val="-2"/>
              </w:rPr>
              <w:t>Beruan</w:t>
            </w:r>
            <w:proofErr w:type="spellEnd"/>
          </w:p>
          <w:p w14:paraId="62F31FFB" w14:textId="77777777" w:rsidR="002C4063" w:rsidRDefault="00C52892">
            <w:pPr>
              <w:pStyle w:val="TableParagraph"/>
              <w:rPr>
                <w:i/>
              </w:rPr>
            </w:pPr>
            <w:r>
              <w:rPr>
                <w:i/>
              </w:rPr>
              <w:t>Jeremy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Meredith</w:t>
            </w:r>
          </w:p>
        </w:tc>
        <w:tc>
          <w:tcPr>
            <w:tcW w:w="3060" w:type="dxa"/>
          </w:tcPr>
          <w:p w14:paraId="241EC62A" w14:textId="77777777" w:rsidR="002C4063" w:rsidRDefault="00C52892">
            <w:pPr>
              <w:pStyle w:val="TableParagraph"/>
              <w:ind w:left="108" w:right="168"/>
            </w:pPr>
            <w:r>
              <w:t>Jeremy</w:t>
            </w:r>
            <w:r>
              <w:rPr>
                <w:spacing w:val="-13"/>
              </w:rPr>
              <w:t xml:space="preserve"> </w:t>
            </w:r>
            <w:r>
              <w:t>welcomes</w:t>
            </w:r>
            <w:r>
              <w:rPr>
                <w:spacing w:val="-12"/>
              </w:rPr>
              <w:t xml:space="preserve"> </w:t>
            </w:r>
            <w:proofErr w:type="gramStart"/>
            <w:r>
              <w:t>group</w:t>
            </w:r>
            <w:proofErr w:type="gramEnd"/>
            <w:r>
              <w:t>,</w:t>
            </w:r>
            <w:r>
              <w:rPr>
                <w:spacing w:val="-13"/>
              </w:rPr>
              <w:t xml:space="preserve"> </w:t>
            </w:r>
            <w:r>
              <w:t>asks CDE team members who will lead conversation today to introduce themselves.</w:t>
            </w:r>
          </w:p>
          <w:p w14:paraId="4BA4F4E6" w14:textId="77777777" w:rsidR="002C4063" w:rsidRDefault="002C4063">
            <w:pPr>
              <w:pStyle w:val="TableParagraph"/>
              <w:spacing w:before="6"/>
              <w:ind w:left="0"/>
              <w:rPr>
                <w:rFonts w:ascii="Bookman Old Style"/>
              </w:rPr>
            </w:pPr>
          </w:p>
          <w:p w14:paraId="12540BE0" w14:textId="77777777" w:rsidR="002C4063" w:rsidRDefault="00C52892">
            <w:pPr>
              <w:pStyle w:val="TableParagraph"/>
              <w:ind w:left="108"/>
            </w:pPr>
            <w:r>
              <w:t>Laura and Amy facilitate introductions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CoP</w:t>
            </w:r>
            <w:r>
              <w:rPr>
                <w:spacing w:val="-13"/>
              </w:rPr>
              <w:t xml:space="preserve"> </w:t>
            </w:r>
            <w:r>
              <w:t>members.</w:t>
            </w:r>
          </w:p>
          <w:p w14:paraId="3D584E91" w14:textId="77777777" w:rsidR="002C4063" w:rsidRDefault="002C4063">
            <w:pPr>
              <w:pStyle w:val="TableParagraph"/>
              <w:spacing w:before="11"/>
              <w:ind w:left="0"/>
              <w:rPr>
                <w:rFonts w:ascii="Bookman Old Style"/>
              </w:rPr>
            </w:pPr>
          </w:p>
          <w:p w14:paraId="7FCAE15F" w14:textId="77777777" w:rsidR="002C4063" w:rsidRDefault="00C52892">
            <w:pPr>
              <w:pStyle w:val="TableParagraph"/>
              <w:ind w:left="108" w:right="168"/>
            </w:pPr>
            <w:r>
              <w:t>CoP</w:t>
            </w:r>
            <w:r>
              <w:rPr>
                <w:spacing w:val="-13"/>
              </w:rPr>
              <w:t xml:space="preserve"> </w:t>
            </w:r>
            <w:r>
              <w:t>reviews</w:t>
            </w:r>
            <w:r>
              <w:rPr>
                <w:spacing w:val="-12"/>
              </w:rPr>
              <w:t xml:space="preserve"> </w:t>
            </w:r>
            <w:r>
              <w:t>meeting</w:t>
            </w:r>
            <w:r>
              <w:rPr>
                <w:spacing w:val="-13"/>
              </w:rPr>
              <w:t xml:space="preserve"> </w:t>
            </w:r>
            <w:r>
              <w:t>minutes and votes.</w:t>
            </w:r>
          </w:p>
          <w:p w14:paraId="2534EB68" w14:textId="77777777" w:rsidR="002C4063" w:rsidRDefault="002C4063">
            <w:pPr>
              <w:pStyle w:val="TableParagraph"/>
              <w:spacing w:before="10"/>
              <w:ind w:left="0"/>
              <w:rPr>
                <w:rFonts w:ascii="Bookman Old Style"/>
              </w:rPr>
            </w:pPr>
          </w:p>
          <w:p w14:paraId="7A37ABDA" w14:textId="77777777" w:rsidR="002C4063" w:rsidRDefault="00C52892">
            <w:pPr>
              <w:pStyle w:val="TableParagraph"/>
            </w:pPr>
            <w:r>
              <w:t>Nazie</w:t>
            </w:r>
            <w:r>
              <w:rPr>
                <w:spacing w:val="-13"/>
              </w:rPr>
              <w:t xml:space="preserve"> </w:t>
            </w:r>
            <w:r>
              <w:t>discusses</w:t>
            </w:r>
            <w:r>
              <w:rPr>
                <w:spacing w:val="-12"/>
              </w:rPr>
              <w:t xml:space="preserve"> </w:t>
            </w:r>
            <w:r>
              <w:t>meeting</w:t>
            </w:r>
            <w:r>
              <w:rPr>
                <w:spacing w:val="-13"/>
              </w:rPr>
              <w:t xml:space="preserve"> </w:t>
            </w:r>
            <w:r>
              <w:t>format and variables at play with meeting in person.</w:t>
            </w:r>
          </w:p>
        </w:tc>
        <w:tc>
          <w:tcPr>
            <w:tcW w:w="2250" w:type="dxa"/>
          </w:tcPr>
          <w:p w14:paraId="44C8B771" w14:textId="77777777" w:rsidR="002C4063" w:rsidRDefault="00C52892">
            <w:pPr>
              <w:pStyle w:val="TableParagraph"/>
              <w:ind w:left="51" w:right="41"/>
              <w:jc w:val="center"/>
            </w:pPr>
            <w:r>
              <w:rPr>
                <w:b/>
              </w:rPr>
              <w:t>Type:</w:t>
            </w:r>
            <w:r>
              <w:rPr>
                <w:b/>
                <w:spacing w:val="-13"/>
              </w:rPr>
              <w:t xml:space="preserve"> </w:t>
            </w:r>
            <w:r>
              <w:t>Decision</w:t>
            </w:r>
            <w:r>
              <w:rPr>
                <w:spacing w:val="-12"/>
              </w:rPr>
              <w:t xml:space="preserve"> </w:t>
            </w:r>
            <w:r>
              <w:t xml:space="preserve">Items </w:t>
            </w:r>
            <w:r>
              <w:rPr>
                <w:b/>
              </w:rPr>
              <w:t>Prep:</w:t>
            </w:r>
            <w:r>
              <w:rPr>
                <w:b/>
                <w:spacing w:val="-13"/>
              </w:rPr>
              <w:t xml:space="preserve"> </w:t>
            </w:r>
            <w:r>
              <w:t>Review</w:t>
            </w:r>
            <w:r>
              <w:rPr>
                <w:spacing w:val="-12"/>
              </w:rPr>
              <w:t xml:space="preserve"> </w:t>
            </w:r>
            <w:r>
              <w:t>August meeting notes</w:t>
            </w:r>
          </w:p>
        </w:tc>
        <w:tc>
          <w:tcPr>
            <w:tcW w:w="3320" w:type="dxa"/>
          </w:tcPr>
          <w:p w14:paraId="63323D98" w14:textId="77777777" w:rsidR="002C4063" w:rsidRDefault="00C52892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left="827" w:right="283"/>
            </w:pPr>
            <w:proofErr w:type="gramStart"/>
            <w:r>
              <w:t>The</w:t>
            </w:r>
            <w:r>
              <w:rPr>
                <w:spacing w:val="-13"/>
              </w:rPr>
              <w:t xml:space="preserve"> </w:t>
            </w:r>
            <w:r>
              <w:t>August</w:t>
            </w:r>
            <w:proofErr w:type="gramEnd"/>
            <w:r>
              <w:rPr>
                <w:spacing w:val="-12"/>
              </w:rPr>
              <w:t xml:space="preserve"> </w:t>
            </w:r>
            <w:r>
              <w:t>19</w:t>
            </w:r>
            <w:r>
              <w:rPr>
                <w:vertAlign w:val="superscript"/>
              </w:rPr>
              <w:t>th</w:t>
            </w:r>
            <w:r>
              <w:rPr>
                <w:spacing w:val="-13"/>
              </w:rPr>
              <w:t xml:space="preserve"> </w:t>
            </w:r>
            <w:r>
              <w:t>Meeting Minutes are approved.</w:t>
            </w:r>
          </w:p>
          <w:p w14:paraId="1971DE5E" w14:textId="77777777" w:rsidR="002C4063" w:rsidRDefault="00C52892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left="827" w:right="124"/>
            </w:pPr>
            <w:r>
              <w:t>Due to logistical challenges, and COVID restrictions, the September meeting was held virtually. CDE will attempt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offer</w:t>
            </w:r>
            <w:r>
              <w:rPr>
                <w:spacing w:val="-12"/>
              </w:rPr>
              <w:t xml:space="preserve"> </w:t>
            </w:r>
            <w:r>
              <w:t xml:space="preserve">in-person meetings if logistically </w:t>
            </w:r>
            <w:r>
              <w:rPr>
                <w:spacing w:val="-2"/>
              </w:rPr>
              <w:t>feasible.</w:t>
            </w:r>
          </w:p>
        </w:tc>
      </w:tr>
      <w:tr w:rsidR="002C4063" w14:paraId="1F9064C4" w14:textId="77777777">
        <w:trPr>
          <w:trHeight w:val="3222"/>
        </w:trPr>
        <w:tc>
          <w:tcPr>
            <w:tcW w:w="2155" w:type="dxa"/>
          </w:tcPr>
          <w:p w14:paraId="1B145E06" w14:textId="77777777" w:rsidR="002C4063" w:rsidRDefault="00C52892">
            <w:pPr>
              <w:pStyle w:val="TableParagraph"/>
              <w:ind w:right="48"/>
              <w:rPr>
                <w:b/>
              </w:rPr>
            </w:pPr>
            <w:r>
              <w:rPr>
                <w:b/>
              </w:rPr>
              <w:t>Centering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Purpose of CoP</w:t>
            </w:r>
          </w:p>
          <w:p w14:paraId="7767CCD7" w14:textId="77777777" w:rsidR="002C4063" w:rsidRDefault="002C4063">
            <w:pPr>
              <w:pStyle w:val="TableParagraph"/>
              <w:spacing w:before="11"/>
              <w:ind w:left="0"/>
              <w:rPr>
                <w:rFonts w:ascii="Bookman Old Style"/>
              </w:rPr>
            </w:pPr>
          </w:p>
          <w:p w14:paraId="642A4AF1" w14:textId="77777777" w:rsidR="002C4063" w:rsidRDefault="00C52892">
            <w:pPr>
              <w:pStyle w:val="TableParagraph"/>
              <w:rPr>
                <w:b/>
              </w:rPr>
            </w:pPr>
            <w:r>
              <w:rPr>
                <w:b/>
              </w:rPr>
              <w:t>10:30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11:15</w:t>
            </w:r>
            <w:r>
              <w:rPr>
                <w:b/>
                <w:spacing w:val="-5"/>
              </w:rPr>
              <w:t xml:space="preserve"> AM</w:t>
            </w:r>
          </w:p>
          <w:p w14:paraId="4589DCB0" w14:textId="77777777" w:rsidR="002C4063" w:rsidRDefault="002C4063">
            <w:pPr>
              <w:pStyle w:val="TableParagraph"/>
              <w:spacing w:before="10"/>
              <w:ind w:left="0"/>
              <w:rPr>
                <w:rFonts w:ascii="Bookman Old Style"/>
              </w:rPr>
            </w:pPr>
          </w:p>
          <w:p w14:paraId="54E41D4F" w14:textId="77777777" w:rsidR="002C4063" w:rsidRDefault="00C52892">
            <w:pPr>
              <w:pStyle w:val="TableParagraph"/>
              <w:rPr>
                <w:i/>
              </w:rPr>
            </w:pPr>
            <w:r>
              <w:rPr>
                <w:i/>
              </w:rPr>
              <w:t>Laura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Gorman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Amy </w:t>
            </w:r>
            <w:proofErr w:type="spellStart"/>
            <w:r>
              <w:rPr>
                <w:i/>
                <w:spacing w:val="-2"/>
              </w:rPr>
              <w:t>Beruan</w:t>
            </w:r>
            <w:proofErr w:type="spellEnd"/>
          </w:p>
          <w:p w14:paraId="4E454394" w14:textId="77777777" w:rsidR="002C4063" w:rsidRDefault="00C52892">
            <w:pPr>
              <w:pStyle w:val="TableParagraph"/>
              <w:ind w:right="605"/>
              <w:rPr>
                <w:i/>
              </w:rPr>
            </w:pPr>
            <w:r>
              <w:rPr>
                <w:i/>
              </w:rPr>
              <w:t>Nazie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Mohajeri- </w:t>
            </w:r>
            <w:r>
              <w:rPr>
                <w:i/>
                <w:spacing w:val="-2"/>
              </w:rPr>
              <w:t>Nelson</w:t>
            </w:r>
          </w:p>
          <w:p w14:paraId="523E6379" w14:textId="77777777" w:rsidR="002C4063" w:rsidRDefault="00C52892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Jeremy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Meredith</w:t>
            </w:r>
          </w:p>
        </w:tc>
        <w:tc>
          <w:tcPr>
            <w:tcW w:w="3060" w:type="dxa"/>
          </w:tcPr>
          <w:p w14:paraId="3E7B0993" w14:textId="77777777" w:rsidR="002C4063" w:rsidRDefault="00C52892">
            <w:pPr>
              <w:pStyle w:val="TableParagraph"/>
              <w:ind w:left="108" w:right="168"/>
            </w:pPr>
            <w:r>
              <w:t>Co-Chairs discuss CoP’s purpose,</w:t>
            </w:r>
            <w:r>
              <w:rPr>
                <w:spacing w:val="-13"/>
              </w:rPr>
              <w:t xml:space="preserve"> </w:t>
            </w:r>
            <w:r>
              <w:t>providing</w:t>
            </w:r>
            <w:r>
              <w:rPr>
                <w:spacing w:val="-12"/>
              </w:rPr>
              <w:t xml:space="preserve"> </w:t>
            </w:r>
            <w:r>
              <w:t xml:space="preserve">examples. Discuss </w:t>
            </w:r>
            <w:proofErr w:type="gramStart"/>
            <w:r>
              <w:t>importance</w:t>
            </w:r>
            <w:proofErr w:type="gramEnd"/>
            <w:r>
              <w:t xml:space="preserve"> of voice and engagement.</w:t>
            </w:r>
          </w:p>
          <w:p w14:paraId="112B2678" w14:textId="77777777" w:rsidR="002C4063" w:rsidRDefault="002C4063">
            <w:pPr>
              <w:pStyle w:val="TableParagraph"/>
              <w:spacing w:before="10"/>
              <w:ind w:left="0"/>
              <w:rPr>
                <w:rFonts w:ascii="Bookman Old Style"/>
              </w:rPr>
            </w:pPr>
          </w:p>
          <w:p w14:paraId="3F6F89CF" w14:textId="77777777" w:rsidR="002C4063" w:rsidRDefault="00C52892">
            <w:pPr>
              <w:pStyle w:val="TableParagraph"/>
              <w:ind w:left="108" w:right="168"/>
            </w:pPr>
            <w:r>
              <w:t>CoP members review norms; determine if any additions or revisions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needed,</w:t>
            </w:r>
            <w:r>
              <w:rPr>
                <w:spacing w:val="-13"/>
              </w:rPr>
              <w:t xml:space="preserve"> </w:t>
            </w:r>
            <w:r>
              <w:t xml:space="preserve">including </w:t>
            </w:r>
            <w:proofErr w:type="gramStart"/>
            <w:r>
              <w:t>whether or not</w:t>
            </w:r>
            <w:proofErr w:type="gramEnd"/>
            <w:r>
              <w:t xml:space="preserve"> norms are needed for tracking / staying on time during meetings.</w:t>
            </w:r>
          </w:p>
        </w:tc>
        <w:tc>
          <w:tcPr>
            <w:tcW w:w="2250" w:type="dxa"/>
          </w:tcPr>
          <w:p w14:paraId="3506973A" w14:textId="77777777" w:rsidR="002C4063" w:rsidRDefault="00C52892">
            <w:pPr>
              <w:pStyle w:val="TableParagraph"/>
              <w:ind w:left="50" w:right="41"/>
              <w:jc w:val="center"/>
            </w:pPr>
            <w:r>
              <w:rPr>
                <w:b/>
              </w:rPr>
              <w:t>Type:</w:t>
            </w:r>
            <w:r>
              <w:rPr>
                <w:b/>
                <w:spacing w:val="-13"/>
              </w:rPr>
              <w:t xml:space="preserve"> </w:t>
            </w:r>
            <w:r>
              <w:t>Decision</w:t>
            </w:r>
            <w:r>
              <w:rPr>
                <w:spacing w:val="-12"/>
              </w:rPr>
              <w:t xml:space="preserve"> </w:t>
            </w:r>
            <w:r>
              <w:t xml:space="preserve">Item: Norms for the Year </w:t>
            </w:r>
            <w:r>
              <w:rPr>
                <w:b/>
              </w:rPr>
              <w:t xml:space="preserve">Prep: </w:t>
            </w:r>
            <w:r>
              <w:t>N/A</w:t>
            </w:r>
          </w:p>
        </w:tc>
        <w:tc>
          <w:tcPr>
            <w:tcW w:w="3320" w:type="dxa"/>
          </w:tcPr>
          <w:p w14:paraId="58E45B6B" w14:textId="77777777" w:rsidR="002C4063" w:rsidRDefault="00C52892">
            <w:pPr>
              <w:pStyle w:val="TableParagraph"/>
            </w:pPr>
            <w:r>
              <w:rPr>
                <w:spacing w:val="-2"/>
                <w:u w:val="single"/>
              </w:rPr>
              <w:t>Presentation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4B93FF6C" w14:textId="77777777" w:rsidR="002C4063" w:rsidRDefault="00C5289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"/>
              <w:ind w:right="826"/>
            </w:pPr>
            <w:r>
              <w:t>Members</w:t>
            </w:r>
            <w:r>
              <w:rPr>
                <w:spacing w:val="-13"/>
              </w:rPr>
              <w:t xml:space="preserve"> </w:t>
            </w:r>
            <w:r>
              <w:t>agree</w:t>
            </w:r>
            <w:r>
              <w:rPr>
                <w:spacing w:val="-12"/>
              </w:rPr>
              <w:t xml:space="preserve"> </w:t>
            </w:r>
            <w:r>
              <w:t>to meeting norms.</w:t>
            </w:r>
          </w:p>
          <w:p w14:paraId="07BAAD20" w14:textId="77777777" w:rsidR="002C4063" w:rsidRDefault="00C5289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483"/>
            </w:pPr>
            <w:r>
              <w:t>CDE and co-chairs are available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meet</w:t>
            </w:r>
            <w:r>
              <w:rPr>
                <w:spacing w:val="-12"/>
              </w:rPr>
              <w:t xml:space="preserve"> </w:t>
            </w:r>
            <w:r>
              <w:t>with new members upon request, to answer questions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provide historical context.</w:t>
            </w:r>
          </w:p>
        </w:tc>
      </w:tr>
      <w:tr w:rsidR="002C4063" w14:paraId="235C0EC6" w14:textId="77777777">
        <w:trPr>
          <w:trHeight w:val="5406"/>
        </w:trPr>
        <w:tc>
          <w:tcPr>
            <w:tcW w:w="2155" w:type="dxa"/>
          </w:tcPr>
          <w:p w14:paraId="01767944" w14:textId="77777777" w:rsidR="002C4063" w:rsidRDefault="00C52892">
            <w:pPr>
              <w:pStyle w:val="TableParagraph"/>
              <w:spacing w:line="480" w:lineRule="auto"/>
              <w:ind w:right="462"/>
              <w:rPr>
                <w:b/>
              </w:rPr>
            </w:pPr>
            <w:r>
              <w:rPr>
                <w:b/>
              </w:rPr>
              <w:t>CoP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Membership 11:15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11:40</w:t>
            </w:r>
            <w:r>
              <w:rPr>
                <w:b/>
                <w:spacing w:val="-5"/>
              </w:rPr>
              <w:t xml:space="preserve"> AM</w:t>
            </w:r>
          </w:p>
          <w:p w14:paraId="3916D2D0" w14:textId="77777777" w:rsidR="002C4063" w:rsidRDefault="00C52892">
            <w:pPr>
              <w:pStyle w:val="TableParagraph"/>
              <w:ind w:right="173"/>
              <w:rPr>
                <w:i/>
              </w:rPr>
            </w:pPr>
            <w:r>
              <w:rPr>
                <w:i/>
              </w:rPr>
              <w:t>Jeremy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Meredith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</w:rPr>
              <w:t xml:space="preserve"> Nazie Mohajeri- </w:t>
            </w:r>
            <w:r>
              <w:rPr>
                <w:i/>
                <w:spacing w:val="-2"/>
              </w:rPr>
              <w:t>Nelson</w:t>
            </w:r>
          </w:p>
        </w:tc>
        <w:tc>
          <w:tcPr>
            <w:tcW w:w="3060" w:type="dxa"/>
          </w:tcPr>
          <w:p w14:paraId="3BA23661" w14:textId="77777777" w:rsidR="002C4063" w:rsidRDefault="00C52892">
            <w:pPr>
              <w:pStyle w:val="TableParagraph"/>
              <w:ind w:right="168"/>
            </w:pPr>
            <w:r>
              <w:t>CoP</w:t>
            </w:r>
            <w:r>
              <w:rPr>
                <w:spacing w:val="-9"/>
              </w:rPr>
              <w:t xml:space="preserve"> </w:t>
            </w:r>
            <w:r>
              <w:t>reviews</w:t>
            </w:r>
            <w:r>
              <w:rPr>
                <w:spacing w:val="-9"/>
              </w:rPr>
              <w:t xml:space="preserve"> </w:t>
            </w:r>
            <w:r>
              <w:t>current</w:t>
            </w:r>
            <w:r>
              <w:rPr>
                <w:spacing w:val="-9"/>
              </w:rPr>
              <w:t xml:space="preserve"> </w:t>
            </w:r>
            <w:r>
              <w:t>roster</w:t>
            </w:r>
            <w:r>
              <w:rPr>
                <w:spacing w:val="-9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geographic/role </w:t>
            </w:r>
            <w:r>
              <w:t>representation. Jeremy and Nazie</w:t>
            </w:r>
            <w:r>
              <w:rPr>
                <w:spacing w:val="-10"/>
              </w:rPr>
              <w:t xml:space="preserve"> </w:t>
            </w:r>
            <w:r>
              <w:t>discuss</w:t>
            </w:r>
            <w:r>
              <w:rPr>
                <w:spacing w:val="-9"/>
              </w:rPr>
              <w:t xml:space="preserve"> </w:t>
            </w:r>
            <w:r>
              <w:t>current</w:t>
            </w:r>
            <w:r>
              <w:rPr>
                <w:spacing w:val="-11"/>
              </w:rPr>
              <w:t xml:space="preserve"> </w:t>
            </w:r>
            <w:r>
              <w:t>efforts</w:t>
            </w:r>
            <w:r>
              <w:rPr>
                <w:spacing w:val="-11"/>
              </w:rPr>
              <w:t xml:space="preserve"> </w:t>
            </w:r>
            <w:r>
              <w:t>to recruit new members.</w:t>
            </w:r>
          </w:p>
          <w:p w14:paraId="590CEABF" w14:textId="77777777" w:rsidR="002C4063" w:rsidRDefault="00C52892">
            <w:pPr>
              <w:pStyle w:val="TableParagraph"/>
            </w:pPr>
            <w:r>
              <w:t>Generate</w:t>
            </w:r>
            <w:r>
              <w:rPr>
                <w:spacing w:val="-10"/>
              </w:rPr>
              <w:t xml:space="preserve"> </w:t>
            </w:r>
            <w:r>
              <w:t>ideas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achieve</w:t>
            </w:r>
            <w:r>
              <w:rPr>
                <w:spacing w:val="-8"/>
              </w:rPr>
              <w:t xml:space="preserve"> </w:t>
            </w:r>
            <w:r>
              <w:t xml:space="preserve">full </w:t>
            </w:r>
            <w:r>
              <w:rPr>
                <w:spacing w:val="-2"/>
              </w:rPr>
              <w:t>representation.</w:t>
            </w:r>
          </w:p>
        </w:tc>
        <w:tc>
          <w:tcPr>
            <w:tcW w:w="2250" w:type="dxa"/>
          </w:tcPr>
          <w:p w14:paraId="5F96947A" w14:textId="77777777" w:rsidR="002C4063" w:rsidRDefault="00C52892">
            <w:pPr>
              <w:pStyle w:val="TableParagraph"/>
              <w:ind w:left="51" w:right="41"/>
              <w:jc w:val="center"/>
            </w:pPr>
            <w:r>
              <w:rPr>
                <w:b/>
              </w:rPr>
              <w:t>Type:</w:t>
            </w:r>
            <w:r>
              <w:rPr>
                <w:b/>
                <w:spacing w:val="-13"/>
              </w:rPr>
              <w:t xml:space="preserve"> </w:t>
            </w:r>
            <w:r>
              <w:t>Discussion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Feedback</w:t>
            </w:r>
          </w:p>
          <w:p w14:paraId="2ECAE629" w14:textId="77777777" w:rsidR="002C4063" w:rsidRDefault="00C52892">
            <w:pPr>
              <w:pStyle w:val="TableParagraph"/>
              <w:spacing w:before="1"/>
              <w:ind w:left="139" w:right="129" w:firstLine="1"/>
              <w:jc w:val="center"/>
            </w:pPr>
            <w:r>
              <w:rPr>
                <w:b/>
              </w:rPr>
              <w:t xml:space="preserve">Prep: </w:t>
            </w:r>
            <w:r>
              <w:t>CoP geographic representation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 xml:space="preserve">be viewed </w:t>
            </w:r>
            <w:hyperlink r:id="rId7">
              <w:r>
                <w:rPr>
                  <w:color w:val="0563C1"/>
                  <w:u w:val="single" w:color="0563C1"/>
                </w:rPr>
                <w:t>here</w:t>
              </w:r>
              <w:r>
                <w:t>.</w:t>
              </w:r>
            </w:hyperlink>
            <w:r>
              <w:t xml:space="preserve"> Roster will be shared in </w:t>
            </w:r>
            <w:r>
              <w:rPr>
                <w:spacing w:val="-2"/>
              </w:rPr>
              <w:t>advance.</w:t>
            </w:r>
          </w:p>
        </w:tc>
        <w:tc>
          <w:tcPr>
            <w:tcW w:w="3320" w:type="dxa"/>
          </w:tcPr>
          <w:p w14:paraId="38EC8491" w14:textId="77777777" w:rsidR="002C4063" w:rsidRDefault="00C52892">
            <w:pPr>
              <w:pStyle w:val="TableParagraph"/>
            </w:pPr>
            <w:r>
              <w:rPr>
                <w:spacing w:val="-2"/>
                <w:u w:val="single"/>
              </w:rPr>
              <w:t>Presentation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64A68810" w14:textId="77777777" w:rsidR="002C4063" w:rsidRDefault="00C52892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/>
              <w:ind w:right="477"/>
            </w:pPr>
            <w:r>
              <w:t>Southwest,</w:t>
            </w:r>
            <w:r>
              <w:rPr>
                <w:spacing w:val="-13"/>
              </w:rPr>
              <w:t xml:space="preserve"> </w:t>
            </w:r>
            <w:r>
              <w:t>Southeast, and</w:t>
            </w:r>
            <w:r>
              <w:rPr>
                <w:spacing w:val="-1"/>
              </w:rPr>
              <w:t xml:space="preserve"> </w:t>
            </w:r>
            <w:r>
              <w:t xml:space="preserve">Central Mountain areas are </w:t>
            </w:r>
            <w:r>
              <w:rPr>
                <w:spacing w:val="-2"/>
              </w:rPr>
              <w:t xml:space="preserve">underrepresented. </w:t>
            </w:r>
            <w:r>
              <w:t>Member</w:t>
            </w:r>
            <w:r>
              <w:rPr>
                <w:spacing w:val="-12"/>
              </w:rPr>
              <w:t xml:space="preserve"> </w:t>
            </w:r>
            <w:r>
              <w:t>outreach</w:t>
            </w:r>
            <w:r>
              <w:rPr>
                <w:spacing w:val="-12"/>
              </w:rPr>
              <w:t xml:space="preserve"> </w:t>
            </w:r>
            <w:r>
              <w:t xml:space="preserve">will </w:t>
            </w:r>
            <w:r>
              <w:rPr>
                <w:spacing w:val="-2"/>
              </w:rPr>
              <w:t>continue.</w:t>
            </w:r>
          </w:p>
          <w:p w14:paraId="63BEC266" w14:textId="77777777" w:rsidR="002C4063" w:rsidRDefault="00C52892">
            <w:pPr>
              <w:pStyle w:val="TableParagraph"/>
              <w:spacing w:line="268" w:lineRule="exact"/>
            </w:pPr>
            <w:r>
              <w:rPr>
                <w:u w:val="single"/>
              </w:rPr>
              <w:t>Feedback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2834B52C" w14:textId="77777777" w:rsidR="002C4063" w:rsidRDefault="00C52892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174"/>
            </w:pPr>
            <w:r>
              <w:t>Per</w:t>
            </w:r>
            <w:r>
              <w:rPr>
                <w:spacing w:val="-13"/>
              </w:rPr>
              <w:t xml:space="preserve"> </w:t>
            </w:r>
            <w:r>
              <w:t>regulations,</w:t>
            </w:r>
            <w:r>
              <w:rPr>
                <w:spacing w:val="-12"/>
              </w:rPr>
              <w:t xml:space="preserve"> </w:t>
            </w:r>
            <w:r>
              <w:t xml:space="preserve">members may serve one role; parents serving on the committee must have a child who receives services related to CoP </w:t>
            </w:r>
            <w:r>
              <w:rPr>
                <w:spacing w:val="-2"/>
              </w:rPr>
              <w:t>business.</w:t>
            </w:r>
          </w:p>
          <w:p w14:paraId="091724F7" w14:textId="77777777" w:rsidR="002C4063" w:rsidRDefault="00C52892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80" w:lineRule="exact"/>
              <w:ind w:hanging="359"/>
            </w:pPr>
            <w:r>
              <w:rPr>
                <w:spacing w:val="-2"/>
              </w:rPr>
              <w:t>Recommended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outreach:</w:t>
            </w:r>
          </w:p>
          <w:p w14:paraId="57F1D240" w14:textId="77777777" w:rsidR="002C4063" w:rsidRDefault="00C52892">
            <w:pPr>
              <w:pStyle w:val="TableParagraph"/>
              <w:numPr>
                <w:ilvl w:val="1"/>
                <w:numId w:val="10"/>
              </w:numPr>
              <w:tabs>
                <w:tab w:val="left" w:pos="1547"/>
              </w:tabs>
              <w:spacing w:before="4" w:line="235" w:lineRule="auto"/>
              <w:ind w:right="282"/>
            </w:pPr>
            <w:r>
              <w:t>Special</w:t>
            </w:r>
            <w:r>
              <w:rPr>
                <w:spacing w:val="-13"/>
              </w:rPr>
              <w:t xml:space="preserve"> </w:t>
            </w:r>
            <w:r>
              <w:t>Educator State group.</w:t>
            </w:r>
          </w:p>
          <w:p w14:paraId="731BB5C4" w14:textId="77777777" w:rsidR="002C4063" w:rsidRDefault="00C52892">
            <w:pPr>
              <w:pStyle w:val="TableParagraph"/>
              <w:numPr>
                <w:ilvl w:val="1"/>
                <w:numId w:val="10"/>
              </w:numPr>
              <w:tabs>
                <w:tab w:val="left" w:pos="1546"/>
              </w:tabs>
              <w:spacing w:line="272" w:lineRule="exact"/>
              <w:ind w:left="1546" w:hanging="359"/>
            </w:pPr>
            <w:r>
              <w:t>CASE: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Brett</w:t>
            </w:r>
          </w:p>
          <w:p w14:paraId="09191C37" w14:textId="77777777" w:rsidR="002C4063" w:rsidRDefault="00C52892">
            <w:pPr>
              <w:pStyle w:val="TableParagraph"/>
              <w:spacing w:line="245" w:lineRule="exact"/>
              <w:ind w:left="1547"/>
            </w:pPr>
            <w:r>
              <w:rPr>
                <w:spacing w:val="-2"/>
              </w:rPr>
              <w:t>Michaels.</w:t>
            </w:r>
          </w:p>
        </w:tc>
      </w:tr>
    </w:tbl>
    <w:p w14:paraId="1DAF7C87" w14:textId="77777777" w:rsidR="002C4063" w:rsidRDefault="002C4063">
      <w:pPr>
        <w:spacing w:line="245" w:lineRule="exact"/>
        <w:sectPr w:rsidR="002C4063">
          <w:pgSz w:w="12240" w:h="15840"/>
          <w:pgMar w:top="920" w:right="620" w:bottom="280" w:left="600" w:header="720" w:footer="720" w:gutter="0"/>
          <w:cols w:space="720"/>
        </w:sectPr>
      </w:pPr>
    </w:p>
    <w:p w14:paraId="7048FC2A" w14:textId="77777777" w:rsidR="002C4063" w:rsidRDefault="002C4063">
      <w:pPr>
        <w:pStyle w:val="BodyText"/>
        <w:spacing w:before="5"/>
        <w:rPr>
          <w:rFonts w:ascii="Bookman Old Style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3060"/>
        <w:gridCol w:w="2250"/>
        <w:gridCol w:w="3320"/>
      </w:tblGrid>
      <w:tr w:rsidR="002C4063" w14:paraId="6A89499E" w14:textId="77777777">
        <w:trPr>
          <w:trHeight w:val="2954"/>
        </w:trPr>
        <w:tc>
          <w:tcPr>
            <w:tcW w:w="2155" w:type="dxa"/>
          </w:tcPr>
          <w:p w14:paraId="3AFECF25" w14:textId="77777777" w:rsidR="002C4063" w:rsidRDefault="002C40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5C5D89E5" w14:textId="77777777" w:rsidR="002C4063" w:rsidRDefault="002C40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0B7FECAA" w14:textId="77777777" w:rsidR="002C4063" w:rsidRDefault="002C40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20" w:type="dxa"/>
          </w:tcPr>
          <w:p w14:paraId="45A6DA66" w14:textId="77777777" w:rsidR="002C4063" w:rsidRDefault="00C52892">
            <w:pPr>
              <w:pStyle w:val="TableParagraph"/>
              <w:numPr>
                <w:ilvl w:val="0"/>
                <w:numId w:val="9"/>
              </w:numPr>
              <w:tabs>
                <w:tab w:val="left" w:pos="1547"/>
              </w:tabs>
              <w:spacing w:before="2" w:line="237" w:lineRule="auto"/>
              <w:ind w:left="1547" w:right="267"/>
            </w:pPr>
            <w:r>
              <w:t>Board</w:t>
            </w:r>
            <w:r>
              <w:rPr>
                <w:spacing w:val="-13"/>
              </w:rPr>
              <w:t xml:space="preserve"> </w:t>
            </w:r>
            <w:r>
              <w:t>members: Consider</w:t>
            </w:r>
            <w:r>
              <w:rPr>
                <w:spacing w:val="-13"/>
              </w:rPr>
              <w:t xml:space="preserve"> </w:t>
            </w:r>
            <w:r>
              <w:t>waiting until January when members are sworn in.</w:t>
            </w:r>
          </w:p>
          <w:p w14:paraId="2D154E14" w14:textId="77777777" w:rsidR="002C4063" w:rsidRDefault="00C52892">
            <w:pPr>
              <w:pStyle w:val="TableParagraph"/>
              <w:numPr>
                <w:ilvl w:val="0"/>
                <w:numId w:val="9"/>
              </w:numPr>
              <w:tabs>
                <w:tab w:val="left" w:pos="1546"/>
              </w:tabs>
              <w:spacing w:before="5" w:line="272" w:lineRule="exact"/>
              <w:ind w:left="1546" w:hanging="359"/>
            </w:pPr>
            <w:r>
              <w:t>CASBE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Convention</w:t>
            </w:r>
          </w:p>
          <w:p w14:paraId="256112A2" w14:textId="77777777" w:rsidR="002C4063" w:rsidRDefault="00C52892">
            <w:pPr>
              <w:pStyle w:val="TableParagraph"/>
              <w:numPr>
                <w:ilvl w:val="0"/>
                <w:numId w:val="9"/>
              </w:numPr>
              <w:tabs>
                <w:tab w:val="left" w:pos="1547"/>
              </w:tabs>
              <w:spacing w:line="237" w:lineRule="auto"/>
              <w:ind w:left="1547" w:right="321"/>
            </w:pPr>
            <w:r>
              <w:t xml:space="preserve">Moses Regidor: </w:t>
            </w:r>
            <w:r>
              <w:rPr>
                <w:spacing w:val="-2"/>
              </w:rPr>
              <w:t xml:space="preserve">Delinquent </w:t>
            </w:r>
            <w:r>
              <w:t>Facilities; CDE’s Office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Facility</w:t>
            </w:r>
          </w:p>
          <w:p w14:paraId="1814A1A1" w14:textId="77777777" w:rsidR="002C4063" w:rsidRDefault="00C52892">
            <w:pPr>
              <w:pStyle w:val="TableParagraph"/>
              <w:spacing w:line="248" w:lineRule="exact"/>
              <w:ind w:left="1547"/>
            </w:pPr>
            <w:r>
              <w:rPr>
                <w:spacing w:val="-2"/>
              </w:rPr>
              <w:t>Schools.</w:t>
            </w:r>
          </w:p>
        </w:tc>
      </w:tr>
      <w:tr w:rsidR="002C4063" w14:paraId="45CA5700" w14:textId="77777777">
        <w:trPr>
          <w:trHeight w:val="5686"/>
        </w:trPr>
        <w:tc>
          <w:tcPr>
            <w:tcW w:w="2155" w:type="dxa"/>
          </w:tcPr>
          <w:p w14:paraId="2FDA3214" w14:textId="77777777" w:rsidR="002C4063" w:rsidRDefault="00C52892">
            <w:pPr>
              <w:pStyle w:val="TableParagraph"/>
              <w:ind w:right="446"/>
              <w:rPr>
                <w:b/>
              </w:rPr>
            </w:pPr>
            <w:r>
              <w:rPr>
                <w:b/>
              </w:rPr>
              <w:t>Brainstorm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21-22 Agenda Topics</w:t>
            </w:r>
          </w:p>
          <w:p w14:paraId="60BFF085" w14:textId="77777777" w:rsidR="002C4063" w:rsidRDefault="002C4063">
            <w:pPr>
              <w:pStyle w:val="TableParagraph"/>
              <w:spacing w:before="10"/>
              <w:ind w:left="0"/>
              <w:rPr>
                <w:rFonts w:ascii="Bookman Old Style"/>
              </w:rPr>
            </w:pPr>
          </w:p>
          <w:p w14:paraId="3E7B148E" w14:textId="77777777" w:rsidR="002C4063" w:rsidRDefault="00C52892">
            <w:pPr>
              <w:pStyle w:val="TableParagraph"/>
              <w:rPr>
                <w:b/>
              </w:rPr>
            </w:pPr>
            <w:r>
              <w:rPr>
                <w:b/>
              </w:rPr>
              <w:t>11:40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12:15</w:t>
            </w:r>
            <w:r>
              <w:rPr>
                <w:b/>
                <w:spacing w:val="-5"/>
              </w:rPr>
              <w:t xml:space="preserve"> PM</w:t>
            </w:r>
          </w:p>
          <w:p w14:paraId="12D05731" w14:textId="77777777" w:rsidR="002C4063" w:rsidRDefault="002C4063">
            <w:pPr>
              <w:pStyle w:val="TableParagraph"/>
              <w:spacing w:before="11"/>
              <w:ind w:left="0"/>
              <w:rPr>
                <w:rFonts w:ascii="Bookman Old Style"/>
              </w:rPr>
            </w:pPr>
          </w:p>
          <w:p w14:paraId="5DADB0D7" w14:textId="77777777" w:rsidR="002C4063" w:rsidRDefault="00C52892">
            <w:pPr>
              <w:pStyle w:val="TableParagraph"/>
              <w:ind w:right="48"/>
              <w:rPr>
                <w:i/>
              </w:rPr>
            </w:pPr>
            <w:r>
              <w:rPr>
                <w:i/>
              </w:rPr>
              <w:t>Jeremy Meredith Laura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Gorman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Amy </w:t>
            </w:r>
            <w:proofErr w:type="spellStart"/>
            <w:r>
              <w:rPr>
                <w:i/>
                <w:spacing w:val="-2"/>
              </w:rPr>
              <w:t>Beruan</w:t>
            </w:r>
            <w:proofErr w:type="spellEnd"/>
          </w:p>
        </w:tc>
        <w:tc>
          <w:tcPr>
            <w:tcW w:w="3060" w:type="dxa"/>
          </w:tcPr>
          <w:p w14:paraId="6B66113A" w14:textId="77777777" w:rsidR="002C4063" w:rsidRDefault="00C52892">
            <w:pPr>
              <w:pStyle w:val="TableParagraph"/>
              <w:ind w:left="108" w:right="140"/>
            </w:pPr>
            <w:r>
              <w:t xml:space="preserve">Using </w:t>
            </w:r>
            <w:hyperlink r:id="rId8">
              <w:r>
                <w:rPr>
                  <w:color w:val="0563C1"/>
                  <w:u w:val="single" w:color="0563C1"/>
                </w:rPr>
                <w:t>this document</w:t>
              </w:r>
            </w:hyperlink>
            <w:r>
              <w:rPr>
                <w:color w:val="0563C1"/>
              </w:rPr>
              <w:t xml:space="preserve"> </w:t>
            </w:r>
            <w:r>
              <w:t>as a reference point, group discusses</w:t>
            </w:r>
            <w:r>
              <w:rPr>
                <w:spacing w:val="-13"/>
              </w:rPr>
              <w:t xml:space="preserve"> </w:t>
            </w:r>
            <w:r>
              <w:t>past</w:t>
            </w:r>
            <w:r>
              <w:rPr>
                <w:spacing w:val="-12"/>
              </w:rPr>
              <w:t xml:space="preserve"> </w:t>
            </w:r>
            <w:r>
              <w:t>topics,</w:t>
            </w:r>
            <w:r>
              <w:rPr>
                <w:spacing w:val="-13"/>
              </w:rPr>
              <w:t xml:space="preserve"> </w:t>
            </w:r>
            <w:r>
              <w:t>proposed topics for 21-22, and discusses foreseeable topics meriting attention over the course of the school year.</w:t>
            </w:r>
          </w:p>
        </w:tc>
        <w:tc>
          <w:tcPr>
            <w:tcW w:w="2250" w:type="dxa"/>
          </w:tcPr>
          <w:p w14:paraId="45AFD834" w14:textId="77777777" w:rsidR="002C4063" w:rsidRDefault="00C52892">
            <w:pPr>
              <w:pStyle w:val="TableParagraph"/>
              <w:ind w:left="699" w:hanging="512"/>
            </w:pPr>
            <w:r>
              <w:rPr>
                <w:b/>
              </w:rPr>
              <w:t>Type:</w:t>
            </w:r>
            <w:r>
              <w:rPr>
                <w:b/>
                <w:spacing w:val="-13"/>
              </w:rPr>
              <w:t xml:space="preserve"> </w:t>
            </w:r>
            <w:r>
              <w:t>Discussion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Feedback</w:t>
            </w:r>
          </w:p>
          <w:p w14:paraId="06061FBB" w14:textId="77777777" w:rsidR="002C4063" w:rsidRDefault="00C52892">
            <w:pPr>
              <w:pStyle w:val="TableParagraph"/>
              <w:spacing w:before="1"/>
              <w:ind w:left="667" w:hanging="388"/>
            </w:pPr>
            <w:r>
              <w:rPr>
                <w:b/>
              </w:rPr>
              <w:t>Prep:</w:t>
            </w:r>
            <w:r>
              <w:rPr>
                <w:b/>
                <w:spacing w:val="-13"/>
              </w:rPr>
              <w:t xml:space="preserve"> </w:t>
            </w:r>
            <w:r>
              <w:t>Review</w:t>
            </w:r>
            <w:r>
              <w:rPr>
                <w:spacing w:val="-12"/>
              </w:rPr>
              <w:t xml:space="preserve"> </w:t>
            </w:r>
            <w:r>
              <w:t xml:space="preserve">AWG </w:t>
            </w:r>
            <w:r>
              <w:rPr>
                <w:spacing w:val="-2"/>
              </w:rPr>
              <w:t>document</w:t>
            </w:r>
          </w:p>
        </w:tc>
        <w:tc>
          <w:tcPr>
            <w:tcW w:w="3320" w:type="dxa"/>
          </w:tcPr>
          <w:p w14:paraId="33FBFE6F" w14:textId="77777777" w:rsidR="002C4063" w:rsidRDefault="00C52892">
            <w:pPr>
              <w:pStyle w:val="TableParagraph"/>
            </w:pPr>
            <w:r>
              <w:rPr>
                <w:spacing w:val="-2"/>
                <w:u w:val="single"/>
              </w:rPr>
              <w:t>Presentation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655CB653" w14:textId="77777777" w:rsidR="002C4063" w:rsidRDefault="00C5289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"/>
              <w:ind w:right="352"/>
            </w:pPr>
            <w:r>
              <w:t xml:space="preserve">Members reviewed historical CoP meeting topics and proposed </w:t>
            </w:r>
            <w:hyperlink r:id="rId9">
              <w:r>
                <w:rPr>
                  <w:color w:val="0563C1"/>
                  <w:u w:val="single" w:color="0563C1"/>
                </w:rPr>
                <w:t>agenda</w:t>
              </w:r>
            </w:hyperlink>
            <w:r>
              <w:rPr>
                <w:color w:val="0563C1"/>
                <w:spacing w:val="-13"/>
              </w:rPr>
              <w:t xml:space="preserve"> </w:t>
            </w:r>
            <w:r>
              <w:t>items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21-22.</w:t>
            </w:r>
          </w:p>
          <w:p w14:paraId="30CB6B5D" w14:textId="77777777" w:rsidR="002C4063" w:rsidRDefault="002C4063">
            <w:pPr>
              <w:pStyle w:val="TableParagraph"/>
              <w:spacing w:before="10"/>
              <w:ind w:left="0"/>
              <w:rPr>
                <w:rFonts w:ascii="Bookman Old Style"/>
              </w:rPr>
            </w:pPr>
          </w:p>
          <w:p w14:paraId="06E2A721" w14:textId="77777777" w:rsidR="002C4063" w:rsidRDefault="00C52892">
            <w:pPr>
              <w:pStyle w:val="TableParagraph"/>
              <w:spacing w:line="268" w:lineRule="exact"/>
            </w:pPr>
            <w:r>
              <w:rPr>
                <w:u w:val="single"/>
              </w:rPr>
              <w:t>Feedback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40325662" w14:textId="77777777" w:rsidR="002C4063" w:rsidRDefault="00C5289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245"/>
            </w:pPr>
            <w:r>
              <w:t>Utilize a survey to solicit feedback on the Consolidated</w:t>
            </w:r>
            <w:r>
              <w:rPr>
                <w:spacing w:val="-13"/>
              </w:rPr>
              <w:t xml:space="preserve"> </w:t>
            </w:r>
            <w:r>
              <w:t>Application – What went well, what could be improved?</w:t>
            </w:r>
          </w:p>
          <w:p w14:paraId="6628CCAF" w14:textId="77777777" w:rsidR="002C4063" w:rsidRDefault="00C5289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466"/>
            </w:pPr>
            <w:r>
              <w:t>ESSA identification implementation</w:t>
            </w:r>
            <w:r>
              <w:rPr>
                <w:spacing w:val="-13"/>
              </w:rPr>
              <w:t xml:space="preserve"> </w:t>
            </w:r>
            <w:r>
              <w:t>plans, year 4 of CS and ATS schools – Prepare to implement in 22-23.</w:t>
            </w:r>
          </w:p>
          <w:p w14:paraId="464142AB" w14:textId="77777777" w:rsidR="002C4063" w:rsidRDefault="00C5289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275"/>
            </w:pPr>
            <w:r>
              <w:t>ESSER and ESEA monitoring updates – Provide</w:t>
            </w:r>
            <w:r>
              <w:rPr>
                <w:spacing w:val="-13"/>
              </w:rPr>
              <w:t xml:space="preserve"> </w:t>
            </w:r>
            <w:r>
              <w:t>best</w:t>
            </w:r>
            <w:r>
              <w:rPr>
                <w:spacing w:val="-12"/>
              </w:rPr>
              <w:t xml:space="preserve"> </w:t>
            </w:r>
            <w:r>
              <w:t>practices</w:t>
            </w:r>
            <w:r>
              <w:rPr>
                <w:spacing w:val="-13"/>
              </w:rPr>
              <w:t xml:space="preserve"> </w:t>
            </w:r>
            <w:r>
              <w:t>to</w:t>
            </w:r>
          </w:p>
          <w:p w14:paraId="50A785F1" w14:textId="77777777" w:rsidR="002C4063" w:rsidRDefault="00C52892">
            <w:pPr>
              <w:pStyle w:val="TableParagraph"/>
              <w:spacing w:line="248" w:lineRule="exact"/>
              <w:ind w:left="82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field.</w:t>
            </w:r>
          </w:p>
        </w:tc>
      </w:tr>
      <w:tr w:rsidR="002C4063" w14:paraId="6F57E011" w14:textId="77777777">
        <w:trPr>
          <w:trHeight w:val="718"/>
        </w:trPr>
        <w:tc>
          <w:tcPr>
            <w:tcW w:w="10785" w:type="dxa"/>
            <w:gridSpan w:val="4"/>
            <w:shd w:val="clear" w:color="auto" w:fill="FFD966"/>
          </w:tcPr>
          <w:p w14:paraId="7E787CC7" w14:textId="77777777" w:rsidR="002C4063" w:rsidRDefault="00C52892">
            <w:pPr>
              <w:pStyle w:val="TableParagraph"/>
              <w:ind w:right="8740"/>
              <w:rPr>
                <w:b/>
              </w:rPr>
            </w:pPr>
            <w:r>
              <w:rPr>
                <w:b/>
              </w:rPr>
              <w:t>Lunch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Break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(30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min) 12:15-12:45 PM</w:t>
            </w:r>
          </w:p>
        </w:tc>
      </w:tr>
      <w:tr w:rsidR="002C4063" w14:paraId="10AA3C24" w14:textId="77777777">
        <w:trPr>
          <w:trHeight w:val="4589"/>
        </w:trPr>
        <w:tc>
          <w:tcPr>
            <w:tcW w:w="2155" w:type="dxa"/>
          </w:tcPr>
          <w:p w14:paraId="193BDD18" w14:textId="77777777" w:rsidR="002C4063" w:rsidRDefault="00C52892">
            <w:pPr>
              <w:pStyle w:val="TableParagraph"/>
              <w:spacing w:before="1"/>
              <w:ind w:right="173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Updates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Discussion</w:t>
            </w:r>
          </w:p>
          <w:p w14:paraId="289DB15F" w14:textId="77777777" w:rsidR="002C4063" w:rsidRDefault="002C4063">
            <w:pPr>
              <w:pStyle w:val="TableParagraph"/>
              <w:spacing w:before="10"/>
              <w:ind w:left="0"/>
              <w:rPr>
                <w:rFonts w:ascii="Bookman Old Style"/>
              </w:rPr>
            </w:pPr>
          </w:p>
          <w:p w14:paraId="44AA4036" w14:textId="77777777" w:rsidR="002C4063" w:rsidRDefault="00C52892">
            <w:pPr>
              <w:pStyle w:val="TableParagraph"/>
              <w:rPr>
                <w:b/>
              </w:rPr>
            </w:pPr>
            <w:r>
              <w:rPr>
                <w:b/>
              </w:rPr>
              <w:t>12:45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1:30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7"/>
              </w:rPr>
              <w:t>PM</w:t>
            </w:r>
          </w:p>
          <w:p w14:paraId="526E2205" w14:textId="77777777" w:rsidR="002C4063" w:rsidRDefault="002C4063">
            <w:pPr>
              <w:pStyle w:val="TableParagraph"/>
              <w:spacing w:before="11"/>
              <w:ind w:left="0"/>
              <w:rPr>
                <w:rFonts w:ascii="Bookman Old Style"/>
              </w:rPr>
            </w:pPr>
          </w:p>
          <w:p w14:paraId="661C01D1" w14:textId="77777777" w:rsidR="002C4063" w:rsidRDefault="00C52892">
            <w:pPr>
              <w:pStyle w:val="TableParagraph"/>
              <w:ind w:right="605"/>
              <w:rPr>
                <w:i/>
              </w:rPr>
            </w:pPr>
            <w:r>
              <w:rPr>
                <w:i/>
              </w:rPr>
              <w:t>Nazie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Mohajeri- </w:t>
            </w:r>
            <w:r>
              <w:rPr>
                <w:i/>
                <w:spacing w:val="-2"/>
              </w:rPr>
              <w:t>Nelson</w:t>
            </w:r>
          </w:p>
        </w:tc>
        <w:tc>
          <w:tcPr>
            <w:tcW w:w="3060" w:type="dxa"/>
          </w:tcPr>
          <w:p w14:paraId="5B7E8D42" w14:textId="77777777" w:rsidR="002C4063" w:rsidRDefault="00C52892">
            <w:pPr>
              <w:pStyle w:val="TableParagraph"/>
              <w:spacing w:before="1"/>
              <w:ind w:left="108" w:right="140"/>
            </w:pPr>
            <w:r>
              <w:t>Nazie</w:t>
            </w:r>
            <w:r>
              <w:rPr>
                <w:spacing w:val="-13"/>
              </w:rPr>
              <w:t xml:space="preserve"> </w:t>
            </w:r>
            <w:r>
              <w:t>leads</w:t>
            </w:r>
            <w:r>
              <w:rPr>
                <w:spacing w:val="-12"/>
              </w:rPr>
              <w:t xml:space="preserve"> </w:t>
            </w:r>
            <w:r>
              <w:t>conversation</w:t>
            </w:r>
            <w:r>
              <w:rPr>
                <w:spacing w:val="-13"/>
              </w:rPr>
              <w:t xml:space="preserve"> </w:t>
            </w:r>
            <w:r>
              <w:t>about ESSA state plan revisions and CoP input. Then provides update on refined proposal for Title I reallocated funds.</w:t>
            </w:r>
          </w:p>
        </w:tc>
        <w:tc>
          <w:tcPr>
            <w:tcW w:w="2250" w:type="dxa"/>
          </w:tcPr>
          <w:p w14:paraId="20FE111E" w14:textId="77777777" w:rsidR="002C4063" w:rsidRDefault="00C52892">
            <w:pPr>
              <w:pStyle w:val="TableParagraph"/>
              <w:spacing w:before="1"/>
              <w:ind w:left="52" w:right="41"/>
              <w:jc w:val="center"/>
            </w:pPr>
            <w:r>
              <w:rPr>
                <w:b/>
              </w:rPr>
              <w:t>Type:</w:t>
            </w:r>
            <w:r>
              <w:rPr>
                <w:b/>
                <w:spacing w:val="-13"/>
              </w:rPr>
              <w:t xml:space="preserve"> </w:t>
            </w:r>
            <w:r>
              <w:t>Update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Feedback</w:t>
            </w:r>
          </w:p>
          <w:p w14:paraId="4DE37434" w14:textId="77777777" w:rsidR="002C4063" w:rsidRDefault="00C52892">
            <w:pPr>
              <w:pStyle w:val="TableParagraph"/>
              <w:ind w:left="326" w:right="314" w:hanging="2"/>
              <w:jc w:val="center"/>
            </w:pPr>
            <w:r>
              <w:rPr>
                <w:b/>
              </w:rPr>
              <w:t xml:space="preserve">Prep: </w:t>
            </w:r>
            <w:r>
              <w:t>Proposed Reallocated</w:t>
            </w:r>
            <w:r>
              <w:rPr>
                <w:spacing w:val="-13"/>
              </w:rPr>
              <w:t xml:space="preserve"> </w:t>
            </w:r>
            <w:r>
              <w:t>Title</w:t>
            </w:r>
            <w:r>
              <w:rPr>
                <w:spacing w:val="-12"/>
              </w:rPr>
              <w:t xml:space="preserve"> </w:t>
            </w:r>
            <w:r>
              <w:t>I Funds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  <w:tc>
          <w:tcPr>
            <w:tcW w:w="3320" w:type="dxa"/>
          </w:tcPr>
          <w:p w14:paraId="29EDD399" w14:textId="77777777" w:rsidR="002C4063" w:rsidRDefault="00C52892">
            <w:pPr>
              <w:pStyle w:val="TableParagraph"/>
              <w:spacing w:before="1"/>
              <w:ind w:right="1055"/>
            </w:pPr>
            <w:r>
              <w:rPr>
                <w:u w:val="single"/>
              </w:rPr>
              <w:t>Presentation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Highlights:</w:t>
            </w:r>
            <w:r>
              <w:t xml:space="preserve"> ESSER Monitoring:</w:t>
            </w:r>
          </w:p>
          <w:p w14:paraId="23DB4CDB" w14:textId="77777777" w:rsidR="002C4063" w:rsidRDefault="00C5289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432"/>
            </w:pPr>
            <w:r>
              <w:t>ESSER monitoring indicators</w:t>
            </w:r>
            <w:r>
              <w:rPr>
                <w:spacing w:val="-13"/>
              </w:rPr>
              <w:t xml:space="preserve"> </w:t>
            </w:r>
            <w:r>
              <w:t>approved</w:t>
            </w:r>
            <w:r>
              <w:rPr>
                <w:spacing w:val="-12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EDAC.</w:t>
            </w:r>
          </w:p>
          <w:p w14:paraId="2F2030D8" w14:textId="77777777" w:rsidR="002C4063" w:rsidRDefault="00C5289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490"/>
            </w:pPr>
            <w:r>
              <w:t>ARP</w:t>
            </w:r>
            <w:r>
              <w:rPr>
                <w:spacing w:val="-13"/>
              </w:rPr>
              <w:t xml:space="preserve"> </w:t>
            </w:r>
            <w:r>
              <w:t>ESSER</w:t>
            </w:r>
            <w:r>
              <w:rPr>
                <w:spacing w:val="-12"/>
              </w:rPr>
              <w:t xml:space="preserve"> </w:t>
            </w:r>
            <w:r>
              <w:t xml:space="preserve">monitoring </w:t>
            </w:r>
            <w:r>
              <w:rPr>
                <w:spacing w:val="-2"/>
              </w:rPr>
              <w:t>requirements:</w:t>
            </w:r>
          </w:p>
          <w:p w14:paraId="00FEACA8" w14:textId="77777777" w:rsidR="002C4063" w:rsidRDefault="00C52892">
            <w:pPr>
              <w:pStyle w:val="TableParagraph"/>
              <w:numPr>
                <w:ilvl w:val="1"/>
                <w:numId w:val="7"/>
              </w:numPr>
              <w:tabs>
                <w:tab w:val="left" w:pos="1547"/>
              </w:tabs>
              <w:spacing w:before="6" w:line="232" w:lineRule="auto"/>
              <w:ind w:right="546"/>
            </w:pPr>
            <w:r>
              <w:t xml:space="preserve">LEA plan </w:t>
            </w:r>
            <w:r>
              <w:rPr>
                <w:spacing w:val="-2"/>
              </w:rPr>
              <w:t>requirements</w:t>
            </w:r>
          </w:p>
          <w:p w14:paraId="453268DF" w14:textId="77777777" w:rsidR="002C4063" w:rsidRDefault="00C52892">
            <w:pPr>
              <w:pStyle w:val="TableParagraph"/>
              <w:numPr>
                <w:ilvl w:val="1"/>
                <w:numId w:val="7"/>
              </w:numPr>
              <w:tabs>
                <w:tab w:val="left" w:pos="1547"/>
              </w:tabs>
              <w:spacing w:before="7" w:line="235" w:lineRule="auto"/>
              <w:ind w:right="472"/>
            </w:pPr>
            <w:r>
              <w:t>Safe</w:t>
            </w:r>
            <w:r>
              <w:rPr>
                <w:spacing w:val="-13"/>
              </w:rPr>
              <w:t xml:space="preserve"> </w:t>
            </w:r>
            <w:r>
              <w:t xml:space="preserve">In-Person </w:t>
            </w:r>
            <w:r>
              <w:rPr>
                <w:spacing w:val="-2"/>
              </w:rPr>
              <w:t>requirements</w:t>
            </w:r>
          </w:p>
          <w:p w14:paraId="39EE0390" w14:textId="77777777" w:rsidR="002C4063" w:rsidRDefault="00C52892">
            <w:pPr>
              <w:pStyle w:val="TableParagraph"/>
              <w:numPr>
                <w:ilvl w:val="1"/>
                <w:numId w:val="7"/>
              </w:numPr>
              <w:tabs>
                <w:tab w:val="left" w:pos="1547"/>
              </w:tabs>
              <w:spacing w:before="2" w:line="237" w:lineRule="auto"/>
              <w:ind w:right="235"/>
            </w:pPr>
            <w:r>
              <w:t>20%</w:t>
            </w:r>
            <w:r>
              <w:rPr>
                <w:spacing w:val="-13"/>
              </w:rPr>
              <w:t xml:space="preserve"> </w:t>
            </w:r>
            <w:r>
              <w:t>set</w:t>
            </w:r>
            <w:r>
              <w:rPr>
                <w:spacing w:val="-12"/>
              </w:rPr>
              <w:t xml:space="preserve"> </w:t>
            </w:r>
            <w:r>
              <w:t>aside</w:t>
            </w:r>
            <w:r>
              <w:rPr>
                <w:spacing w:val="-13"/>
              </w:rPr>
              <w:t xml:space="preserve"> </w:t>
            </w:r>
            <w:r>
              <w:t>for using evidence</w:t>
            </w:r>
            <w:proofErr w:type="gramStart"/>
            <w:r>
              <w:t xml:space="preserve">- </w:t>
            </w:r>
            <w:r>
              <w:rPr>
                <w:spacing w:val="-2"/>
              </w:rPr>
              <w:t>based</w:t>
            </w:r>
            <w:proofErr w:type="gramEnd"/>
            <w:r>
              <w:rPr>
                <w:spacing w:val="-2"/>
              </w:rPr>
              <w:t xml:space="preserve"> interventions</w:t>
            </w:r>
          </w:p>
          <w:p w14:paraId="7B0B745D" w14:textId="77777777" w:rsidR="002C4063" w:rsidRDefault="00C52892">
            <w:pPr>
              <w:pStyle w:val="TableParagraph"/>
              <w:numPr>
                <w:ilvl w:val="1"/>
                <w:numId w:val="7"/>
              </w:numPr>
              <w:tabs>
                <w:tab w:val="left" w:pos="1546"/>
              </w:tabs>
              <w:spacing w:before="1" w:line="272" w:lineRule="exact"/>
              <w:ind w:left="1546" w:hanging="359"/>
            </w:pPr>
            <w:r>
              <w:rPr>
                <w:spacing w:val="-2"/>
              </w:rPr>
              <w:t>Maintenance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of</w:t>
            </w:r>
          </w:p>
          <w:p w14:paraId="017C17D0" w14:textId="77777777" w:rsidR="002C4063" w:rsidRDefault="00C52892">
            <w:pPr>
              <w:pStyle w:val="TableParagraph"/>
              <w:spacing w:line="245" w:lineRule="exact"/>
              <w:ind w:left="1547"/>
            </w:pPr>
            <w:r>
              <w:rPr>
                <w:spacing w:val="-2"/>
              </w:rPr>
              <w:t>Equity</w:t>
            </w:r>
          </w:p>
        </w:tc>
      </w:tr>
    </w:tbl>
    <w:p w14:paraId="6DD1DFAF" w14:textId="77777777" w:rsidR="002C4063" w:rsidRDefault="002C4063">
      <w:pPr>
        <w:spacing w:line="245" w:lineRule="exact"/>
        <w:sectPr w:rsidR="002C4063">
          <w:pgSz w:w="12240" w:h="15840"/>
          <w:pgMar w:top="960" w:right="620" w:bottom="280" w:left="600" w:header="720" w:footer="720" w:gutter="0"/>
          <w:cols w:space="720"/>
        </w:sectPr>
      </w:pPr>
    </w:p>
    <w:p w14:paraId="277F212B" w14:textId="77777777" w:rsidR="002C4063" w:rsidRDefault="002C4063">
      <w:pPr>
        <w:pStyle w:val="BodyText"/>
        <w:spacing w:before="5"/>
        <w:rPr>
          <w:rFonts w:ascii="Bookman Old Style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3060"/>
        <w:gridCol w:w="2250"/>
        <w:gridCol w:w="3320"/>
      </w:tblGrid>
      <w:tr w:rsidR="002C4063" w14:paraId="01589185" w14:textId="77777777">
        <w:trPr>
          <w:trHeight w:val="13924"/>
        </w:trPr>
        <w:tc>
          <w:tcPr>
            <w:tcW w:w="2155" w:type="dxa"/>
          </w:tcPr>
          <w:p w14:paraId="53282FBC" w14:textId="77777777" w:rsidR="002C4063" w:rsidRDefault="002C40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47BC1337" w14:textId="77777777" w:rsidR="002C4063" w:rsidRDefault="002C40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153A0F9B" w14:textId="77777777" w:rsidR="002C4063" w:rsidRDefault="002C40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20" w:type="dxa"/>
          </w:tcPr>
          <w:p w14:paraId="6F7572FD" w14:textId="77777777" w:rsidR="002C4063" w:rsidRDefault="00C52892">
            <w:pPr>
              <w:pStyle w:val="TableParagraph"/>
              <w:numPr>
                <w:ilvl w:val="0"/>
                <w:numId w:val="6"/>
              </w:numPr>
              <w:tabs>
                <w:tab w:val="left" w:pos="1547"/>
              </w:tabs>
              <w:spacing w:before="4" w:line="235" w:lineRule="auto"/>
              <w:ind w:left="1547" w:right="546"/>
            </w:pPr>
            <w:r>
              <w:rPr>
                <w:spacing w:val="-2"/>
              </w:rPr>
              <w:t>Construction requirements</w:t>
            </w:r>
          </w:p>
          <w:p w14:paraId="07C95145" w14:textId="77777777" w:rsidR="002C4063" w:rsidRDefault="00C5289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297"/>
            </w:pPr>
            <w:r>
              <w:t>Indicators will be ready for review prior to the November</w:t>
            </w:r>
            <w:r>
              <w:rPr>
                <w:spacing w:val="-13"/>
              </w:rPr>
              <w:t xml:space="preserve"> </w:t>
            </w:r>
            <w:r>
              <w:t>CoP</w:t>
            </w:r>
            <w:r>
              <w:rPr>
                <w:spacing w:val="-12"/>
              </w:rPr>
              <w:t xml:space="preserve"> </w:t>
            </w:r>
            <w:r>
              <w:t xml:space="preserve">meeting. Volunteers needed to finalize indicators in </w:t>
            </w:r>
            <w:r>
              <w:rPr>
                <w:spacing w:val="-2"/>
              </w:rPr>
              <w:t>October.</w:t>
            </w:r>
          </w:p>
          <w:p w14:paraId="513F7332" w14:textId="77777777" w:rsidR="002C4063" w:rsidRDefault="00C52892">
            <w:pPr>
              <w:pStyle w:val="TableParagraph"/>
              <w:spacing w:before="159" w:line="268" w:lineRule="exact"/>
            </w:pPr>
            <w:r>
              <w:rPr>
                <w:u w:val="single"/>
              </w:rPr>
              <w:t>Feedback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0A3328AC" w14:textId="77777777" w:rsidR="002C4063" w:rsidRDefault="00C5289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9" w:lineRule="auto"/>
              <w:ind w:right="265"/>
            </w:pPr>
            <w:r>
              <w:t>Indicator subcommittee volunteers:</w:t>
            </w:r>
            <w:r>
              <w:rPr>
                <w:spacing w:val="24"/>
              </w:rPr>
              <w:t xml:space="preserve"> </w:t>
            </w:r>
            <w:r>
              <w:t>Sandy,</w:t>
            </w:r>
            <w:r>
              <w:rPr>
                <w:spacing w:val="-13"/>
              </w:rPr>
              <w:t xml:space="preserve"> </w:t>
            </w:r>
            <w:r>
              <w:t xml:space="preserve">Clint, Amy </w:t>
            </w:r>
            <w:proofErr w:type="spellStart"/>
            <w:r>
              <w:t>Beruan</w:t>
            </w:r>
            <w:proofErr w:type="spellEnd"/>
            <w:r>
              <w:t xml:space="preserve">, and Laura (dependent on </w:t>
            </w:r>
            <w:r>
              <w:rPr>
                <w:spacing w:val="-2"/>
              </w:rPr>
              <w:t>date/time).</w:t>
            </w:r>
          </w:p>
          <w:p w14:paraId="67AC0A5A" w14:textId="77777777" w:rsidR="002C4063" w:rsidRDefault="00C52892">
            <w:pPr>
              <w:pStyle w:val="TableParagraph"/>
              <w:spacing w:before="160" w:line="268" w:lineRule="exact"/>
            </w:pPr>
            <w:r>
              <w:t>ESSA</w:t>
            </w:r>
            <w:r>
              <w:rPr>
                <w:spacing w:val="-8"/>
              </w:rPr>
              <w:t xml:space="preserve"> </w:t>
            </w:r>
            <w:r>
              <w:t>State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Plan:</w:t>
            </w:r>
          </w:p>
          <w:p w14:paraId="4E15FD8E" w14:textId="77777777" w:rsidR="002C4063" w:rsidRDefault="00C5289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273"/>
              <w:jc w:val="both"/>
            </w:pPr>
            <w:r>
              <w:t>30 schools identified for CS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eligible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Fall </w:t>
            </w:r>
            <w:r>
              <w:rPr>
                <w:spacing w:val="-2"/>
              </w:rPr>
              <w:t>2022.</w:t>
            </w:r>
          </w:p>
          <w:p w14:paraId="3CAD08C7" w14:textId="77777777" w:rsidR="002C4063" w:rsidRDefault="00C5289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ind w:right="161" w:hanging="361"/>
            </w:pPr>
            <w:r>
              <w:t>SQSS indicator is on the October State Board of Education</w:t>
            </w:r>
            <w:r>
              <w:rPr>
                <w:spacing w:val="-10"/>
              </w:rPr>
              <w:t xml:space="preserve"> </w:t>
            </w:r>
            <w:r>
              <w:t>agenda.</w:t>
            </w:r>
            <w:r>
              <w:rPr>
                <w:spacing w:val="30"/>
              </w:rPr>
              <w:t xml:space="preserve"> </w:t>
            </w:r>
            <w:r>
              <w:t>SBE</w:t>
            </w:r>
            <w:r>
              <w:rPr>
                <w:spacing w:val="-10"/>
              </w:rPr>
              <w:t xml:space="preserve"> </w:t>
            </w:r>
            <w:r>
              <w:t>to vote on plan revisions:</w:t>
            </w:r>
          </w:p>
          <w:p w14:paraId="55368C1D" w14:textId="77777777" w:rsidR="002C4063" w:rsidRDefault="00C52892">
            <w:pPr>
              <w:pStyle w:val="TableParagraph"/>
              <w:numPr>
                <w:ilvl w:val="1"/>
                <w:numId w:val="5"/>
              </w:numPr>
              <w:tabs>
                <w:tab w:val="left" w:pos="1547"/>
              </w:tabs>
              <w:spacing w:before="4" w:line="235" w:lineRule="auto"/>
              <w:ind w:right="602"/>
            </w:pPr>
            <w:r>
              <w:t>Keep</w:t>
            </w:r>
            <w:r>
              <w:rPr>
                <w:spacing w:val="-13"/>
              </w:rPr>
              <w:t xml:space="preserve"> </w:t>
            </w:r>
            <w:r>
              <w:t xml:space="preserve">chronic </w:t>
            </w:r>
            <w:r>
              <w:rPr>
                <w:spacing w:val="-2"/>
              </w:rPr>
              <w:t>absenteeism</w:t>
            </w:r>
          </w:p>
          <w:p w14:paraId="28AA1BDD" w14:textId="77777777" w:rsidR="002C4063" w:rsidRDefault="00C52892">
            <w:pPr>
              <w:pStyle w:val="TableParagraph"/>
              <w:numPr>
                <w:ilvl w:val="1"/>
                <w:numId w:val="5"/>
              </w:numPr>
              <w:tabs>
                <w:tab w:val="left" w:pos="1547"/>
              </w:tabs>
              <w:spacing w:before="1" w:line="237" w:lineRule="auto"/>
              <w:ind w:right="663"/>
            </w:pPr>
            <w:r>
              <w:t>Add</w:t>
            </w:r>
            <w:r>
              <w:rPr>
                <w:spacing w:val="-13"/>
              </w:rPr>
              <w:t xml:space="preserve"> </w:t>
            </w:r>
            <w:r>
              <w:t xml:space="preserve">student growth to </w:t>
            </w:r>
            <w:r>
              <w:rPr>
                <w:spacing w:val="-2"/>
              </w:rPr>
              <w:t>standard</w:t>
            </w:r>
          </w:p>
          <w:p w14:paraId="20FBB345" w14:textId="77777777" w:rsidR="002C4063" w:rsidRDefault="00C52892">
            <w:pPr>
              <w:pStyle w:val="TableParagraph"/>
              <w:numPr>
                <w:ilvl w:val="1"/>
                <w:numId w:val="5"/>
              </w:numPr>
              <w:tabs>
                <w:tab w:val="left" w:pos="1547"/>
              </w:tabs>
              <w:spacing w:before="1" w:line="237" w:lineRule="auto"/>
              <w:ind w:right="233"/>
            </w:pPr>
            <w:r>
              <w:t>Add student, educator,</w:t>
            </w:r>
            <w:r>
              <w:rPr>
                <w:spacing w:val="-13"/>
              </w:rPr>
              <w:t xml:space="preserve"> </w:t>
            </w:r>
            <w:r>
              <w:t>and/or parent</w:t>
            </w:r>
            <w:r>
              <w:rPr>
                <w:spacing w:val="-1"/>
              </w:rPr>
              <w:t xml:space="preserve"> </w:t>
            </w:r>
            <w:r>
              <w:t>ratings</w:t>
            </w:r>
            <w:r>
              <w:rPr>
                <w:spacing w:val="-1"/>
              </w:rPr>
              <w:t xml:space="preserve"> </w:t>
            </w:r>
            <w:r>
              <w:t>of school</w:t>
            </w:r>
            <w:r>
              <w:rPr>
                <w:spacing w:val="-13"/>
              </w:rPr>
              <w:t xml:space="preserve"> </w:t>
            </w:r>
            <w:r>
              <w:t>climate</w:t>
            </w:r>
            <w:r>
              <w:rPr>
                <w:spacing w:val="-12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safety</w:t>
            </w:r>
          </w:p>
          <w:p w14:paraId="73192A91" w14:textId="77777777" w:rsidR="002C4063" w:rsidRDefault="00C5289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4"/>
              <w:ind w:left="826" w:right="136"/>
            </w:pPr>
            <w:r>
              <w:t>CDE will return in November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>update on SBEs decision.</w:t>
            </w:r>
          </w:p>
          <w:p w14:paraId="2782E7FA" w14:textId="77777777" w:rsidR="002C4063" w:rsidRDefault="002C4063">
            <w:pPr>
              <w:pStyle w:val="TableParagraph"/>
              <w:spacing w:before="11"/>
              <w:ind w:left="0"/>
              <w:rPr>
                <w:rFonts w:ascii="Bookman Old Style"/>
              </w:rPr>
            </w:pPr>
          </w:p>
          <w:p w14:paraId="640A197D" w14:textId="77777777" w:rsidR="002C4063" w:rsidRDefault="00C52892">
            <w:pPr>
              <w:pStyle w:val="TableParagraph"/>
              <w:spacing w:line="268" w:lineRule="exact"/>
            </w:pPr>
            <w:r>
              <w:rPr>
                <w:u w:val="single"/>
              </w:rPr>
              <w:t>Feedback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7280CF09" w14:textId="77777777" w:rsidR="002C4063" w:rsidRDefault="00C5289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244"/>
            </w:pPr>
            <w:r>
              <w:t>Request for short accountability</w:t>
            </w:r>
            <w:r>
              <w:rPr>
                <w:spacing w:val="-13"/>
              </w:rPr>
              <w:t xml:space="preserve"> </w:t>
            </w:r>
            <w:r>
              <w:t>training</w:t>
            </w:r>
            <w:r>
              <w:rPr>
                <w:spacing w:val="-12"/>
              </w:rPr>
              <w:t xml:space="preserve"> </w:t>
            </w:r>
            <w:r>
              <w:t>to be</w:t>
            </w:r>
            <w:r>
              <w:rPr>
                <w:spacing w:val="-5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members 3-4 days prior to </w:t>
            </w:r>
            <w:proofErr w:type="gramStart"/>
            <w:r>
              <w:t>topic</w:t>
            </w:r>
            <w:proofErr w:type="gramEnd"/>
            <w:r>
              <w:t xml:space="preserve"> being discussed at CoP </w:t>
            </w:r>
            <w:r>
              <w:rPr>
                <w:spacing w:val="-2"/>
              </w:rPr>
              <w:t>meeting.</w:t>
            </w:r>
          </w:p>
          <w:p w14:paraId="52938B6C" w14:textId="77777777" w:rsidR="002C4063" w:rsidRDefault="00C52892">
            <w:pPr>
              <w:pStyle w:val="TableParagraph"/>
              <w:numPr>
                <w:ilvl w:val="1"/>
                <w:numId w:val="5"/>
              </w:numPr>
              <w:tabs>
                <w:tab w:val="left" w:pos="1547"/>
              </w:tabs>
              <w:spacing w:before="2" w:line="237" w:lineRule="auto"/>
              <w:ind w:right="136"/>
            </w:pPr>
            <w:r>
              <w:rPr>
                <w:u w:val="single"/>
              </w:rPr>
              <w:t>CDE Response:</w:t>
            </w:r>
            <w:r>
              <w:t xml:space="preserve"> </w:t>
            </w:r>
            <w:r>
              <w:rPr>
                <w:spacing w:val="-2"/>
              </w:rPr>
              <w:t xml:space="preserve">Recorded </w:t>
            </w:r>
            <w:proofErr w:type="gramStart"/>
            <w:r>
              <w:t>presentation</w:t>
            </w:r>
            <w:proofErr w:type="gramEnd"/>
            <w:r>
              <w:t xml:space="preserve"> will be</w:t>
            </w:r>
            <w:r>
              <w:rPr>
                <w:spacing w:val="-13"/>
              </w:rPr>
              <w:t xml:space="preserve"> </w:t>
            </w:r>
            <w:r>
              <w:t>made</w:t>
            </w:r>
            <w:r>
              <w:rPr>
                <w:spacing w:val="-12"/>
              </w:rPr>
              <w:t xml:space="preserve"> </w:t>
            </w:r>
            <w:r>
              <w:t xml:space="preserve">available by the end of </w:t>
            </w:r>
            <w:r>
              <w:rPr>
                <w:spacing w:val="-2"/>
              </w:rPr>
              <w:t>September.</w:t>
            </w:r>
          </w:p>
        </w:tc>
      </w:tr>
    </w:tbl>
    <w:p w14:paraId="3DD34248" w14:textId="77777777" w:rsidR="002C4063" w:rsidRDefault="002C4063">
      <w:pPr>
        <w:spacing w:line="237" w:lineRule="auto"/>
        <w:sectPr w:rsidR="002C4063">
          <w:pgSz w:w="12240" w:h="15840"/>
          <w:pgMar w:top="960" w:right="620" w:bottom="280" w:left="600" w:header="720" w:footer="720" w:gutter="0"/>
          <w:cols w:space="720"/>
        </w:sectPr>
      </w:pPr>
    </w:p>
    <w:p w14:paraId="6CA28904" w14:textId="77777777" w:rsidR="002C4063" w:rsidRDefault="002C4063">
      <w:pPr>
        <w:pStyle w:val="BodyText"/>
        <w:spacing w:before="5"/>
        <w:rPr>
          <w:rFonts w:ascii="Bookman Old Style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3060"/>
        <w:gridCol w:w="2250"/>
        <w:gridCol w:w="3320"/>
      </w:tblGrid>
      <w:tr w:rsidR="002C4063" w14:paraId="687FCF46" w14:textId="77777777">
        <w:trPr>
          <w:trHeight w:val="10508"/>
        </w:trPr>
        <w:tc>
          <w:tcPr>
            <w:tcW w:w="2155" w:type="dxa"/>
          </w:tcPr>
          <w:p w14:paraId="326F40FC" w14:textId="77777777" w:rsidR="002C4063" w:rsidRDefault="002C40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711CD7FD" w14:textId="77777777" w:rsidR="002C4063" w:rsidRDefault="002C40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7A96F9F2" w14:textId="77777777" w:rsidR="002C4063" w:rsidRDefault="002C40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20" w:type="dxa"/>
          </w:tcPr>
          <w:p w14:paraId="0CFFAEA1" w14:textId="77777777" w:rsidR="002C4063" w:rsidRDefault="00C52892">
            <w:pPr>
              <w:pStyle w:val="TableParagraph"/>
              <w:spacing w:line="268" w:lineRule="exact"/>
            </w:pPr>
            <w:r>
              <w:t>Title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Reallocated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Funds:</w:t>
            </w:r>
          </w:p>
          <w:p w14:paraId="47DB17C0" w14:textId="77777777" w:rsidR="002C4063" w:rsidRDefault="00C5289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43"/>
            </w:pPr>
            <w:r>
              <w:t>Reallocated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>
              <w:t>funding available for LEAs with more than 35% reduction (when funding is available).</w:t>
            </w:r>
            <w:r>
              <w:rPr>
                <w:spacing w:val="-13"/>
              </w:rPr>
              <w:t xml:space="preserve"> </w:t>
            </w:r>
            <w:r>
              <w:t>Proposed</w:t>
            </w:r>
            <w:r>
              <w:rPr>
                <w:spacing w:val="-12"/>
              </w:rPr>
              <w:t xml:space="preserve"> </w:t>
            </w:r>
            <w:r>
              <w:t xml:space="preserve">grant </w:t>
            </w:r>
            <w:r>
              <w:rPr>
                <w:spacing w:val="-2"/>
              </w:rPr>
              <w:t>calculation:</w:t>
            </w:r>
          </w:p>
          <w:p w14:paraId="3B2B029B" w14:textId="77777777" w:rsidR="002C4063" w:rsidRDefault="00C52892">
            <w:pPr>
              <w:pStyle w:val="TableParagraph"/>
              <w:numPr>
                <w:ilvl w:val="1"/>
                <w:numId w:val="4"/>
              </w:numPr>
              <w:tabs>
                <w:tab w:val="left" w:pos="1547"/>
              </w:tabs>
              <w:spacing w:before="2" w:line="237" w:lineRule="auto"/>
              <w:ind w:left="1547" w:right="161"/>
            </w:pPr>
            <w:r>
              <w:t>Option</w:t>
            </w:r>
            <w:r>
              <w:rPr>
                <w:spacing w:val="-7"/>
              </w:rPr>
              <w:t xml:space="preserve"> </w:t>
            </w:r>
            <w:r>
              <w:t>1:</w:t>
            </w:r>
            <w:r>
              <w:rPr>
                <w:spacing w:val="-8"/>
              </w:rPr>
              <w:t xml:space="preserve"> </w:t>
            </w:r>
            <w:r>
              <w:t xml:space="preserve">Poverty </w:t>
            </w:r>
            <w:r>
              <w:rPr>
                <w:spacing w:val="-2"/>
              </w:rPr>
              <w:t xml:space="preserve">determines </w:t>
            </w:r>
            <w:proofErr w:type="gramStart"/>
            <w:r>
              <w:t>amount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available.</w:t>
            </w:r>
          </w:p>
          <w:p w14:paraId="7C0FD6B0" w14:textId="77777777" w:rsidR="002C4063" w:rsidRDefault="00C52892">
            <w:pPr>
              <w:pStyle w:val="TableParagraph"/>
              <w:numPr>
                <w:ilvl w:val="1"/>
                <w:numId w:val="4"/>
              </w:numPr>
              <w:tabs>
                <w:tab w:val="left" w:pos="1547"/>
              </w:tabs>
              <w:spacing w:before="2" w:line="237" w:lineRule="auto"/>
              <w:ind w:left="1547" w:right="127"/>
            </w:pPr>
            <w:r>
              <w:t>Option</w:t>
            </w:r>
            <w:r>
              <w:rPr>
                <w:spacing w:val="-4"/>
              </w:rPr>
              <w:t xml:space="preserve"> </w:t>
            </w:r>
            <w:r>
              <w:t>2:</w:t>
            </w:r>
            <w:r>
              <w:rPr>
                <w:spacing w:val="-5"/>
              </w:rPr>
              <w:t xml:space="preserve"> </w:t>
            </w:r>
            <w:r>
              <w:t>Table</w:t>
            </w:r>
            <w:r>
              <w:rPr>
                <w:spacing w:val="-5"/>
              </w:rPr>
              <w:t xml:space="preserve"> </w:t>
            </w:r>
            <w:r>
              <w:t>of sliding</w:t>
            </w:r>
            <w:r>
              <w:rPr>
                <w:spacing w:val="-13"/>
              </w:rPr>
              <w:t xml:space="preserve"> </w:t>
            </w:r>
            <w:r>
              <w:t>scale;</w:t>
            </w:r>
            <w:r>
              <w:rPr>
                <w:spacing w:val="-12"/>
              </w:rPr>
              <w:t xml:space="preserve"> </w:t>
            </w:r>
            <w:r>
              <w:t xml:space="preserve">cross tab between poverty and percentage of </w:t>
            </w:r>
            <w:r>
              <w:rPr>
                <w:spacing w:val="-2"/>
              </w:rPr>
              <w:t>reduction.</w:t>
            </w:r>
          </w:p>
          <w:p w14:paraId="06AC0ABD" w14:textId="77777777" w:rsidR="002C4063" w:rsidRDefault="00C52892">
            <w:pPr>
              <w:pStyle w:val="TableParagraph"/>
              <w:numPr>
                <w:ilvl w:val="1"/>
                <w:numId w:val="4"/>
              </w:numPr>
              <w:tabs>
                <w:tab w:val="left" w:pos="1547"/>
              </w:tabs>
              <w:spacing w:before="6"/>
              <w:ind w:left="1547" w:right="338"/>
            </w:pPr>
            <w:r>
              <w:t>Option</w:t>
            </w:r>
            <w:r>
              <w:rPr>
                <w:spacing w:val="-13"/>
              </w:rPr>
              <w:t xml:space="preserve"> </w:t>
            </w:r>
            <w:r>
              <w:t>3:</w:t>
            </w:r>
            <w:r>
              <w:rPr>
                <w:spacing w:val="-12"/>
              </w:rPr>
              <w:t xml:space="preserve"> </w:t>
            </w:r>
            <w:r>
              <w:t>Based on</w:t>
            </w:r>
            <w:r>
              <w:rPr>
                <w:spacing w:val="-1"/>
              </w:rPr>
              <w:t xml:space="preserve"> </w:t>
            </w:r>
            <w:r>
              <w:t>poverty</w:t>
            </w:r>
            <w:r>
              <w:rPr>
                <w:spacing w:val="-1"/>
              </w:rPr>
              <w:t xml:space="preserve"> </w:t>
            </w:r>
            <w:r>
              <w:t xml:space="preserve">rate only; up to percentage of reduction, until funds are </w:t>
            </w:r>
            <w:r>
              <w:rPr>
                <w:spacing w:val="-2"/>
              </w:rPr>
              <w:t>depleted.</w:t>
            </w:r>
          </w:p>
          <w:p w14:paraId="11249E40" w14:textId="77777777" w:rsidR="002C4063" w:rsidRDefault="002C4063">
            <w:pPr>
              <w:pStyle w:val="TableParagraph"/>
              <w:spacing w:before="4"/>
              <w:ind w:left="0"/>
              <w:rPr>
                <w:rFonts w:ascii="Bookman Old Style"/>
              </w:rPr>
            </w:pPr>
          </w:p>
          <w:p w14:paraId="44D7A975" w14:textId="77777777" w:rsidR="002C4063" w:rsidRDefault="00C52892">
            <w:pPr>
              <w:pStyle w:val="TableParagraph"/>
              <w:spacing w:line="268" w:lineRule="exact"/>
            </w:pPr>
            <w:r>
              <w:rPr>
                <w:u w:val="single"/>
              </w:rPr>
              <w:t>Feedback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208CCDCA" w14:textId="77777777" w:rsidR="002C4063" w:rsidRDefault="00C5289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80" w:lineRule="exact"/>
            </w:pPr>
            <w:r>
              <w:t>Majority</w:t>
            </w:r>
            <w:r>
              <w:rPr>
                <w:spacing w:val="-8"/>
              </w:rPr>
              <w:t xml:space="preserve"> </w:t>
            </w:r>
            <w:r>
              <w:t>rule:</w:t>
            </w:r>
            <w:r>
              <w:rPr>
                <w:spacing w:val="-8"/>
              </w:rPr>
              <w:t xml:space="preserve"> </w:t>
            </w:r>
            <w:r>
              <w:t>Option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2.</w:t>
            </w:r>
          </w:p>
          <w:p w14:paraId="54BF8185" w14:textId="77777777" w:rsidR="002C4063" w:rsidRDefault="00C5289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ind w:right="108"/>
            </w:pPr>
            <w:r>
              <w:t>Notion that districts who have left funds on the table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past</w:t>
            </w:r>
            <w:r>
              <w:rPr>
                <w:spacing w:val="-9"/>
              </w:rPr>
              <w:t xml:space="preserve"> </w:t>
            </w:r>
            <w:r>
              <w:t>should</w:t>
            </w:r>
            <w:r>
              <w:rPr>
                <w:spacing w:val="-8"/>
              </w:rPr>
              <w:t xml:space="preserve"> </w:t>
            </w:r>
            <w:r>
              <w:t xml:space="preserve">be ineligible for reallocated </w:t>
            </w:r>
            <w:r>
              <w:rPr>
                <w:spacing w:val="-2"/>
              </w:rPr>
              <w:t>funds.</w:t>
            </w:r>
          </w:p>
          <w:p w14:paraId="51D89B90" w14:textId="77777777" w:rsidR="002C4063" w:rsidRDefault="00C52892">
            <w:pPr>
              <w:pStyle w:val="TableParagraph"/>
              <w:numPr>
                <w:ilvl w:val="1"/>
                <w:numId w:val="4"/>
              </w:numPr>
              <w:tabs>
                <w:tab w:val="left" w:pos="1547"/>
              </w:tabs>
              <w:spacing w:before="2" w:line="237" w:lineRule="auto"/>
              <w:ind w:left="1547" w:right="213"/>
            </w:pPr>
            <w:r>
              <w:rPr>
                <w:u w:val="single"/>
              </w:rPr>
              <w:t>CDE Response:</w:t>
            </w:r>
            <w:r>
              <w:t xml:space="preserve"> Topic will be discussed</w:t>
            </w:r>
            <w:r>
              <w:rPr>
                <w:spacing w:val="-13"/>
              </w:rPr>
              <w:t xml:space="preserve"> </w:t>
            </w:r>
            <w:r>
              <w:t xml:space="preserve">further at upcoming </w:t>
            </w:r>
            <w:r>
              <w:rPr>
                <w:spacing w:val="-2"/>
              </w:rPr>
              <w:t xml:space="preserve">meeting; </w:t>
            </w:r>
            <w:r>
              <w:t>members will</w:t>
            </w:r>
          </w:p>
          <w:p w14:paraId="7DD4D1C1" w14:textId="77777777" w:rsidR="002C4063" w:rsidRDefault="00C52892">
            <w:pPr>
              <w:pStyle w:val="TableParagraph"/>
              <w:spacing w:line="268" w:lineRule="exact"/>
              <w:ind w:left="1547" w:right="55"/>
            </w:pPr>
            <w:r>
              <w:t>have opportunity to</w:t>
            </w:r>
            <w:r>
              <w:rPr>
                <w:spacing w:val="-13"/>
              </w:rPr>
              <w:t xml:space="preserve"> </w:t>
            </w:r>
            <w:r>
              <w:t>vote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notion.</w:t>
            </w:r>
          </w:p>
        </w:tc>
      </w:tr>
      <w:tr w:rsidR="002C4063" w14:paraId="050F576D" w14:textId="77777777">
        <w:trPr>
          <w:trHeight w:val="3515"/>
        </w:trPr>
        <w:tc>
          <w:tcPr>
            <w:tcW w:w="2155" w:type="dxa"/>
          </w:tcPr>
          <w:p w14:paraId="0A3F9B81" w14:textId="77777777" w:rsidR="002C4063" w:rsidRDefault="00C52892">
            <w:pPr>
              <w:pStyle w:val="TableParagraph"/>
              <w:spacing w:before="1" w:line="480" w:lineRule="auto"/>
              <w:ind w:right="605"/>
              <w:rPr>
                <w:b/>
              </w:rPr>
            </w:pPr>
            <w:r>
              <w:rPr>
                <w:b/>
              </w:rPr>
              <w:t>EASI Update 1:30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1:50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PM</w:t>
            </w:r>
          </w:p>
          <w:p w14:paraId="453D6CFE" w14:textId="77777777" w:rsidR="002C4063" w:rsidRDefault="00C52892">
            <w:pPr>
              <w:pStyle w:val="TableParagraph"/>
              <w:spacing w:line="268" w:lineRule="exact"/>
              <w:rPr>
                <w:i/>
              </w:rPr>
            </w:pPr>
            <w:r>
              <w:rPr>
                <w:i/>
              </w:rPr>
              <w:t>Laura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Meushaw</w:t>
            </w:r>
          </w:p>
        </w:tc>
        <w:tc>
          <w:tcPr>
            <w:tcW w:w="3060" w:type="dxa"/>
          </w:tcPr>
          <w:p w14:paraId="608B30E7" w14:textId="77777777" w:rsidR="002C4063" w:rsidRDefault="00C52892">
            <w:pPr>
              <w:pStyle w:val="TableParagraph"/>
              <w:spacing w:before="1"/>
              <w:ind w:left="108" w:right="168"/>
            </w:pPr>
            <w:r>
              <w:t>Laura</w:t>
            </w:r>
            <w:r>
              <w:rPr>
                <w:spacing w:val="-10"/>
              </w:rPr>
              <w:t xml:space="preserve"> </w:t>
            </w:r>
            <w:r>
              <w:t>provides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update</w:t>
            </w:r>
            <w:r>
              <w:rPr>
                <w:spacing w:val="-9"/>
              </w:rPr>
              <w:t xml:space="preserve"> </w:t>
            </w:r>
            <w:r>
              <w:t>on the EASI grant process.</w:t>
            </w:r>
          </w:p>
        </w:tc>
        <w:tc>
          <w:tcPr>
            <w:tcW w:w="2250" w:type="dxa"/>
          </w:tcPr>
          <w:p w14:paraId="56DFE595" w14:textId="77777777" w:rsidR="002C4063" w:rsidRDefault="00C52892">
            <w:pPr>
              <w:pStyle w:val="TableParagraph"/>
              <w:spacing w:before="1" w:line="268" w:lineRule="exact"/>
              <w:ind w:left="50" w:right="42"/>
              <w:jc w:val="center"/>
            </w:pPr>
            <w:r>
              <w:rPr>
                <w:b/>
              </w:rPr>
              <w:t>Type: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Update</w:t>
            </w:r>
          </w:p>
          <w:p w14:paraId="667772E6" w14:textId="77777777" w:rsidR="002C4063" w:rsidRDefault="00C52892">
            <w:pPr>
              <w:pStyle w:val="TableParagraph"/>
              <w:spacing w:line="268" w:lineRule="exact"/>
              <w:ind w:left="50" w:right="42"/>
              <w:jc w:val="center"/>
            </w:pPr>
            <w:r>
              <w:rPr>
                <w:b/>
              </w:rPr>
              <w:t>Prep: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5"/>
              </w:rPr>
              <w:t>N/A</w:t>
            </w:r>
          </w:p>
        </w:tc>
        <w:tc>
          <w:tcPr>
            <w:tcW w:w="3320" w:type="dxa"/>
          </w:tcPr>
          <w:p w14:paraId="0F7FBF5E" w14:textId="77777777" w:rsidR="002C4063" w:rsidRDefault="00C52892">
            <w:pPr>
              <w:pStyle w:val="TableParagraph"/>
              <w:spacing w:before="1" w:line="268" w:lineRule="exact"/>
            </w:pPr>
            <w:r>
              <w:rPr>
                <w:spacing w:val="-2"/>
                <w:u w:val="single"/>
              </w:rPr>
              <w:t>Presentation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32DD3C83" w14:textId="77777777" w:rsidR="002C4063" w:rsidRDefault="00C5289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533"/>
            </w:pPr>
            <w:r>
              <w:t>126 schools were removed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list based on district </w:t>
            </w:r>
            <w:r>
              <w:rPr>
                <w:spacing w:val="-2"/>
              </w:rPr>
              <w:t>decisions.</w:t>
            </w:r>
          </w:p>
          <w:p w14:paraId="6C672C61" w14:textId="77777777" w:rsidR="002C4063" w:rsidRDefault="00C5289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364"/>
            </w:pPr>
            <w:r>
              <w:t>Focus on continuation (Exploration, CFS, Turnaround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MTSS).</w:t>
            </w:r>
          </w:p>
          <w:p w14:paraId="4D1E6752" w14:textId="77777777" w:rsidR="002C4063" w:rsidRDefault="00C52892">
            <w:pPr>
              <w:pStyle w:val="TableParagraph"/>
              <w:numPr>
                <w:ilvl w:val="1"/>
                <w:numId w:val="3"/>
              </w:numPr>
              <w:tabs>
                <w:tab w:val="left" w:pos="1547"/>
              </w:tabs>
              <w:spacing w:before="2" w:line="237" w:lineRule="auto"/>
              <w:ind w:right="99"/>
            </w:pPr>
            <w:r>
              <w:t>Additional</w:t>
            </w:r>
            <w:r>
              <w:rPr>
                <w:spacing w:val="-13"/>
              </w:rPr>
              <w:t xml:space="preserve"> </w:t>
            </w:r>
            <w:r>
              <w:t xml:space="preserve">funding for Connect for </w:t>
            </w:r>
            <w:r>
              <w:rPr>
                <w:spacing w:val="-2"/>
              </w:rPr>
              <w:t xml:space="preserve">Success, </w:t>
            </w:r>
            <w:r>
              <w:t>Turnaround,</w:t>
            </w:r>
            <w:r>
              <w:rPr>
                <w:spacing w:val="-13"/>
              </w:rPr>
              <w:t xml:space="preserve"> </w:t>
            </w:r>
            <w:r>
              <w:t>MTSS</w:t>
            </w:r>
          </w:p>
          <w:p w14:paraId="226E85CA" w14:textId="77777777" w:rsidR="002C4063" w:rsidRDefault="00C52892">
            <w:pPr>
              <w:pStyle w:val="TableParagraph"/>
              <w:spacing w:before="2" w:line="248" w:lineRule="exact"/>
              <w:ind w:left="429"/>
              <w:jc w:val="center"/>
            </w:pPr>
            <w:r>
              <w:t>sites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</w:tr>
    </w:tbl>
    <w:p w14:paraId="38999730" w14:textId="77777777" w:rsidR="002C4063" w:rsidRDefault="002C4063">
      <w:pPr>
        <w:spacing w:line="248" w:lineRule="exact"/>
        <w:jc w:val="center"/>
        <w:sectPr w:rsidR="002C4063">
          <w:pgSz w:w="12240" w:h="15840"/>
          <w:pgMar w:top="960" w:right="620" w:bottom="280" w:left="600" w:header="720" w:footer="720" w:gutter="0"/>
          <w:cols w:space="720"/>
        </w:sectPr>
      </w:pPr>
    </w:p>
    <w:p w14:paraId="7749D4D1" w14:textId="77777777" w:rsidR="002C4063" w:rsidRDefault="002C4063">
      <w:pPr>
        <w:pStyle w:val="BodyText"/>
        <w:spacing w:before="5"/>
        <w:rPr>
          <w:rFonts w:ascii="Bookman Old Style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3060"/>
        <w:gridCol w:w="2250"/>
        <w:gridCol w:w="3320"/>
      </w:tblGrid>
      <w:tr w:rsidR="002C4063" w14:paraId="7C977931" w14:textId="77777777">
        <w:trPr>
          <w:trHeight w:val="5114"/>
        </w:trPr>
        <w:tc>
          <w:tcPr>
            <w:tcW w:w="2155" w:type="dxa"/>
          </w:tcPr>
          <w:p w14:paraId="66764199" w14:textId="77777777" w:rsidR="002C4063" w:rsidRDefault="002C40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14:paraId="61BF652B" w14:textId="77777777" w:rsidR="002C4063" w:rsidRDefault="002C40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0699139E" w14:textId="77777777" w:rsidR="002C4063" w:rsidRDefault="002C40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20" w:type="dxa"/>
          </w:tcPr>
          <w:p w14:paraId="39924494" w14:textId="77777777" w:rsidR="002C4063" w:rsidRDefault="00C52892">
            <w:pPr>
              <w:pStyle w:val="TableParagraph"/>
              <w:ind w:left="1547" w:right="55"/>
            </w:pPr>
            <w:r>
              <w:t>implement one highly successful strategy.</w:t>
            </w:r>
            <w:r>
              <w:rPr>
                <w:spacing w:val="40"/>
              </w:rPr>
              <w:t xml:space="preserve"> </w:t>
            </w:r>
            <w:r>
              <w:t>Funding is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2"/>
              </w:rPr>
              <w:t xml:space="preserve"> </w:t>
            </w:r>
            <w:r>
              <w:t>available</w:t>
            </w:r>
            <w:r>
              <w:rPr>
                <w:spacing w:val="-13"/>
              </w:rPr>
              <w:t xml:space="preserve"> </w:t>
            </w:r>
            <w:r>
              <w:t>to schools</w:t>
            </w:r>
            <w:r>
              <w:rPr>
                <w:spacing w:val="-5"/>
              </w:rPr>
              <w:t xml:space="preserve"> </w:t>
            </w:r>
            <w:r>
              <w:t>/sites</w:t>
            </w:r>
            <w:r>
              <w:rPr>
                <w:spacing w:val="-5"/>
              </w:rPr>
              <w:t xml:space="preserve"> </w:t>
            </w:r>
            <w:r>
              <w:t>that began</w:t>
            </w:r>
            <w:r>
              <w:rPr>
                <w:spacing w:val="-13"/>
              </w:rPr>
              <w:t xml:space="preserve"> </w:t>
            </w:r>
            <w:r>
              <w:t>Connect</w:t>
            </w:r>
            <w:r>
              <w:rPr>
                <w:spacing w:val="-1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 xml:space="preserve">Success, Turnaround </w:t>
            </w:r>
            <w:r>
              <w:t>Network or COMTSS in 18-19</w:t>
            </w:r>
          </w:p>
          <w:p w14:paraId="3B5DB3BD" w14:textId="77777777" w:rsidR="002C4063" w:rsidRDefault="00C52892">
            <w:pPr>
              <w:pStyle w:val="TableParagraph"/>
              <w:ind w:left="1548"/>
            </w:pPr>
            <w:r>
              <w:t>or</w:t>
            </w:r>
            <w:r>
              <w:rPr>
                <w:spacing w:val="-5"/>
              </w:rPr>
              <w:t xml:space="preserve"> </w:t>
            </w:r>
            <w:r>
              <w:t>19-20.</w:t>
            </w:r>
            <w:r>
              <w:rPr>
                <w:spacing w:val="-6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14C52890" w14:textId="77777777" w:rsidR="002C4063" w:rsidRDefault="00C52892">
            <w:pPr>
              <w:pStyle w:val="TableParagraph"/>
              <w:spacing w:line="268" w:lineRule="exact"/>
              <w:ind w:left="1548"/>
            </w:pPr>
            <w:r>
              <w:rPr>
                <w:spacing w:val="-2"/>
              </w:rPr>
              <w:t>$40,000/per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site.</w:t>
            </w:r>
          </w:p>
          <w:p w14:paraId="6AB1DA0D" w14:textId="77777777" w:rsidR="002C4063" w:rsidRDefault="00C5289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80" w:lineRule="exact"/>
            </w:pPr>
            <w:r>
              <w:t>Technical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assistance:</w:t>
            </w:r>
          </w:p>
          <w:p w14:paraId="44071856" w14:textId="77777777" w:rsidR="002C4063" w:rsidRDefault="00C52892">
            <w:pPr>
              <w:pStyle w:val="TableParagraph"/>
              <w:numPr>
                <w:ilvl w:val="1"/>
                <w:numId w:val="2"/>
              </w:numPr>
              <w:tabs>
                <w:tab w:val="left" w:pos="1546"/>
              </w:tabs>
              <w:spacing w:before="1" w:line="272" w:lineRule="exact"/>
              <w:ind w:left="1546" w:hanging="359"/>
            </w:pPr>
            <w:r>
              <w:t>EASI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Fair:</w:t>
            </w:r>
          </w:p>
          <w:p w14:paraId="5F3D7F7F" w14:textId="77777777" w:rsidR="002C4063" w:rsidRDefault="00C52892">
            <w:pPr>
              <w:pStyle w:val="TableParagraph"/>
              <w:spacing w:line="265" w:lineRule="exact"/>
              <w:ind w:left="1547"/>
            </w:pPr>
            <w:r>
              <w:t>Weds,</w:t>
            </w:r>
            <w:r>
              <w:rPr>
                <w:spacing w:val="-7"/>
              </w:rPr>
              <w:t xml:space="preserve"> </w:t>
            </w:r>
            <w:r>
              <w:t>Oct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</w:t>
            </w:r>
            <w:r>
              <w:rPr>
                <w:spacing w:val="-4"/>
                <w:vertAlign w:val="superscript"/>
              </w:rPr>
              <w:t>th</w:t>
            </w:r>
          </w:p>
          <w:p w14:paraId="55510653" w14:textId="77777777" w:rsidR="002C4063" w:rsidRDefault="00C52892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spacing w:before="2" w:line="237" w:lineRule="auto"/>
              <w:ind w:right="222"/>
            </w:pPr>
            <w:r>
              <w:rPr>
                <w:spacing w:val="-2"/>
              </w:rPr>
              <w:t xml:space="preserve">Support </w:t>
            </w:r>
            <w:r>
              <w:t>coordinators to provide</w:t>
            </w:r>
            <w:r>
              <w:rPr>
                <w:spacing w:val="-13"/>
              </w:rPr>
              <w:t xml:space="preserve"> </w:t>
            </w:r>
            <w:r>
              <w:t>outreach</w:t>
            </w:r>
          </w:p>
          <w:p w14:paraId="206C7A2B" w14:textId="77777777" w:rsidR="002C4063" w:rsidRDefault="00C52892">
            <w:pPr>
              <w:pStyle w:val="TableParagraph"/>
              <w:spacing w:line="247" w:lineRule="exact"/>
              <w:ind w:left="1547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districts.</w:t>
            </w:r>
          </w:p>
        </w:tc>
      </w:tr>
      <w:tr w:rsidR="002C4063" w14:paraId="24CD65CC" w14:textId="77777777">
        <w:trPr>
          <w:trHeight w:val="1611"/>
        </w:trPr>
        <w:tc>
          <w:tcPr>
            <w:tcW w:w="2155" w:type="dxa"/>
          </w:tcPr>
          <w:p w14:paraId="5A114822" w14:textId="77777777" w:rsidR="002C4063" w:rsidRDefault="00C5289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Closing</w:t>
            </w:r>
          </w:p>
          <w:p w14:paraId="64091997" w14:textId="77777777" w:rsidR="002C4063" w:rsidRDefault="002C4063">
            <w:pPr>
              <w:pStyle w:val="TableParagraph"/>
              <w:spacing w:before="11"/>
              <w:ind w:left="0"/>
              <w:rPr>
                <w:rFonts w:ascii="Bookman Old Style"/>
              </w:rPr>
            </w:pPr>
          </w:p>
          <w:p w14:paraId="4C279C82" w14:textId="77777777" w:rsidR="002C4063" w:rsidRDefault="00C52892">
            <w:pPr>
              <w:pStyle w:val="TableParagraph"/>
              <w:rPr>
                <w:b/>
              </w:rPr>
            </w:pPr>
            <w:r>
              <w:rPr>
                <w:b/>
              </w:rPr>
              <w:t>1:50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2:00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7"/>
              </w:rPr>
              <w:t>PM</w:t>
            </w:r>
          </w:p>
          <w:p w14:paraId="26ABFB39" w14:textId="77777777" w:rsidR="002C4063" w:rsidRDefault="00C52892">
            <w:pPr>
              <w:pStyle w:val="TableParagraph"/>
              <w:spacing w:before="245" w:line="270" w:lineRule="atLeast"/>
              <w:rPr>
                <w:i/>
              </w:rPr>
            </w:pPr>
            <w:r>
              <w:rPr>
                <w:i/>
              </w:rPr>
              <w:t>Laura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Gorman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Amy </w:t>
            </w:r>
            <w:proofErr w:type="spellStart"/>
            <w:r>
              <w:rPr>
                <w:i/>
                <w:spacing w:val="-2"/>
              </w:rPr>
              <w:t>Beruan</w:t>
            </w:r>
            <w:proofErr w:type="spellEnd"/>
          </w:p>
        </w:tc>
        <w:tc>
          <w:tcPr>
            <w:tcW w:w="3060" w:type="dxa"/>
          </w:tcPr>
          <w:p w14:paraId="2ED184F0" w14:textId="77777777" w:rsidR="002C4063" w:rsidRDefault="00C52892">
            <w:pPr>
              <w:pStyle w:val="TableParagraph"/>
              <w:ind w:left="108" w:right="168"/>
            </w:pPr>
            <w:r>
              <w:t>Co-Chairs</w:t>
            </w:r>
            <w:r>
              <w:rPr>
                <w:spacing w:val="-13"/>
              </w:rPr>
              <w:t xml:space="preserve"> </w:t>
            </w:r>
            <w:r>
              <w:t>offer</w:t>
            </w:r>
            <w:r>
              <w:rPr>
                <w:spacing w:val="-12"/>
              </w:rPr>
              <w:t xml:space="preserve"> </w:t>
            </w:r>
            <w:r>
              <w:t>any</w:t>
            </w:r>
            <w:r>
              <w:rPr>
                <w:spacing w:val="-13"/>
              </w:rPr>
              <w:t xml:space="preserve"> </w:t>
            </w:r>
            <w:r>
              <w:t xml:space="preserve">reflections on the meeting and </w:t>
            </w:r>
            <w:proofErr w:type="gramStart"/>
            <w:r>
              <w:t>reviews</w:t>
            </w:r>
            <w:proofErr w:type="gramEnd"/>
            <w:r>
              <w:t xml:space="preserve"> key action items. Close out </w:t>
            </w:r>
            <w:r>
              <w:rPr>
                <w:spacing w:val="-2"/>
              </w:rPr>
              <w:t>meeting.</w:t>
            </w:r>
          </w:p>
        </w:tc>
        <w:tc>
          <w:tcPr>
            <w:tcW w:w="2250" w:type="dxa"/>
          </w:tcPr>
          <w:p w14:paraId="36E5ACC0" w14:textId="77777777" w:rsidR="002C4063" w:rsidRDefault="002C40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20" w:type="dxa"/>
          </w:tcPr>
          <w:p w14:paraId="2421191E" w14:textId="77777777" w:rsidR="002C4063" w:rsidRDefault="00C5289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right="280"/>
            </w:pPr>
            <w:r>
              <w:t>Next</w:t>
            </w:r>
            <w:r>
              <w:rPr>
                <w:spacing w:val="-13"/>
              </w:rPr>
              <w:t xml:space="preserve"> </w:t>
            </w:r>
            <w:r>
              <w:t>meeting</w:t>
            </w:r>
            <w:r>
              <w:rPr>
                <w:spacing w:val="-12"/>
              </w:rPr>
              <w:t xml:space="preserve"> </w:t>
            </w:r>
            <w:r>
              <w:t>November 18, 2021.</w:t>
            </w:r>
          </w:p>
        </w:tc>
      </w:tr>
    </w:tbl>
    <w:p w14:paraId="76C70B0A" w14:textId="77777777" w:rsidR="00C52892" w:rsidRDefault="00C52892"/>
    <w:sectPr w:rsidR="00000000">
      <w:pgSz w:w="12240" w:h="15840"/>
      <w:pgMar w:top="9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4AD"/>
    <w:multiLevelType w:val="hybridMultilevel"/>
    <w:tmpl w:val="CB480246"/>
    <w:lvl w:ilvl="0" w:tplc="937432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346E194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82021C8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0B32DE08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855C7EB6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831ADE30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7640FF8A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7" w:tplc="D9FC3C06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8" w:tplc="37BA2EB6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7E4C7D"/>
    <w:multiLevelType w:val="hybridMultilevel"/>
    <w:tmpl w:val="304C4900"/>
    <w:lvl w:ilvl="0" w:tplc="F76A4D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20078C4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62A03406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2B9C88F8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316438C2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CA7A6232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827A095E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7" w:tplc="A1C2185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8" w:tplc="A23C60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137561"/>
    <w:multiLevelType w:val="hybridMultilevel"/>
    <w:tmpl w:val="A9B05128"/>
    <w:lvl w:ilvl="0" w:tplc="DDBE4D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04C373C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79DC82EA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D02CB1E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D97E3962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B3D0B57C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DB9A3810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7" w:tplc="0F00C1E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8" w:tplc="B30AF28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9E70F63"/>
    <w:multiLevelType w:val="hybridMultilevel"/>
    <w:tmpl w:val="0696074C"/>
    <w:lvl w:ilvl="0" w:tplc="4D30C1B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3840F7C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538C9334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3" w:tplc="A3C06654"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ar-SA"/>
      </w:rPr>
    </w:lvl>
    <w:lvl w:ilvl="4" w:tplc="2C7272C6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5" w:tplc="9DB6D6DC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71E846AC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7" w:tplc="A88A5A04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8" w:tplc="D7E28DEA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7762E52"/>
    <w:multiLevelType w:val="hybridMultilevel"/>
    <w:tmpl w:val="9E06B1B0"/>
    <w:lvl w:ilvl="0" w:tplc="45145EC0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262303A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2" w:tplc="74789870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3" w:tplc="83CE082C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4" w:tplc="F38A9512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5" w:tplc="772C5CC0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6" w:tplc="A36A8664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7" w:tplc="11B24580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8" w:tplc="8AE4EB7E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B3B4DB4"/>
    <w:multiLevelType w:val="hybridMultilevel"/>
    <w:tmpl w:val="8390BB00"/>
    <w:lvl w:ilvl="0" w:tplc="7A5A4E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5C869CC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1FD46F78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3" w:tplc="DD3830DA"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ar-SA"/>
      </w:rPr>
    </w:lvl>
    <w:lvl w:ilvl="4" w:tplc="8A56A826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5" w:tplc="5D1A122A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4C920DFC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7" w:tplc="FA7A9D04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8" w:tplc="2C16B3E2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AC73E15"/>
    <w:multiLevelType w:val="hybridMultilevel"/>
    <w:tmpl w:val="C41634A4"/>
    <w:lvl w:ilvl="0" w:tplc="CDD02E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0EE0C2E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83DC28D2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59580E7C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24EA8256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C258548C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F26A882E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7" w:tplc="F06C297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8" w:tplc="A8B48D1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D1B0EDD"/>
    <w:multiLevelType w:val="hybridMultilevel"/>
    <w:tmpl w:val="AF0250F0"/>
    <w:lvl w:ilvl="0" w:tplc="6B761F88">
      <w:numFmt w:val="bullet"/>
      <w:lvlText w:val="o"/>
      <w:lvlJc w:val="left"/>
      <w:pPr>
        <w:ind w:left="19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ABCC28A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2" w:tplc="D6340D90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3" w:tplc="8A08CE76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4" w:tplc="2878F59A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5" w:tplc="CE983A9E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2D86C98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7" w:tplc="F7B80D7A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  <w:lvl w:ilvl="8" w:tplc="6FBE35E0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E6A53EA"/>
    <w:multiLevelType w:val="hybridMultilevel"/>
    <w:tmpl w:val="1E088444"/>
    <w:lvl w:ilvl="0" w:tplc="B02881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9149BF6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C896B078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3" w:tplc="8D30F2F4"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ar-SA"/>
      </w:rPr>
    </w:lvl>
    <w:lvl w:ilvl="4" w:tplc="3A02C4CC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5" w:tplc="72D6DE92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07769F5C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7" w:tplc="FE443D20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8" w:tplc="687CEC5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BE9126B"/>
    <w:multiLevelType w:val="hybridMultilevel"/>
    <w:tmpl w:val="718C6266"/>
    <w:lvl w:ilvl="0" w:tplc="64322F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7DCD2EE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90C4263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AFECA06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71E4BB6A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840C314C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BDD8A1D4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7" w:tplc="F1747696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8" w:tplc="F620ED5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77C2311"/>
    <w:multiLevelType w:val="hybridMultilevel"/>
    <w:tmpl w:val="17267D5C"/>
    <w:lvl w:ilvl="0" w:tplc="B2CCDF24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AD6D710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2" w:tplc="14DA7418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3" w:tplc="33D82F9E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4" w:tplc="36024980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5" w:tplc="33047784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6" w:tplc="9E3022F6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7" w:tplc="BE8A4A9C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8" w:tplc="BF12B748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7A37E7D"/>
    <w:multiLevelType w:val="hybridMultilevel"/>
    <w:tmpl w:val="9AA419AC"/>
    <w:lvl w:ilvl="0" w:tplc="24B6C8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C02D37E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B20F28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F5125272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72246916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CAC2F030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EE168B96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7" w:tplc="66C2947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8" w:tplc="A680E71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B6108A8"/>
    <w:multiLevelType w:val="hybridMultilevel"/>
    <w:tmpl w:val="77989190"/>
    <w:lvl w:ilvl="0" w:tplc="B84250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5FA866E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893AEC32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3" w:tplc="DBE8124C"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ar-SA"/>
      </w:rPr>
    </w:lvl>
    <w:lvl w:ilvl="4" w:tplc="71F0635E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5" w:tplc="6D4213B2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04440410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7" w:tplc="1DDCEC2C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8" w:tplc="DEE22032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</w:abstractNum>
  <w:num w:numId="1" w16cid:durableId="1116290359">
    <w:abstractNumId w:val="5"/>
  </w:num>
  <w:num w:numId="2" w16cid:durableId="671643119">
    <w:abstractNumId w:val="11"/>
  </w:num>
  <w:num w:numId="3" w16cid:durableId="1328552979">
    <w:abstractNumId w:val="2"/>
  </w:num>
  <w:num w:numId="4" w16cid:durableId="284119509">
    <w:abstractNumId w:val="0"/>
  </w:num>
  <w:num w:numId="5" w16cid:durableId="1362629203">
    <w:abstractNumId w:val="9"/>
  </w:num>
  <w:num w:numId="6" w16cid:durableId="1731879175">
    <w:abstractNumId w:val="10"/>
  </w:num>
  <w:num w:numId="7" w16cid:durableId="1895040305">
    <w:abstractNumId w:val="1"/>
  </w:num>
  <w:num w:numId="8" w16cid:durableId="1890611840">
    <w:abstractNumId w:val="8"/>
  </w:num>
  <w:num w:numId="9" w16cid:durableId="1191607443">
    <w:abstractNumId w:val="4"/>
  </w:num>
  <w:num w:numId="10" w16cid:durableId="1294292615">
    <w:abstractNumId w:val="6"/>
  </w:num>
  <w:num w:numId="11" w16cid:durableId="308049015">
    <w:abstractNumId w:val="12"/>
  </w:num>
  <w:num w:numId="12" w16cid:durableId="2000231371">
    <w:abstractNumId w:val="3"/>
  </w:num>
  <w:num w:numId="13" w16cid:durableId="1883861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063"/>
    <w:rsid w:val="002C4063"/>
    <w:rsid w:val="00C41F0F"/>
    <w:rsid w:val="00C5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CF46"/>
  <w15:docId w15:val="{F215C7EC-CCE1-41F9-9147-81EB779D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"/>
      <w:ind w:left="1918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SC2IR0iSL4qeBLVSbFz-IcBobstHMQT7YXT-XOQJze4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symapmaker.com/map/dd35adf0f8e1acb368e43a1132c706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smartsheet.com/b/form/80d4a142008c43ef9fd51be7e7e2534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SC2IR0iSL4qeBLVSbFz-IcBobstHMQT7YXT-XOQJze4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 Committee of Practitioners - September 2021</dc:title>
  <dc:creator>Smith, Rachel</dc:creator>
  <dc:description/>
  <cp:lastModifiedBy>Owen, Emily</cp:lastModifiedBy>
  <cp:revision>2</cp:revision>
  <dcterms:created xsi:type="dcterms:W3CDTF">2025-01-29T19:51:00Z</dcterms:created>
  <dcterms:modified xsi:type="dcterms:W3CDTF">2025-01-29T19:51:00Z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D:20211111002059</vt:lpwstr>
  </property>
</Properties>
</file>