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B66D" w14:textId="77777777" w:rsidR="008A643E" w:rsidRDefault="00337407">
      <w:pPr>
        <w:pStyle w:val="BodyText"/>
        <w:spacing w:before="0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D1D419" wp14:editId="25722063">
            <wp:extent cx="6858329" cy="3238500"/>
            <wp:effectExtent l="0" t="0" r="0" b="0"/>
            <wp:docPr id="1" name="Image 1" descr="CDE meeting agenda hea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head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32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50CF" w14:textId="77777777" w:rsidR="008A643E" w:rsidRDefault="00337407">
      <w:pPr>
        <w:pStyle w:val="Heading1"/>
        <w:spacing w:before="131"/>
        <w:rPr>
          <w:u w:val="none"/>
        </w:rPr>
      </w:pPr>
      <w:r>
        <w:t>Meeting</w:t>
      </w:r>
      <w:r>
        <w:rPr>
          <w:spacing w:val="-6"/>
        </w:rPr>
        <w:t xml:space="preserve"> </w:t>
      </w:r>
      <w:r>
        <w:t>Logistics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14:paraId="4F77ED8A" w14:textId="77777777" w:rsidR="008A643E" w:rsidRDefault="00337407">
      <w:pPr>
        <w:pStyle w:val="BodyText"/>
        <w:tabs>
          <w:tab w:val="left" w:pos="1799"/>
        </w:tabs>
        <w:spacing w:before="186"/>
        <w:ind w:left="360"/>
      </w:pPr>
      <w:r>
        <w:rPr>
          <w:spacing w:val="-2"/>
        </w:rPr>
        <w:t>Meeting:</w:t>
      </w:r>
      <w:r>
        <w:tab/>
        <w:t>ESSA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Practitioners</w:t>
      </w:r>
    </w:p>
    <w:p w14:paraId="46E0A6E4" w14:textId="77777777" w:rsidR="008A643E" w:rsidRDefault="00337407">
      <w:pPr>
        <w:pStyle w:val="BodyText"/>
        <w:tabs>
          <w:tab w:val="left" w:pos="1799"/>
        </w:tabs>
        <w:spacing w:before="22" w:line="256" w:lineRule="auto"/>
        <w:ind w:left="360" w:right="5476"/>
      </w:pPr>
      <w:r>
        <w:t>Date &amp; Time:</w:t>
      </w:r>
      <w:r>
        <w:tab/>
        <w:t>Thursday,</w:t>
      </w:r>
      <w:r>
        <w:rPr>
          <w:spacing w:val="-4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2024;</w:t>
      </w:r>
      <w:r>
        <w:rPr>
          <w:spacing w:val="-5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 xml:space="preserve">p.m. </w:t>
      </w:r>
      <w:r>
        <w:rPr>
          <w:spacing w:val="-2"/>
        </w:rPr>
        <w:t>Location:</w:t>
      </w:r>
      <w:r>
        <w:tab/>
        <w:t>Virtual via Zoom</w:t>
      </w:r>
    </w:p>
    <w:p w14:paraId="336F57EA" w14:textId="77777777" w:rsidR="008A643E" w:rsidRDefault="008A643E">
      <w:pPr>
        <w:pStyle w:val="BodyText"/>
        <w:spacing w:before="0"/>
      </w:pPr>
    </w:p>
    <w:p w14:paraId="518C72BD" w14:textId="77777777" w:rsidR="008A643E" w:rsidRDefault="008A643E">
      <w:pPr>
        <w:pStyle w:val="BodyText"/>
        <w:spacing w:before="47"/>
      </w:pPr>
    </w:p>
    <w:p w14:paraId="141AA87C" w14:textId="77777777" w:rsidR="008A643E" w:rsidRDefault="00337407">
      <w:pPr>
        <w:pStyle w:val="BodyText"/>
        <w:spacing w:before="0" w:line="256" w:lineRule="auto"/>
        <w:ind w:left="1800" w:right="3118" w:hanging="1441"/>
      </w:pPr>
      <w:r>
        <w:t>Meeting</w:t>
      </w:r>
      <w:r>
        <w:rPr>
          <w:spacing w:val="-4"/>
        </w:rPr>
        <w:t xml:space="preserve"> </w:t>
      </w:r>
      <w:r>
        <w:t>Leads:</w:t>
      </w:r>
      <w:r>
        <w:rPr>
          <w:spacing w:val="16"/>
        </w:rPr>
        <w:t xml:space="preserve"> </w:t>
      </w:r>
      <w:r>
        <w:t>Mitzi</w:t>
      </w:r>
      <w:r>
        <w:rPr>
          <w:spacing w:val="-3"/>
        </w:rPr>
        <w:t xml:space="preserve"> </w:t>
      </w:r>
      <w:r>
        <w:t>Swiatkowski</w:t>
      </w:r>
      <w:r>
        <w:rPr>
          <w:spacing w:val="-3"/>
        </w:rPr>
        <w:t xml:space="preserve"> </w:t>
      </w:r>
      <w:r>
        <w:t>(Elected</w:t>
      </w:r>
      <w:r>
        <w:rPr>
          <w:spacing w:val="-8"/>
        </w:rPr>
        <w:t xml:space="preserve"> </w:t>
      </w:r>
      <w:r>
        <w:t>Co-Chair),</w:t>
      </w:r>
      <w:r>
        <w:rPr>
          <w:spacing w:val="-3"/>
        </w:rPr>
        <w:t xml:space="preserve"> </w:t>
      </w:r>
      <w:r>
        <w:t>Joey</w:t>
      </w:r>
      <w:r>
        <w:rPr>
          <w:spacing w:val="-2"/>
        </w:rPr>
        <w:t xml:space="preserve"> </w:t>
      </w:r>
      <w:r>
        <w:t>Willett</w:t>
      </w:r>
      <w:r>
        <w:rPr>
          <w:spacing w:val="-5"/>
        </w:rPr>
        <w:t xml:space="preserve"> </w:t>
      </w:r>
      <w:r>
        <w:t>(Elected</w:t>
      </w:r>
      <w:r>
        <w:rPr>
          <w:spacing w:val="-4"/>
        </w:rPr>
        <w:t xml:space="preserve"> </w:t>
      </w:r>
      <w:r>
        <w:t>Co-Chair) Rachel Temple and Nathan Hickman (CDE Leads)</w:t>
      </w:r>
    </w:p>
    <w:p w14:paraId="5DBE5F22" w14:textId="77777777" w:rsidR="008A643E" w:rsidRDefault="008A643E">
      <w:pPr>
        <w:pStyle w:val="BodyText"/>
        <w:spacing w:before="25"/>
      </w:pPr>
    </w:p>
    <w:p w14:paraId="6B547D21" w14:textId="77777777" w:rsidR="008A643E" w:rsidRDefault="00337407">
      <w:pPr>
        <w:pStyle w:val="BodyText"/>
        <w:tabs>
          <w:tab w:val="left" w:pos="1799"/>
        </w:tabs>
        <w:spacing w:before="1" w:line="259" w:lineRule="auto"/>
        <w:ind w:left="1800" w:right="632" w:hanging="1441"/>
      </w:pPr>
      <w:r>
        <w:rPr>
          <w:spacing w:val="-2"/>
        </w:rPr>
        <w:t>Objective:</w:t>
      </w:r>
      <w:r>
        <w:tab/>
        <w:t>To allow the Colorado Department of Education the opportunity to provide updates to and elicit recommendations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 related to CDE’s responsibilities under the Elementary and Secondary Education Act (ESSA).</w:t>
      </w:r>
    </w:p>
    <w:p w14:paraId="23515CC4" w14:textId="77777777" w:rsidR="008A643E" w:rsidRDefault="008A643E">
      <w:pPr>
        <w:pStyle w:val="BodyText"/>
        <w:spacing w:before="20"/>
      </w:pPr>
    </w:p>
    <w:p w14:paraId="036095C3" w14:textId="77777777" w:rsidR="008A643E" w:rsidRDefault="00337407">
      <w:pPr>
        <w:pStyle w:val="BodyText"/>
        <w:spacing w:before="0"/>
        <w:ind w:left="360"/>
      </w:pPr>
      <w:r>
        <w:t>Agreed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2"/>
        </w:rPr>
        <w:t>Norms:</w:t>
      </w:r>
    </w:p>
    <w:p w14:paraId="2B5E030D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8"/>
        </w:tabs>
        <w:spacing w:before="22"/>
        <w:ind w:left="2158" w:hanging="359"/>
      </w:pP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rPr>
          <w:spacing w:val="-2"/>
        </w:rPr>
        <w:t>fully.</w:t>
      </w:r>
    </w:p>
    <w:p w14:paraId="50A7DFD1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ind w:left="2159" w:hanging="359"/>
      </w:pPr>
      <w:r>
        <w:t>Let</w:t>
      </w:r>
      <w:r>
        <w:rPr>
          <w:spacing w:val="-6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heard!</w:t>
      </w:r>
      <w:r>
        <w:rPr>
          <w:spacing w:val="43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other.</w:t>
      </w:r>
    </w:p>
    <w:p w14:paraId="53422373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spacing w:before="13"/>
        <w:ind w:left="2159" w:hanging="359"/>
      </w:pPr>
      <w:r>
        <w:t>When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talking,</w:t>
      </w:r>
      <w:r>
        <w:rPr>
          <w:spacing w:val="-3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proofErr w:type="gramStart"/>
      <w:r>
        <w:t>mic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computer/phone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background</w:t>
      </w:r>
      <w:r>
        <w:rPr>
          <w:spacing w:val="-5"/>
        </w:rPr>
        <w:t xml:space="preserve"> </w:t>
      </w:r>
      <w:r>
        <w:rPr>
          <w:spacing w:val="-2"/>
        </w:rPr>
        <w:t>noise.</w:t>
      </w:r>
    </w:p>
    <w:p w14:paraId="2B56DA68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8"/>
          <w:tab w:val="left" w:pos="2160"/>
        </w:tabs>
        <w:spacing w:before="15" w:line="252" w:lineRule="auto"/>
        <w:ind w:right="356"/>
      </w:pPr>
      <w:r>
        <w:t>Begin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Stick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 next steps for moving the work forward if running out of time.</w:t>
      </w:r>
    </w:p>
    <w:p w14:paraId="3E058346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spacing w:before="9"/>
        <w:ind w:left="2159" w:hanging="359"/>
      </w:pPr>
      <w:r>
        <w:t>Use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productively.</w:t>
      </w:r>
    </w:p>
    <w:p w14:paraId="7489F6CF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spacing w:before="13"/>
        <w:ind w:left="2159" w:hanging="359"/>
      </w:pPr>
      <w:r>
        <w:t>Assume</w:t>
      </w:r>
      <w:r>
        <w:rPr>
          <w:spacing w:val="-8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lands</w:t>
      </w:r>
      <w:r>
        <w:rPr>
          <w:spacing w:val="-3"/>
        </w:rPr>
        <w:t xml:space="preserve"> </w:t>
      </w:r>
      <w:r>
        <w:rPr>
          <w:spacing w:val="-2"/>
        </w:rPr>
        <w:t>wrong.</w:t>
      </w:r>
    </w:p>
    <w:p w14:paraId="6BCE4FFE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spacing w:before="15"/>
        <w:ind w:left="2159" w:hanging="359"/>
      </w:pPr>
      <w:r>
        <w:t>Come</w:t>
      </w:r>
      <w:r>
        <w:rPr>
          <w:spacing w:val="-1"/>
        </w:rPr>
        <w:t xml:space="preserve"> </w:t>
      </w:r>
      <w:r>
        <w:rPr>
          <w:spacing w:val="-2"/>
        </w:rPr>
        <w:t>prepared.</w:t>
      </w:r>
    </w:p>
    <w:p w14:paraId="64DFB995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9"/>
        </w:tabs>
        <w:ind w:left="2159" w:hanging="359"/>
      </w:pP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enforce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norms.</w:t>
      </w:r>
    </w:p>
    <w:p w14:paraId="75DF8223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60"/>
        </w:tabs>
        <w:spacing w:before="16" w:line="266" w:lineRule="auto"/>
        <w:ind w:right="658" w:hanging="360"/>
      </w:pP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minimum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6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members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plan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attend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in-person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proceed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hybrid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meeting;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less than 6 members indicate that they will attend in-person, the meeting will be fully virtual.</w:t>
      </w:r>
    </w:p>
    <w:p w14:paraId="1A905FF8" w14:textId="77777777" w:rsidR="008A643E" w:rsidRDefault="00337407">
      <w:pPr>
        <w:pStyle w:val="ListParagraph"/>
        <w:numPr>
          <w:ilvl w:val="0"/>
          <w:numId w:val="35"/>
        </w:numPr>
        <w:tabs>
          <w:tab w:val="left" w:pos="2158"/>
          <w:tab w:val="left" w:pos="2160"/>
        </w:tabs>
        <w:spacing w:line="268" w:lineRule="auto"/>
        <w:ind w:right="403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unsafe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weather</w:t>
      </w:r>
      <w:proofErr w:type="gramEnd"/>
      <w:r>
        <w:t>,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CoP</w:t>
      </w:r>
      <w:r>
        <w:rPr>
          <w:spacing w:val="-1"/>
        </w:rPr>
        <w:t xml:space="preserve"> </w:t>
      </w:r>
      <w:r>
        <w:t>co-chairs to determine whether to cancel the in-person option.</w:t>
      </w:r>
    </w:p>
    <w:p w14:paraId="2FBE6C42" w14:textId="77777777" w:rsidR="008A643E" w:rsidRDefault="008A643E">
      <w:pPr>
        <w:pStyle w:val="ListParagraph"/>
        <w:spacing w:line="268" w:lineRule="auto"/>
        <w:sectPr w:rsidR="008A643E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374BFE89" w14:textId="77777777" w:rsidR="008A643E" w:rsidRDefault="00337407">
      <w:pPr>
        <w:pStyle w:val="Heading1"/>
        <w:rPr>
          <w:u w:val="none"/>
        </w:rPr>
      </w:pPr>
      <w:r>
        <w:lastRenderedPageBreak/>
        <w:t>Agenda</w:t>
      </w:r>
      <w:r>
        <w:rPr>
          <w:spacing w:val="-5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Steps</w:t>
      </w:r>
    </w:p>
    <w:p w14:paraId="7970B072" w14:textId="77777777" w:rsidR="008A643E" w:rsidRDefault="008A643E">
      <w:pPr>
        <w:pStyle w:val="BodyText"/>
        <w:spacing w:before="3" w:after="1"/>
        <w:rPr>
          <w:sz w:val="15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5B2EF147" w14:textId="77777777">
        <w:trPr>
          <w:trHeight w:val="805"/>
        </w:trPr>
        <w:tc>
          <w:tcPr>
            <w:tcW w:w="3511" w:type="dxa"/>
            <w:shd w:val="clear" w:color="auto" w:fill="DEEBF6"/>
          </w:tcPr>
          <w:p w14:paraId="732E0E15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48DF2175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331359A6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08630E79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77C2EBF0" w14:textId="77777777">
        <w:trPr>
          <w:trHeight w:val="1862"/>
        </w:trPr>
        <w:tc>
          <w:tcPr>
            <w:tcW w:w="3511" w:type="dxa"/>
          </w:tcPr>
          <w:p w14:paraId="32EB08E9" w14:textId="77777777" w:rsidR="008A643E" w:rsidRDefault="00337407">
            <w:pPr>
              <w:pStyle w:val="TableParagraph"/>
              <w:spacing w:before="124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Welcome,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Introductions,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 Committee Business</w:t>
            </w:r>
          </w:p>
          <w:p w14:paraId="7DC19D7F" w14:textId="77777777" w:rsidR="008A643E" w:rsidRDefault="00337407">
            <w:pPr>
              <w:pStyle w:val="TableParagraph"/>
              <w:ind w:left="158" w:right="148"/>
              <w:jc w:val="center"/>
            </w:pPr>
            <w:r>
              <w:t>10:00-10:30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(30)</w:t>
            </w:r>
          </w:p>
          <w:p w14:paraId="07C3FC96" w14:textId="77777777" w:rsidR="008A643E" w:rsidRDefault="00337407">
            <w:pPr>
              <w:pStyle w:val="TableParagraph"/>
              <w:ind w:left="815" w:right="806" w:firstLine="2"/>
              <w:jc w:val="center"/>
              <w:rPr>
                <w:i/>
              </w:rPr>
            </w:pPr>
            <w:r>
              <w:rPr>
                <w:i/>
              </w:rPr>
              <w:t>Rachel T., Nathan, Co-chairs: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Mitzi,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Joey</w:t>
            </w:r>
          </w:p>
        </w:tc>
        <w:tc>
          <w:tcPr>
            <w:tcW w:w="3509" w:type="dxa"/>
          </w:tcPr>
          <w:p w14:paraId="04BDCC41" w14:textId="77777777" w:rsidR="008A643E" w:rsidRDefault="0033740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258"/>
              <w:ind w:right="178"/>
            </w:pPr>
            <w:r>
              <w:t>CoP members will vote on the</w:t>
            </w:r>
            <w:r>
              <w:rPr>
                <w:spacing w:val="-8"/>
              </w:rPr>
              <w:t xml:space="preserve"> </w:t>
            </w:r>
            <w:r>
              <w:t>approval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minutes from the previous meeting and review the agenda for the</w:t>
            </w:r>
            <w:r>
              <w:rPr>
                <w:spacing w:val="40"/>
              </w:rPr>
              <w:t xml:space="preserve"> </w:t>
            </w:r>
            <w:r>
              <w:t>meeting</w:t>
            </w:r>
          </w:p>
        </w:tc>
        <w:tc>
          <w:tcPr>
            <w:tcW w:w="3751" w:type="dxa"/>
          </w:tcPr>
          <w:p w14:paraId="00519137" w14:textId="77777777" w:rsidR="008A643E" w:rsidRDefault="008A643E">
            <w:pPr>
              <w:pStyle w:val="TableParagraph"/>
            </w:pPr>
          </w:p>
          <w:p w14:paraId="543C95EA" w14:textId="77777777" w:rsidR="008A643E" w:rsidRDefault="008A643E">
            <w:pPr>
              <w:pStyle w:val="TableParagraph"/>
              <w:spacing w:before="124"/>
            </w:pPr>
          </w:p>
          <w:p w14:paraId="33500EEC" w14:textId="77777777" w:rsidR="008A643E" w:rsidRDefault="00337407">
            <w:pPr>
              <w:pStyle w:val="TableParagraph"/>
              <w:ind w:left="107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21593E97" w14:textId="77777777" w:rsidR="008A643E" w:rsidRDefault="00337407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ind w:hanging="360"/>
            </w:pP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Minutes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</w:tr>
      <w:tr w:rsidR="008A643E" w14:paraId="66CD88B0" w14:textId="77777777">
        <w:trPr>
          <w:trHeight w:val="5639"/>
        </w:trPr>
        <w:tc>
          <w:tcPr>
            <w:tcW w:w="3511" w:type="dxa"/>
          </w:tcPr>
          <w:p w14:paraId="0BE2422A" w14:textId="77777777" w:rsidR="008A643E" w:rsidRDefault="008A643E">
            <w:pPr>
              <w:pStyle w:val="TableParagraph"/>
            </w:pPr>
          </w:p>
          <w:p w14:paraId="0210EEFF" w14:textId="77777777" w:rsidR="008A643E" w:rsidRDefault="008A643E">
            <w:pPr>
              <w:pStyle w:val="TableParagraph"/>
            </w:pPr>
          </w:p>
          <w:p w14:paraId="5EAD66C8" w14:textId="77777777" w:rsidR="008A643E" w:rsidRDefault="008A643E">
            <w:pPr>
              <w:pStyle w:val="TableParagraph"/>
            </w:pPr>
          </w:p>
          <w:p w14:paraId="3D4CDEB3" w14:textId="77777777" w:rsidR="008A643E" w:rsidRDefault="008A643E">
            <w:pPr>
              <w:pStyle w:val="TableParagraph"/>
            </w:pPr>
          </w:p>
          <w:p w14:paraId="490853EA" w14:textId="77777777" w:rsidR="008A643E" w:rsidRDefault="008A643E">
            <w:pPr>
              <w:pStyle w:val="TableParagraph"/>
            </w:pPr>
          </w:p>
          <w:p w14:paraId="5F881E82" w14:textId="77777777" w:rsidR="008A643E" w:rsidRDefault="008A643E">
            <w:pPr>
              <w:pStyle w:val="TableParagraph"/>
            </w:pPr>
          </w:p>
          <w:p w14:paraId="04074DA7" w14:textId="77777777" w:rsidR="008A643E" w:rsidRDefault="008A643E">
            <w:pPr>
              <w:pStyle w:val="TableParagraph"/>
              <w:spacing w:before="267"/>
            </w:pPr>
          </w:p>
          <w:p w14:paraId="273AACC7" w14:textId="77777777" w:rsidR="008A643E" w:rsidRDefault="00337407">
            <w:pPr>
              <w:pStyle w:val="TableParagraph"/>
              <w:ind w:left="1159" w:right="1153"/>
              <w:jc w:val="center"/>
              <w:rPr>
                <w:b/>
              </w:rPr>
            </w:pPr>
            <w:r>
              <w:rPr>
                <w:b/>
              </w:rPr>
              <w:t>MEP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CNA</w:t>
            </w:r>
          </w:p>
          <w:p w14:paraId="11030F1C" w14:textId="77777777" w:rsidR="008A643E" w:rsidRDefault="00337407">
            <w:pPr>
              <w:pStyle w:val="TableParagraph"/>
              <w:ind w:left="158" w:right="149"/>
              <w:jc w:val="center"/>
            </w:pPr>
            <w:r>
              <w:t>10:30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10:45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(15)</w:t>
            </w:r>
          </w:p>
          <w:p w14:paraId="3D675D38" w14:textId="77777777" w:rsidR="008A643E" w:rsidRDefault="00337407">
            <w:pPr>
              <w:pStyle w:val="TableParagraph"/>
              <w:ind w:left="158" w:right="151"/>
              <w:jc w:val="center"/>
              <w:rPr>
                <w:i/>
              </w:rPr>
            </w:pPr>
            <w:r>
              <w:rPr>
                <w:i/>
              </w:rPr>
              <w:t>Noemi</w:t>
            </w:r>
            <w:r>
              <w:rPr>
                <w:i/>
                <w:spacing w:val="-2"/>
              </w:rPr>
              <w:t xml:space="preserve"> Aguilar</w:t>
            </w:r>
          </w:p>
          <w:p w14:paraId="41700216" w14:textId="77777777" w:rsidR="008A643E" w:rsidRDefault="008A643E">
            <w:pPr>
              <w:pStyle w:val="TableParagraph"/>
            </w:pPr>
          </w:p>
          <w:p w14:paraId="010CF08B" w14:textId="77777777" w:rsidR="008A643E" w:rsidRDefault="00337407">
            <w:pPr>
              <w:pStyle w:val="TableParagraph"/>
              <w:spacing w:before="1"/>
              <w:ind w:left="158" w:right="149"/>
              <w:jc w:val="center"/>
            </w:pPr>
            <w:r>
              <w:rPr>
                <w:color w:val="0000FF"/>
                <w:spacing w:val="-2"/>
              </w:rPr>
              <w:t>Informational</w:t>
            </w:r>
          </w:p>
        </w:tc>
        <w:tc>
          <w:tcPr>
            <w:tcW w:w="3509" w:type="dxa"/>
          </w:tcPr>
          <w:p w14:paraId="6874C335" w14:textId="77777777" w:rsidR="008A643E" w:rsidRDefault="008A643E">
            <w:pPr>
              <w:pStyle w:val="TableParagraph"/>
            </w:pPr>
          </w:p>
          <w:p w14:paraId="6271C9BB" w14:textId="77777777" w:rsidR="008A643E" w:rsidRDefault="008A643E">
            <w:pPr>
              <w:pStyle w:val="TableParagraph"/>
            </w:pPr>
          </w:p>
          <w:p w14:paraId="4254EB71" w14:textId="77777777" w:rsidR="008A643E" w:rsidRDefault="008A643E">
            <w:pPr>
              <w:pStyle w:val="TableParagraph"/>
            </w:pPr>
          </w:p>
          <w:p w14:paraId="4ED92617" w14:textId="77777777" w:rsidR="008A643E" w:rsidRDefault="008A643E">
            <w:pPr>
              <w:pStyle w:val="TableParagraph"/>
            </w:pPr>
          </w:p>
          <w:p w14:paraId="7B972A9A" w14:textId="77777777" w:rsidR="008A643E" w:rsidRDefault="008A643E">
            <w:pPr>
              <w:pStyle w:val="TableParagraph"/>
            </w:pPr>
          </w:p>
          <w:p w14:paraId="714A4583" w14:textId="77777777" w:rsidR="008A643E" w:rsidRDefault="008A643E">
            <w:pPr>
              <w:pStyle w:val="TableParagraph"/>
            </w:pPr>
          </w:p>
          <w:p w14:paraId="49599E43" w14:textId="77777777" w:rsidR="008A643E" w:rsidRDefault="008A643E">
            <w:pPr>
              <w:pStyle w:val="TableParagraph"/>
              <w:spacing w:before="266"/>
            </w:pPr>
          </w:p>
          <w:p w14:paraId="0E194AEE" w14:textId="77777777" w:rsidR="008A643E" w:rsidRDefault="00337407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1"/>
              <w:ind w:right="96"/>
            </w:pPr>
            <w:r>
              <w:t>CoP</w:t>
            </w:r>
            <w:r>
              <w:rPr>
                <w:spacing w:val="-9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an update on the MEP comprehensive needs assessment process currently taking place</w:t>
            </w:r>
          </w:p>
        </w:tc>
        <w:tc>
          <w:tcPr>
            <w:tcW w:w="3751" w:type="dxa"/>
          </w:tcPr>
          <w:p w14:paraId="7B5C5716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2085E3E6" w14:textId="77777777" w:rsidR="008A643E" w:rsidRDefault="0033740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right="303"/>
            </w:pPr>
            <w:r>
              <w:t>Transition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Delivery Plan outlines activities the Migrant Education Program and Regional Programs are committed to implementing for the next 3 years.</w:t>
            </w:r>
          </w:p>
          <w:p w14:paraId="4B84C09A" w14:textId="77777777" w:rsidR="008A643E" w:rsidRDefault="0033740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right="899"/>
            </w:pPr>
            <w:r>
              <w:t>Comprehensive</w:t>
            </w:r>
            <w:r>
              <w:rPr>
                <w:spacing w:val="-13"/>
              </w:rPr>
              <w:t xml:space="preserve"> </w:t>
            </w:r>
            <w:r>
              <w:t>Needs Assessment process:</w:t>
            </w:r>
          </w:p>
          <w:p w14:paraId="3EDDA9D0" w14:textId="77777777" w:rsidR="008A643E" w:rsidRDefault="00337407">
            <w:pPr>
              <w:pStyle w:val="TableParagraph"/>
              <w:numPr>
                <w:ilvl w:val="1"/>
                <w:numId w:val="31"/>
              </w:numPr>
              <w:tabs>
                <w:tab w:val="left" w:pos="1547"/>
              </w:tabs>
              <w:ind w:hanging="359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Readiness</w:t>
            </w:r>
          </w:p>
          <w:p w14:paraId="58C8708B" w14:textId="77777777" w:rsidR="008A643E" w:rsidRDefault="00337407">
            <w:pPr>
              <w:pStyle w:val="TableParagraph"/>
              <w:numPr>
                <w:ilvl w:val="1"/>
                <w:numId w:val="31"/>
              </w:numPr>
              <w:tabs>
                <w:tab w:val="left" w:pos="1547"/>
              </w:tabs>
            </w:pPr>
            <w:r>
              <w:rPr>
                <w:spacing w:val="-2"/>
              </w:rPr>
              <w:t>ELA/Mathematics</w:t>
            </w:r>
          </w:p>
          <w:p w14:paraId="1C92787D" w14:textId="77777777" w:rsidR="008A643E" w:rsidRDefault="00337407">
            <w:pPr>
              <w:pStyle w:val="TableParagraph"/>
              <w:numPr>
                <w:ilvl w:val="1"/>
                <w:numId w:val="31"/>
              </w:numPr>
              <w:tabs>
                <w:tab w:val="left" w:pos="1547"/>
              </w:tabs>
            </w:pPr>
            <w:r>
              <w:rPr>
                <w:spacing w:val="-5"/>
              </w:rPr>
              <w:t>OSY</w:t>
            </w:r>
          </w:p>
          <w:p w14:paraId="3A250DC8" w14:textId="77777777" w:rsidR="008A643E" w:rsidRDefault="00337407">
            <w:pPr>
              <w:pStyle w:val="TableParagraph"/>
              <w:numPr>
                <w:ilvl w:val="1"/>
                <w:numId w:val="31"/>
              </w:numPr>
              <w:tabs>
                <w:tab w:val="left" w:pos="1547"/>
              </w:tabs>
            </w:pPr>
            <w:r>
              <w:t>Supplemental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3A8E783D" w14:textId="77777777" w:rsidR="008A643E" w:rsidRDefault="0033740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right="191"/>
            </w:pPr>
            <w:r>
              <w:t>Colorado MEP draft CNA report to be finalized May 2024. Comments and suggestions from CDE and Parent Advisory Council, and Stakeholders to be incorporated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finalized</w:t>
            </w:r>
          </w:p>
          <w:p w14:paraId="06A79A0D" w14:textId="77777777" w:rsidR="008A643E" w:rsidRDefault="00337407">
            <w:pPr>
              <w:pStyle w:val="TableParagraph"/>
              <w:spacing w:line="249" w:lineRule="exact"/>
              <w:ind w:left="827"/>
            </w:pPr>
            <w:r>
              <w:t>CNA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2024.</w:t>
            </w:r>
          </w:p>
        </w:tc>
      </w:tr>
      <w:tr w:rsidR="008A643E" w14:paraId="54807025" w14:textId="77777777">
        <w:trPr>
          <w:trHeight w:val="5049"/>
        </w:trPr>
        <w:tc>
          <w:tcPr>
            <w:tcW w:w="3511" w:type="dxa"/>
          </w:tcPr>
          <w:p w14:paraId="7601A8F7" w14:textId="77777777" w:rsidR="008A643E" w:rsidRDefault="008A643E">
            <w:pPr>
              <w:pStyle w:val="TableParagraph"/>
            </w:pPr>
          </w:p>
          <w:p w14:paraId="38BC148D" w14:textId="77777777" w:rsidR="008A643E" w:rsidRDefault="008A643E">
            <w:pPr>
              <w:pStyle w:val="TableParagraph"/>
            </w:pPr>
          </w:p>
          <w:p w14:paraId="226D32C7" w14:textId="77777777" w:rsidR="008A643E" w:rsidRDefault="008A643E">
            <w:pPr>
              <w:pStyle w:val="TableParagraph"/>
            </w:pPr>
          </w:p>
          <w:p w14:paraId="5241AFB1" w14:textId="77777777" w:rsidR="008A643E" w:rsidRDefault="008A643E">
            <w:pPr>
              <w:pStyle w:val="TableParagraph"/>
            </w:pPr>
          </w:p>
          <w:p w14:paraId="3CFE0A5E" w14:textId="77777777" w:rsidR="008A643E" w:rsidRDefault="008A643E">
            <w:pPr>
              <w:pStyle w:val="TableParagraph"/>
            </w:pPr>
          </w:p>
          <w:p w14:paraId="78E095A8" w14:textId="77777777" w:rsidR="008A643E" w:rsidRDefault="008A643E">
            <w:pPr>
              <w:pStyle w:val="TableParagraph"/>
              <w:spacing w:before="240"/>
            </w:pPr>
          </w:p>
          <w:p w14:paraId="5ADA423E" w14:textId="77777777" w:rsidR="008A643E" w:rsidRDefault="00337407">
            <w:pPr>
              <w:pStyle w:val="TableParagraph"/>
              <w:ind w:left="158" w:right="148"/>
              <w:jc w:val="center"/>
              <w:rPr>
                <w:b/>
              </w:rPr>
            </w:pPr>
            <w:r>
              <w:rPr>
                <w:b/>
              </w:rPr>
              <w:t>ESSA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  <w:p w14:paraId="022C3A3D" w14:textId="77777777" w:rsidR="008A643E" w:rsidRDefault="00337407">
            <w:pPr>
              <w:pStyle w:val="TableParagraph"/>
              <w:ind w:left="158" w:right="148"/>
              <w:jc w:val="center"/>
            </w:pPr>
            <w:r>
              <w:t>10:45-12:15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(90)</w:t>
            </w:r>
          </w:p>
          <w:p w14:paraId="75C2F758" w14:textId="77777777" w:rsidR="008A643E" w:rsidRDefault="00337407">
            <w:pPr>
              <w:pStyle w:val="TableParagraph"/>
              <w:spacing w:before="1"/>
              <w:ind w:left="1159" w:right="1155"/>
              <w:jc w:val="center"/>
              <w:rPr>
                <w:i/>
              </w:rPr>
            </w:pPr>
            <w:r>
              <w:rPr>
                <w:i/>
              </w:rPr>
              <w:t>Nazie,</w:t>
            </w:r>
            <w:r>
              <w:rPr>
                <w:i/>
                <w:spacing w:val="-4"/>
              </w:rPr>
              <w:t xml:space="preserve"> Tina</w:t>
            </w:r>
          </w:p>
          <w:p w14:paraId="5397EC39" w14:textId="77777777" w:rsidR="008A643E" w:rsidRDefault="008A643E">
            <w:pPr>
              <w:pStyle w:val="TableParagraph"/>
            </w:pPr>
          </w:p>
          <w:p w14:paraId="064E1DDA" w14:textId="77777777" w:rsidR="008A643E" w:rsidRDefault="00337407">
            <w:pPr>
              <w:pStyle w:val="TableParagraph"/>
              <w:ind w:left="158" w:right="149"/>
              <w:jc w:val="center"/>
            </w:pPr>
            <w:r>
              <w:rPr>
                <w:color w:val="0000FF"/>
                <w:spacing w:val="-2"/>
              </w:rPr>
              <w:t>Informational</w:t>
            </w:r>
          </w:p>
        </w:tc>
        <w:tc>
          <w:tcPr>
            <w:tcW w:w="3509" w:type="dxa"/>
          </w:tcPr>
          <w:p w14:paraId="7DDBF12F" w14:textId="77777777" w:rsidR="008A643E" w:rsidRDefault="008A643E">
            <w:pPr>
              <w:pStyle w:val="TableParagraph"/>
            </w:pPr>
          </w:p>
          <w:p w14:paraId="79C092BB" w14:textId="77777777" w:rsidR="008A643E" w:rsidRDefault="008A643E">
            <w:pPr>
              <w:pStyle w:val="TableParagraph"/>
              <w:spacing w:before="107"/>
            </w:pPr>
          </w:p>
          <w:p w14:paraId="6BC9F71C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right="579"/>
            </w:pPr>
            <w:r>
              <w:t>Grad</w:t>
            </w:r>
            <w:r>
              <w:rPr>
                <w:spacing w:val="-13"/>
              </w:rPr>
              <w:t xml:space="preserve"> </w:t>
            </w:r>
            <w:r>
              <w:t>Rate</w:t>
            </w:r>
            <w:r>
              <w:rPr>
                <w:spacing w:val="-12"/>
              </w:rPr>
              <w:t xml:space="preserve"> </w:t>
            </w:r>
            <w:r>
              <w:t xml:space="preserve">Comparative </w:t>
            </w:r>
            <w:r>
              <w:rPr>
                <w:spacing w:val="-2"/>
              </w:rPr>
              <w:t>Analyses</w:t>
            </w:r>
          </w:p>
          <w:p w14:paraId="3E19CBA8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line="268" w:lineRule="exact"/>
              <w:ind w:hanging="360"/>
            </w:pPr>
            <w:r>
              <w:t>Chronic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Absenteeism</w:t>
            </w:r>
          </w:p>
          <w:p w14:paraId="7EA6C7D1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line="268" w:lineRule="exact"/>
              <w:ind w:hanging="360"/>
            </w:pPr>
            <w:r>
              <w:t>Science</w:t>
            </w:r>
            <w:r>
              <w:rPr>
                <w:spacing w:val="-2"/>
              </w:rPr>
              <w:t xml:space="preserve"> Achievement</w:t>
            </w:r>
          </w:p>
          <w:p w14:paraId="5F4C8A52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left="828" w:hanging="360"/>
            </w:pPr>
            <w:r>
              <w:t>Growth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</w:t>
            </w:r>
          </w:p>
          <w:p w14:paraId="16634D20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/>
              <w:ind w:left="468" w:right="1328" w:firstLine="0"/>
            </w:pPr>
            <w:r>
              <w:t>EL to ML Guiding</w:t>
            </w:r>
            <w:r>
              <w:rPr>
                <w:spacing w:val="-13"/>
              </w:rPr>
              <w:t xml:space="preserve"> </w:t>
            </w:r>
            <w:r>
              <w:t>Questions:</w:t>
            </w:r>
          </w:p>
          <w:p w14:paraId="7A927639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left="828" w:right="118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questions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have about the changes needed in the ESSA State Plan?</w:t>
            </w:r>
          </w:p>
          <w:p w14:paraId="5FCE7259" w14:textId="77777777" w:rsidR="008A643E" w:rsidRDefault="00337407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left="828" w:right="220" w:hanging="360"/>
            </w:pPr>
            <w:r>
              <w:t>What</w:t>
            </w:r>
            <w:r>
              <w:rPr>
                <w:spacing w:val="-11"/>
              </w:rPr>
              <w:t xml:space="preserve"> </w:t>
            </w:r>
            <w:r>
              <w:t>follow-up</w:t>
            </w:r>
            <w:r>
              <w:rPr>
                <w:spacing w:val="-13"/>
              </w:rPr>
              <w:t xml:space="preserve"> </w:t>
            </w:r>
            <w:r>
              <w:t>analyses</w:t>
            </w:r>
            <w:r>
              <w:rPr>
                <w:spacing w:val="-12"/>
              </w:rPr>
              <w:t xml:space="preserve"> </w:t>
            </w:r>
            <w:r>
              <w:t xml:space="preserve">or additional data would be helpful for this </w:t>
            </w:r>
            <w:r>
              <w:rPr>
                <w:spacing w:val="-2"/>
              </w:rPr>
              <w:t>conversation?</w:t>
            </w:r>
          </w:p>
        </w:tc>
        <w:tc>
          <w:tcPr>
            <w:tcW w:w="3751" w:type="dxa"/>
          </w:tcPr>
          <w:p w14:paraId="0E05B41A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0BDAEEEA" w14:textId="77777777" w:rsidR="008A643E" w:rsidRDefault="00337407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769"/>
            </w:pPr>
            <w:r>
              <w:t>ESSA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 xml:space="preserve">revision </w:t>
            </w:r>
            <w:r>
              <w:rPr>
                <w:spacing w:val="-2"/>
              </w:rPr>
              <w:t>timeline:</w:t>
            </w:r>
          </w:p>
          <w:p w14:paraId="690C3397" w14:textId="77777777" w:rsidR="008A643E" w:rsidRDefault="00337407">
            <w:pPr>
              <w:pStyle w:val="TableParagraph"/>
              <w:numPr>
                <w:ilvl w:val="1"/>
                <w:numId w:val="29"/>
              </w:numPr>
              <w:tabs>
                <w:tab w:val="left" w:pos="1547"/>
              </w:tabs>
              <w:ind w:right="208"/>
            </w:pPr>
            <w:r>
              <w:t>April - Sept 2024: Stakeholder</w:t>
            </w:r>
            <w:r>
              <w:rPr>
                <w:spacing w:val="-13"/>
              </w:rPr>
              <w:t xml:space="preserve"> </w:t>
            </w:r>
            <w:r>
              <w:t>input</w:t>
            </w:r>
            <w:r>
              <w:rPr>
                <w:spacing w:val="-12"/>
              </w:rPr>
              <w:t xml:space="preserve"> </w:t>
            </w:r>
            <w:r>
              <w:t>and drafting of revisions</w:t>
            </w:r>
          </w:p>
          <w:p w14:paraId="1424049F" w14:textId="77777777" w:rsidR="008A643E" w:rsidRDefault="00337407">
            <w:pPr>
              <w:pStyle w:val="TableParagraph"/>
              <w:numPr>
                <w:ilvl w:val="1"/>
                <w:numId w:val="29"/>
              </w:numPr>
              <w:tabs>
                <w:tab w:val="left" w:pos="1547"/>
              </w:tabs>
              <w:spacing w:before="1"/>
              <w:ind w:right="261"/>
            </w:pPr>
            <w:r>
              <w:t>Fall 2024: Finalize revisions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post</w:t>
            </w:r>
            <w:r>
              <w:rPr>
                <w:spacing w:val="-11"/>
              </w:rPr>
              <w:t xml:space="preserve"> </w:t>
            </w:r>
            <w:r>
              <w:t>for public comment</w:t>
            </w:r>
          </w:p>
          <w:p w14:paraId="44D1F64B" w14:textId="77777777" w:rsidR="008A643E" w:rsidRDefault="00337407">
            <w:pPr>
              <w:pStyle w:val="TableParagraph"/>
              <w:numPr>
                <w:ilvl w:val="1"/>
                <w:numId w:val="29"/>
              </w:numPr>
              <w:tabs>
                <w:tab w:val="left" w:pos="1547"/>
              </w:tabs>
              <w:ind w:right="544"/>
            </w:pPr>
            <w:r>
              <w:t>Feb</w:t>
            </w:r>
            <w:r>
              <w:rPr>
                <w:spacing w:val="-13"/>
              </w:rPr>
              <w:t xml:space="preserve"> </w:t>
            </w:r>
            <w:r>
              <w:t>2025:</w:t>
            </w:r>
            <w:r>
              <w:rPr>
                <w:spacing w:val="-11"/>
              </w:rPr>
              <w:t xml:space="preserve"> </w:t>
            </w:r>
            <w:r>
              <w:t>SBE</w:t>
            </w:r>
            <w:r>
              <w:rPr>
                <w:spacing w:val="-12"/>
              </w:rPr>
              <w:t xml:space="preserve"> </w:t>
            </w:r>
            <w:r>
              <w:t xml:space="preserve">and Commissioner of Education sign </w:t>
            </w:r>
            <w:r>
              <w:rPr>
                <w:spacing w:val="-2"/>
              </w:rPr>
              <w:t>off/review</w:t>
            </w:r>
          </w:p>
          <w:p w14:paraId="45E26D5E" w14:textId="77777777" w:rsidR="008A643E" w:rsidRDefault="00337407">
            <w:pPr>
              <w:pStyle w:val="TableParagraph"/>
              <w:numPr>
                <w:ilvl w:val="1"/>
                <w:numId w:val="29"/>
              </w:numPr>
              <w:tabs>
                <w:tab w:val="left" w:pos="1547"/>
              </w:tabs>
              <w:ind w:right="258"/>
            </w:pPr>
            <w:r>
              <w:t>Mar 1, 2025: Submit plan for review and approval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USDE</w:t>
            </w:r>
          </w:p>
          <w:p w14:paraId="1A8A8BFD" w14:textId="77777777" w:rsidR="008A643E" w:rsidRDefault="00337407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58" w:lineRule="exact"/>
              <w:ind w:hanging="360"/>
            </w:pPr>
            <w:r>
              <w:t>Remaining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items:</w:t>
            </w:r>
          </w:p>
          <w:p w14:paraId="50291E69" w14:textId="77777777" w:rsidR="008A643E" w:rsidRDefault="00337407">
            <w:pPr>
              <w:pStyle w:val="TableParagraph"/>
              <w:numPr>
                <w:ilvl w:val="1"/>
                <w:numId w:val="29"/>
              </w:numPr>
              <w:tabs>
                <w:tab w:val="left" w:pos="1547"/>
              </w:tabs>
              <w:spacing w:line="242" w:lineRule="exact"/>
              <w:ind w:right="223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required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use 7-year graduation</w:t>
            </w:r>
          </w:p>
        </w:tc>
      </w:tr>
    </w:tbl>
    <w:p w14:paraId="5E5B18A7" w14:textId="77777777" w:rsidR="008A643E" w:rsidRDefault="008A643E">
      <w:pPr>
        <w:pStyle w:val="TableParagraph"/>
        <w:spacing w:line="242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67CD9702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75106339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5527077C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5556FF21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05868216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14394B74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6D8A2B1B" w14:textId="77777777">
        <w:trPr>
          <w:trHeight w:val="13130"/>
        </w:trPr>
        <w:tc>
          <w:tcPr>
            <w:tcW w:w="3511" w:type="dxa"/>
          </w:tcPr>
          <w:p w14:paraId="10BB89DB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05A44BB0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0AF84A1A" w14:textId="77777777" w:rsidR="008A643E" w:rsidRDefault="00337407">
            <w:pPr>
              <w:pStyle w:val="TableParagraph"/>
              <w:spacing w:before="1" w:line="216" w:lineRule="auto"/>
              <w:ind w:left="1547" w:right="160"/>
            </w:pPr>
            <w:r>
              <w:t>rates for identifying CS-Low Graduation Rate Schools.</w:t>
            </w:r>
            <w:r>
              <w:rPr>
                <w:spacing w:val="40"/>
              </w:rPr>
              <w:t xml:space="preserve"> </w:t>
            </w:r>
            <w:r>
              <w:t>Should we</w:t>
            </w:r>
            <w:r>
              <w:rPr>
                <w:spacing w:val="-11"/>
              </w:rPr>
              <w:t xml:space="preserve"> </w:t>
            </w:r>
            <w:r>
              <w:t>only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7-year graduation rate for exiting schools?</w:t>
            </w:r>
          </w:p>
          <w:p w14:paraId="723F6C88" w14:textId="77777777" w:rsidR="008A643E" w:rsidRDefault="00337407">
            <w:pPr>
              <w:pStyle w:val="TableParagraph"/>
              <w:numPr>
                <w:ilvl w:val="0"/>
                <w:numId w:val="28"/>
              </w:numPr>
              <w:tabs>
                <w:tab w:val="left" w:pos="1547"/>
              </w:tabs>
              <w:spacing w:line="216" w:lineRule="auto"/>
              <w:ind w:right="159"/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resuming</w:t>
            </w:r>
            <w:r>
              <w:rPr>
                <w:spacing w:val="-12"/>
              </w:rPr>
              <w:t xml:space="preserve"> </w:t>
            </w:r>
            <w:r>
              <w:t>use of the traditional definition of chronic absenteeism,</w:t>
            </w:r>
            <w:r>
              <w:rPr>
                <w:spacing w:val="-13"/>
              </w:rPr>
              <w:t xml:space="preserve"> </w:t>
            </w:r>
            <w:r>
              <w:t>inclusive of excused absences.</w:t>
            </w:r>
          </w:p>
          <w:p w14:paraId="06339A3E" w14:textId="77777777" w:rsidR="008A643E" w:rsidRDefault="00337407">
            <w:pPr>
              <w:pStyle w:val="TableParagraph"/>
              <w:numPr>
                <w:ilvl w:val="0"/>
                <w:numId w:val="28"/>
              </w:numPr>
              <w:tabs>
                <w:tab w:val="left" w:pos="1547"/>
              </w:tabs>
              <w:spacing w:line="216" w:lineRule="auto"/>
              <w:ind w:right="120"/>
            </w:pPr>
            <w:r>
              <w:t>Should we add chronic absenteeism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K-2 SQSS indicator and if so, based on</w:t>
            </w:r>
            <w:r>
              <w:rPr>
                <w:spacing w:val="40"/>
              </w:rPr>
              <w:t xml:space="preserve"> </w:t>
            </w:r>
            <w:r>
              <w:t xml:space="preserve">traditional or modified definition of chronic </w:t>
            </w:r>
            <w:r>
              <w:rPr>
                <w:spacing w:val="-2"/>
              </w:rPr>
              <w:t>absenteeism?</w:t>
            </w:r>
          </w:p>
          <w:p w14:paraId="04B0E151" w14:textId="77777777" w:rsidR="008A643E" w:rsidRDefault="00337407">
            <w:pPr>
              <w:pStyle w:val="TableParagraph"/>
              <w:spacing w:before="138"/>
              <w:ind w:left="107"/>
            </w:pPr>
            <w:r>
              <w:t>CS-Low</w:t>
            </w:r>
            <w:r>
              <w:rPr>
                <w:spacing w:val="-4"/>
              </w:rPr>
              <w:t xml:space="preserve"> </w:t>
            </w:r>
            <w:r>
              <w:t>Grad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Methodology:</w:t>
            </w:r>
          </w:p>
          <w:p w14:paraId="10C09B06" w14:textId="77777777" w:rsidR="008A643E" w:rsidRDefault="0033740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53" w:line="216" w:lineRule="auto"/>
              <w:ind w:right="407" w:hanging="360"/>
            </w:pPr>
            <w:r>
              <w:t>CDE must revise its methodology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identifying schools for Comprehensive Support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Improvement</w:t>
            </w:r>
            <w:r>
              <w:rPr>
                <w:spacing w:val="-9"/>
              </w:rPr>
              <w:t xml:space="preserve"> </w:t>
            </w:r>
            <w:r>
              <w:t>- Low Graduation.</w:t>
            </w:r>
          </w:p>
          <w:p w14:paraId="4807EA4E" w14:textId="77777777" w:rsidR="008A643E" w:rsidRDefault="0033740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36" w:lineRule="exact"/>
              <w:ind w:hanging="360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process:</w:t>
            </w:r>
          </w:p>
          <w:p w14:paraId="72B483DB" w14:textId="77777777" w:rsidR="008A643E" w:rsidRDefault="00337407">
            <w:pPr>
              <w:pStyle w:val="TableParagraph"/>
              <w:numPr>
                <w:ilvl w:val="1"/>
                <w:numId w:val="27"/>
              </w:numPr>
              <w:tabs>
                <w:tab w:val="left" w:pos="1547"/>
              </w:tabs>
              <w:spacing w:before="10" w:line="213" w:lineRule="auto"/>
              <w:ind w:right="345"/>
            </w:pPr>
            <w:r>
              <w:t>Three</w:t>
            </w:r>
            <w:r>
              <w:rPr>
                <w:spacing w:val="-11"/>
              </w:rPr>
              <w:t xml:space="preserve"> </w:t>
            </w:r>
            <w:r>
              <w:t>single</w:t>
            </w:r>
            <w:r>
              <w:rPr>
                <w:spacing w:val="-13"/>
              </w:rPr>
              <w:t xml:space="preserve"> </w:t>
            </w:r>
            <w:r>
              <w:t>years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data</w:t>
            </w:r>
          </w:p>
          <w:p w14:paraId="12335A61" w14:textId="77777777" w:rsidR="008A643E" w:rsidRDefault="00337407">
            <w:pPr>
              <w:pStyle w:val="TableParagraph"/>
              <w:numPr>
                <w:ilvl w:val="2"/>
                <w:numId w:val="27"/>
              </w:numPr>
              <w:tabs>
                <w:tab w:val="left" w:pos="2267"/>
              </w:tabs>
              <w:spacing w:before="2" w:line="216" w:lineRule="auto"/>
              <w:ind w:right="114"/>
            </w:pPr>
            <w:r>
              <w:rPr>
                <w:spacing w:val="-2"/>
              </w:rPr>
              <w:t xml:space="preserve">4-year graduation </w:t>
            </w:r>
            <w:r>
              <w:t>rates from 2019-20,</w:t>
            </w:r>
            <w:r>
              <w:rPr>
                <w:spacing w:val="-13"/>
              </w:rPr>
              <w:t xml:space="preserve"> </w:t>
            </w:r>
            <w:r>
              <w:t>2020-</w:t>
            </w:r>
          </w:p>
          <w:p w14:paraId="571EEB6B" w14:textId="77777777" w:rsidR="008A643E" w:rsidRDefault="00337407">
            <w:pPr>
              <w:pStyle w:val="TableParagraph"/>
              <w:spacing w:line="235" w:lineRule="exact"/>
              <w:ind w:left="2267"/>
            </w:pPr>
            <w:r>
              <w:t>21,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2021-</w:t>
            </w:r>
          </w:p>
          <w:p w14:paraId="583A39D7" w14:textId="77777777" w:rsidR="008A643E" w:rsidRDefault="00337407">
            <w:pPr>
              <w:pStyle w:val="TableParagraph"/>
              <w:spacing w:line="241" w:lineRule="exact"/>
              <w:ind w:left="2267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separately</w:t>
            </w:r>
          </w:p>
          <w:p w14:paraId="4CC9E25E" w14:textId="77777777" w:rsidR="008A643E" w:rsidRDefault="00337407">
            <w:pPr>
              <w:pStyle w:val="TableParagraph"/>
              <w:numPr>
                <w:ilvl w:val="2"/>
                <w:numId w:val="27"/>
              </w:numPr>
              <w:tabs>
                <w:tab w:val="left" w:pos="2267"/>
              </w:tabs>
              <w:spacing w:before="7" w:line="216" w:lineRule="auto"/>
              <w:ind w:right="114"/>
            </w:pPr>
            <w:r>
              <w:rPr>
                <w:spacing w:val="-2"/>
              </w:rPr>
              <w:t xml:space="preserve">7-year graduation </w:t>
            </w:r>
            <w:r>
              <w:t>rates from 2019-20,</w:t>
            </w:r>
            <w:r>
              <w:rPr>
                <w:spacing w:val="-13"/>
              </w:rPr>
              <w:t xml:space="preserve"> </w:t>
            </w:r>
            <w:r>
              <w:t>2020-</w:t>
            </w:r>
          </w:p>
          <w:p w14:paraId="77FE1440" w14:textId="77777777" w:rsidR="008A643E" w:rsidRDefault="00337407">
            <w:pPr>
              <w:pStyle w:val="TableParagraph"/>
              <w:spacing w:line="235" w:lineRule="exact"/>
              <w:ind w:left="2267"/>
            </w:pPr>
            <w:r>
              <w:t>21,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2021-</w:t>
            </w:r>
          </w:p>
          <w:p w14:paraId="695BCEDD" w14:textId="77777777" w:rsidR="008A643E" w:rsidRDefault="00337407">
            <w:pPr>
              <w:pStyle w:val="TableParagraph"/>
              <w:spacing w:line="242" w:lineRule="exact"/>
              <w:ind w:left="2267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separately</w:t>
            </w:r>
          </w:p>
          <w:p w14:paraId="021BD89E" w14:textId="77777777" w:rsidR="008A643E" w:rsidRDefault="00337407">
            <w:pPr>
              <w:pStyle w:val="TableParagraph"/>
              <w:numPr>
                <w:ilvl w:val="1"/>
                <w:numId w:val="27"/>
              </w:numPr>
              <w:tabs>
                <w:tab w:val="left" w:pos="1547"/>
              </w:tabs>
              <w:spacing w:before="8" w:line="216" w:lineRule="auto"/>
              <w:ind w:right="232"/>
            </w:pP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must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4- year and/or 7-year graduation rate for each year, and all available rates are below 67 percent.</w:t>
            </w:r>
          </w:p>
          <w:p w14:paraId="0151E132" w14:textId="77777777" w:rsidR="008A643E" w:rsidRDefault="0033740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34" w:lineRule="exact"/>
              <w:ind w:hanging="360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methodology:</w:t>
            </w:r>
          </w:p>
          <w:p w14:paraId="3D38ECB2" w14:textId="77777777" w:rsidR="008A643E" w:rsidRDefault="00337407">
            <w:pPr>
              <w:pStyle w:val="TableParagraph"/>
              <w:numPr>
                <w:ilvl w:val="1"/>
                <w:numId w:val="27"/>
              </w:numPr>
              <w:tabs>
                <w:tab w:val="left" w:pos="1547"/>
              </w:tabs>
              <w:spacing w:before="10" w:line="213" w:lineRule="auto"/>
              <w:ind w:right="239"/>
            </w:pPr>
            <w:r>
              <w:t>Average across three years</w:t>
            </w:r>
            <w:r>
              <w:rPr>
                <w:spacing w:val="-13"/>
              </w:rPr>
              <w:t xml:space="preserve"> </w:t>
            </w:r>
            <w:r>
              <w:t>(2019-20,</w:t>
            </w:r>
            <w:r>
              <w:rPr>
                <w:spacing w:val="-12"/>
              </w:rPr>
              <w:t xml:space="preserve"> </w:t>
            </w:r>
            <w:r>
              <w:t>2020-</w:t>
            </w:r>
          </w:p>
          <w:p w14:paraId="4BDD359C" w14:textId="77777777" w:rsidR="008A643E" w:rsidRDefault="00337407">
            <w:pPr>
              <w:pStyle w:val="TableParagraph"/>
              <w:spacing w:line="236" w:lineRule="exact"/>
              <w:ind w:left="1547"/>
            </w:pPr>
            <w:r>
              <w:t>21,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2021-</w:t>
            </w:r>
            <w:r>
              <w:rPr>
                <w:spacing w:val="-5"/>
              </w:rPr>
              <w:t>22)</w:t>
            </w:r>
          </w:p>
          <w:p w14:paraId="005E7D50" w14:textId="77777777" w:rsidR="008A643E" w:rsidRDefault="00337407">
            <w:pPr>
              <w:pStyle w:val="TableParagraph"/>
              <w:numPr>
                <w:ilvl w:val="2"/>
                <w:numId w:val="27"/>
              </w:numPr>
              <w:tabs>
                <w:tab w:val="left" w:pos="2267"/>
              </w:tabs>
              <w:spacing w:line="241" w:lineRule="exact"/>
              <w:ind w:hanging="360"/>
            </w:pPr>
            <w:r>
              <w:t>Option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4-</w:t>
            </w:r>
          </w:p>
          <w:p w14:paraId="43FA1F28" w14:textId="77777777" w:rsidR="008A643E" w:rsidRDefault="00337407">
            <w:pPr>
              <w:pStyle w:val="TableParagraph"/>
              <w:spacing w:line="242" w:lineRule="exact"/>
              <w:ind w:left="2267" w:right="215"/>
            </w:pPr>
            <w:r>
              <w:t>year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7- </w:t>
            </w:r>
            <w:r>
              <w:rPr>
                <w:spacing w:val="-4"/>
              </w:rPr>
              <w:t xml:space="preserve">year </w:t>
            </w:r>
            <w:r>
              <w:rPr>
                <w:spacing w:val="-2"/>
              </w:rPr>
              <w:t>graduation</w:t>
            </w:r>
          </w:p>
        </w:tc>
      </w:tr>
    </w:tbl>
    <w:p w14:paraId="68A49069" w14:textId="77777777" w:rsidR="008A643E" w:rsidRDefault="008A643E">
      <w:pPr>
        <w:pStyle w:val="TableParagraph"/>
        <w:spacing w:line="242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0C44F1AD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3DA2B4B5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4BF8320B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0BA4B2AE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48677927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449FB2FF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445E2D0B" w14:textId="77777777">
        <w:trPr>
          <w:trHeight w:val="13257"/>
        </w:trPr>
        <w:tc>
          <w:tcPr>
            <w:tcW w:w="3511" w:type="dxa"/>
          </w:tcPr>
          <w:p w14:paraId="25FB55F4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361D2F15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18A4105F" w14:textId="77777777" w:rsidR="008A643E" w:rsidRDefault="00337407">
            <w:pPr>
              <w:pStyle w:val="TableParagraph"/>
              <w:spacing w:line="234" w:lineRule="exact"/>
              <w:ind w:left="2267"/>
            </w:pPr>
            <w:r>
              <w:rPr>
                <w:spacing w:val="-2"/>
              </w:rPr>
              <w:t>rates</w:t>
            </w:r>
          </w:p>
          <w:p w14:paraId="6914DAE2" w14:textId="77777777" w:rsidR="008A643E" w:rsidRDefault="00337407">
            <w:pPr>
              <w:pStyle w:val="TableParagraph"/>
              <w:numPr>
                <w:ilvl w:val="0"/>
                <w:numId w:val="26"/>
              </w:numPr>
              <w:tabs>
                <w:tab w:val="left" w:pos="2267"/>
              </w:tabs>
              <w:spacing w:before="6" w:line="216" w:lineRule="auto"/>
              <w:ind w:right="402"/>
            </w:pPr>
            <w:r>
              <w:t>Option</w:t>
            </w:r>
            <w:r>
              <w:rPr>
                <w:spacing w:val="-13"/>
              </w:rPr>
              <w:t xml:space="preserve"> </w:t>
            </w:r>
            <w:r>
              <w:t>2:</w:t>
            </w:r>
            <w:r>
              <w:rPr>
                <w:spacing w:val="-12"/>
              </w:rPr>
              <w:t xml:space="preserve"> </w:t>
            </w:r>
            <w:r>
              <w:t xml:space="preserve">7- </w:t>
            </w:r>
            <w:r>
              <w:rPr>
                <w:spacing w:val="-4"/>
              </w:rPr>
              <w:t xml:space="preserve">year </w:t>
            </w:r>
            <w:r>
              <w:rPr>
                <w:spacing w:val="-2"/>
              </w:rPr>
              <w:t xml:space="preserve">graduation </w:t>
            </w:r>
            <w:r>
              <w:t>rate only</w:t>
            </w:r>
          </w:p>
          <w:p w14:paraId="601E1027" w14:textId="77777777" w:rsidR="008A643E" w:rsidRDefault="00337407">
            <w:pPr>
              <w:pStyle w:val="TableParagraph"/>
              <w:numPr>
                <w:ilvl w:val="0"/>
                <w:numId w:val="25"/>
              </w:numPr>
              <w:tabs>
                <w:tab w:val="left" w:pos="1547"/>
              </w:tabs>
              <w:spacing w:before="1" w:line="216" w:lineRule="auto"/>
              <w:ind w:right="429"/>
            </w:pPr>
            <w:r>
              <w:t>Average</w:t>
            </w:r>
            <w:r>
              <w:rPr>
                <w:spacing w:val="-13"/>
              </w:rPr>
              <w:t xml:space="preserve"> </w:t>
            </w:r>
            <w:r>
              <w:t xml:space="preserve">graduation rate(s) below 67 </w:t>
            </w:r>
            <w:r>
              <w:rPr>
                <w:spacing w:val="-2"/>
              </w:rPr>
              <w:t>percent</w:t>
            </w:r>
          </w:p>
          <w:p w14:paraId="7C5E9243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16" w:lineRule="auto"/>
              <w:ind w:right="268"/>
            </w:pPr>
            <w:r>
              <w:t>CoP</w:t>
            </w:r>
            <w:r>
              <w:rPr>
                <w:spacing w:val="-9"/>
              </w:rPr>
              <w:t xml:space="preserve"> </w:t>
            </w:r>
            <w:hyperlink r:id="rId6">
              <w:r>
                <w:rPr>
                  <w:color w:val="1154CC"/>
                  <w:u w:val="single" w:color="1154CC"/>
                </w:rPr>
                <w:t>feedback</w:t>
              </w:r>
            </w:hyperlink>
            <w:r>
              <w:rPr>
                <w:color w:val="1154CC"/>
                <w:spacing w:val="-7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requested</w:t>
            </w:r>
            <w:r>
              <w:rPr>
                <w:spacing w:val="-11"/>
              </w:rPr>
              <w:t xml:space="preserve"> </w:t>
            </w:r>
            <w:r>
              <w:t>on the preferred identification and exit process.</w:t>
            </w:r>
          </w:p>
          <w:p w14:paraId="531E1C55" w14:textId="77777777" w:rsidR="008A643E" w:rsidRDefault="00337407">
            <w:pPr>
              <w:pStyle w:val="TableParagraph"/>
              <w:spacing w:before="60"/>
              <w:ind w:left="107"/>
            </w:pPr>
            <w:r>
              <w:t>Revising</w:t>
            </w:r>
            <w:r>
              <w:rPr>
                <w:spacing w:val="-5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Absenteeism:</w:t>
            </w:r>
          </w:p>
          <w:p w14:paraId="4531DCCB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53" w:line="255" w:lineRule="exact"/>
              <w:ind w:hanging="360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process:</w:t>
            </w:r>
          </w:p>
          <w:p w14:paraId="24F03183" w14:textId="77777777" w:rsidR="008A643E" w:rsidRDefault="00337407">
            <w:pPr>
              <w:pStyle w:val="TableParagraph"/>
              <w:numPr>
                <w:ilvl w:val="1"/>
                <w:numId w:val="24"/>
              </w:numPr>
              <w:tabs>
                <w:tab w:val="left" w:pos="1547"/>
              </w:tabs>
              <w:spacing w:before="8" w:line="216" w:lineRule="auto"/>
              <w:ind w:right="368"/>
            </w:pPr>
            <w:r>
              <w:t>Calculate chronic absenteeism rates based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unexcused absences only.</w:t>
            </w:r>
          </w:p>
          <w:p w14:paraId="2DA8394B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33" w:lineRule="exact"/>
              <w:ind w:hanging="360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revision:</w:t>
            </w:r>
          </w:p>
          <w:p w14:paraId="29AACFC2" w14:textId="77777777" w:rsidR="008A643E" w:rsidRDefault="00337407">
            <w:pPr>
              <w:pStyle w:val="TableParagraph"/>
              <w:numPr>
                <w:ilvl w:val="1"/>
                <w:numId w:val="24"/>
              </w:numPr>
              <w:tabs>
                <w:tab w:val="left" w:pos="1547"/>
              </w:tabs>
              <w:spacing w:before="15" w:line="216" w:lineRule="auto"/>
              <w:ind w:right="249"/>
              <w:rPr>
                <w:rFonts w:ascii="Arial" w:hAnsi="Arial"/>
                <w:sz w:val="30"/>
              </w:rPr>
            </w:pPr>
            <w:r>
              <w:t>Calculate chronic absenteeism rates based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 xml:space="preserve">absences (excused and unexcused), to align with traditional definition of chronic </w:t>
            </w:r>
            <w:r>
              <w:rPr>
                <w:spacing w:val="-2"/>
              </w:rPr>
              <w:t>absenteeism.</w:t>
            </w:r>
          </w:p>
          <w:p w14:paraId="18F11354" w14:textId="77777777" w:rsidR="008A643E" w:rsidRDefault="00337407">
            <w:pPr>
              <w:pStyle w:val="TableParagraph"/>
              <w:numPr>
                <w:ilvl w:val="1"/>
                <w:numId w:val="24"/>
              </w:numPr>
              <w:tabs>
                <w:tab w:val="left" w:pos="1547"/>
              </w:tabs>
              <w:spacing w:before="7" w:line="213" w:lineRule="auto"/>
              <w:ind w:right="206"/>
              <w:rPr>
                <w:rFonts w:ascii="Arial" w:hAnsi="Arial"/>
                <w:sz w:val="30"/>
              </w:rPr>
            </w:pPr>
            <w:r>
              <w:t>Revise cut scores to align with the new distribution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chronic absenteeism rates.</w:t>
            </w:r>
          </w:p>
          <w:p w14:paraId="737F4CC9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3"/>
              <w:ind w:right="268" w:hanging="360"/>
            </w:pPr>
            <w:r>
              <w:t>CoP</w:t>
            </w:r>
            <w:r>
              <w:rPr>
                <w:spacing w:val="-9"/>
              </w:rPr>
              <w:t xml:space="preserve"> </w:t>
            </w:r>
            <w:hyperlink r:id="rId7">
              <w:r>
                <w:rPr>
                  <w:color w:val="1154CC"/>
                  <w:u w:val="single" w:color="1154CC"/>
                </w:rPr>
                <w:t>feedback</w:t>
              </w:r>
            </w:hyperlink>
            <w:r>
              <w:rPr>
                <w:color w:val="1154CC"/>
                <w:spacing w:val="-7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requested</w:t>
            </w:r>
            <w:r>
              <w:rPr>
                <w:spacing w:val="-11"/>
              </w:rPr>
              <w:t xml:space="preserve"> </w:t>
            </w:r>
            <w:r>
              <w:t xml:space="preserve">on the chronic absenteeism </w:t>
            </w:r>
            <w:r>
              <w:rPr>
                <w:spacing w:val="-2"/>
              </w:rPr>
              <w:t>method.</w:t>
            </w:r>
          </w:p>
          <w:p w14:paraId="75B1C1F6" w14:textId="77777777" w:rsidR="008A643E" w:rsidRDefault="00337407">
            <w:pPr>
              <w:pStyle w:val="TableParagraph"/>
              <w:spacing w:before="58"/>
              <w:ind w:left="107"/>
            </w:pPr>
            <w:r>
              <w:t>Revising</w:t>
            </w:r>
            <w:r>
              <w:rPr>
                <w:spacing w:val="-5"/>
              </w:rPr>
              <w:t xml:space="preserve"> </w:t>
            </w:r>
            <w:r>
              <w:t xml:space="preserve">K-2 </w:t>
            </w:r>
            <w:r>
              <w:rPr>
                <w:spacing w:val="-2"/>
              </w:rPr>
              <w:t>Identifications:</w:t>
            </w:r>
          </w:p>
          <w:p w14:paraId="3F6AFFD1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56" w:line="254" w:lineRule="exact"/>
              <w:ind w:hanging="360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process:</w:t>
            </w:r>
          </w:p>
          <w:p w14:paraId="06E4BBBD" w14:textId="77777777" w:rsidR="008A643E" w:rsidRDefault="00337407">
            <w:pPr>
              <w:pStyle w:val="TableParagraph"/>
              <w:numPr>
                <w:ilvl w:val="1"/>
                <w:numId w:val="24"/>
              </w:numPr>
              <w:tabs>
                <w:tab w:val="left" w:pos="1547"/>
              </w:tabs>
              <w:spacing w:before="14" w:line="216" w:lineRule="auto"/>
              <w:ind w:right="308"/>
              <w:rPr>
                <w:rFonts w:ascii="Arial" w:hAnsi="Arial"/>
                <w:sz w:val="30"/>
              </w:rPr>
            </w:pP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following indicators for K-2 </w:t>
            </w:r>
            <w:r>
              <w:rPr>
                <w:spacing w:val="-2"/>
              </w:rPr>
              <w:t>schools:</w:t>
            </w:r>
          </w:p>
          <w:p w14:paraId="1002E7BA" w14:textId="77777777" w:rsidR="008A643E" w:rsidRDefault="00337407">
            <w:pPr>
              <w:pStyle w:val="TableParagraph"/>
              <w:numPr>
                <w:ilvl w:val="2"/>
                <w:numId w:val="24"/>
              </w:numPr>
              <w:tabs>
                <w:tab w:val="left" w:pos="2267"/>
              </w:tabs>
              <w:spacing w:line="216" w:lineRule="auto"/>
              <w:ind w:right="235" w:hanging="361"/>
            </w:pPr>
            <w:r>
              <w:rPr>
                <w:spacing w:val="-2"/>
              </w:rPr>
              <w:t xml:space="preserve">Achievement </w:t>
            </w:r>
            <w:r>
              <w:t>(percent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SRD)</w:t>
            </w:r>
          </w:p>
          <w:p w14:paraId="5A808889" w14:textId="77777777" w:rsidR="008A643E" w:rsidRDefault="00337407">
            <w:pPr>
              <w:pStyle w:val="TableParagraph"/>
              <w:numPr>
                <w:ilvl w:val="2"/>
                <w:numId w:val="24"/>
              </w:numPr>
              <w:tabs>
                <w:tab w:val="left" w:pos="2268"/>
              </w:tabs>
              <w:spacing w:line="216" w:lineRule="auto"/>
              <w:ind w:left="2268" w:right="137" w:hanging="361"/>
            </w:pPr>
            <w:r>
              <w:rPr>
                <w:spacing w:val="-2"/>
              </w:rPr>
              <w:t xml:space="preserve">Growth </w:t>
            </w:r>
            <w:r>
              <w:t>(change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SRD and ELP)</w:t>
            </w:r>
          </w:p>
          <w:p w14:paraId="1002D1EE" w14:textId="77777777" w:rsidR="008A643E" w:rsidRDefault="00337407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34" w:lineRule="exact"/>
              <w:ind w:hanging="360"/>
            </w:pPr>
            <w:r>
              <w:t>Proposed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revision:</w:t>
            </w:r>
          </w:p>
          <w:p w14:paraId="573C48FD" w14:textId="77777777" w:rsidR="008A643E" w:rsidRDefault="00337407">
            <w:pPr>
              <w:pStyle w:val="TableParagraph"/>
              <w:numPr>
                <w:ilvl w:val="1"/>
                <w:numId w:val="24"/>
              </w:numPr>
              <w:tabs>
                <w:tab w:val="left" w:pos="1547"/>
              </w:tabs>
              <w:spacing w:before="15" w:line="213" w:lineRule="auto"/>
              <w:ind w:right="308"/>
              <w:rPr>
                <w:rFonts w:ascii="Arial" w:hAnsi="Arial"/>
                <w:sz w:val="30"/>
              </w:rPr>
            </w:pP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following indicators for K-2 </w:t>
            </w:r>
            <w:r>
              <w:rPr>
                <w:spacing w:val="-2"/>
              </w:rPr>
              <w:t>schools:</w:t>
            </w:r>
          </w:p>
          <w:p w14:paraId="3EC8EE39" w14:textId="77777777" w:rsidR="008A643E" w:rsidRDefault="00337407">
            <w:pPr>
              <w:pStyle w:val="TableParagraph"/>
              <w:numPr>
                <w:ilvl w:val="2"/>
                <w:numId w:val="24"/>
              </w:numPr>
              <w:tabs>
                <w:tab w:val="left" w:pos="2267"/>
              </w:tabs>
              <w:spacing w:before="3" w:line="213" w:lineRule="auto"/>
              <w:ind w:right="235" w:hanging="361"/>
            </w:pPr>
            <w:r>
              <w:rPr>
                <w:spacing w:val="-2"/>
              </w:rPr>
              <w:t xml:space="preserve">Achievement </w:t>
            </w:r>
            <w:r>
              <w:t>(percent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SRD)</w:t>
            </w:r>
          </w:p>
          <w:p w14:paraId="3D67D228" w14:textId="77777777" w:rsidR="008A643E" w:rsidRDefault="00337407">
            <w:pPr>
              <w:pStyle w:val="TableParagraph"/>
              <w:numPr>
                <w:ilvl w:val="2"/>
                <w:numId w:val="24"/>
              </w:numPr>
              <w:tabs>
                <w:tab w:val="left" w:pos="2267"/>
              </w:tabs>
              <w:spacing w:line="237" w:lineRule="exact"/>
            </w:pPr>
            <w:r>
              <w:rPr>
                <w:spacing w:val="-2"/>
              </w:rPr>
              <w:t>Growth</w:t>
            </w:r>
          </w:p>
          <w:p w14:paraId="52F60D04" w14:textId="77777777" w:rsidR="008A643E" w:rsidRDefault="00337407">
            <w:pPr>
              <w:pStyle w:val="TableParagraph"/>
              <w:spacing w:line="242" w:lineRule="exact"/>
              <w:ind w:left="2267"/>
            </w:pPr>
            <w:r>
              <w:t>(change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SRD and ELP)</w:t>
            </w:r>
          </w:p>
        </w:tc>
      </w:tr>
    </w:tbl>
    <w:p w14:paraId="6BF2C99F" w14:textId="77777777" w:rsidR="008A643E" w:rsidRDefault="008A643E">
      <w:pPr>
        <w:pStyle w:val="TableParagraph"/>
        <w:spacing w:line="242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5C2DD5AA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23128D29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656AD32A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4E33EE7D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39511165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76151D50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0B45B2DE" w14:textId="77777777">
        <w:trPr>
          <w:trHeight w:val="13158"/>
        </w:trPr>
        <w:tc>
          <w:tcPr>
            <w:tcW w:w="3511" w:type="dxa"/>
          </w:tcPr>
          <w:p w14:paraId="19BE248E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2E8D1A14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762E3778" w14:textId="77777777" w:rsidR="008A643E" w:rsidRDefault="00337407">
            <w:pPr>
              <w:pStyle w:val="TableParagraph"/>
              <w:numPr>
                <w:ilvl w:val="0"/>
                <w:numId w:val="23"/>
              </w:numPr>
              <w:tabs>
                <w:tab w:val="left" w:pos="2267"/>
              </w:tabs>
              <w:spacing w:before="3" w:line="213" w:lineRule="auto"/>
              <w:ind w:right="240"/>
              <w:rPr>
                <w:rFonts w:ascii="Arial" w:hAnsi="Arial"/>
              </w:rPr>
            </w:pPr>
            <w:r>
              <w:t>SQSS</w:t>
            </w:r>
            <w:r>
              <w:rPr>
                <w:spacing w:val="-13"/>
              </w:rPr>
              <w:t xml:space="preserve"> </w:t>
            </w:r>
            <w:r>
              <w:t xml:space="preserve">(chronic </w:t>
            </w:r>
            <w:r>
              <w:rPr>
                <w:spacing w:val="-2"/>
              </w:rPr>
              <w:t>absenteeism)</w:t>
            </w:r>
          </w:p>
          <w:p w14:paraId="6612FE5D" w14:textId="77777777" w:rsidR="008A643E" w:rsidRDefault="00337407">
            <w:pPr>
              <w:pStyle w:val="TableParagraph"/>
              <w:numPr>
                <w:ilvl w:val="0"/>
                <w:numId w:val="23"/>
              </w:numPr>
              <w:tabs>
                <w:tab w:val="left" w:pos="2266"/>
              </w:tabs>
              <w:spacing w:line="290" w:lineRule="exact"/>
              <w:ind w:left="2266" w:hanging="359"/>
              <w:rPr>
                <w:rFonts w:ascii="Arial" w:hAnsi="Arial"/>
                <w:sz w:val="28"/>
              </w:rPr>
            </w:pPr>
            <w:r>
              <w:t>Option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01B514B9" w14:textId="77777777" w:rsidR="008A643E" w:rsidRDefault="00337407">
            <w:pPr>
              <w:pStyle w:val="TableParagraph"/>
              <w:spacing w:before="7" w:line="216" w:lineRule="auto"/>
              <w:ind w:left="2267" w:right="215"/>
            </w:pPr>
            <w:r>
              <w:t xml:space="preserve">Based on </w:t>
            </w:r>
            <w:r>
              <w:rPr>
                <w:spacing w:val="-2"/>
              </w:rPr>
              <w:t xml:space="preserve">unexcused </w:t>
            </w:r>
            <w:r>
              <w:t>absences</w:t>
            </w:r>
            <w:r>
              <w:rPr>
                <w:spacing w:val="-13"/>
              </w:rPr>
              <w:t xml:space="preserve"> </w:t>
            </w:r>
            <w:r>
              <w:t>only</w:t>
            </w:r>
          </w:p>
          <w:p w14:paraId="1AE8B601" w14:textId="77777777" w:rsidR="008A643E" w:rsidRDefault="00337407">
            <w:pPr>
              <w:pStyle w:val="TableParagraph"/>
              <w:numPr>
                <w:ilvl w:val="0"/>
                <w:numId w:val="23"/>
              </w:numPr>
              <w:tabs>
                <w:tab w:val="left" w:pos="2266"/>
              </w:tabs>
              <w:spacing w:line="287" w:lineRule="exact"/>
              <w:ind w:left="2266" w:hanging="359"/>
              <w:rPr>
                <w:rFonts w:ascii="Arial" w:hAnsi="Arial"/>
                <w:sz w:val="28"/>
              </w:rPr>
            </w:pPr>
            <w:r>
              <w:t>Option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2:</w:t>
            </w:r>
          </w:p>
          <w:p w14:paraId="6C9B1210" w14:textId="77777777" w:rsidR="008A643E" w:rsidRDefault="00337407">
            <w:pPr>
              <w:pStyle w:val="TableParagraph"/>
              <w:spacing w:before="8" w:line="216" w:lineRule="auto"/>
              <w:ind w:left="2267" w:right="289"/>
            </w:pPr>
            <w:r>
              <w:t xml:space="preserve">Based on all </w:t>
            </w:r>
            <w:r>
              <w:rPr>
                <w:spacing w:val="-2"/>
              </w:rPr>
              <w:t xml:space="preserve">absences </w:t>
            </w:r>
            <w:r>
              <w:t>(excused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unexcused)</w:t>
            </w:r>
          </w:p>
          <w:p w14:paraId="1410EE85" w14:textId="77777777" w:rsidR="008A643E" w:rsidRDefault="0033740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 w:line="216" w:lineRule="auto"/>
              <w:ind w:right="268" w:hanging="360"/>
            </w:pPr>
            <w:r>
              <w:t>CoP</w:t>
            </w:r>
            <w:r>
              <w:rPr>
                <w:spacing w:val="-9"/>
              </w:rPr>
              <w:t xml:space="preserve"> </w:t>
            </w:r>
            <w:hyperlink r:id="rId8">
              <w:r>
                <w:rPr>
                  <w:color w:val="1154CC"/>
                  <w:u w:val="single" w:color="1154CC"/>
                </w:rPr>
                <w:t>feedback</w:t>
              </w:r>
            </w:hyperlink>
            <w:r>
              <w:rPr>
                <w:color w:val="1154CC"/>
                <w:spacing w:val="-7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requested</w:t>
            </w:r>
            <w:r>
              <w:rPr>
                <w:spacing w:val="-11"/>
              </w:rPr>
              <w:t xml:space="preserve"> </w:t>
            </w:r>
            <w:r>
              <w:t xml:space="preserve">on the SQSS indicator for K-2 </w:t>
            </w:r>
            <w:r>
              <w:rPr>
                <w:spacing w:val="-2"/>
              </w:rPr>
              <w:t>schools.</w:t>
            </w:r>
          </w:p>
          <w:p w14:paraId="689B1DC9" w14:textId="77777777" w:rsidR="008A643E" w:rsidRDefault="00337407">
            <w:pPr>
              <w:pStyle w:val="TableParagraph"/>
              <w:spacing w:line="267" w:lineRule="exact"/>
              <w:ind w:left="107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21D28E13" w14:textId="77777777" w:rsidR="008A643E" w:rsidRDefault="0033740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99" w:hanging="360"/>
            </w:pPr>
            <w:r>
              <w:t>In support of 7-year.</w:t>
            </w:r>
            <w:r>
              <w:rPr>
                <w:spacing w:val="40"/>
              </w:rPr>
              <w:t xml:space="preserve"> </w:t>
            </w:r>
            <w:proofErr w:type="gramStart"/>
            <w:r>
              <w:t>AEC’s</w:t>
            </w:r>
            <w:proofErr w:type="gramEnd"/>
            <w:r>
              <w:t xml:space="preserve"> are impacted by grad rate and</w:t>
            </w:r>
            <w:r>
              <w:rPr>
                <w:spacing w:val="40"/>
              </w:rPr>
              <w:t xml:space="preserve"> </w:t>
            </w:r>
            <w:r>
              <w:t>have expressed frustration as students</w:t>
            </w:r>
            <w:r>
              <w:rPr>
                <w:spacing w:val="-13"/>
              </w:rPr>
              <w:t xml:space="preserve"> </w:t>
            </w:r>
            <w:r>
              <w:t>don’t</w:t>
            </w:r>
            <w:r>
              <w:rPr>
                <w:spacing w:val="-10"/>
              </w:rPr>
              <w:t xml:space="preserve"> </w:t>
            </w:r>
            <w:r>
              <w:t>always</w:t>
            </w:r>
            <w:r>
              <w:rPr>
                <w:spacing w:val="-13"/>
              </w:rPr>
              <w:t xml:space="preserve"> </w:t>
            </w:r>
            <w:r>
              <w:t xml:space="preserve">graduate within </w:t>
            </w:r>
            <w:proofErr w:type="gramStart"/>
            <w:r>
              <w:t>4-years</w:t>
            </w:r>
            <w:proofErr w:type="gramEnd"/>
            <w:r>
              <w:t>.</w:t>
            </w:r>
          </w:p>
          <w:p w14:paraId="25A13184" w14:textId="77777777" w:rsidR="008A643E" w:rsidRDefault="0033740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205" w:hanging="360"/>
            </w:pPr>
            <w:r>
              <w:t>LEAs are highly impacted by newcomers;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7-year</w:t>
            </w:r>
            <w:r>
              <w:rPr>
                <w:spacing w:val="-12"/>
              </w:rPr>
              <w:t xml:space="preserve"> </w:t>
            </w:r>
            <w:r>
              <w:t>option speaks to equity.</w:t>
            </w:r>
            <w:r>
              <w:rPr>
                <w:spacing w:val="40"/>
              </w:rPr>
              <w:t xml:space="preserve"> </w:t>
            </w:r>
            <w:r>
              <w:t xml:space="preserve">When extended, it relieves the burden of low grad rates off the shoulders of </w:t>
            </w:r>
            <w:proofErr w:type="gramStart"/>
            <w:r>
              <w:t>particular student</w:t>
            </w:r>
            <w:proofErr w:type="gramEnd"/>
            <w:r>
              <w:t xml:space="preserve"> groups.</w:t>
            </w:r>
          </w:p>
          <w:p w14:paraId="33F55ACA" w14:textId="77777777" w:rsidR="008A643E" w:rsidRDefault="00337407">
            <w:pPr>
              <w:pStyle w:val="TableParagraph"/>
              <w:ind w:left="107"/>
            </w:pPr>
            <w:r>
              <w:t>Chronic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Absenteeism.</w:t>
            </w:r>
          </w:p>
          <w:p w14:paraId="66A8B5F2" w14:textId="77777777" w:rsidR="008A643E" w:rsidRDefault="0033740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176"/>
            </w:pPr>
            <w:r>
              <w:t>With the current process, has the</w:t>
            </w:r>
            <w:r>
              <w:rPr>
                <w:spacing w:val="-7"/>
              </w:rPr>
              <w:t xml:space="preserve"> </w:t>
            </w:r>
            <w:r>
              <w:t>whole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seen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uptick 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unexcused?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 xml:space="preserve">the new identification affect </w:t>
            </w:r>
            <w:r>
              <w:rPr>
                <w:spacing w:val="-2"/>
              </w:rPr>
              <w:t>upticks?</w:t>
            </w:r>
          </w:p>
          <w:p w14:paraId="7158F873" w14:textId="77777777" w:rsidR="008A643E" w:rsidRDefault="0033740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100"/>
            </w:pPr>
            <w:r>
              <w:t xml:space="preserve">Does CDE have a breakout of the number of schools in </w:t>
            </w:r>
            <w:proofErr w:type="gramStart"/>
            <w:r>
              <w:t>secondary</w:t>
            </w:r>
            <w:proofErr w:type="gramEnd"/>
            <w:r>
              <w:t xml:space="preserve"> that would be identified</w:t>
            </w:r>
            <w:r>
              <w:rPr>
                <w:spacing w:val="-6"/>
              </w:rPr>
              <w:t xml:space="preserve"> </w:t>
            </w:r>
            <w:r>
              <w:t>vs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schools in </w:t>
            </w:r>
            <w:proofErr w:type="gramStart"/>
            <w:r>
              <w:t>elementary</w:t>
            </w:r>
            <w:proofErr w:type="gramEnd"/>
            <w:r>
              <w:t>?</w:t>
            </w:r>
            <w:r>
              <w:rPr>
                <w:spacing w:val="40"/>
              </w:rPr>
              <w:t xml:space="preserve"> </w:t>
            </w:r>
            <w:r>
              <w:t>Pauses across two different settings are very different.</w:t>
            </w:r>
            <w:r>
              <w:rPr>
                <w:spacing w:val="40"/>
              </w:rPr>
              <w:t xml:space="preserve"> </w:t>
            </w:r>
            <w:r>
              <w:t xml:space="preserve">Elementary is an adult problem; secondary is a </w:t>
            </w:r>
            <w:proofErr w:type="gramStart"/>
            <w:r>
              <w:t>kid</w:t>
            </w:r>
            <w:proofErr w:type="gramEnd"/>
            <w:r>
              <w:t xml:space="preserve"> problem.</w:t>
            </w:r>
            <w:r>
              <w:rPr>
                <w:spacing w:val="40"/>
              </w:rPr>
              <w:t xml:space="preserve"> </w:t>
            </w:r>
            <w:r>
              <w:t>Something we have been battling since pandemic,</w:t>
            </w:r>
            <w:r>
              <w:rPr>
                <w:spacing w:val="-13"/>
              </w:rPr>
              <w:t xml:space="preserve"> </w:t>
            </w:r>
            <w:r>
              <w:t>however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control we </w:t>
            </w:r>
            <w:proofErr w:type="gramStart"/>
            <w:r>
              <w:t>have to</w:t>
            </w:r>
            <w:proofErr w:type="gramEnd"/>
            <w:r>
              <w:t xml:space="preserve"> change outcome is very little when it is an adult centered problem.</w:t>
            </w:r>
          </w:p>
          <w:p w14:paraId="7D40576C" w14:textId="77777777" w:rsidR="008A643E" w:rsidRDefault="00337407">
            <w:pPr>
              <w:pStyle w:val="TableParagraph"/>
              <w:numPr>
                <w:ilvl w:val="1"/>
                <w:numId w:val="22"/>
              </w:numPr>
              <w:tabs>
                <w:tab w:val="left" w:pos="1547"/>
              </w:tabs>
              <w:ind w:right="186"/>
            </w:pPr>
            <w:r>
              <w:t>CDE provided the breakdown</w:t>
            </w:r>
            <w:r>
              <w:rPr>
                <w:spacing w:val="-13"/>
              </w:rPr>
              <w:t xml:space="preserve"> </w:t>
            </w:r>
            <w:r>
              <w:t>before</w:t>
            </w:r>
            <w:r>
              <w:rPr>
                <w:spacing w:val="-12"/>
              </w:rPr>
              <w:t xml:space="preserve"> </w:t>
            </w:r>
            <w:r>
              <w:t>the</w:t>
            </w:r>
          </w:p>
          <w:p w14:paraId="2866CFFC" w14:textId="77777777" w:rsidR="008A643E" w:rsidRDefault="00337407">
            <w:pPr>
              <w:pStyle w:val="TableParagraph"/>
              <w:spacing w:line="250" w:lineRule="exact"/>
              <w:ind w:left="1547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meeting.</w:t>
            </w:r>
          </w:p>
        </w:tc>
      </w:tr>
    </w:tbl>
    <w:p w14:paraId="0BEBAA98" w14:textId="77777777" w:rsidR="008A643E" w:rsidRDefault="008A643E">
      <w:pPr>
        <w:pStyle w:val="TableParagraph"/>
        <w:spacing w:line="250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6AFC48AE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4D37B945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6B7D35A4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3D7FCD4A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6AF35B55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1503C8B6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7A501C43" w14:textId="77777777">
        <w:trPr>
          <w:trHeight w:val="3477"/>
        </w:trPr>
        <w:tc>
          <w:tcPr>
            <w:tcW w:w="3511" w:type="dxa"/>
          </w:tcPr>
          <w:p w14:paraId="6DCB6D05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30225AAB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30FD23B8" w14:textId="77777777" w:rsidR="008A643E" w:rsidRDefault="00337407">
            <w:pPr>
              <w:pStyle w:val="TableParagraph"/>
              <w:ind w:left="1547"/>
            </w:pPr>
            <w:r>
              <w:t>CDE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provide </w:t>
            </w:r>
            <w:r>
              <w:rPr>
                <w:spacing w:val="-2"/>
              </w:rPr>
              <w:t>breakdown.</w:t>
            </w:r>
          </w:p>
        </w:tc>
      </w:tr>
      <w:tr w:rsidR="008A643E" w14:paraId="2C5B81E4" w14:textId="77777777">
        <w:trPr>
          <w:trHeight w:val="868"/>
        </w:trPr>
        <w:tc>
          <w:tcPr>
            <w:tcW w:w="10771" w:type="dxa"/>
            <w:gridSpan w:val="3"/>
          </w:tcPr>
          <w:p w14:paraId="6E592F0C" w14:textId="77777777" w:rsidR="008A643E" w:rsidRDefault="00337407">
            <w:pPr>
              <w:pStyle w:val="TableParagraph"/>
              <w:spacing w:before="164"/>
              <w:ind w:left="7"/>
              <w:jc w:val="center"/>
              <w:rPr>
                <w:b/>
              </w:rPr>
            </w:pPr>
            <w:r>
              <w:rPr>
                <w:b/>
              </w:rPr>
              <w:t>Lunch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Break</w:t>
            </w:r>
          </w:p>
          <w:p w14:paraId="6E6ED12C" w14:textId="77777777" w:rsidR="008A643E" w:rsidRDefault="00337407">
            <w:pPr>
              <w:pStyle w:val="TableParagraph"/>
              <w:spacing w:before="1"/>
              <w:ind w:left="7"/>
              <w:jc w:val="center"/>
            </w:pPr>
            <w:r>
              <w:t>12:15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12:45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(30)</w:t>
            </w:r>
          </w:p>
        </w:tc>
      </w:tr>
      <w:tr w:rsidR="008A643E" w14:paraId="5779DCA7" w14:textId="77777777">
        <w:trPr>
          <w:trHeight w:val="8793"/>
        </w:trPr>
        <w:tc>
          <w:tcPr>
            <w:tcW w:w="3511" w:type="dxa"/>
          </w:tcPr>
          <w:p w14:paraId="4D92D9E0" w14:textId="77777777" w:rsidR="008A643E" w:rsidRDefault="008A643E">
            <w:pPr>
              <w:pStyle w:val="TableParagraph"/>
            </w:pPr>
          </w:p>
          <w:p w14:paraId="15BD3C3F" w14:textId="77777777" w:rsidR="008A643E" w:rsidRDefault="008A643E">
            <w:pPr>
              <w:pStyle w:val="TableParagraph"/>
            </w:pPr>
          </w:p>
          <w:p w14:paraId="17BCF682" w14:textId="77777777" w:rsidR="008A643E" w:rsidRDefault="008A643E">
            <w:pPr>
              <w:pStyle w:val="TableParagraph"/>
            </w:pPr>
          </w:p>
          <w:p w14:paraId="4749A6DA" w14:textId="77777777" w:rsidR="008A643E" w:rsidRDefault="008A643E">
            <w:pPr>
              <w:pStyle w:val="TableParagraph"/>
            </w:pPr>
          </w:p>
          <w:p w14:paraId="6F92D9ED" w14:textId="77777777" w:rsidR="008A643E" w:rsidRDefault="008A643E">
            <w:pPr>
              <w:pStyle w:val="TableParagraph"/>
            </w:pPr>
          </w:p>
          <w:p w14:paraId="6FBF460A" w14:textId="77777777" w:rsidR="008A643E" w:rsidRDefault="008A643E">
            <w:pPr>
              <w:pStyle w:val="TableParagraph"/>
            </w:pPr>
          </w:p>
          <w:p w14:paraId="17EEF209" w14:textId="77777777" w:rsidR="008A643E" w:rsidRDefault="008A643E">
            <w:pPr>
              <w:pStyle w:val="TableParagraph"/>
            </w:pPr>
          </w:p>
          <w:p w14:paraId="44C7F53F" w14:textId="77777777" w:rsidR="008A643E" w:rsidRDefault="008A643E">
            <w:pPr>
              <w:pStyle w:val="TableParagraph"/>
            </w:pPr>
          </w:p>
          <w:p w14:paraId="461851A5" w14:textId="77777777" w:rsidR="008A643E" w:rsidRDefault="008A643E">
            <w:pPr>
              <w:pStyle w:val="TableParagraph"/>
            </w:pPr>
          </w:p>
          <w:p w14:paraId="2E010607" w14:textId="77777777" w:rsidR="008A643E" w:rsidRDefault="008A643E">
            <w:pPr>
              <w:pStyle w:val="TableParagraph"/>
            </w:pPr>
          </w:p>
          <w:p w14:paraId="78510146" w14:textId="77777777" w:rsidR="008A643E" w:rsidRDefault="008A643E">
            <w:pPr>
              <w:pStyle w:val="TableParagraph"/>
            </w:pPr>
          </w:p>
          <w:p w14:paraId="56AAC640" w14:textId="77777777" w:rsidR="008A643E" w:rsidRDefault="008A643E">
            <w:pPr>
              <w:pStyle w:val="TableParagraph"/>
            </w:pPr>
          </w:p>
          <w:p w14:paraId="70846DC6" w14:textId="77777777" w:rsidR="008A643E" w:rsidRDefault="008A643E">
            <w:pPr>
              <w:pStyle w:val="TableParagraph"/>
              <w:spacing w:before="98"/>
            </w:pPr>
          </w:p>
          <w:p w14:paraId="23742DAE" w14:textId="77777777" w:rsidR="008A643E" w:rsidRDefault="00337407">
            <w:pPr>
              <w:pStyle w:val="TableParagraph"/>
              <w:ind w:left="158" w:right="148"/>
              <w:jc w:val="center"/>
              <w:rPr>
                <w:b/>
              </w:rPr>
            </w:pPr>
            <w:r>
              <w:rPr>
                <w:b/>
              </w:rPr>
              <w:t>Grant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System </w:t>
            </w:r>
            <w:r>
              <w:rPr>
                <w:b/>
                <w:spacing w:val="-2"/>
              </w:rPr>
              <w:t>Updates</w:t>
            </w:r>
          </w:p>
          <w:p w14:paraId="3B0943A7" w14:textId="77777777" w:rsidR="008A643E" w:rsidRDefault="00337407">
            <w:pPr>
              <w:pStyle w:val="TableParagraph"/>
              <w:ind w:left="158" w:right="148"/>
              <w:jc w:val="center"/>
            </w:pPr>
            <w:r>
              <w:t>12:45-1:15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(30)</w:t>
            </w:r>
          </w:p>
          <w:p w14:paraId="6D753688" w14:textId="77777777" w:rsidR="008A643E" w:rsidRDefault="00337407">
            <w:pPr>
              <w:pStyle w:val="TableParagraph"/>
              <w:ind w:left="158" w:right="15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DeLilah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Collins</w:t>
            </w:r>
          </w:p>
          <w:p w14:paraId="44B9E994" w14:textId="77777777" w:rsidR="008A643E" w:rsidRDefault="008A643E">
            <w:pPr>
              <w:pStyle w:val="TableParagraph"/>
              <w:spacing w:before="1"/>
            </w:pPr>
          </w:p>
          <w:p w14:paraId="2B42BB71" w14:textId="77777777" w:rsidR="008A643E" w:rsidRDefault="00337407">
            <w:pPr>
              <w:pStyle w:val="TableParagraph"/>
              <w:ind w:left="1159" w:right="1152"/>
              <w:jc w:val="center"/>
            </w:pPr>
            <w:r>
              <w:rPr>
                <w:color w:val="0000FF"/>
                <w:spacing w:val="-2"/>
              </w:rPr>
              <w:t>Discussion</w:t>
            </w:r>
          </w:p>
        </w:tc>
        <w:tc>
          <w:tcPr>
            <w:tcW w:w="3509" w:type="dxa"/>
          </w:tcPr>
          <w:p w14:paraId="3A1DAE60" w14:textId="77777777" w:rsidR="008A643E" w:rsidRDefault="008A643E">
            <w:pPr>
              <w:pStyle w:val="TableParagraph"/>
            </w:pPr>
          </w:p>
          <w:p w14:paraId="1FB767ED" w14:textId="77777777" w:rsidR="008A643E" w:rsidRDefault="008A643E">
            <w:pPr>
              <w:pStyle w:val="TableParagraph"/>
            </w:pPr>
          </w:p>
          <w:p w14:paraId="5A1ABAC6" w14:textId="77777777" w:rsidR="008A643E" w:rsidRDefault="008A643E">
            <w:pPr>
              <w:pStyle w:val="TableParagraph"/>
            </w:pPr>
          </w:p>
          <w:p w14:paraId="4E7C294D" w14:textId="77777777" w:rsidR="008A643E" w:rsidRDefault="008A643E">
            <w:pPr>
              <w:pStyle w:val="TableParagraph"/>
            </w:pPr>
          </w:p>
          <w:p w14:paraId="0C4953FB" w14:textId="77777777" w:rsidR="008A643E" w:rsidRDefault="008A643E">
            <w:pPr>
              <w:pStyle w:val="TableParagraph"/>
            </w:pPr>
          </w:p>
          <w:p w14:paraId="742771F6" w14:textId="77777777" w:rsidR="008A643E" w:rsidRDefault="008A643E">
            <w:pPr>
              <w:pStyle w:val="TableParagraph"/>
            </w:pPr>
          </w:p>
          <w:p w14:paraId="284BE9E6" w14:textId="77777777" w:rsidR="008A643E" w:rsidRDefault="008A643E">
            <w:pPr>
              <w:pStyle w:val="TableParagraph"/>
            </w:pPr>
          </w:p>
          <w:p w14:paraId="0358D607" w14:textId="77777777" w:rsidR="008A643E" w:rsidRDefault="008A643E">
            <w:pPr>
              <w:pStyle w:val="TableParagraph"/>
            </w:pPr>
          </w:p>
          <w:p w14:paraId="02178A3C" w14:textId="77777777" w:rsidR="008A643E" w:rsidRDefault="008A643E">
            <w:pPr>
              <w:pStyle w:val="TableParagraph"/>
            </w:pPr>
          </w:p>
          <w:p w14:paraId="5C1EE268" w14:textId="77777777" w:rsidR="008A643E" w:rsidRDefault="008A643E">
            <w:pPr>
              <w:pStyle w:val="TableParagraph"/>
            </w:pPr>
          </w:p>
          <w:p w14:paraId="27E09BFB" w14:textId="77777777" w:rsidR="008A643E" w:rsidRDefault="008A643E">
            <w:pPr>
              <w:pStyle w:val="TableParagraph"/>
            </w:pPr>
          </w:p>
          <w:p w14:paraId="6ECCC1C0" w14:textId="77777777" w:rsidR="008A643E" w:rsidRDefault="008A643E">
            <w:pPr>
              <w:pStyle w:val="TableParagraph"/>
            </w:pPr>
          </w:p>
          <w:p w14:paraId="4031CD39" w14:textId="77777777" w:rsidR="008A643E" w:rsidRDefault="008A643E">
            <w:pPr>
              <w:pStyle w:val="TableParagraph"/>
            </w:pPr>
          </w:p>
          <w:p w14:paraId="519AE1E4" w14:textId="77777777" w:rsidR="008A643E" w:rsidRDefault="008A643E">
            <w:pPr>
              <w:pStyle w:val="TableParagraph"/>
              <w:spacing w:before="172"/>
            </w:pPr>
          </w:p>
          <w:p w14:paraId="3DD8CE08" w14:textId="77777777" w:rsidR="008A643E" w:rsidRDefault="0033740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ind w:hanging="360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updates</w:t>
            </w:r>
          </w:p>
          <w:p w14:paraId="4164D974" w14:textId="77777777" w:rsidR="008A643E" w:rsidRDefault="0033740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41"/>
              <w:ind w:hanging="360"/>
            </w:pPr>
            <w:r>
              <w:t>ARAC</w:t>
            </w:r>
            <w:r>
              <w:rPr>
                <w:spacing w:val="-2"/>
              </w:rPr>
              <w:t xml:space="preserve"> Process</w:t>
            </w:r>
          </w:p>
          <w:p w14:paraId="54F71B18" w14:textId="77777777" w:rsidR="008A643E" w:rsidRDefault="00337407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9"/>
              <w:ind w:left="828" w:hanging="360"/>
            </w:pPr>
            <w:r>
              <w:rPr>
                <w:spacing w:val="-2"/>
              </w:rPr>
              <w:t>Questions</w:t>
            </w:r>
          </w:p>
        </w:tc>
        <w:tc>
          <w:tcPr>
            <w:tcW w:w="3751" w:type="dxa"/>
          </w:tcPr>
          <w:p w14:paraId="26D74D66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2CC10830" w14:textId="77777777" w:rsidR="008A643E" w:rsidRDefault="0033740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113"/>
            </w:pPr>
            <w:r>
              <w:t>CDE is finalizing configuration of the Consolidated</w:t>
            </w:r>
            <w:r>
              <w:rPr>
                <w:spacing w:val="4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GAINS.</w:t>
            </w:r>
            <w:r>
              <w:rPr>
                <w:spacing w:val="3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pages 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proofErr w:type="gramStart"/>
            <w:r>
              <w:t>configured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data is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pre-populated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system.</w:t>
            </w:r>
          </w:p>
          <w:p w14:paraId="0463F3E1" w14:textId="77777777" w:rsidR="008A643E" w:rsidRDefault="0033740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/>
              <w:ind w:left="828" w:right="127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 xml:space="preserve">the system prior to releasing the </w:t>
            </w:r>
            <w:r>
              <w:rPr>
                <w:spacing w:val="-2"/>
              </w:rPr>
              <w:t>application.</w:t>
            </w:r>
          </w:p>
          <w:p w14:paraId="098FBB6F" w14:textId="77777777" w:rsidR="008A643E" w:rsidRDefault="0033740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left="828" w:right="292"/>
            </w:pPr>
            <w:r>
              <w:t>Each LEA will be required to complete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ARAC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GAINS.</w:t>
            </w:r>
          </w:p>
          <w:p w14:paraId="6A1649BE" w14:textId="77777777" w:rsidR="008A643E" w:rsidRDefault="00337407">
            <w:pPr>
              <w:pStyle w:val="TableParagraph"/>
              <w:numPr>
                <w:ilvl w:val="1"/>
                <w:numId w:val="20"/>
              </w:numPr>
              <w:tabs>
                <w:tab w:val="left" w:pos="1547"/>
              </w:tabs>
              <w:spacing w:before="11" w:line="213" w:lineRule="auto"/>
              <w:ind w:right="17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ARAC</w:t>
            </w:r>
            <w:r>
              <w:rPr>
                <w:spacing w:val="-4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located</w:t>
            </w:r>
            <w:r>
              <w:rPr>
                <w:spacing w:val="-4"/>
              </w:rPr>
              <w:t xml:space="preserve"> </w:t>
            </w:r>
            <w:r>
              <w:t>in</w:t>
            </w:r>
            <w:proofErr w:type="gramEnd"/>
            <w:r>
              <w:t xml:space="preserve"> the Application Supplement</w:t>
            </w:r>
            <w:r>
              <w:rPr>
                <w:spacing w:val="-13"/>
              </w:rPr>
              <w:t xml:space="preserve"> </w:t>
            </w:r>
            <w:r>
              <w:t>section</w:t>
            </w:r>
            <w:r>
              <w:rPr>
                <w:spacing w:val="-12"/>
              </w:rPr>
              <w:t xml:space="preserve"> </w:t>
            </w:r>
            <w:r>
              <w:t>of the system</w:t>
            </w:r>
          </w:p>
          <w:p w14:paraId="7417F59B" w14:textId="77777777" w:rsidR="008A643E" w:rsidRDefault="00337407">
            <w:pPr>
              <w:pStyle w:val="TableParagraph"/>
              <w:numPr>
                <w:ilvl w:val="1"/>
                <w:numId w:val="20"/>
              </w:numPr>
              <w:tabs>
                <w:tab w:val="left" w:pos="1547"/>
              </w:tabs>
              <w:spacing w:before="12" w:line="216" w:lineRule="auto"/>
              <w:ind w:right="297"/>
            </w:pPr>
            <w:r>
              <w:t xml:space="preserve">ARAC contains the </w:t>
            </w:r>
            <w:r>
              <w:rPr>
                <w:spacing w:val="-2"/>
              </w:rPr>
              <w:t xml:space="preserve">Acceptance, </w:t>
            </w:r>
            <w:r>
              <w:t>Assignment and Relinquishment of funds</w:t>
            </w:r>
            <w:r>
              <w:rPr>
                <w:spacing w:val="-13"/>
              </w:rPr>
              <w:t xml:space="preserve"> </w:t>
            </w:r>
            <w:r>
              <w:t>section,</w:t>
            </w:r>
            <w:r>
              <w:rPr>
                <w:spacing w:val="-12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 xml:space="preserve">Improvement </w:t>
            </w:r>
            <w:r>
              <w:t xml:space="preserve">Retention of Funds selection, Tribal </w:t>
            </w:r>
            <w:r>
              <w:rPr>
                <w:spacing w:val="-2"/>
              </w:rPr>
              <w:t xml:space="preserve">Consultation Attestation, </w:t>
            </w:r>
            <w:r>
              <w:t>Certifications and General Assurances</w:t>
            </w:r>
          </w:p>
          <w:p w14:paraId="5636379D" w14:textId="77777777" w:rsidR="008A643E" w:rsidRDefault="0033740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209"/>
            </w:pPr>
            <w:r>
              <w:t>The general assurances form 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downloaded,</w:t>
            </w:r>
            <w:r>
              <w:rPr>
                <w:spacing w:val="-9"/>
              </w:rPr>
              <w:t xml:space="preserve"> </w:t>
            </w:r>
            <w:r>
              <w:t>signed</w:t>
            </w:r>
            <w:r>
              <w:rPr>
                <w:spacing w:val="-11"/>
              </w:rPr>
              <w:t xml:space="preserve"> </w:t>
            </w:r>
            <w:r>
              <w:t>by the</w:t>
            </w:r>
            <w:r>
              <w:rPr>
                <w:spacing w:val="-8"/>
              </w:rPr>
              <w:t xml:space="preserve"> </w:t>
            </w:r>
            <w:r>
              <w:t>Board,</w:t>
            </w:r>
            <w:r>
              <w:rPr>
                <w:spacing w:val="-9"/>
              </w:rPr>
              <w:t xml:space="preserve"> </w:t>
            </w:r>
            <w:r>
              <w:t>then</w:t>
            </w:r>
            <w:r>
              <w:rPr>
                <w:spacing w:val="-11"/>
              </w:rPr>
              <w:t xml:space="preserve"> </w:t>
            </w:r>
            <w:r>
              <w:t>uploaded</w:t>
            </w:r>
            <w:r>
              <w:rPr>
                <w:spacing w:val="-9"/>
              </w:rPr>
              <w:t xml:space="preserve"> </w:t>
            </w:r>
            <w:r>
              <w:t xml:space="preserve">into </w:t>
            </w:r>
            <w:r>
              <w:rPr>
                <w:spacing w:val="-2"/>
              </w:rPr>
              <w:t>GAINS.</w:t>
            </w:r>
          </w:p>
          <w:p w14:paraId="7900690F" w14:textId="77777777" w:rsidR="008A643E" w:rsidRDefault="0033740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37" w:lineRule="exact"/>
              <w:ind w:hanging="360"/>
              <w:rPr>
                <w:sz w:val="12"/>
              </w:rPr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Retention</w:t>
            </w:r>
          </w:p>
          <w:p w14:paraId="1FCB5B4A" w14:textId="77777777" w:rsidR="008A643E" w:rsidRDefault="00337407">
            <w:pPr>
              <w:pStyle w:val="TableParagraph"/>
              <w:spacing w:line="229" w:lineRule="exact"/>
              <w:ind w:left="827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Tribal</w:t>
            </w:r>
          </w:p>
        </w:tc>
      </w:tr>
    </w:tbl>
    <w:p w14:paraId="7912EA66" w14:textId="77777777" w:rsidR="008A643E" w:rsidRDefault="008A643E">
      <w:pPr>
        <w:pStyle w:val="TableParagraph"/>
        <w:spacing w:line="229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65B7554C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7854F5EF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45502365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2E6AAAEA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4D2BA8F3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1EFD593B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379D601C" w14:textId="77777777">
        <w:trPr>
          <w:trHeight w:val="13132"/>
        </w:trPr>
        <w:tc>
          <w:tcPr>
            <w:tcW w:w="3511" w:type="dxa"/>
          </w:tcPr>
          <w:p w14:paraId="6E6BD94B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3A7BFBAC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4172BED7" w14:textId="77777777" w:rsidR="008A643E" w:rsidRDefault="00337407">
            <w:pPr>
              <w:pStyle w:val="TableParagraph"/>
              <w:spacing w:before="1" w:line="216" w:lineRule="auto"/>
              <w:ind w:left="827" w:right="129"/>
            </w:pPr>
            <w:r>
              <w:t>Consultation Attestation will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those</w:t>
            </w:r>
            <w:r>
              <w:rPr>
                <w:spacing w:val="-9"/>
              </w:rPr>
              <w:t xml:space="preserve"> </w:t>
            </w:r>
            <w:r>
              <w:t>LEAs</w:t>
            </w:r>
            <w:r>
              <w:rPr>
                <w:spacing w:val="-11"/>
              </w:rPr>
              <w:t xml:space="preserve"> </w:t>
            </w:r>
            <w:r>
              <w:t>that are required to complete the section of the ARAC.</w:t>
            </w:r>
          </w:p>
          <w:p w14:paraId="6A101146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16" w:lineRule="auto"/>
              <w:ind w:right="225"/>
              <w:rPr>
                <w:sz w:val="12"/>
              </w:rPr>
            </w:pPr>
            <w:r>
              <w:t>BOCES will review and certify the members that assigned funds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BOCES</w:t>
            </w:r>
            <w:r>
              <w:rPr>
                <w:spacing w:val="-9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 xml:space="preserve">each LEA has completed the LEA </w:t>
            </w:r>
            <w:r>
              <w:rPr>
                <w:spacing w:val="-2"/>
              </w:rPr>
              <w:t>ARAC.</w:t>
            </w:r>
          </w:p>
          <w:p w14:paraId="05739C1A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16" w:lineRule="auto"/>
              <w:ind w:right="288"/>
              <w:rPr>
                <w:sz w:val="12"/>
              </w:rPr>
            </w:pPr>
            <w:r>
              <w:t>GAINS platform requires the grant to have an allocation before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opened.</w:t>
            </w:r>
          </w:p>
          <w:p w14:paraId="3F38339D" w14:textId="77777777" w:rsidR="008A643E" w:rsidRDefault="00337407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</w:tabs>
              <w:spacing w:line="216" w:lineRule="auto"/>
              <w:ind w:right="130"/>
            </w:pPr>
            <w:r>
              <w:t>Grants</w:t>
            </w:r>
            <w:r>
              <w:rPr>
                <w:spacing w:val="-12"/>
              </w:rPr>
              <w:t xml:space="preserve"> </w:t>
            </w:r>
            <w:r>
              <w:t>Fiscal</w:t>
            </w:r>
            <w:r>
              <w:rPr>
                <w:spacing w:val="-11"/>
              </w:rPr>
              <w:t xml:space="preserve"> </w:t>
            </w:r>
            <w:r>
              <w:t>needs</w:t>
            </w:r>
            <w:r>
              <w:rPr>
                <w:spacing w:val="-13"/>
              </w:rPr>
              <w:t xml:space="preserve"> </w:t>
            </w:r>
            <w:r>
              <w:t>2-4 weeks to determine LEA allocations</w:t>
            </w:r>
          </w:p>
          <w:p w14:paraId="6A20E147" w14:textId="77777777" w:rsidR="008A643E" w:rsidRDefault="00337407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</w:tabs>
              <w:spacing w:line="216" w:lineRule="auto"/>
              <w:ind w:right="260"/>
            </w:pPr>
            <w:r>
              <w:t>GPA will upload allocations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soon</w:t>
            </w:r>
            <w:r>
              <w:rPr>
                <w:spacing w:val="-11"/>
              </w:rPr>
              <w:t xml:space="preserve"> </w:t>
            </w:r>
            <w:r>
              <w:t>as they are ready</w:t>
            </w:r>
          </w:p>
          <w:p w14:paraId="0A6F596E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16" w:lineRule="auto"/>
              <w:ind w:right="133"/>
              <w:rPr>
                <w:sz w:val="12"/>
              </w:rPr>
            </w:pPr>
            <w:r>
              <w:t>Allocations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released from USDE.</w:t>
            </w:r>
          </w:p>
          <w:p w14:paraId="6CC6955E" w14:textId="77777777" w:rsidR="008A643E" w:rsidRDefault="00337407">
            <w:pPr>
              <w:pStyle w:val="TableParagraph"/>
              <w:spacing w:line="268" w:lineRule="exact"/>
              <w:ind w:left="107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195D3122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118" w:hanging="361"/>
            </w:pPr>
            <w:r>
              <w:t>In the paper application there is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enter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Homeless Liaison on the contact page.</w:t>
            </w:r>
          </w:p>
          <w:p w14:paraId="2732B41A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828" w:right="123" w:hanging="361"/>
            </w:pPr>
            <w:r>
              <w:t>Can you give us an idea of</w:t>
            </w:r>
            <w:r>
              <w:rPr>
                <w:spacing w:val="40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happened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gramStart"/>
            <w:r>
              <w:t>states</w:t>
            </w:r>
            <w:proofErr w:type="gramEnd"/>
            <w:r>
              <w:t xml:space="preserve"> allocation?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8"/>
              </w:rPr>
              <w:t xml:space="preserve"> </w:t>
            </w:r>
            <w:r>
              <w:t>up,</w:t>
            </w:r>
            <w:r>
              <w:rPr>
                <w:spacing w:val="-6"/>
              </w:rPr>
              <w:t xml:space="preserve"> </w:t>
            </w:r>
            <w:r>
              <w:t>down,</w:t>
            </w:r>
            <w:r>
              <w:rPr>
                <w:spacing w:val="-6"/>
              </w:rPr>
              <w:t xml:space="preserve"> </w:t>
            </w:r>
            <w:r>
              <w:t>flat? It will</w:t>
            </w:r>
            <w:r>
              <w:rPr>
                <w:spacing w:val="-1"/>
              </w:rPr>
              <w:t xml:space="preserve"> </w:t>
            </w:r>
            <w:r>
              <w:t>give us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idea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what it looks </w:t>
            </w:r>
            <w:proofErr w:type="gramStart"/>
            <w:r>
              <w:t>like?</w:t>
            </w:r>
            <w:proofErr w:type="gramEnd"/>
          </w:p>
          <w:p w14:paraId="5F341F9C" w14:textId="77777777" w:rsidR="008A643E" w:rsidRDefault="00337407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</w:tabs>
              <w:ind w:right="239"/>
              <w:jc w:val="both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3%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I- A,</w:t>
            </w:r>
            <w:r>
              <w:rPr>
                <w:spacing w:val="-6"/>
              </w:rPr>
              <w:t xml:space="preserve"> </w:t>
            </w:r>
            <w:r>
              <w:t>flat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III,</w:t>
            </w:r>
            <w:r>
              <w:rPr>
                <w:spacing w:val="-6"/>
              </w:rPr>
              <w:t xml:space="preserve"> </w:t>
            </w:r>
            <w:r>
              <w:t xml:space="preserve">and 4.5% increase in Title </w:t>
            </w:r>
            <w:r>
              <w:rPr>
                <w:spacing w:val="-4"/>
              </w:rPr>
              <w:t>IV.</w:t>
            </w:r>
          </w:p>
          <w:p w14:paraId="6DAD9F87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828" w:right="425" w:hanging="361"/>
            </w:pPr>
            <w:r>
              <w:t>Will</w:t>
            </w:r>
            <w:r>
              <w:rPr>
                <w:spacing w:val="-9"/>
              </w:rPr>
              <w:t xml:space="preserve"> </w:t>
            </w:r>
            <w:r>
              <w:t>ARAC</w:t>
            </w:r>
            <w:r>
              <w:rPr>
                <w:spacing w:val="-9"/>
              </w:rPr>
              <w:t xml:space="preserve"> </w:t>
            </w:r>
            <w:r>
              <w:t>forms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digitally signed or will a hard copy signature be uploaded?</w:t>
            </w:r>
          </w:p>
          <w:p w14:paraId="38CDE18C" w14:textId="77777777" w:rsidR="008A643E" w:rsidRDefault="00337407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</w:tabs>
              <w:ind w:hanging="359"/>
            </w:pPr>
            <w:r>
              <w:t xml:space="preserve">Semi </w:t>
            </w:r>
            <w:r>
              <w:rPr>
                <w:spacing w:val="-2"/>
              </w:rPr>
              <w:t>digital.</w:t>
            </w:r>
          </w:p>
          <w:p w14:paraId="4D529A17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828" w:right="102" w:hanging="361"/>
            </w:pP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CDE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3- </w:t>
            </w:r>
            <w:proofErr w:type="gramStart"/>
            <w:r>
              <w:t>5 minute</w:t>
            </w:r>
            <w:proofErr w:type="gramEnd"/>
            <w:r>
              <w:t xml:space="preserve"> video indicating how to assign funds </w:t>
            </w:r>
            <w:proofErr w:type="gramStart"/>
            <w:r>
              <w:t>in</w:t>
            </w:r>
            <w:proofErr w:type="gramEnd"/>
            <w:r>
              <w:t xml:space="preserve"> the new </w:t>
            </w:r>
            <w:r>
              <w:rPr>
                <w:spacing w:val="-2"/>
              </w:rPr>
              <w:t>system.</w:t>
            </w:r>
          </w:p>
          <w:p w14:paraId="74EE4336" w14:textId="77777777" w:rsidR="008A643E" w:rsidRDefault="00337407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</w:tabs>
              <w:ind w:right="281"/>
            </w:pPr>
            <w:r>
              <w:t xml:space="preserve">CDE’s </w:t>
            </w:r>
            <w:hyperlink r:id="rId9">
              <w:r>
                <w:rPr>
                  <w:color w:val="1154CC"/>
                  <w:u w:val="single" w:color="1154CC"/>
                </w:rPr>
                <w:t>GAINS website</w:t>
              </w:r>
            </w:hyperlink>
            <w:r>
              <w:rPr>
                <w:color w:val="1154CC"/>
              </w:rPr>
              <w:t xml:space="preserve"> </w:t>
            </w:r>
            <w:r>
              <w:t xml:space="preserve">has small </w:t>
            </w:r>
            <w:proofErr w:type="gramStart"/>
            <w:r>
              <w:t>bites</w:t>
            </w:r>
            <w:proofErr w:type="gramEnd"/>
            <w:r>
              <w:t xml:space="preserve"> </w:t>
            </w:r>
            <w:proofErr w:type="gramStart"/>
            <w:r>
              <w:t>trainings</w:t>
            </w:r>
            <w:proofErr w:type="gramEnd"/>
            <w:r>
              <w:t xml:space="preserve"> posted.</w:t>
            </w:r>
            <w:r>
              <w:rPr>
                <w:spacing w:val="40"/>
              </w:rPr>
              <w:t xml:space="preserve"> </w:t>
            </w:r>
            <w:r>
              <w:t>A short</w:t>
            </w:r>
            <w:r>
              <w:rPr>
                <w:spacing w:val="-12"/>
              </w:rPr>
              <w:t xml:space="preserve"> </w:t>
            </w:r>
            <w:r>
              <w:t>ARAC</w:t>
            </w:r>
            <w:r>
              <w:rPr>
                <w:spacing w:val="-12"/>
              </w:rPr>
              <w:t xml:space="preserve"> </w:t>
            </w:r>
            <w:r>
              <w:t>video</w:t>
            </w:r>
            <w:r>
              <w:rPr>
                <w:spacing w:val="-13"/>
              </w:rPr>
              <w:t xml:space="preserve"> </w:t>
            </w:r>
            <w:r>
              <w:t>will be posted soon.</w:t>
            </w:r>
          </w:p>
          <w:p w14:paraId="73956D2B" w14:textId="77777777" w:rsidR="008A643E" w:rsidRDefault="0033740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120" w:hanging="361"/>
              <w:jc w:val="both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BOCES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see who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assigned</w:t>
            </w:r>
            <w:r>
              <w:rPr>
                <w:spacing w:val="-7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member district as an ARAC signee?</w:t>
            </w:r>
          </w:p>
          <w:p w14:paraId="468A02E2" w14:textId="77777777" w:rsidR="008A643E" w:rsidRDefault="00337407">
            <w:pPr>
              <w:pStyle w:val="TableParagraph"/>
              <w:spacing w:line="249" w:lineRule="exact"/>
              <w:ind w:left="827"/>
              <w:jc w:val="both"/>
            </w:pPr>
            <w:r>
              <w:t>Concern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</w:tbl>
    <w:p w14:paraId="2B7CDB01" w14:textId="77777777" w:rsidR="008A643E" w:rsidRDefault="008A643E">
      <w:pPr>
        <w:pStyle w:val="TableParagraph"/>
        <w:spacing w:line="249" w:lineRule="exact"/>
        <w:jc w:val="both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6FEA7E1E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4F89C1E2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11F52D0D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05CE11C9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4D8CF920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343E27CD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6EC08BDC" w14:textId="77777777">
        <w:trPr>
          <w:trHeight w:val="7787"/>
        </w:trPr>
        <w:tc>
          <w:tcPr>
            <w:tcW w:w="3511" w:type="dxa"/>
          </w:tcPr>
          <w:p w14:paraId="72DFCFD8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0F357C05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11E38AAF" w14:textId="77777777" w:rsidR="008A643E" w:rsidRDefault="00337407">
            <w:pPr>
              <w:pStyle w:val="TableParagraph"/>
              <w:ind w:left="827" w:right="160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6"/>
              </w:rPr>
              <w:t xml:space="preserve"> </w:t>
            </w:r>
            <w:r>
              <w:t>lost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inboxes,</w:t>
            </w:r>
            <w:r>
              <w:rPr>
                <w:spacing w:val="-7"/>
              </w:rPr>
              <w:t xml:space="preserve"> </w:t>
            </w:r>
            <w:r>
              <w:t>and BOCES will likely need to provide support.</w:t>
            </w:r>
          </w:p>
          <w:p w14:paraId="614C1E42" w14:textId="77777777" w:rsidR="008A643E" w:rsidRDefault="0033740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" w:line="237" w:lineRule="auto"/>
              <w:ind w:right="537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if there are BOCES glitches?</w:t>
            </w:r>
          </w:p>
          <w:p w14:paraId="4031BD24" w14:textId="77777777" w:rsidR="008A643E" w:rsidRDefault="00337407">
            <w:pPr>
              <w:pStyle w:val="TableParagraph"/>
              <w:numPr>
                <w:ilvl w:val="1"/>
                <w:numId w:val="18"/>
              </w:numPr>
              <w:tabs>
                <w:tab w:val="left" w:pos="1547"/>
              </w:tabs>
              <w:spacing w:before="1"/>
              <w:ind w:right="280"/>
            </w:pP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hyperlink r:id="rId10">
              <w:r>
                <w:rPr>
                  <w:color w:val="1154CC"/>
                  <w:u w:val="single" w:color="1154CC"/>
                </w:rPr>
                <w:t>GAINS</w:t>
              </w:r>
            </w:hyperlink>
            <w:r>
              <w:rPr>
                <w:color w:val="1154CC"/>
              </w:rPr>
              <w:t xml:space="preserve"> </w:t>
            </w:r>
            <w:hyperlink r:id="rId11">
              <w:r>
                <w:rPr>
                  <w:color w:val="1154CC"/>
                  <w:u w:val="single" w:color="1154CC"/>
                </w:rPr>
                <w:t>administrators</w:t>
              </w:r>
            </w:hyperlink>
            <w:r>
              <w:rPr>
                <w:color w:val="1154CC"/>
              </w:rPr>
              <w:t xml:space="preserve"> </w:t>
            </w:r>
            <w:r>
              <w:t xml:space="preserve">with any questions or </w:t>
            </w:r>
            <w:r>
              <w:rPr>
                <w:spacing w:val="-2"/>
              </w:rPr>
              <w:t>concerns.</w:t>
            </w:r>
          </w:p>
          <w:p w14:paraId="4F31EEE3" w14:textId="77777777" w:rsidR="008A643E" w:rsidRDefault="0033740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"/>
              <w:ind w:right="289"/>
            </w:pPr>
            <w:r>
              <w:t>Will</w:t>
            </w:r>
            <w:r>
              <w:rPr>
                <w:spacing w:val="-9"/>
              </w:rPr>
              <w:t xml:space="preserve"> </w:t>
            </w:r>
            <w:r>
              <w:t>BOCES</w:t>
            </w:r>
            <w:r>
              <w:rPr>
                <w:spacing w:val="-11"/>
              </w:rPr>
              <w:t xml:space="preserve"> </w:t>
            </w:r>
            <w:r>
              <w:t>districts</w:t>
            </w:r>
            <w:r>
              <w:rPr>
                <w:spacing w:val="-10"/>
              </w:rPr>
              <w:t xml:space="preserve"> </w:t>
            </w:r>
            <w:r>
              <w:t>just</w:t>
            </w:r>
            <w:r>
              <w:rPr>
                <w:spacing w:val="-8"/>
              </w:rPr>
              <w:t xml:space="preserve"> </w:t>
            </w:r>
            <w:r>
              <w:t xml:space="preserve">need </w:t>
            </w:r>
            <w:proofErr w:type="gramStart"/>
            <w:r>
              <w:t>an</w:t>
            </w:r>
            <w:proofErr w:type="gramEnd"/>
            <w:r>
              <w:rPr>
                <w:spacing w:val="-1"/>
              </w:rPr>
              <w:t xml:space="preserve"> </w:t>
            </w:r>
            <w:r>
              <w:t>LEA ARAC</w:t>
            </w:r>
            <w:r>
              <w:rPr>
                <w:spacing w:val="-2"/>
              </w:rPr>
              <w:t xml:space="preserve"> </w:t>
            </w:r>
            <w:proofErr w:type="gramStart"/>
            <w:r>
              <w:t>role</w:t>
            </w:r>
            <w:proofErr w:type="gramEnd"/>
            <w:r>
              <w:rPr>
                <w:spacing w:val="-2"/>
              </w:rPr>
              <w:t xml:space="preserve"> </w:t>
            </w:r>
            <w:r>
              <w:t>or will</w:t>
            </w:r>
            <w:r>
              <w:rPr>
                <w:spacing w:val="-3"/>
              </w:rPr>
              <w:t xml:space="preserve"> </w:t>
            </w:r>
            <w:r>
              <w:t>they need other roles assigned to turn over funds?</w:t>
            </w:r>
          </w:p>
          <w:p w14:paraId="49A64804" w14:textId="77777777" w:rsidR="008A643E" w:rsidRDefault="00337407">
            <w:pPr>
              <w:pStyle w:val="TableParagraph"/>
              <w:numPr>
                <w:ilvl w:val="1"/>
                <w:numId w:val="18"/>
              </w:numPr>
              <w:tabs>
                <w:tab w:val="left" w:pos="1547"/>
              </w:tabs>
              <w:ind w:right="172"/>
            </w:pPr>
            <w:r>
              <w:t xml:space="preserve">There will be </w:t>
            </w:r>
            <w:proofErr w:type="gramStart"/>
            <w:r>
              <w:t>an</w:t>
            </w:r>
            <w:proofErr w:type="gramEnd"/>
            <w:r>
              <w:t xml:space="preserve"> LEA ARAC</w:t>
            </w:r>
            <w:r>
              <w:rPr>
                <w:spacing w:val="-12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member </w:t>
            </w:r>
            <w:r>
              <w:rPr>
                <w:spacing w:val="-2"/>
              </w:rPr>
              <w:t>districts.</w:t>
            </w:r>
          </w:p>
          <w:p w14:paraId="0B259B39" w14:textId="77777777" w:rsidR="008A643E" w:rsidRDefault="0033740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right="212"/>
            </w:pP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GAINS</w:t>
            </w:r>
            <w:r>
              <w:rPr>
                <w:spacing w:val="-9"/>
              </w:rPr>
              <w:t xml:space="preserve"> </w:t>
            </w:r>
            <w:r>
              <w:t>website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there a list of all the roles and the purpose of each?</w:t>
            </w:r>
          </w:p>
          <w:p w14:paraId="3CC07E0C" w14:textId="77777777" w:rsidR="008A643E" w:rsidRDefault="00337407">
            <w:pPr>
              <w:pStyle w:val="TableParagraph"/>
              <w:numPr>
                <w:ilvl w:val="1"/>
                <w:numId w:val="18"/>
              </w:numPr>
              <w:tabs>
                <w:tab w:val="left" w:pos="1547"/>
              </w:tabs>
              <w:ind w:right="117"/>
            </w:pPr>
            <w:r>
              <w:t xml:space="preserve">Yes, the </w:t>
            </w:r>
            <w:hyperlink r:id="rId12">
              <w:r>
                <w:rPr>
                  <w:color w:val="1154CC"/>
                  <w:u w:val="single" w:color="1154CC"/>
                </w:rPr>
                <w:t>module 1</w:t>
              </w:r>
            </w:hyperlink>
            <w:r>
              <w:rPr>
                <w:color w:val="1154CC"/>
              </w:rPr>
              <w:t xml:space="preserve"> </w:t>
            </w:r>
            <w:hyperlink r:id="rId13">
              <w:r>
                <w:rPr>
                  <w:color w:val="1154CC"/>
                  <w:u w:val="single" w:color="1154CC"/>
                </w:rPr>
                <w:t>presentation</w:t>
              </w:r>
            </w:hyperlink>
            <w:r>
              <w:rPr>
                <w:color w:val="1154CC"/>
              </w:rPr>
              <w:t xml:space="preserve"> </w:t>
            </w:r>
            <w:r>
              <w:t xml:space="preserve">(under previous GAINS virtual training) has a slide that describes the roles. Additionally, the </w:t>
            </w:r>
            <w:hyperlink r:id="rId14">
              <w:r>
                <w:rPr>
                  <w:color w:val="1154CC"/>
                  <w:u w:val="single" w:color="1154CC"/>
                </w:rPr>
                <w:t>FAQ</w:t>
              </w:r>
            </w:hyperlink>
            <w:r>
              <w:rPr>
                <w:color w:val="1154CC"/>
                <w:spacing w:val="-8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roles</w:t>
            </w:r>
            <w:r>
              <w:rPr>
                <w:spacing w:val="-10"/>
              </w:rPr>
              <w:t xml:space="preserve"> </w:t>
            </w:r>
            <w:r>
              <w:t>section which gives an overview of the types</w:t>
            </w:r>
          </w:p>
          <w:p w14:paraId="3FB06FDF" w14:textId="77777777" w:rsidR="008A643E" w:rsidRDefault="00337407">
            <w:pPr>
              <w:pStyle w:val="TableParagraph"/>
              <w:spacing w:line="249" w:lineRule="exact"/>
              <w:ind w:left="1547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permissions.</w:t>
            </w:r>
          </w:p>
        </w:tc>
      </w:tr>
      <w:tr w:rsidR="008A643E" w14:paraId="35B1D6F8" w14:textId="77777777">
        <w:trPr>
          <w:trHeight w:val="4298"/>
        </w:trPr>
        <w:tc>
          <w:tcPr>
            <w:tcW w:w="3511" w:type="dxa"/>
          </w:tcPr>
          <w:p w14:paraId="6BC26C8F" w14:textId="77777777" w:rsidR="008A643E" w:rsidRDefault="008A643E">
            <w:pPr>
              <w:pStyle w:val="TableParagraph"/>
            </w:pPr>
          </w:p>
          <w:p w14:paraId="1CCB8AAF" w14:textId="77777777" w:rsidR="008A643E" w:rsidRDefault="008A643E">
            <w:pPr>
              <w:pStyle w:val="TableParagraph"/>
            </w:pPr>
          </w:p>
          <w:p w14:paraId="4794223B" w14:textId="77777777" w:rsidR="008A643E" w:rsidRDefault="008A643E">
            <w:pPr>
              <w:pStyle w:val="TableParagraph"/>
            </w:pPr>
          </w:p>
          <w:p w14:paraId="18F2164A" w14:textId="77777777" w:rsidR="008A643E" w:rsidRDefault="008A643E">
            <w:pPr>
              <w:pStyle w:val="TableParagraph"/>
            </w:pPr>
          </w:p>
          <w:p w14:paraId="1A4DDB18" w14:textId="77777777" w:rsidR="008A643E" w:rsidRDefault="008A643E">
            <w:pPr>
              <w:pStyle w:val="TableParagraph"/>
              <w:spacing w:before="132"/>
            </w:pPr>
          </w:p>
          <w:p w14:paraId="37DAE2C3" w14:textId="77777777" w:rsidR="008A643E" w:rsidRDefault="00337407">
            <w:pPr>
              <w:pStyle w:val="TableParagraph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Equity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Excellence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Conference</w:t>
            </w:r>
          </w:p>
          <w:p w14:paraId="633A31C6" w14:textId="77777777" w:rsidR="008A643E" w:rsidRDefault="00337407">
            <w:pPr>
              <w:pStyle w:val="TableParagraph"/>
              <w:ind w:left="158" w:right="151"/>
              <w:jc w:val="center"/>
            </w:pPr>
            <w:r>
              <w:t>1:15-1:30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(15)</w:t>
            </w:r>
          </w:p>
          <w:p w14:paraId="4A945817" w14:textId="77777777" w:rsidR="008A643E" w:rsidRDefault="00337407">
            <w:pPr>
              <w:pStyle w:val="TableParagraph"/>
              <w:ind w:left="1159" w:right="1153"/>
              <w:jc w:val="center"/>
              <w:rPr>
                <w:i/>
              </w:rPr>
            </w:pPr>
            <w:r>
              <w:rPr>
                <w:i/>
              </w:rPr>
              <w:t>Evita,</w:t>
            </w:r>
            <w:r>
              <w:rPr>
                <w:i/>
                <w:spacing w:val="-5"/>
              </w:rPr>
              <w:t xml:space="preserve"> Kim</w:t>
            </w:r>
          </w:p>
          <w:p w14:paraId="3804380F" w14:textId="77777777" w:rsidR="008A643E" w:rsidRDefault="008A643E">
            <w:pPr>
              <w:pStyle w:val="TableParagraph"/>
            </w:pPr>
          </w:p>
          <w:p w14:paraId="14E758CA" w14:textId="77777777" w:rsidR="008A643E" w:rsidRDefault="00337407">
            <w:pPr>
              <w:pStyle w:val="TableParagraph"/>
              <w:spacing w:before="1"/>
              <w:ind w:left="158" w:right="149"/>
              <w:jc w:val="center"/>
            </w:pPr>
            <w:r>
              <w:rPr>
                <w:color w:val="0000FF"/>
                <w:spacing w:val="-2"/>
              </w:rPr>
              <w:t>Informational</w:t>
            </w:r>
          </w:p>
        </w:tc>
        <w:tc>
          <w:tcPr>
            <w:tcW w:w="3509" w:type="dxa"/>
          </w:tcPr>
          <w:p w14:paraId="0A45FFD9" w14:textId="77777777" w:rsidR="008A643E" w:rsidRDefault="008A643E">
            <w:pPr>
              <w:pStyle w:val="TableParagraph"/>
            </w:pPr>
          </w:p>
          <w:p w14:paraId="3A74DFBB" w14:textId="77777777" w:rsidR="008A643E" w:rsidRDefault="008A643E">
            <w:pPr>
              <w:pStyle w:val="TableParagraph"/>
            </w:pPr>
          </w:p>
          <w:p w14:paraId="30B7CFBE" w14:textId="77777777" w:rsidR="008A643E" w:rsidRDefault="008A643E">
            <w:pPr>
              <w:pStyle w:val="TableParagraph"/>
            </w:pPr>
          </w:p>
          <w:p w14:paraId="16A97874" w14:textId="77777777" w:rsidR="008A643E" w:rsidRDefault="008A643E">
            <w:pPr>
              <w:pStyle w:val="TableParagraph"/>
            </w:pPr>
          </w:p>
          <w:p w14:paraId="7E7EB81A" w14:textId="77777777" w:rsidR="008A643E" w:rsidRDefault="008A643E">
            <w:pPr>
              <w:pStyle w:val="TableParagraph"/>
            </w:pPr>
          </w:p>
          <w:p w14:paraId="5E69C5F7" w14:textId="77777777" w:rsidR="008A643E" w:rsidRDefault="008A643E">
            <w:pPr>
              <w:pStyle w:val="TableParagraph"/>
              <w:spacing w:before="132"/>
            </w:pPr>
          </w:p>
          <w:p w14:paraId="1ADC6CC6" w14:textId="77777777" w:rsidR="008A643E" w:rsidRDefault="0033740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118"/>
            </w:pPr>
            <w:r>
              <w:t>Capture</w:t>
            </w:r>
            <w:r>
              <w:rPr>
                <w:spacing w:val="-8"/>
              </w:rPr>
              <w:t xml:space="preserve"> </w:t>
            </w:r>
            <w:r>
              <w:t>ideas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E&amp;E</w:t>
            </w:r>
            <w:r>
              <w:rPr>
                <w:spacing w:val="-10"/>
              </w:rPr>
              <w:t xml:space="preserve"> </w:t>
            </w:r>
            <w:r>
              <w:t>dates, topics, and keynote</w:t>
            </w:r>
            <w:r>
              <w:rPr>
                <w:spacing w:val="40"/>
              </w:rPr>
              <w:t xml:space="preserve"> </w:t>
            </w:r>
            <w:r>
              <w:t>speakers in a brief survey</w:t>
            </w:r>
          </w:p>
        </w:tc>
        <w:tc>
          <w:tcPr>
            <w:tcW w:w="3751" w:type="dxa"/>
          </w:tcPr>
          <w:p w14:paraId="1545ABD1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2CDD3A22" w14:textId="77777777" w:rsidR="008A643E" w:rsidRDefault="0033740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195" w:hanging="360"/>
            </w:pPr>
            <w:r>
              <w:t xml:space="preserve">CoP </w:t>
            </w:r>
            <w:hyperlink r:id="rId15">
              <w:r>
                <w:rPr>
                  <w:color w:val="1154CC"/>
                  <w:u w:val="single" w:color="1154CC"/>
                </w:rPr>
                <w:t>input</w:t>
              </w:r>
            </w:hyperlink>
            <w:r>
              <w:rPr>
                <w:color w:val="1154CC"/>
              </w:rPr>
              <w:t xml:space="preserve"> </w:t>
            </w:r>
            <w:r>
              <w:t>is requested on preferred dates, topics, and keynote</w:t>
            </w:r>
            <w:r>
              <w:rPr>
                <w:spacing w:val="-10"/>
              </w:rPr>
              <w:t xml:space="preserve"> </w:t>
            </w:r>
            <w:r>
              <w:t>speakers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2025 Equity and Excellence </w:t>
            </w:r>
            <w:r>
              <w:rPr>
                <w:spacing w:val="-2"/>
              </w:rPr>
              <w:t>Conference.</w:t>
            </w:r>
          </w:p>
          <w:p w14:paraId="3E0BEF96" w14:textId="77777777" w:rsidR="008A643E" w:rsidRDefault="00337407">
            <w:pPr>
              <w:pStyle w:val="TableParagraph"/>
              <w:spacing w:line="267" w:lineRule="exact"/>
              <w:ind w:left="107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6AF32109" w14:textId="77777777" w:rsidR="008A643E" w:rsidRDefault="0033740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110"/>
            </w:pPr>
            <w:r>
              <w:t>The keynote speaker last year, Horacio</w:t>
            </w:r>
            <w:r>
              <w:rPr>
                <w:spacing w:val="-13"/>
              </w:rPr>
              <w:t xml:space="preserve"> </w:t>
            </w:r>
            <w:r>
              <w:t>Sanchez,</w:t>
            </w:r>
            <w:r>
              <w:rPr>
                <w:spacing w:val="-12"/>
              </w:rPr>
              <w:t xml:space="preserve"> </w:t>
            </w:r>
            <w:r>
              <w:t>was</w:t>
            </w:r>
            <w:r>
              <w:rPr>
                <w:spacing w:val="-12"/>
              </w:rPr>
              <w:t xml:space="preserve"> </w:t>
            </w:r>
            <w:r>
              <w:t>fantastic.</w:t>
            </w:r>
          </w:p>
          <w:p w14:paraId="0C47446B" w14:textId="77777777" w:rsidR="008A643E" w:rsidRDefault="0033740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"/>
              <w:ind w:right="247"/>
            </w:pPr>
            <w:r>
              <w:t>Instead of breakout sessions being particular for certain groups and fields, consider days of the conference being focused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tracks</w:t>
            </w:r>
            <w:r>
              <w:rPr>
                <w:spacing w:val="-7"/>
              </w:rPr>
              <w:t xml:space="preserve"> </w:t>
            </w:r>
            <w:r>
              <w:t>(ex,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is specific for teaching and</w:t>
            </w:r>
          </w:p>
          <w:p w14:paraId="251870F3" w14:textId="77777777" w:rsidR="008A643E" w:rsidRDefault="00337407">
            <w:pPr>
              <w:pStyle w:val="TableParagraph"/>
              <w:spacing w:line="251" w:lineRule="exact"/>
              <w:ind w:left="827"/>
            </w:pPr>
            <w:r>
              <w:rPr>
                <w:spacing w:val="-2"/>
              </w:rPr>
              <w:t>learning).</w:t>
            </w:r>
          </w:p>
        </w:tc>
      </w:tr>
    </w:tbl>
    <w:p w14:paraId="0290C6E2" w14:textId="77777777" w:rsidR="008A643E" w:rsidRDefault="008A643E">
      <w:pPr>
        <w:pStyle w:val="TableParagraph"/>
        <w:spacing w:line="251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072A76F7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219A2B49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03229151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602D81A5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4CD36E7D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6642894D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02C672D5" w14:textId="77777777">
        <w:trPr>
          <w:trHeight w:val="13089"/>
        </w:trPr>
        <w:tc>
          <w:tcPr>
            <w:tcW w:w="3511" w:type="dxa"/>
          </w:tcPr>
          <w:p w14:paraId="327B60F8" w14:textId="77777777" w:rsidR="008A643E" w:rsidRDefault="008A643E">
            <w:pPr>
              <w:pStyle w:val="TableParagraph"/>
            </w:pPr>
          </w:p>
          <w:p w14:paraId="4243CE94" w14:textId="77777777" w:rsidR="008A643E" w:rsidRDefault="008A643E">
            <w:pPr>
              <w:pStyle w:val="TableParagraph"/>
            </w:pPr>
          </w:p>
          <w:p w14:paraId="3E58DE5B" w14:textId="77777777" w:rsidR="008A643E" w:rsidRDefault="008A643E">
            <w:pPr>
              <w:pStyle w:val="TableParagraph"/>
            </w:pPr>
          </w:p>
          <w:p w14:paraId="725713AF" w14:textId="77777777" w:rsidR="008A643E" w:rsidRDefault="008A643E">
            <w:pPr>
              <w:pStyle w:val="TableParagraph"/>
            </w:pPr>
          </w:p>
          <w:p w14:paraId="119B1D7C" w14:textId="77777777" w:rsidR="008A643E" w:rsidRDefault="008A643E">
            <w:pPr>
              <w:pStyle w:val="TableParagraph"/>
            </w:pPr>
          </w:p>
          <w:p w14:paraId="06C6C9BC" w14:textId="77777777" w:rsidR="008A643E" w:rsidRDefault="008A643E">
            <w:pPr>
              <w:pStyle w:val="TableParagraph"/>
            </w:pPr>
          </w:p>
          <w:p w14:paraId="1335E0CE" w14:textId="77777777" w:rsidR="008A643E" w:rsidRDefault="008A643E">
            <w:pPr>
              <w:pStyle w:val="TableParagraph"/>
            </w:pPr>
          </w:p>
          <w:p w14:paraId="14FDF875" w14:textId="77777777" w:rsidR="008A643E" w:rsidRDefault="008A643E">
            <w:pPr>
              <w:pStyle w:val="TableParagraph"/>
            </w:pPr>
          </w:p>
          <w:p w14:paraId="6E316E21" w14:textId="77777777" w:rsidR="008A643E" w:rsidRDefault="008A643E">
            <w:pPr>
              <w:pStyle w:val="TableParagraph"/>
            </w:pPr>
          </w:p>
          <w:p w14:paraId="795AC8B8" w14:textId="77777777" w:rsidR="008A643E" w:rsidRDefault="008A643E">
            <w:pPr>
              <w:pStyle w:val="TableParagraph"/>
            </w:pPr>
          </w:p>
          <w:p w14:paraId="2AD327DE" w14:textId="77777777" w:rsidR="008A643E" w:rsidRDefault="008A643E">
            <w:pPr>
              <w:pStyle w:val="TableParagraph"/>
            </w:pPr>
          </w:p>
          <w:p w14:paraId="01AD2E38" w14:textId="77777777" w:rsidR="008A643E" w:rsidRDefault="008A643E">
            <w:pPr>
              <w:pStyle w:val="TableParagraph"/>
            </w:pPr>
          </w:p>
          <w:p w14:paraId="6BD2C127" w14:textId="77777777" w:rsidR="008A643E" w:rsidRDefault="008A643E">
            <w:pPr>
              <w:pStyle w:val="TableParagraph"/>
            </w:pPr>
          </w:p>
          <w:p w14:paraId="0F48F8D3" w14:textId="77777777" w:rsidR="008A643E" w:rsidRDefault="008A643E">
            <w:pPr>
              <w:pStyle w:val="TableParagraph"/>
            </w:pPr>
          </w:p>
          <w:p w14:paraId="7D7E603C" w14:textId="77777777" w:rsidR="008A643E" w:rsidRDefault="008A643E">
            <w:pPr>
              <w:pStyle w:val="TableParagraph"/>
            </w:pPr>
          </w:p>
          <w:p w14:paraId="743ED6BA" w14:textId="77777777" w:rsidR="008A643E" w:rsidRDefault="008A643E">
            <w:pPr>
              <w:pStyle w:val="TableParagraph"/>
            </w:pPr>
          </w:p>
          <w:p w14:paraId="29C0A45E" w14:textId="77777777" w:rsidR="008A643E" w:rsidRDefault="008A643E">
            <w:pPr>
              <w:pStyle w:val="TableParagraph"/>
            </w:pPr>
          </w:p>
          <w:p w14:paraId="5E6E7B4B" w14:textId="77777777" w:rsidR="008A643E" w:rsidRDefault="008A643E">
            <w:pPr>
              <w:pStyle w:val="TableParagraph"/>
            </w:pPr>
          </w:p>
          <w:p w14:paraId="4F7CE195" w14:textId="77777777" w:rsidR="008A643E" w:rsidRDefault="008A643E">
            <w:pPr>
              <w:pStyle w:val="TableParagraph"/>
            </w:pPr>
          </w:p>
          <w:p w14:paraId="04E6FC35" w14:textId="77777777" w:rsidR="008A643E" w:rsidRDefault="008A643E">
            <w:pPr>
              <w:pStyle w:val="TableParagraph"/>
              <w:spacing w:before="232"/>
            </w:pPr>
          </w:p>
          <w:p w14:paraId="2C662006" w14:textId="77777777" w:rsidR="008A643E" w:rsidRDefault="00337407">
            <w:pPr>
              <w:pStyle w:val="TableParagraph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Persistently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Dangerous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Schools </w:t>
            </w:r>
            <w:r>
              <w:rPr>
                <w:b/>
                <w:spacing w:val="-2"/>
              </w:rPr>
              <w:t>Discussion</w:t>
            </w:r>
          </w:p>
          <w:p w14:paraId="64E74471" w14:textId="77777777" w:rsidR="008A643E" w:rsidRDefault="00337407">
            <w:pPr>
              <w:pStyle w:val="TableParagraph"/>
              <w:ind w:left="158" w:right="150"/>
              <w:jc w:val="center"/>
            </w:pPr>
            <w:r>
              <w:t>1:30-2:00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(30)</w:t>
            </w:r>
          </w:p>
          <w:p w14:paraId="1739A115" w14:textId="77777777" w:rsidR="008A643E" w:rsidRDefault="00337407">
            <w:pPr>
              <w:pStyle w:val="TableParagraph"/>
              <w:ind w:left="1159" w:right="1154"/>
              <w:jc w:val="center"/>
              <w:rPr>
                <w:i/>
              </w:rPr>
            </w:pPr>
            <w:r>
              <w:rPr>
                <w:i/>
              </w:rPr>
              <w:t>Nazie,</w:t>
            </w:r>
            <w:r>
              <w:rPr>
                <w:i/>
                <w:spacing w:val="-4"/>
              </w:rPr>
              <w:t xml:space="preserve"> Tina</w:t>
            </w:r>
          </w:p>
          <w:p w14:paraId="18E56A0A" w14:textId="77777777" w:rsidR="008A643E" w:rsidRDefault="008A643E">
            <w:pPr>
              <w:pStyle w:val="TableParagraph"/>
              <w:spacing w:before="2"/>
            </w:pPr>
          </w:p>
          <w:p w14:paraId="3421B915" w14:textId="77777777" w:rsidR="008A643E" w:rsidRDefault="00337407">
            <w:pPr>
              <w:pStyle w:val="TableParagraph"/>
              <w:spacing w:before="1" w:line="237" w:lineRule="auto"/>
              <w:ind w:left="827" w:right="815" w:hanging="1"/>
              <w:jc w:val="center"/>
            </w:pPr>
            <w:r>
              <w:rPr>
                <w:color w:val="0000FF"/>
                <w:spacing w:val="-2"/>
              </w:rPr>
              <w:t xml:space="preserve">Informational </w:t>
            </w:r>
            <w:r>
              <w:rPr>
                <w:color w:val="0000FF"/>
              </w:rPr>
              <w:t>Feedback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Requested</w:t>
            </w:r>
          </w:p>
        </w:tc>
        <w:tc>
          <w:tcPr>
            <w:tcW w:w="3509" w:type="dxa"/>
          </w:tcPr>
          <w:p w14:paraId="0CC61DFE" w14:textId="77777777" w:rsidR="008A643E" w:rsidRDefault="008A643E">
            <w:pPr>
              <w:pStyle w:val="TableParagraph"/>
            </w:pPr>
          </w:p>
          <w:p w14:paraId="27795811" w14:textId="77777777" w:rsidR="008A643E" w:rsidRDefault="008A643E">
            <w:pPr>
              <w:pStyle w:val="TableParagraph"/>
            </w:pPr>
          </w:p>
          <w:p w14:paraId="75343FE4" w14:textId="77777777" w:rsidR="008A643E" w:rsidRDefault="008A643E">
            <w:pPr>
              <w:pStyle w:val="TableParagraph"/>
            </w:pPr>
          </w:p>
          <w:p w14:paraId="7084051C" w14:textId="77777777" w:rsidR="008A643E" w:rsidRDefault="008A643E">
            <w:pPr>
              <w:pStyle w:val="TableParagraph"/>
            </w:pPr>
          </w:p>
          <w:p w14:paraId="13C509F9" w14:textId="77777777" w:rsidR="008A643E" w:rsidRDefault="008A643E">
            <w:pPr>
              <w:pStyle w:val="TableParagraph"/>
            </w:pPr>
          </w:p>
          <w:p w14:paraId="091C403F" w14:textId="77777777" w:rsidR="008A643E" w:rsidRDefault="008A643E">
            <w:pPr>
              <w:pStyle w:val="TableParagraph"/>
            </w:pPr>
          </w:p>
          <w:p w14:paraId="1BD95980" w14:textId="77777777" w:rsidR="008A643E" w:rsidRDefault="008A643E">
            <w:pPr>
              <w:pStyle w:val="TableParagraph"/>
            </w:pPr>
          </w:p>
          <w:p w14:paraId="7C4B4835" w14:textId="77777777" w:rsidR="008A643E" w:rsidRDefault="008A643E">
            <w:pPr>
              <w:pStyle w:val="TableParagraph"/>
            </w:pPr>
          </w:p>
          <w:p w14:paraId="6F1E08BF" w14:textId="77777777" w:rsidR="008A643E" w:rsidRDefault="008A643E">
            <w:pPr>
              <w:pStyle w:val="TableParagraph"/>
            </w:pPr>
          </w:p>
          <w:p w14:paraId="6E426C03" w14:textId="77777777" w:rsidR="008A643E" w:rsidRDefault="008A643E">
            <w:pPr>
              <w:pStyle w:val="TableParagraph"/>
            </w:pPr>
          </w:p>
          <w:p w14:paraId="0536AD33" w14:textId="77777777" w:rsidR="008A643E" w:rsidRDefault="008A643E">
            <w:pPr>
              <w:pStyle w:val="TableParagraph"/>
            </w:pPr>
          </w:p>
          <w:p w14:paraId="1D9F259E" w14:textId="77777777" w:rsidR="008A643E" w:rsidRDefault="008A643E">
            <w:pPr>
              <w:pStyle w:val="TableParagraph"/>
            </w:pPr>
          </w:p>
          <w:p w14:paraId="7D72D8B0" w14:textId="77777777" w:rsidR="008A643E" w:rsidRDefault="008A643E">
            <w:pPr>
              <w:pStyle w:val="TableParagraph"/>
            </w:pPr>
          </w:p>
          <w:p w14:paraId="39EFE447" w14:textId="77777777" w:rsidR="008A643E" w:rsidRDefault="008A643E">
            <w:pPr>
              <w:pStyle w:val="TableParagraph"/>
            </w:pPr>
          </w:p>
          <w:p w14:paraId="431559E0" w14:textId="77777777" w:rsidR="008A643E" w:rsidRDefault="008A643E">
            <w:pPr>
              <w:pStyle w:val="TableParagraph"/>
            </w:pPr>
          </w:p>
          <w:p w14:paraId="2525B74D" w14:textId="77777777" w:rsidR="008A643E" w:rsidRDefault="008A643E">
            <w:pPr>
              <w:pStyle w:val="TableParagraph"/>
            </w:pPr>
          </w:p>
          <w:p w14:paraId="32F5BF0B" w14:textId="77777777" w:rsidR="008A643E" w:rsidRDefault="008A643E">
            <w:pPr>
              <w:pStyle w:val="TableParagraph"/>
            </w:pPr>
          </w:p>
          <w:p w14:paraId="18AEDA12" w14:textId="77777777" w:rsidR="008A643E" w:rsidRDefault="008A643E">
            <w:pPr>
              <w:pStyle w:val="TableParagraph"/>
            </w:pPr>
          </w:p>
          <w:p w14:paraId="06F0AC8D" w14:textId="77777777" w:rsidR="008A643E" w:rsidRDefault="008A643E">
            <w:pPr>
              <w:pStyle w:val="TableParagraph"/>
              <w:spacing w:before="231"/>
            </w:pPr>
          </w:p>
          <w:p w14:paraId="5A183FB0" w14:textId="77777777" w:rsidR="008A643E" w:rsidRDefault="0033740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27" w:right="164"/>
            </w:pPr>
            <w:r>
              <w:t>Share</w:t>
            </w:r>
            <w:r>
              <w:rPr>
                <w:spacing w:val="-12"/>
              </w:rPr>
              <w:t xml:space="preserve"> </w:t>
            </w:r>
            <w:r>
              <w:t>analysis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updated info from working group</w:t>
            </w:r>
          </w:p>
          <w:p w14:paraId="6F50320E" w14:textId="77777777" w:rsidR="008A643E" w:rsidRDefault="0033740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0"/>
            </w:pPr>
            <w:r>
              <w:rPr>
                <w:spacing w:val="-2"/>
              </w:rPr>
              <w:t>Questions</w:t>
            </w:r>
          </w:p>
          <w:p w14:paraId="729D2B3C" w14:textId="77777777" w:rsidR="008A643E" w:rsidRDefault="00337407">
            <w:pPr>
              <w:pStyle w:val="TableParagraph"/>
              <w:numPr>
                <w:ilvl w:val="1"/>
                <w:numId w:val="15"/>
              </w:numPr>
              <w:tabs>
                <w:tab w:val="left" w:pos="1548"/>
              </w:tabs>
              <w:spacing w:before="1"/>
              <w:ind w:right="211"/>
            </w:pPr>
            <w:r>
              <w:t>Is</w:t>
            </w:r>
            <w:r>
              <w:rPr>
                <w:spacing w:val="-9"/>
              </w:rPr>
              <w:t xml:space="preserve"> </w:t>
            </w:r>
            <w:r>
              <w:t>CoP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 xml:space="preserve">of using new </w:t>
            </w:r>
            <w:r>
              <w:rPr>
                <w:spacing w:val="-2"/>
              </w:rPr>
              <w:t>categories?</w:t>
            </w:r>
          </w:p>
          <w:p w14:paraId="12908939" w14:textId="77777777" w:rsidR="008A643E" w:rsidRDefault="00337407">
            <w:pPr>
              <w:pStyle w:val="TableParagraph"/>
              <w:numPr>
                <w:ilvl w:val="1"/>
                <w:numId w:val="15"/>
              </w:numPr>
              <w:tabs>
                <w:tab w:val="left" w:pos="1547"/>
              </w:tabs>
              <w:spacing w:before="2" w:line="237" w:lineRule="auto"/>
              <w:ind w:left="1547" w:right="467"/>
              <w:jc w:val="right"/>
            </w:pPr>
            <w:r>
              <w:t>Using 3 years of data</w:t>
            </w:r>
            <w:r>
              <w:rPr>
                <w:spacing w:val="-1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years?</w:t>
            </w:r>
          </w:p>
          <w:p w14:paraId="4DECFCE3" w14:textId="77777777" w:rsidR="008A643E" w:rsidRDefault="00337407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before="2"/>
              <w:ind w:left="360" w:right="433" w:hanging="360"/>
              <w:jc w:val="right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next?</w:t>
            </w:r>
          </w:p>
        </w:tc>
        <w:tc>
          <w:tcPr>
            <w:tcW w:w="3751" w:type="dxa"/>
          </w:tcPr>
          <w:p w14:paraId="17AE7E9D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1C3C00F7" w14:textId="77777777" w:rsidR="008A643E" w:rsidRDefault="0033740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60" w:line="216" w:lineRule="auto"/>
              <w:ind w:right="95"/>
            </w:pPr>
            <w:r>
              <w:t>Colorado’s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0"/>
              </w:rPr>
              <w:t xml:space="preserve"> </w:t>
            </w:r>
            <w:r>
              <w:t>definition</w:t>
            </w:r>
            <w:r>
              <w:rPr>
                <w:spacing w:val="-12"/>
              </w:rPr>
              <w:t xml:space="preserve"> </w:t>
            </w:r>
            <w:r>
              <w:t>of persistently</w:t>
            </w:r>
            <w:r>
              <w:rPr>
                <w:spacing w:val="-8"/>
              </w:rPr>
              <w:t xml:space="preserve"> </w:t>
            </w:r>
            <w:r>
              <w:t>dangerous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 xml:space="preserve">last updated in May 2003 under NCLB. Since implementation, no schools have been reported as persistently dangerous and new behavior types have been added to the discipline </w:t>
            </w:r>
            <w:r>
              <w:rPr>
                <w:spacing w:val="-2"/>
              </w:rPr>
              <w:t>collection.</w:t>
            </w:r>
          </w:p>
          <w:p w14:paraId="44FDB27C" w14:textId="77777777" w:rsidR="008A643E" w:rsidRDefault="0033740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" w:line="216" w:lineRule="auto"/>
              <w:ind w:left="828" w:right="144"/>
            </w:pPr>
            <w:r>
              <w:t>A CoP Persistently Dangerous Schools Subcommittee was formed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2019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gather</w:t>
            </w:r>
            <w:r>
              <w:rPr>
                <w:spacing w:val="-7"/>
              </w:rPr>
              <w:t xml:space="preserve"> </w:t>
            </w:r>
            <w:r>
              <w:t>input and</w:t>
            </w:r>
            <w:r>
              <w:rPr>
                <w:spacing w:val="-13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 xml:space="preserve">recommendations for revising/updating CDE’s </w:t>
            </w:r>
            <w:r>
              <w:rPr>
                <w:spacing w:val="-2"/>
              </w:rPr>
              <w:t>definition.</w:t>
            </w:r>
          </w:p>
          <w:p w14:paraId="53B52613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spacing w:before="6" w:line="216" w:lineRule="auto"/>
              <w:ind w:right="151"/>
              <w:rPr>
                <w:rFonts w:ascii="Arial" w:hAnsi="Arial"/>
                <w:sz w:val="30"/>
              </w:rPr>
            </w:pPr>
            <w:r>
              <w:rPr>
                <w:spacing w:val="-2"/>
              </w:rPr>
              <w:t xml:space="preserve">Recommendations </w:t>
            </w:r>
            <w:r>
              <w:t>were provided regarding the definitions of “persistently” and “dangerous”,</w:t>
            </w:r>
            <w:r>
              <w:rPr>
                <w:spacing w:val="-13"/>
              </w:rPr>
              <w:t xml:space="preserve"> </w:t>
            </w:r>
            <w:r>
              <w:t>but</w:t>
            </w:r>
            <w:r>
              <w:rPr>
                <w:spacing w:val="-12"/>
              </w:rPr>
              <w:t xml:space="preserve"> </w:t>
            </w:r>
            <w:r>
              <w:t>work was suspended due to the COVID-19</w:t>
            </w:r>
          </w:p>
          <w:p w14:paraId="67827760" w14:textId="77777777" w:rsidR="008A643E" w:rsidRDefault="00337407">
            <w:pPr>
              <w:pStyle w:val="TableParagraph"/>
              <w:spacing w:line="229" w:lineRule="exact"/>
              <w:ind w:left="1547"/>
            </w:pPr>
            <w:r>
              <w:rPr>
                <w:spacing w:val="-2"/>
              </w:rPr>
              <w:t>Pandemic.</w:t>
            </w:r>
          </w:p>
          <w:p w14:paraId="132A7ADD" w14:textId="77777777" w:rsidR="008A643E" w:rsidRDefault="0033740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8" w:line="216" w:lineRule="auto"/>
              <w:ind w:right="141"/>
            </w:pPr>
            <w:r>
              <w:t>Recommendation to revise definition for “persistently” component to require that schools</w:t>
            </w:r>
            <w:r>
              <w:rPr>
                <w:spacing w:val="-13"/>
              </w:rPr>
              <w:t xml:space="preserve"> </w:t>
            </w:r>
            <w:r>
              <w:t>meet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identification criteria for three consecutive years before being identified.</w:t>
            </w:r>
          </w:p>
          <w:p w14:paraId="5FB833B8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spacing w:line="216" w:lineRule="auto"/>
              <w:ind w:right="106"/>
            </w:pPr>
            <w:r>
              <w:t>Create an early warning system to notify</w:t>
            </w:r>
            <w:r>
              <w:rPr>
                <w:spacing w:val="-12"/>
              </w:rPr>
              <w:t xml:space="preserve"> </w:t>
            </w:r>
            <w:r>
              <w:t>schools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may be on track to meeting this definition.</w:t>
            </w:r>
          </w:p>
          <w:p w14:paraId="38A505F7" w14:textId="77777777" w:rsidR="008A643E" w:rsidRDefault="0033740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 w:line="216" w:lineRule="auto"/>
              <w:ind w:right="395"/>
            </w:pPr>
            <w:r>
              <w:t>Recommendation to revise definition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“dangerous”</w:t>
            </w:r>
            <w:r>
              <w:rPr>
                <w:spacing w:val="-11"/>
              </w:rPr>
              <w:t xml:space="preserve"> </w:t>
            </w:r>
            <w:r>
              <w:t xml:space="preserve">to only include the following </w:t>
            </w:r>
            <w:r>
              <w:rPr>
                <w:spacing w:val="-2"/>
              </w:rPr>
              <w:t>behaviors/incidents:</w:t>
            </w:r>
          </w:p>
          <w:p w14:paraId="2DE2B2B1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08" w:lineRule="exact"/>
              <w:ind w:left="1546" w:hanging="359"/>
              <w:rPr>
                <w:rFonts w:ascii="Arial" w:hAnsi="Arial"/>
                <w:sz w:val="30"/>
              </w:rPr>
            </w:pPr>
            <w:r>
              <w:t>Drug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violation</w:t>
            </w:r>
          </w:p>
          <w:p w14:paraId="6CEE0198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spacing w:before="14" w:line="213" w:lineRule="auto"/>
              <w:ind w:right="163"/>
              <w:rPr>
                <w:rFonts w:ascii="Arial" w:hAnsi="Arial"/>
                <w:sz w:val="30"/>
              </w:rPr>
            </w:pPr>
            <w:r>
              <w:t>First/second</w:t>
            </w:r>
            <w:r>
              <w:rPr>
                <w:spacing w:val="-13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or vehicular assault</w:t>
            </w:r>
          </w:p>
          <w:p w14:paraId="01C0277F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08" w:lineRule="exact"/>
              <w:ind w:left="1546" w:hanging="359"/>
              <w:rPr>
                <w:rFonts w:ascii="Arial" w:hAnsi="Arial"/>
                <w:sz w:val="30"/>
              </w:rPr>
            </w:pPr>
            <w:r>
              <w:t>Dangerous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weapons</w:t>
            </w:r>
          </w:p>
          <w:p w14:paraId="43B7EF9B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13" w:lineRule="exact"/>
              <w:ind w:left="1546" w:hanging="359"/>
              <w:rPr>
                <w:rFonts w:ascii="Arial" w:hAnsi="Arial"/>
                <w:sz w:val="30"/>
              </w:rPr>
            </w:pPr>
            <w:r>
              <w:rPr>
                <w:spacing w:val="-2"/>
              </w:rPr>
              <w:t>Robbery</w:t>
            </w:r>
          </w:p>
          <w:p w14:paraId="026FD732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14" w:lineRule="exact"/>
              <w:ind w:left="1546" w:hanging="359"/>
              <w:rPr>
                <w:rFonts w:ascii="Arial" w:hAnsi="Arial"/>
                <w:sz w:val="30"/>
              </w:rPr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felony</w:t>
            </w:r>
          </w:p>
          <w:p w14:paraId="179F4107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14" w:lineRule="exact"/>
              <w:ind w:left="1546" w:hanging="359"/>
              <w:rPr>
                <w:rFonts w:ascii="Arial" w:hAnsi="Arial"/>
                <w:sz w:val="30"/>
              </w:rPr>
            </w:pPr>
            <w:r>
              <w:rPr>
                <w:spacing w:val="-2"/>
              </w:rPr>
              <w:t>Sexual</w:t>
            </w:r>
          </w:p>
          <w:p w14:paraId="538E754C" w14:textId="77777777" w:rsidR="008A643E" w:rsidRDefault="00337407">
            <w:pPr>
              <w:pStyle w:val="TableParagraph"/>
              <w:spacing w:before="8" w:line="213" w:lineRule="auto"/>
              <w:ind w:left="1547" w:right="96"/>
            </w:pPr>
            <w:r>
              <w:t>violence/battery</w:t>
            </w:r>
            <w:r>
              <w:rPr>
                <w:spacing w:val="-13"/>
              </w:rPr>
              <w:t xml:space="preserve"> </w:t>
            </w:r>
            <w:r>
              <w:t>(other than rape)</w:t>
            </w:r>
          </w:p>
          <w:p w14:paraId="1B36C798" w14:textId="77777777" w:rsidR="008A643E" w:rsidRDefault="00337407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311" w:lineRule="exact"/>
              <w:ind w:left="1546" w:hanging="359"/>
              <w:rPr>
                <w:rFonts w:ascii="Arial" w:hAnsi="Arial"/>
                <w:sz w:val="30"/>
              </w:rPr>
            </w:pPr>
            <w:r>
              <w:t>Rape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attempted</w:t>
            </w:r>
          </w:p>
          <w:p w14:paraId="1F93C3AC" w14:textId="77777777" w:rsidR="008A643E" w:rsidRDefault="00337407">
            <w:pPr>
              <w:pStyle w:val="TableParagraph"/>
              <w:spacing w:line="227" w:lineRule="exact"/>
              <w:ind w:left="1547"/>
            </w:pPr>
            <w:r>
              <w:rPr>
                <w:spacing w:val="-4"/>
              </w:rPr>
              <w:t>rape</w:t>
            </w:r>
          </w:p>
        </w:tc>
      </w:tr>
    </w:tbl>
    <w:p w14:paraId="12300496" w14:textId="77777777" w:rsidR="008A643E" w:rsidRDefault="008A643E">
      <w:pPr>
        <w:pStyle w:val="TableParagraph"/>
        <w:spacing w:line="227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572CB29A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22C0531D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68CCB30E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0FFE1C9F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229CAEE5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6FEE4455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03CEB432" w14:textId="77777777">
        <w:trPr>
          <w:trHeight w:val="13096"/>
        </w:trPr>
        <w:tc>
          <w:tcPr>
            <w:tcW w:w="3511" w:type="dxa"/>
          </w:tcPr>
          <w:p w14:paraId="4741381B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2C1242F8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39FF1CB" w14:textId="77777777" w:rsidR="008A643E" w:rsidRDefault="00337407">
            <w:pPr>
              <w:pStyle w:val="TableParagraph"/>
              <w:numPr>
                <w:ilvl w:val="0"/>
                <w:numId w:val="13"/>
              </w:numPr>
              <w:tabs>
                <w:tab w:val="left" w:pos="1547"/>
              </w:tabs>
              <w:spacing w:before="11" w:line="213" w:lineRule="auto"/>
              <w:ind w:right="170"/>
              <w:jc w:val="both"/>
            </w:pPr>
            <w:r>
              <w:t>Firearms</w:t>
            </w:r>
            <w:r>
              <w:rPr>
                <w:spacing w:val="-13"/>
              </w:rPr>
              <w:t xml:space="preserve"> </w:t>
            </w:r>
            <w:r>
              <w:t>(all</w:t>
            </w:r>
            <w:r>
              <w:rPr>
                <w:spacing w:val="-12"/>
              </w:rPr>
              <w:t xml:space="preserve"> </w:t>
            </w:r>
            <w:r>
              <w:t>incidents, regardless</w:t>
            </w:r>
            <w:r>
              <w:rPr>
                <w:spacing w:val="-1"/>
              </w:rPr>
              <w:t xml:space="preserve"> </w:t>
            </w:r>
            <w:r>
              <w:t xml:space="preserve">of resulting </w:t>
            </w:r>
            <w:r>
              <w:rPr>
                <w:spacing w:val="-2"/>
              </w:rPr>
              <w:t>action)</w:t>
            </w:r>
          </w:p>
          <w:p w14:paraId="3A0BE073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13" w:lineRule="auto"/>
              <w:ind w:right="98" w:hanging="360"/>
              <w:jc w:val="both"/>
            </w:pPr>
            <w:r>
              <w:t xml:space="preserve">CoP </w:t>
            </w:r>
            <w:hyperlink r:id="rId16">
              <w:r>
                <w:rPr>
                  <w:color w:val="1154CC"/>
                  <w:u w:val="single" w:color="1154CC"/>
                </w:rPr>
                <w:t>input</w:t>
              </w:r>
            </w:hyperlink>
            <w:r>
              <w:rPr>
                <w:color w:val="1154CC"/>
              </w:rPr>
              <w:t xml:space="preserve"> </w:t>
            </w:r>
            <w:r>
              <w:t>is requested on persistently</w:t>
            </w:r>
            <w:r>
              <w:rPr>
                <w:spacing w:val="-13"/>
              </w:rPr>
              <w:t xml:space="preserve"> </w:t>
            </w:r>
            <w:r>
              <w:t>dangerous</w:t>
            </w:r>
            <w:r>
              <w:rPr>
                <w:spacing w:val="-12"/>
              </w:rPr>
              <w:t xml:space="preserve"> </w:t>
            </w:r>
            <w:r>
              <w:t>schools.</w:t>
            </w:r>
          </w:p>
          <w:p w14:paraId="74AE5E3C" w14:textId="77777777" w:rsidR="008A643E" w:rsidRDefault="00337407">
            <w:pPr>
              <w:pStyle w:val="TableParagraph"/>
              <w:spacing w:before="1"/>
              <w:ind w:left="107"/>
              <w:jc w:val="both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6062286B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288"/>
            </w:pPr>
            <w:proofErr w:type="gramStart"/>
            <w:r>
              <w:t>Whole</w:t>
            </w:r>
            <w:proofErr w:type="gramEnd"/>
            <w:r>
              <w:rPr>
                <w:spacing w:val="-4"/>
              </w:rPr>
              <w:t xml:space="preserve"> </w:t>
            </w:r>
            <w:r>
              <w:t>definition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 updated.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 dramatic</w:t>
            </w:r>
            <w:r>
              <w:rPr>
                <w:spacing w:val="40"/>
              </w:rPr>
              <w:t xml:space="preserve"> </w:t>
            </w:r>
            <w:r>
              <w:t>for several communities</w:t>
            </w:r>
            <w:r>
              <w:rPr>
                <w:spacing w:val="-12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front range.</w:t>
            </w:r>
            <w:r>
              <w:rPr>
                <w:spacing w:val="40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gang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the community.</w:t>
            </w:r>
            <w:r>
              <w:rPr>
                <w:spacing w:val="40"/>
              </w:rPr>
              <w:t xml:space="preserve"> </w:t>
            </w:r>
            <w:r>
              <w:t>Based on definition we would have to close all middle schools.</w:t>
            </w:r>
          </w:p>
          <w:p w14:paraId="30B57E31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09"/>
            </w:pPr>
            <w:r>
              <w:t xml:space="preserve">Data quality </w:t>
            </w:r>
            <w:proofErr w:type="gramStart"/>
            <w:r>
              <w:t>concerns;</w:t>
            </w:r>
            <w:proofErr w:type="gramEnd"/>
            <w:r>
              <w:t xml:space="preserve"> some schools look great, others not so much, however it was all about how schools were reporting</w:t>
            </w:r>
            <w:r>
              <w:rPr>
                <w:spacing w:val="-8"/>
              </w:rPr>
              <w:t xml:space="preserve"> </w:t>
            </w:r>
            <w:r>
              <w:t>data.</w:t>
            </w:r>
            <w:r>
              <w:rPr>
                <w:spacing w:val="34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system been updated so that data is more consistent?</w:t>
            </w:r>
          </w:p>
          <w:p w14:paraId="3DB6F82A" w14:textId="77777777" w:rsidR="008A643E" w:rsidRDefault="00337407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ind w:right="162"/>
            </w:pPr>
            <w:r>
              <w:t>CDE is transitioning from school level aggregates to student based, which has improved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quality.</w:t>
            </w:r>
          </w:p>
          <w:p w14:paraId="2F5B3F59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right="108"/>
            </w:pPr>
            <w:r>
              <w:t xml:space="preserve">I would question the early warning system as reporting may be negatively impacted </w:t>
            </w:r>
            <w:proofErr w:type="gramStart"/>
            <w:r>
              <w:t>in an</w:t>
            </w:r>
            <w:r>
              <w:rPr>
                <w:spacing w:val="-6"/>
              </w:rPr>
              <w:t xml:space="preserve"> </w:t>
            </w:r>
            <w:r>
              <w:t>attempt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remain</w:t>
            </w:r>
            <w:r>
              <w:rPr>
                <w:spacing w:val="-8"/>
              </w:rPr>
              <w:t xml:space="preserve"> </w:t>
            </w:r>
            <w:proofErr w:type="gramStart"/>
            <w:r>
              <w:t>off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"list".</w:t>
            </w:r>
          </w:p>
          <w:p w14:paraId="5A99F5DF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right="110"/>
            </w:pPr>
            <w:r>
              <w:t>If you do go to an early</w:t>
            </w:r>
            <w:r>
              <w:rPr>
                <w:spacing w:val="40"/>
              </w:rPr>
              <w:t xml:space="preserve"> </w:t>
            </w:r>
            <w:r>
              <w:t>warning system, consider sharing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higher</w:t>
            </w:r>
            <w:r>
              <w:rPr>
                <w:spacing w:val="-7"/>
              </w:rPr>
              <w:t xml:space="preserve"> </w:t>
            </w:r>
            <w:r>
              <w:t>district</w:t>
            </w:r>
            <w:r>
              <w:rPr>
                <w:spacing w:val="-7"/>
              </w:rPr>
              <w:t xml:space="preserve"> </w:t>
            </w:r>
            <w:r>
              <w:t>level and provide education about why getting the early warning.</w:t>
            </w:r>
          </w:p>
          <w:p w14:paraId="5F7A6339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right="115"/>
            </w:pPr>
            <w:r>
              <w:t>What would be the benefit of “early</w:t>
            </w:r>
            <w:r>
              <w:rPr>
                <w:spacing w:val="-8"/>
              </w:rPr>
              <w:t xml:space="preserve"> </w:t>
            </w:r>
            <w:r>
              <w:t>warning”?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kinds</w:t>
            </w:r>
            <w:r>
              <w:rPr>
                <w:spacing w:val="-9"/>
              </w:rPr>
              <w:t xml:space="preserve"> </w:t>
            </w:r>
            <w:r>
              <w:t>of support or funds would be available to those schools?</w:t>
            </w:r>
          </w:p>
          <w:p w14:paraId="753D5B2B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right="113"/>
            </w:pPr>
            <w:r>
              <w:t>Insufficient resources in the community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support; grant money won't make a difference if the resources are not available.</w:t>
            </w:r>
          </w:p>
          <w:p w14:paraId="4DDF7C2D" w14:textId="77777777" w:rsidR="008A643E" w:rsidRDefault="0033740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828" w:right="128"/>
            </w:pPr>
            <w:r>
              <w:t>Is CDE required federally to have</w:t>
            </w:r>
            <w:r>
              <w:rPr>
                <w:spacing w:val="-8"/>
              </w:rPr>
              <w:t xml:space="preserve"> </w:t>
            </w:r>
            <w:r>
              <w:t>definition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track</w:t>
            </w:r>
            <w:r>
              <w:rPr>
                <w:spacing w:val="-8"/>
              </w:rPr>
              <w:t xml:space="preserve"> </w:t>
            </w:r>
            <w:r>
              <w:t>data?</w:t>
            </w:r>
          </w:p>
          <w:p w14:paraId="11ABB86C" w14:textId="77777777" w:rsidR="008A643E" w:rsidRDefault="00337407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line="270" w:lineRule="atLeast"/>
              <w:ind w:right="117"/>
            </w:pPr>
            <w:r>
              <w:t>Yes,</w:t>
            </w:r>
            <w:r>
              <w:rPr>
                <w:spacing w:val="-11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to have a definition and</w:t>
            </w:r>
          </w:p>
        </w:tc>
      </w:tr>
    </w:tbl>
    <w:p w14:paraId="2BE3950B" w14:textId="77777777" w:rsidR="008A643E" w:rsidRDefault="008A643E">
      <w:pPr>
        <w:pStyle w:val="TableParagraph"/>
        <w:spacing w:line="270" w:lineRule="atLeas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54D98749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742FE406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3827CF84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6A50C62E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37CFBAA3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3737D695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613A905C" w14:textId="77777777">
        <w:trPr>
          <w:trHeight w:val="13158"/>
        </w:trPr>
        <w:tc>
          <w:tcPr>
            <w:tcW w:w="3511" w:type="dxa"/>
          </w:tcPr>
          <w:p w14:paraId="6C4BA879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2D8B122F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4B456206" w14:textId="77777777" w:rsidR="008A643E" w:rsidRDefault="00337407">
            <w:pPr>
              <w:pStyle w:val="TableParagraph"/>
              <w:ind w:left="1547" w:right="160"/>
            </w:pPr>
            <w:r>
              <w:t>report data based on definition.</w:t>
            </w:r>
            <w:r>
              <w:rPr>
                <w:spacing w:val="40"/>
              </w:rPr>
              <w:t xml:space="preserve"> </w:t>
            </w:r>
            <w:r>
              <w:t>Whether we have an early warning system and process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notifying</w:t>
            </w:r>
            <w:r>
              <w:rPr>
                <w:spacing w:val="-12"/>
              </w:rPr>
              <w:t xml:space="preserve"> </w:t>
            </w:r>
            <w:r>
              <w:t>a school/district if a school is on the trajectory is optional.</w:t>
            </w:r>
          </w:p>
          <w:p w14:paraId="3FCE6EED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51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data available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the LEA at the local level to determine how they use the </w:t>
            </w:r>
            <w:r>
              <w:rPr>
                <w:spacing w:val="-2"/>
              </w:rPr>
              <w:t>data.</w:t>
            </w:r>
          </w:p>
          <w:p w14:paraId="6D823F67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429"/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alternate</w:t>
            </w:r>
            <w:r>
              <w:rPr>
                <w:spacing w:val="-13"/>
              </w:rPr>
              <w:t xml:space="preserve"> </w:t>
            </w:r>
            <w:r>
              <w:t>name than “early warning”.</w:t>
            </w:r>
          </w:p>
          <w:p w14:paraId="38C7534C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8" w:right="397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3- year</w:t>
            </w:r>
            <w:r>
              <w:rPr>
                <w:spacing w:val="-13"/>
              </w:rPr>
              <w:t xml:space="preserve"> </w:t>
            </w:r>
            <w:r>
              <w:t>reporting</w:t>
            </w:r>
            <w:r>
              <w:rPr>
                <w:spacing w:val="-12"/>
              </w:rPr>
              <w:t xml:space="preserve"> </w:t>
            </w:r>
            <w:r>
              <w:t>requirement.</w:t>
            </w:r>
          </w:p>
          <w:p w14:paraId="51D34E45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8" w:right="235"/>
            </w:pPr>
            <w:r>
              <w:t>It's about where the community resources are; schools</w:t>
            </w:r>
            <w:r>
              <w:rPr>
                <w:spacing w:val="-3"/>
              </w:rPr>
              <w:t xml:space="preserve"> </w:t>
            </w:r>
            <w:proofErr w:type="gramStart"/>
            <w:r>
              <w:t>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reflection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 society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communities</w:t>
            </w:r>
            <w:r>
              <w:rPr>
                <w:spacing w:val="-12"/>
              </w:rPr>
              <w:t xml:space="preserve"> </w:t>
            </w:r>
            <w:r>
              <w:t>they are housed in.</w:t>
            </w:r>
          </w:p>
          <w:p w14:paraId="326E87BB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8" w:right="98"/>
            </w:pPr>
            <w:r>
              <w:t>There is a huge difference between the size of schools considered and the number of incidents to reach the threshold as a percentage.</w:t>
            </w:r>
            <w:r>
              <w:rPr>
                <w:spacing w:val="40"/>
              </w:rPr>
              <w:t xml:space="preserve"> </w:t>
            </w:r>
            <w:r>
              <w:t>For example, 90 incidents in a school body of 300 is 30% and 90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of 599 is 15%.</w:t>
            </w:r>
            <w:r>
              <w:rPr>
                <w:spacing w:val="40"/>
              </w:rPr>
              <w:t xml:space="preserve"> </w:t>
            </w:r>
            <w:r>
              <w:t>That's a huge discrepancy.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consistent</w:t>
            </w:r>
            <w:r>
              <w:rPr>
                <w:spacing w:val="-1"/>
              </w:rPr>
              <w:t xml:space="preserve"> </w:t>
            </w:r>
            <w:r>
              <w:t xml:space="preserve">ratio based upon enrollment would be more equitable but maybe harder to </w:t>
            </w:r>
            <w:proofErr w:type="gramStart"/>
            <w:r>
              <w:t>track?</w:t>
            </w:r>
            <w:proofErr w:type="gramEnd"/>
            <w:r>
              <w:rPr>
                <w:spacing w:val="40"/>
              </w:rPr>
              <w:t xml:space="preserve"> </w:t>
            </w:r>
            <w:r>
              <w:t>On the flip side, a very small district with only 50 students would not take many incidents to reach the threshold if based upon a straight percentage.</w:t>
            </w:r>
          </w:p>
          <w:p w14:paraId="5559E288" w14:textId="77777777" w:rsidR="008A643E" w:rsidRDefault="0033740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61"/>
            </w:pPr>
            <w:r>
              <w:t>An</w:t>
            </w:r>
            <w:r>
              <w:rPr>
                <w:spacing w:val="-10"/>
              </w:rPr>
              <w:t xml:space="preserve"> </w:t>
            </w:r>
            <w:r>
              <w:t>early</w:t>
            </w:r>
            <w:r>
              <w:rPr>
                <w:spacing w:val="-10"/>
              </w:rPr>
              <w:t xml:space="preserve"> </w:t>
            </w:r>
            <w:r>
              <w:t>warning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10"/>
              </w:rPr>
              <w:t xml:space="preserve"> </w:t>
            </w:r>
            <w:r>
              <w:t>won't tell us anything we don't already know.</w:t>
            </w:r>
            <w:r>
              <w:rPr>
                <w:spacing w:val="40"/>
              </w:rPr>
              <w:t xml:space="preserve"> </w:t>
            </w:r>
            <w:r>
              <w:t>We know what's happening in the system, does the community around us know?</w:t>
            </w:r>
            <w:r>
              <w:rPr>
                <w:spacing w:val="40"/>
              </w:rPr>
              <w:t xml:space="preserve"> </w:t>
            </w:r>
            <w:r>
              <w:t>A warning system is redundant; how do we share information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14:paraId="74544DD3" w14:textId="77777777" w:rsidR="008A643E" w:rsidRDefault="00337407">
            <w:pPr>
              <w:pStyle w:val="TableParagraph"/>
              <w:spacing w:line="249" w:lineRule="exact"/>
              <w:ind w:left="827"/>
            </w:pP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can</w:t>
            </w:r>
          </w:p>
        </w:tc>
      </w:tr>
    </w:tbl>
    <w:p w14:paraId="1EC10B3E" w14:textId="77777777" w:rsidR="008A643E" w:rsidRDefault="008A643E">
      <w:pPr>
        <w:pStyle w:val="TableParagraph"/>
        <w:spacing w:line="249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6ED8F9A0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155CBB7F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14ED607F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719B94DE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78AAF358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514669FC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45CC65B4" w14:textId="77777777">
        <w:trPr>
          <w:trHeight w:val="2685"/>
        </w:trPr>
        <w:tc>
          <w:tcPr>
            <w:tcW w:w="3511" w:type="dxa"/>
          </w:tcPr>
          <w:p w14:paraId="2191AD89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6CBB35A9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65068CE1" w14:textId="77777777" w:rsidR="008A643E" w:rsidRDefault="00337407">
            <w:pPr>
              <w:pStyle w:val="TableParagraph"/>
              <w:ind w:left="827"/>
            </w:pPr>
            <w:r>
              <w:t>join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conversation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help resolve issues?</w:t>
            </w:r>
          </w:p>
          <w:p w14:paraId="47577093" w14:textId="77777777" w:rsidR="008A643E" w:rsidRDefault="0033740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1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sufficient.</w:t>
            </w:r>
            <w:r>
              <w:rPr>
                <w:spacing w:val="3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look at this from a student/parent point of view, I do not believe that they would have to wait 3 years before their school is identified and there is support for them to select a different</w:t>
            </w:r>
          </w:p>
          <w:p w14:paraId="00869345" w14:textId="77777777" w:rsidR="008A643E" w:rsidRDefault="00337407">
            <w:pPr>
              <w:pStyle w:val="TableParagraph"/>
              <w:spacing w:line="249" w:lineRule="exact"/>
              <w:ind w:left="827"/>
            </w:pPr>
            <w:r>
              <w:rPr>
                <w:spacing w:val="-2"/>
              </w:rPr>
              <w:t>school.</w:t>
            </w:r>
          </w:p>
        </w:tc>
      </w:tr>
      <w:tr w:rsidR="008A643E" w14:paraId="4A0304F9" w14:textId="77777777">
        <w:trPr>
          <w:trHeight w:val="10394"/>
        </w:trPr>
        <w:tc>
          <w:tcPr>
            <w:tcW w:w="3511" w:type="dxa"/>
          </w:tcPr>
          <w:p w14:paraId="4D66879A" w14:textId="77777777" w:rsidR="008A643E" w:rsidRDefault="008A643E">
            <w:pPr>
              <w:pStyle w:val="TableParagraph"/>
            </w:pPr>
          </w:p>
          <w:p w14:paraId="716D02BF" w14:textId="77777777" w:rsidR="008A643E" w:rsidRDefault="008A643E">
            <w:pPr>
              <w:pStyle w:val="TableParagraph"/>
            </w:pPr>
          </w:p>
          <w:p w14:paraId="7E0F577D" w14:textId="77777777" w:rsidR="008A643E" w:rsidRDefault="008A643E">
            <w:pPr>
              <w:pStyle w:val="TableParagraph"/>
            </w:pPr>
          </w:p>
          <w:p w14:paraId="2D9C4B3A" w14:textId="77777777" w:rsidR="008A643E" w:rsidRDefault="008A643E">
            <w:pPr>
              <w:pStyle w:val="TableParagraph"/>
            </w:pPr>
          </w:p>
          <w:p w14:paraId="5FFEAA70" w14:textId="77777777" w:rsidR="008A643E" w:rsidRDefault="008A643E">
            <w:pPr>
              <w:pStyle w:val="TableParagraph"/>
            </w:pPr>
          </w:p>
          <w:p w14:paraId="47DD77A2" w14:textId="77777777" w:rsidR="008A643E" w:rsidRDefault="008A643E">
            <w:pPr>
              <w:pStyle w:val="TableParagraph"/>
            </w:pPr>
          </w:p>
          <w:p w14:paraId="16435FBD" w14:textId="77777777" w:rsidR="008A643E" w:rsidRDefault="008A643E">
            <w:pPr>
              <w:pStyle w:val="TableParagraph"/>
            </w:pPr>
          </w:p>
          <w:p w14:paraId="31BC9FFD" w14:textId="77777777" w:rsidR="008A643E" w:rsidRDefault="008A643E">
            <w:pPr>
              <w:pStyle w:val="TableParagraph"/>
            </w:pPr>
          </w:p>
          <w:p w14:paraId="2C528DF2" w14:textId="77777777" w:rsidR="008A643E" w:rsidRDefault="008A643E">
            <w:pPr>
              <w:pStyle w:val="TableParagraph"/>
            </w:pPr>
          </w:p>
          <w:p w14:paraId="761C3901" w14:textId="77777777" w:rsidR="008A643E" w:rsidRDefault="008A643E">
            <w:pPr>
              <w:pStyle w:val="TableParagraph"/>
            </w:pPr>
          </w:p>
          <w:p w14:paraId="33C3CF21" w14:textId="77777777" w:rsidR="008A643E" w:rsidRDefault="008A643E">
            <w:pPr>
              <w:pStyle w:val="TableParagraph"/>
            </w:pPr>
          </w:p>
          <w:p w14:paraId="79EDF0E3" w14:textId="77777777" w:rsidR="008A643E" w:rsidRDefault="008A643E">
            <w:pPr>
              <w:pStyle w:val="TableParagraph"/>
            </w:pPr>
          </w:p>
          <w:p w14:paraId="383F34BE" w14:textId="77777777" w:rsidR="008A643E" w:rsidRDefault="008A643E">
            <w:pPr>
              <w:pStyle w:val="TableParagraph"/>
            </w:pPr>
          </w:p>
          <w:p w14:paraId="6BD735A9" w14:textId="77777777" w:rsidR="008A643E" w:rsidRDefault="008A643E">
            <w:pPr>
              <w:pStyle w:val="TableParagraph"/>
            </w:pPr>
          </w:p>
          <w:p w14:paraId="3A329007" w14:textId="77777777" w:rsidR="008A643E" w:rsidRDefault="008A643E">
            <w:pPr>
              <w:pStyle w:val="TableParagraph"/>
            </w:pPr>
          </w:p>
          <w:p w14:paraId="40CC2B4B" w14:textId="77777777" w:rsidR="008A643E" w:rsidRDefault="008A643E">
            <w:pPr>
              <w:pStyle w:val="TableParagraph"/>
              <w:spacing w:before="91"/>
            </w:pPr>
          </w:p>
          <w:p w14:paraId="73A5B269" w14:textId="77777777" w:rsidR="008A643E" w:rsidRDefault="00337407">
            <w:pPr>
              <w:pStyle w:val="TableParagraph"/>
              <w:spacing w:before="1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FPSU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Updates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Listening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Session</w:t>
            </w:r>
          </w:p>
          <w:p w14:paraId="36BA6200" w14:textId="77777777" w:rsidR="008A643E" w:rsidRDefault="00337407">
            <w:pPr>
              <w:pStyle w:val="TableParagraph"/>
              <w:ind w:left="158" w:right="150"/>
              <w:jc w:val="center"/>
            </w:pPr>
            <w:r>
              <w:t>2:00-2:30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(30)</w:t>
            </w:r>
          </w:p>
          <w:p w14:paraId="274E7D95" w14:textId="77777777" w:rsidR="008A643E" w:rsidRDefault="00337407">
            <w:pPr>
              <w:pStyle w:val="TableParagraph"/>
              <w:ind w:left="1159" w:right="1154"/>
              <w:jc w:val="center"/>
              <w:rPr>
                <w:i/>
              </w:rPr>
            </w:pPr>
            <w:r>
              <w:rPr>
                <w:i/>
                <w:spacing w:val="-2"/>
              </w:rPr>
              <w:t>Nazie</w:t>
            </w:r>
          </w:p>
          <w:p w14:paraId="09347FF8" w14:textId="77777777" w:rsidR="008A643E" w:rsidRDefault="008A643E">
            <w:pPr>
              <w:pStyle w:val="TableParagraph"/>
            </w:pPr>
          </w:p>
          <w:p w14:paraId="3E1E0178" w14:textId="77777777" w:rsidR="008A643E" w:rsidRDefault="00337407">
            <w:pPr>
              <w:pStyle w:val="TableParagraph"/>
              <w:ind w:left="827" w:right="815" w:hanging="1"/>
              <w:jc w:val="center"/>
            </w:pPr>
            <w:r>
              <w:rPr>
                <w:color w:val="0000FF"/>
                <w:spacing w:val="-2"/>
              </w:rPr>
              <w:t xml:space="preserve">Informational </w:t>
            </w:r>
            <w:r>
              <w:rPr>
                <w:color w:val="0000FF"/>
              </w:rPr>
              <w:t>Feedback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Requested</w:t>
            </w:r>
          </w:p>
        </w:tc>
        <w:tc>
          <w:tcPr>
            <w:tcW w:w="3509" w:type="dxa"/>
          </w:tcPr>
          <w:p w14:paraId="202B3129" w14:textId="77777777" w:rsidR="008A643E" w:rsidRDefault="008A643E">
            <w:pPr>
              <w:pStyle w:val="TableParagraph"/>
            </w:pPr>
          </w:p>
          <w:p w14:paraId="3409C032" w14:textId="77777777" w:rsidR="008A643E" w:rsidRDefault="008A643E">
            <w:pPr>
              <w:pStyle w:val="TableParagraph"/>
            </w:pPr>
          </w:p>
          <w:p w14:paraId="751F10E2" w14:textId="77777777" w:rsidR="008A643E" w:rsidRDefault="008A643E">
            <w:pPr>
              <w:pStyle w:val="TableParagraph"/>
            </w:pPr>
          </w:p>
          <w:p w14:paraId="43D79C52" w14:textId="77777777" w:rsidR="008A643E" w:rsidRDefault="008A643E">
            <w:pPr>
              <w:pStyle w:val="TableParagraph"/>
            </w:pPr>
          </w:p>
          <w:p w14:paraId="4194D71F" w14:textId="77777777" w:rsidR="008A643E" w:rsidRDefault="008A643E">
            <w:pPr>
              <w:pStyle w:val="TableParagraph"/>
            </w:pPr>
          </w:p>
          <w:p w14:paraId="060D983B" w14:textId="77777777" w:rsidR="008A643E" w:rsidRDefault="008A643E">
            <w:pPr>
              <w:pStyle w:val="TableParagraph"/>
            </w:pPr>
          </w:p>
          <w:p w14:paraId="5295CC59" w14:textId="77777777" w:rsidR="008A643E" w:rsidRDefault="008A643E">
            <w:pPr>
              <w:pStyle w:val="TableParagraph"/>
            </w:pPr>
          </w:p>
          <w:p w14:paraId="57CD6605" w14:textId="77777777" w:rsidR="008A643E" w:rsidRDefault="008A643E">
            <w:pPr>
              <w:pStyle w:val="TableParagraph"/>
            </w:pPr>
          </w:p>
          <w:p w14:paraId="7DCFB909" w14:textId="77777777" w:rsidR="008A643E" w:rsidRDefault="008A643E">
            <w:pPr>
              <w:pStyle w:val="TableParagraph"/>
            </w:pPr>
          </w:p>
          <w:p w14:paraId="24FA8BB4" w14:textId="77777777" w:rsidR="008A643E" w:rsidRDefault="008A643E">
            <w:pPr>
              <w:pStyle w:val="TableParagraph"/>
            </w:pPr>
          </w:p>
          <w:p w14:paraId="3ACE2E90" w14:textId="77777777" w:rsidR="008A643E" w:rsidRDefault="008A643E">
            <w:pPr>
              <w:pStyle w:val="TableParagraph"/>
            </w:pPr>
          </w:p>
          <w:p w14:paraId="12DD30AB" w14:textId="77777777" w:rsidR="008A643E" w:rsidRDefault="008A643E">
            <w:pPr>
              <w:pStyle w:val="TableParagraph"/>
            </w:pPr>
          </w:p>
          <w:p w14:paraId="4AA0C83E" w14:textId="77777777" w:rsidR="008A643E" w:rsidRDefault="008A643E">
            <w:pPr>
              <w:pStyle w:val="TableParagraph"/>
            </w:pPr>
          </w:p>
          <w:p w14:paraId="152ECE3D" w14:textId="77777777" w:rsidR="008A643E" w:rsidRDefault="008A643E">
            <w:pPr>
              <w:pStyle w:val="TableParagraph"/>
            </w:pPr>
          </w:p>
          <w:p w14:paraId="3FAABA39" w14:textId="77777777" w:rsidR="008A643E" w:rsidRDefault="008A643E">
            <w:pPr>
              <w:pStyle w:val="TableParagraph"/>
            </w:pPr>
          </w:p>
          <w:p w14:paraId="13B7022A" w14:textId="77777777" w:rsidR="008A643E" w:rsidRDefault="008A643E">
            <w:pPr>
              <w:pStyle w:val="TableParagraph"/>
            </w:pPr>
          </w:p>
          <w:p w14:paraId="6EDAB67C" w14:textId="77777777" w:rsidR="008A643E" w:rsidRDefault="008A643E">
            <w:pPr>
              <w:pStyle w:val="TableParagraph"/>
              <w:spacing w:before="92"/>
            </w:pPr>
          </w:p>
          <w:p w14:paraId="579799D9" w14:textId="77777777" w:rsidR="008A643E" w:rsidRDefault="0033740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0"/>
            </w:pP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GAINS</w:t>
            </w:r>
          </w:p>
          <w:p w14:paraId="6DF5FBC3" w14:textId="77777777" w:rsidR="008A643E" w:rsidRDefault="0033740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94"/>
            </w:pPr>
            <w:r>
              <w:t>ESSER</w:t>
            </w:r>
            <w:r>
              <w:rPr>
                <w:spacing w:val="-12"/>
              </w:rPr>
              <w:t xml:space="preserve"> </w:t>
            </w:r>
            <w:r>
              <w:t>Reporting</w:t>
            </w:r>
            <w:r>
              <w:rPr>
                <w:spacing w:val="-13"/>
              </w:rPr>
              <w:t xml:space="preserve"> </w:t>
            </w:r>
            <w:r>
              <w:t>Findings</w:t>
            </w:r>
            <w:r>
              <w:rPr>
                <w:spacing w:val="-11"/>
              </w:rPr>
              <w:t xml:space="preserve"> </w:t>
            </w:r>
            <w:r>
              <w:t xml:space="preserve">- approved proposal for </w:t>
            </w:r>
            <w:r>
              <w:rPr>
                <w:spacing w:val="-2"/>
              </w:rPr>
              <w:t>reporting</w:t>
            </w:r>
          </w:p>
        </w:tc>
        <w:tc>
          <w:tcPr>
            <w:tcW w:w="3751" w:type="dxa"/>
          </w:tcPr>
          <w:p w14:paraId="10C85131" w14:textId="77777777" w:rsidR="008A643E" w:rsidRDefault="00337407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FDF8742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707"/>
            </w:pPr>
            <w:r>
              <w:t>ESSA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>Plan:</w:t>
            </w:r>
            <w:r>
              <w:rPr>
                <w:spacing w:val="-11"/>
              </w:rPr>
              <w:t xml:space="preserve"> </w:t>
            </w:r>
            <w:r>
              <w:t>drafting revisions this summer.</w:t>
            </w:r>
          </w:p>
          <w:p w14:paraId="6D54F399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828" w:right="172"/>
            </w:pPr>
            <w:r>
              <w:t>ARP ESSER III unused funds: CDE is considering a modified rapid</w:t>
            </w:r>
            <w:r>
              <w:rPr>
                <w:spacing w:val="-13"/>
              </w:rPr>
              <w:t xml:space="preserve"> </w:t>
            </w:r>
            <w:r>
              <w:t>request</w:t>
            </w:r>
            <w:r>
              <w:rPr>
                <w:spacing w:val="-11"/>
              </w:rPr>
              <w:t xml:space="preserve"> </w:t>
            </w:r>
            <w:r>
              <w:t>process/grant</w:t>
            </w:r>
            <w:r>
              <w:rPr>
                <w:spacing w:val="-11"/>
              </w:rPr>
              <w:t xml:space="preserve"> </w:t>
            </w:r>
            <w:r>
              <w:t>or Donors Choose.</w:t>
            </w:r>
          </w:p>
          <w:p w14:paraId="6F1221E6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5" w:lineRule="exact"/>
              <w:ind w:left="828" w:hanging="360"/>
            </w:pPr>
            <w:r>
              <w:t>SCG</w:t>
            </w:r>
            <w:r>
              <w:rPr>
                <w:spacing w:val="-2"/>
              </w:rPr>
              <w:t xml:space="preserve"> </w:t>
            </w:r>
            <w:r>
              <w:t>Round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2:</w:t>
            </w:r>
          </w:p>
          <w:p w14:paraId="25AB755C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before="8" w:line="216" w:lineRule="auto"/>
              <w:ind w:right="124"/>
            </w:pPr>
            <w:r>
              <w:t>10/13 have final approval</w:t>
            </w:r>
            <w:r>
              <w:rPr>
                <w:spacing w:val="-13"/>
              </w:rPr>
              <w:t xml:space="preserve"> </w:t>
            </w:r>
            <w:r>
              <w:t>(3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resubmission)</w:t>
            </w:r>
          </w:p>
          <w:p w14:paraId="3DC20730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line="234" w:lineRule="exact"/>
              <w:ind w:hanging="359"/>
            </w:pPr>
            <w:r>
              <w:t>$1.93</w:t>
            </w:r>
            <w:r>
              <w:rPr>
                <w:spacing w:val="-5"/>
              </w:rPr>
              <w:t xml:space="preserve"> </w:t>
            </w:r>
            <w:r>
              <w:t>million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awarded</w:t>
            </w:r>
          </w:p>
          <w:p w14:paraId="579AA230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0" w:line="213" w:lineRule="auto"/>
              <w:ind w:right="412"/>
            </w:pPr>
            <w:r>
              <w:t>SCG Evaluation: requesting input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evaluation</w:t>
            </w:r>
            <w:r>
              <w:rPr>
                <w:spacing w:val="-11"/>
              </w:rPr>
              <w:t xml:space="preserve"> </w:t>
            </w:r>
            <w:r>
              <w:t>tool</w:t>
            </w:r>
          </w:p>
          <w:p w14:paraId="624CFEE6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16" w:lineRule="auto"/>
              <w:ind w:right="155"/>
            </w:pPr>
            <w:r>
              <w:t>Program monitoring: review completed for all 67 LEAs; on track to complete all monitoring</w:t>
            </w:r>
            <w:r>
              <w:rPr>
                <w:spacing w:val="-9"/>
              </w:rPr>
              <w:t xml:space="preserve"> </w:t>
            </w:r>
            <w:r>
              <w:t>reports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June</w:t>
            </w:r>
            <w:r>
              <w:rPr>
                <w:spacing w:val="-10"/>
              </w:rPr>
              <w:t xml:space="preserve"> </w:t>
            </w:r>
            <w:r>
              <w:t xml:space="preserve">30. LEAs will </w:t>
            </w:r>
            <w:proofErr w:type="gramStart"/>
            <w:r>
              <w:t>submit</w:t>
            </w:r>
            <w:proofErr w:type="gramEnd"/>
            <w:r>
              <w:t xml:space="preserve"> through GAINS for monitoring next </w:t>
            </w:r>
            <w:r>
              <w:rPr>
                <w:spacing w:val="-2"/>
              </w:rPr>
              <w:t>year.</w:t>
            </w:r>
          </w:p>
          <w:p w14:paraId="3EDBBA3C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5" w:lineRule="exact"/>
              <w:ind w:left="828" w:hanging="360"/>
            </w:pPr>
            <w:r>
              <w:t>Cons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app:</w:t>
            </w:r>
          </w:p>
          <w:p w14:paraId="0E84733B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before="10" w:line="213" w:lineRule="auto"/>
              <w:ind w:right="280"/>
            </w:pPr>
            <w:r>
              <w:t>Currently: launch of applications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GAINS</w:t>
            </w:r>
          </w:p>
          <w:p w14:paraId="0A455356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before="3" w:line="216" w:lineRule="auto"/>
              <w:ind w:right="112"/>
              <w:jc w:val="both"/>
            </w:pPr>
            <w:r>
              <w:t>April-May: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and norming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application </w:t>
            </w:r>
            <w:r>
              <w:rPr>
                <w:spacing w:val="-2"/>
              </w:rPr>
              <w:t>reviews</w:t>
            </w:r>
          </w:p>
          <w:p w14:paraId="209AC6DD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line="216" w:lineRule="auto"/>
              <w:ind w:right="577"/>
              <w:jc w:val="both"/>
            </w:pPr>
            <w:r>
              <w:t>June:</w:t>
            </w:r>
            <w:r>
              <w:rPr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 xml:space="preserve">early </w:t>
            </w:r>
            <w:r>
              <w:rPr>
                <w:spacing w:val="-2"/>
              </w:rPr>
              <w:t>submissions</w:t>
            </w:r>
          </w:p>
          <w:p w14:paraId="6CCBBDBC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6"/>
              </w:tabs>
              <w:spacing w:line="232" w:lineRule="auto"/>
              <w:ind w:left="107" w:right="202" w:firstLine="1080"/>
              <w:jc w:val="both"/>
            </w:pPr>
            <w:r>
              <w:t>July: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proofErr w:type="gramStart"/>
            <w:r>
              <w:t>hands</w:t>
            </w:r>
            <w:r>
              <w:rPr>
                <w:spacing w:val="-10"/>
              </w:rPr>
              <w:t xml:space="preserve"> </w:t>
            </w:r>
            <w:r>
              <w:t>on</w:t>
            </w:r>
            <w:proofErr w:type="gramEnd"/>
            <w:r>
              <w:rPr>
                <w:spacing w:val="-10"/>
              </w:rPr>
              <w:t xml:space="preserve"> </w:t>
            </w:r>
            <w:r>
              <w:t xml:space="preserve">deck </w:t>
            </w:r>
            <w:r>
              <w:rPr>
                <w:u w:val="single"/>
              </w:rPr>
              <w:t>CoP Feedback:</w:t>
            </w:r>
          </w:p>
          <w:p w14:paraId="5F3AD100" w14:textId="77777777" w:rsidR="008A643E" w:rsidRDefault="0033740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493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utilize ESSER III funds for mental health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schools.</w:t>
            </w:r>
          </w:p>
          <w:p w14:paraId="6E70E901" w14:textId="77777777" w:rsidR="008A643E" w:rsidRDefault="00337407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ind w:right="230"/>
            </w:pPr>
            <w:r>
              <w:t>With staffing, obligation happens when the employee does the work, therefore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would have to happen by</w:t>
            </w:r>
          </w:p>
          <w:p w14:paraId="7CA7BCCD" w14:textId="77777777" w:rsidR="008A643E" w:rsidRDefault="00337407">
            <w:pPr>
              <w:pStyle w:val="TableParagraph"/>
              <w:spacing w:line="249" w:lineRule="exact"/>
              <w:ind w:left="1547"/>
            </w:pPr>
            <w:r>
              <w:t>Sept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30.</w:t>
            </w:r>
          </w:p>
        </w:tc>
      </w:tr>
    </w:tbl>
    <w:p w14:paraId="70E2B213" w14:textId="77777777" w:rsidR="008A643E" w:rsidRDefault="008A643E">
      <w:pPr>
        <w:pStyle w:val="TableParagraph"/>
        <w:spacing w:line="249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43D67924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1AB6152F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15F225D5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05A2285C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38F30BF1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5F1DF111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7912D79A" w14:textId="77777777">
        <w:trPr>
          <w:trHeight w:val="12889"/>
        </w:trPr>
        <w:tc>
          <w:tcPr>
            <w:tcW w:w="3511" w:type="dxa"/>
          </w:tcPr>
          <w:p w14:paraId="56577727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7482ED27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DD0F723" w14:textId="77777777" w:rsidR="008A643E" w:rsidRDefault="0033740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66"/>
            </w:pPr>
            <w:r>
              <w:t xml:space="preserve">If you </w:t>
            </w:r>
            <w:proofErr w:type="gramStart"/>
            <w:r>
              <w:t>do</w:t>
            </w:r>
            <w:proofErr w:type="gramEnd"/>
            <w:r>
              <w:t xml:space="preserve"> a rapid request for ESSER</w:t>
            </w:r>
            <w:r>
              <w:rPr>
                <w:spacing w:val="-7"/>
              </w:rPr>
              <w:t xml:space="preserve"> </w:t>
            </w:r>
            <w:r>
              <w:t>III,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obligation</w:t>
            </w:r>
            <w:r>
              <w:rPr>
                <w:spacing w:val="-8"/>
              </w:rPr>
              <w:t xml:space="preserve"> </w:t>
            </w:r>
            <w:r>
              <w:t>date Sept. 30, 2024?</w:t>
            </w:r>
          </w:p>
          <w:p w14:paraId="34A5F13A" w14:textId="77777777" w:rsidR="008A643E" w:rsidRDefault="00337407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line="268" w:lineRule="exact"/>
            </w:pPr>
            <w:r>
              <w:rPr>
                <w:spacing w:val="-4"/>
              </w:rPr>
              <w:t>Yes.</w:t>
            </w:r>
          </w:p>
          <w:p w14:paraId="5D240D0B" w14:textId="77777777" w:rsidR="008A643E" w:rsidRDefault="0033740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75" w:hanging="361"/>
            </w:pPr>
            <w:r>
              <w:t>For fiscal monitoring, if districts need to submit additional monitoring evidence, would the request for</w:t>
            </w:r>
            <w:r>
              <w:rPr>
                <w:spacing w:val="-13"/>
              </w:rPr>
              <w:t xml:space="preserve"> </w:t>
            </w: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 xml:space="preserve">documentation have been requested at this </w:t>
            </w:r>
            <w:r>
              <w:rPr>
                <w:spacing w:val="-2"/>
              </w:rPr>
              <w:t>point?</w:t>
            </w:r>
          </w:p>
          <w:p w14:paraId="4B154A11" w14:textId="77777777" w:rsidR="008A643E" w:rsidRDefault="00337407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ind w:right="102"/>
            </w:pPr>
            <w:r>
              <w:t>GFMU has sent the initial request for documentation (FMQ, policies and procedures, and GLs)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5"/>
              </w:rPr>
              <w:t xml:space="preserve"> </w:t>
            </w:r>
            <w:r>
              <w:t>FY24</w:t>
            </w:r>
            <w:proofErr w:type="gramEnd"/>
            <w:r>
              <w:rPr>
                <w:spacing w:val="-7"/>
              </w:rPr>
              <w:t xml:space="preserve"> </w:t>
            </w:r>
            <w:r>
              <w:t>tier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3 LEAs. For those, there will be sample selections for which</w:t>
            </w:r>
            <w:r>
              <w:rPr>
                <w:spacing w:val="40"/>
              </w:rPr>
              <w:t xml:space="preserve"> </w:t>
            </w:r>
            <w:r>
              <w:t xml:space="preserve">we will request </w:t>
            </w:r>
            <w:r>
              <w:rPr>
                <w:spacing w:val="-2"/>
              </w:rPr>
              <w:t xml:space="preserve">supporting </w:t>
            </w:r>
            <w:r>
              <w:t>documentation. CDE has not yet reached</w:t>
            </w:r>
            <w:r>
              <w:rPr>
                <w:spacing w:val="40"/>
              </w:rPr>
              <w:t xml:space="preserve"> </w:t>
            </w:r>
            <w:r>
              <w:t>out to tier 1 LEAs to provide training and request they complete the FMQ.</w:t>
            </w:r>
          </w:p>
          <w:p w14:paraId="0AC75DAC" w14:textId="77777777" w:rsidR="008A643E" w:rsidRDefault="0033740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18" w:hanging="361"/>
            </w:pPr>
            <w:r>
              <w:t>For 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ESSER</w:t>
            </w:r>
            <w:r>
              <w:rPr>
                <w:spacing w:val="-2"/>
              </w:rPr>
              <w:t xml:space="preserve"> </w:t>
            </w:r>
            <w:r>
              <w:t>monitoring, will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draft</w:t>
            </w:r>
            <w:r>
              <w:rPr>
                <w:spacing w:val="-7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sent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LEA before it is sent to the board and superintendent?</w:t>
            </w:r>
            <w:r>
              <w:rPr>
                <w:spacing w:val="40"/>
              </w:rPr>
              <w:t xml:space="preserve"> </w:t>
            </w:r>
            <w:r>
              <w:t>If there is a finding will the LEA be notified prior to the superintendent</w:t>
            </w:r>
            <w:r>
              <w:rPr>
                <w:spacing w:val="-10"/>
              </w:rPr>
              <w:t xml:space="preserve"> </w:t>
            </w:r>
            <w:r>
              <w:t>being</w:t>
            </w:r>
            <w:r>
              <w:rPr>
                <w:spacing w:val="-12"/>
              </w:rPr>
              <w:t xml:space="preserve"> </w:t>
            </w:r>
            <w:r>
              <w:t>notified?</w:t>
            </w:r>
          </w:p>
          <w:p w14:paraId="1D614DC1" w14:textId="77777777" w:rsidR="008A643E" w:rsidRDefault="00337407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ind w:right="228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1"/>
              </w:rPr>
              <w:t xml:space="preserve"> </w:t>
            </w:r>
            <w:r>
              <w:t xml:space="preserve">is to send a preliminary draft report to </w:t>
            </w:r>
            <w:r>
              <w:rPr>
                <w:spacing w:val="-2"/>
              </w:rPr>
              <w:t xml:space="preserve">authorized </w:t>
            </w:r>
            <w:proofErr w:type="gramStart"/>
            <w:r>
              <w:rPr>
                <w:spacing w:val="-2"/>
              </w:rPr>
              <w:t>representatives,</w:t>
            </w:r>
            <w:proofErr w:type="gramEnd"/>
            <w:r>
              <w:rPr>
                <w:spacing w:val="-2"/>
              </w:rPr>
              <w:t xml:space="preserve"> </w:t>
            </w:r>
            <w:r>
              <w:t>however the process varies per tier.</w:t>
            </w:r>
          </w:p>
          <w:p w14:paraId="38F0966B" w14:textId="77777777" w:rsidR="008A643E" w:rsidRDefault="0033740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125" w:hanging="361"/>
            </w:pPr>
            <w:r>
              <w:t>As we look at the $5 million shortfall,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past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district has gone down in an extreme way, there has been some thought into Hold Harmless</w:t>
            </w:r>
          </w:p>
          <w:p w14:paraId="00C74E48" w14:textId="77777777" w:rsidR="008A643E" w:rsidRDefault="00337407">
            <w:pPr>
              <w:pStyle w:val="TableParagraph"/>
              <w:spacing w:line="248" w:lineRule="exact"/>
              <w:ind w:left="827"/>
            </w:pPr>
            <w:r>
              <w:rPr>
                <w:spacing w:val="-2"/>
              </w:rPr>
              <w:t>provision.</w:t>
            </w:r>
          </w:p>
        </w:tc>
      </w:tr>
    </w:tbl>
    <w:p w14:paraId="62E618AB" w14:textId="77777777" w:rsidR="008A643E" w:rsidRDefault="008A643E">
      <w:pPr>
        <w:pStyle w:val="TableParagraph"/>
        <w:spacing w:line="248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304D48E4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3AF3D71E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1FF21478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2507F791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3DB14374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54758172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7F42911F" w14:textId="77777777">
        <w:trPr>
          <w:trHeight w:val="3757"/>
        </w:trPr>
        <w:tc>
          <w:tcPr>
            <w:tcW w:w="3511" w:type="dxa"/>
          </w:tcPr>
          <w:p w14:paraId="37907889" w14:textId="77777777" w:rsidR="008A643E" w:rsidRDefault="008A643E">
            <w:pPr>
              <w:pStyle w:val="TableParagraph"/>
            </w:pPr>
          </w:p>
          <w:p w14:paraId="3C6CE30E" w14:textId="77777777" w:rsidR="008A643E" w:rsidRDefault="008A643E">
            <w:pPr>
              <w:pStyle w:val="TableParagraph"/>
            </w:pPr>
          </w:p>
          <w:p w14:paraId="384F6E46" w14:textId="77777777" w:rsidR="008A643E" w:rsidRDefault="008A643E">
            <w:pPr>
              <w:pStyle w:val="TableParagraph"/>
              <w:spacing w:before="266"/>
            </w:pPr>
          </w:p>
          <w:p w14:paraId="5A463344" w14:textId="77777777" w:rsidR="008A643E" w:rsidRDefault="00337407">
            <w:pPr>
              <w:pStyle w:val="TableParagraph"/>
              <w:ind w:left="158" w:right="150"/>
              <w:jc w:val="center"/>
              <w:rPr>
                <w:b/>
              </w:rPr>
            </w:pPr>
            <w:r>
              <w:rPr>
                <w:b/>
              </w:rPr>
              <w:t>Membership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Discussion</w:t>
            </w:r>
          </w:p>
          <w:p w14:paraId="5229AE9D" w14:textId="77777777" w:rsidR="008A643E" w:rsidRDefault="00337407">
            <w:pPr>
              <w:pStyle w:val="TableParagraph"/>
              <w:ind w:left="158" w:right="151"/>
              <w:jc w:val="center"/>
            </w:pPr>
            <w:r>
              <w:t>2:30-2:50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(20)</w:t>
            </w:r>
          </w:p>
          <w:p w14:paraId="241CA0FE" w14:textId="77777777" w:rsidR="008A643E" w:rsidRDefault="00337407">
            <w:pPr>
              <w:pStyle w:val="TableParagraph"/>
              <w:ind w:left="158" w:right="153"/>
              <w:jc w:val="center"/>
              <w:rPr>
                <w:i/>
              </w:rPr>
            </w:pPr>
            <w:r>
              <w:rPr>
                <w:i/>
              </w:rPr>
              <w:t>Mitzi,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Joey,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Rachel,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Nathan</w:t>
            </w:r>
          </w:p>
          <w:p w14:paraId="7958EF96" w14:textId="77777777" w:rsidR="008A643E" w:rsidRDefault="008A643E">
            <w:pPr>
              <w:pStyle w:val="TableParagraph"/>
            </w:pPr>
          </w:p>
          <w:p w14:paraId="63EC39FD" w14:textId="77777777" w:rsidR="008A643E" w:rsidRDefault="00337407">
            <w:pPr>
              <w:pStyle w:val="TableParagraph"/>
              <w:spacing w:before="1"/>
              <w:ind w:left="827" w:right="815" w:hanging="1"/>
              <w:jc w:val="center"/>
            </w:pPr>
            <w:r>
              <w:rPr>
                <w:color w:val="0000FF"/>
                <w:spacing w:val="-2"/>
              </w:rPr>
              <w:t xml:space="preserve">Informational </w:t>
            </w:r>
            <w:r>
              <w:rPr>
                <w:color w:val="0000FF"/>
              </w:rPr>
              <w:t>Feedback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Requested</w:t>
            </w:r>
          </w:p>
        </w:tc>
        <w:tc>
          <w:tcPr>
            <w:tcW w:w="3509" w:type="dxa"/>
          </w:tcPr>
          <w:p w14:paraId="78797958" w14:textId="77777777" w:rsidR="008A643E" w:rsidRDefault="0033740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8" w:lineRule="exact"/>
              <w:ind w:left="827" w:hanging="359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list</w:t>
            </w:r>
          </w:p>
          <w:p w14:paraId="67312E63" w14:textId="77777777" w:rsidR="008A643E" w:rsidRDefault="00337407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ind w:right="142"/>
            </w:pPr>
            <w:r>
              <w:t>Discuss outreach to members not meeting</w:t>
            </w:r>
            <w:r>
              <w:rPr>
                <w:spacing w:val="-13"/>
              </w:rPr>
              <w:t xml:space="preserve"> </w:t>
            </w:r>
            <w:r>
              <w:t xml:space="preserve">attendance </w:t>
            </w:r>
            <w:r>
              <w:rPr>
                <w:spacing w:val="-2"/>
              </w:rPr>
              <w:t>requirements</w:t>
            </w:r>
          </w:p>
          <w:p w14:paraId="64CD6AE6" w14:textId="77777777" w:rsidR="008A643E" w:rsidRDefault="00337407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ind w:right="592"/>
            </w:pPr>
            <w:r>
              <w:rPr>
                <w:spacing w:val="-2"/>
              </w:rPr>
              <w:t xml:space="preserve">Membership </w:t>
            </w:r>
            <w:r>
              <w:t>extension</w:t>
            </w:r>
            <w:r>
              <w:rPr>
                <w:spacing w:val="-13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forthcoming</w:t>
            </w:r>
          </w:p>
          <w:p w14:paraId="378AD8B7" w14:textId="77777777" w:rsidR="008A643E" w:rsidRDefault="0033740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/>
            </w:pPr>
            <w:r>
              <w:rPr>
                <w:spacing w:val="-2"/>
              </w:rPr>
              <w:t>Chairperson</w:t>
            </w:r>
          </w:p>
          <w:p w14:paraId="64A8B22E" w14:textId="77777777" w:rsidR="008A643E" w:rsidRDefault="00337407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ind w:right="171"/>
            </w:pPr>
            <w:r>
              <w:t>Both</w:t>
            </w:r>
            <w:r>
              <w:rPr>
                <w:spacing w:val="-13"/>
              </w:rPr>
              <w:t xml:space="preserve"> </w:t>
            </w:r>
            <w:r>
              <w:t>chair</w:t>
            </w:r>
            <w:r>
              <w:rPr>
                <w:spacing w:val="-12"/>
              </w:rPr>
              <w:t xml:space="preserve"> </w:t>
            </w:r>
            <w:r>
              <w:t>positions are open</w:t>
            </w:r>
          </w:p>
          <w:p w14:paraId="36C8766A" w14:textId="77777777" w:rsidR="008A643E" w:rsidRDefault="00337407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</w:pPr>
            <w:r>
              <w:rPr>
                <w:spacing w:val="-2"/>
              </w:rPr>
              <w:t>Nominations</w:t>
            </w:r>
          </w:p>
          <w:p w14:paraId="437382F8" w14:textId="77777777" w:rsidR="008A643E" w:rsidRDefault="00337407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line="267" w:lineRule="exact"/>
              <w:ind w:hanging="359"/>
            </w:pPr>
            <w:r>
              <w:t>Vote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May</w:t>
            </w:r>
          </w:p>
          <w:p w14:paraId="4174425B" w14:textId="77777777" w:rsidR="008A643E" w:rsidRDefault="00337407">
            <w:pPr>
              <w:pStyle w:val="TableParagraph"/>
              <w:spacing w:line="248" w:lineRule="exact"/>
              <w:ind w:left="1548"/>
            </w:pPr>
            <w:r>
              <w:t>9th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3751" w:type="dxa"/>
          </w:tcPr>
          <w:p w14:paraId="242263DE" w14:textId="77777777" w:rsidR="008A643E" w:rsidRDefault="008A643E">
            <w:pPr>
              <w:pStyle w:val="TableParagraph"/>
            </w:pPr>
          </w:p>
          <w:p w14:paraId="565E0813" w14:textId="77777777" w:rsidR="008A643E" w:rsidRDefault="008A643E">
            <w:pPr>
              <w:pStyle w:val="TableParagraph"/>
            </w:pPr>
          </w:p>
          <w:p w14:paraId="7068A53B" w14:textId="77777777" w:rsidR="008A643E" w:rsidRDefault="008A643E">
            <w:pPr>
              <w:pStyle w:val="TableParagraph"/>
              <w:spacing w:before="131"/>
            </w:pPr>
          </w:p>
          <w:p w14:paraId="7997AA96" w14:textId="77777777" w:rsidR="008A643E" w:rsidRDefault="00337407">
            <w:pPr>
              <w:pStyle w:val="TableParagraph"/>
              <w:spacing w:before="1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4A783AE5" w14:textId="77777777" w:rsidR="008A643E" w:rsidRDefault="0033740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61"/>
            </w:pPr>
            <w:r>
              <w:t>Membership</w:t>
            </w:r>
            <w:r>
              <w:rPr>
                <w:spacing w:val="-13"/>
              </w:rPr>
              <w:t xml:space="preserve"> </w:t>
            </w:r>
            <w:r>
              <w:t>extension</w:t>
            </w:r>
            <w:r>
              <w:rPr>
                <w:spacing w:val="-12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forthcoming.</w:t>
            </w:r>
          </w:p>
          <w:p w14:paraId="01784D85" w14:textId="77777777" w:rsidR="008A643E" w:rsidRDefault="0033740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20"/>
            </w:pPr>
            <w:r>
              <w:t>Both chair positions are open. Nominations welcomed; members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vote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co-chairs at the May meeting.</w:t>
            </w:r>
          </w:p>
        </w:tc>
      </w:tr>
      <w:tr w:rsidR="008A643E" w14:paraId="064DCF7D" w14:textId="77777777">
        <w:trPr>
          <w:trHeight w:val="9400"/>
        </w:trPr>
        <w:tc>
          <w:tcPr>
            <w:tcW w:w="3511" w:type="dxa"/>
          </w:tcPr>
          <w:p w14:paraId="37C6601A" w14:textId="77777777" w:rsidR="008A643E" w:rsidRDefault="008A643E">
            <w:pPr>
              <w:pStyle w:val="TableParagraph"/>
            </w:pPr>
          </w:p>
          <w:p w14:paraId="5061A4FA" w14:textId="77777777" w:rsidR="008A643E" w:rsidRDefault="008A643E">
            <w:pPr>
              <w:pStyle w:val="TableParagraph"/>
            </w:pPr>
          </w:p>
          <w:p w14:paraId="4D02FB5D" w14:textId="77777777" w:rsidR="008A643E" w:rsidRDefault="008A643E">
            <w:pPr>
              <w:pStyle w:val="TableParagraph"/>
            </w:pPr>
          </w:p>
          <w:p w14:paraId="0671F1E2" w14:textId="77777777" w:rsidR="008A643E" w:rsidRDefault="008A643E">
            <w:pPr>
              <w:pStyle w:val="TableParagraph"/>
            </w:pPr>
          </w:p>
          <w:p w14:paraId="5C592F6F" w14:textId="77777777" w:rsidR="008A643E" w:rsidRDefault="008A643E">
            <w:pPr>
              <w:pStyle w:val="TableParagraph"/>
            </w:pPr>
          </w:p>
          <w:p w14:paraId="647DA856" w14:textId="77777777" w:rsidR="008A643E" w:rsidRDefault="008A643E">
            <w:pPr>
              <w:pStyle w:val="TableParagraph"/>
            </w:pPr>
          </w:p>
          <w:p w14:paraId="43AFE47A" w14:textId="77777777" w:rsidR="008A643E" w:rsidRDefault="008A643E">
            <w:pPr>
              <w:pStyle w:val="TableParagraph"/>
            </w:pPr>
          </w:p>
          <w:p w14:paraId="4DDCF21D" w14:textId="77777777" w:rsidR="008A643E" w:rsidRDefault="008A643E">
            <w:pPr>
              <w:pStyle w:val="TableParagraph"/>
            </w:pPr>
          </w:p>
          <w:p w14:paraId="30411B8D" w14:textId="77777777" w:rsidR="008A643E" w:rsidRDefault="008A643E">
            <w:pPr>
              <w:pStyle w:val="TableParagraph"/>
            </w:pPr>
          </w:p>
          <w:p w14:paraId="4CCAC1F8" w14:textId="77777777" w:rsidR="008A643E" w:rsidRDefault="008A643E">
            <w:pPr>
              <w:pStyle w:val="TableParagraph"/>
            </w:pPr>
          </w:p>
          <w:p w14:paraId="19802774" w14:textId="77777777" w:rsidR="008A643E" w:rsidRDefault="008A643E">
            <w:pPr>
              <w:pStyle w:val="TableParagraph"/>
            </w:pPr>
          </w:p>
          <w:p w14:paraId="6476573E" w14:textId="77777777" w:rsidR="008A643E" w:rsidRDefault="008A643E">
            <w:pPr>
              <w:pStyle w:val="TableParagraph"/>
            </w:pPr>
          </w:p>
          <w:p w14:paraId="2AFDD804" w14:textId="77777777" w:rsidR="008A643E" w:rsidRDefault="008A643E">
            <w:pPr>
              <w:pStyle w:val="TableParagraph"/>
            </w:pPr>
          </w:p>
          <w:p w14:paraId="6754D9E8" w14:textId="77777777" w:rsidR="008A643E" w:rsidRDefault="008A643E">
            <w:pPr>
              <w:pStyle w:val="TableParagraph"/>
            </w:pPr>
          </w:p>
          <w:p w14:paraId="3D388BEC" w14:textId="77777777" w:rsidR="008A643E" w:rsidRDefault="008A643E">
            <w:pPr>
              <w:pStyle w:val="TableParagraph"/>
            </w:pPr>
          </w:p>
          <w:p w14:paraId="3D5CB321" w14:textId="77777777" w:rsidR="008A643E" w:rsidRDefault="008A643E">
            <w:pPr>
              <w:pStyle w:val="TableParagraph"/>
            </w:pPr>
          </w:p>
          <w:p w14:paraId="2850BD06" w14:textId="77777777" w:rsidR="008A643E" w:rsidRDefault="00337407">
            <w:pPr>
              <w:pStyle w:val="TableParagraph"/>
              <w:ind w:left="158" w:right="152"/>
              <w:jc w:val="center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Closing</w:t>
            </w:r>
          </w:p>
          <w:p w14:paraId="3C706652" w14:textId="77777777" w:rsidR="008A643E" w:rsidRDefault="00337407">
            <w:pPr>
              <w:pStyle w:val="TableParagraph"/>
              <w:spacing w:before="1"/>
              <w:ind w:left="158" w:right="150"/>
              <w:jc w:val="center"/>
            </w:pPr>
            <w:r>
              <w:t>2:50-3:00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(10)</w:t>
            </w:r>
          </w:p>
          <w:p w14:paraId="3F123B25" w14:textId="77777777" w:rsidR="008A643E" w:rsidRDefault="00337407">
            <w:pPr>
              <w:pStyle w:val="TableParagraph"/>
              <w:ind w:left="158" w:right="152"/>
              <w:jc w:val="center"/>
              <w:rPr>
                <w:i/>
              </w:rPr>
            </w:pPr>
            <w:r>
              <w:rPr>
                <w:i/>
              </w:rPr>
              <w:t>Nathan,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Rachel</w:t>
            </w:r>
          </w:p>
        </w:tc>
        <w:tc>
          <w:tcPr>
            <w:tcW w:w="3509" w:type="dxa"/>
          </w:tcPr>
          <w:p w14:paraId="3973CEBD" w14:textId="77777777" w:rsidR="008A643E" w:rsidRDefault="008A643E">
            <w:pPr>
              <w:pStyle w:val="TableParagraph"/>
            </w:pPr>
          </w:p>
          <w:p w14:paraId="2ACEE966" w14:textId="77777777" w:rsidR="008A643E" w:rsidRDefault="008A643E">
            <w:pPr>
              <w:pStyle w:val="TableParagraph"/>
            </w:pPr>
          </w:p>
          <w:p w14:paraId="5EDCC57F" w14:textId="77777777" w:rsidR="008A643E" w:rsidRDefault="008A643E">
            <w:pPr>
              <w:pStyle w:val="TableParagraph"/>
            </w:pPr>
          </w:p>
          <w:p w14:paraId="56917200" w14:textId="77777777" w:rsidR="008A643E" w:rsidRDefault="008A643E">
            <w:pPr>
              <w:pStyle w:val="TableParagraph"/>
            </w:pPr>
          </w:p>
          <w:p w14:paraId="24CF542D" w14:textId="77777777" w:rsidR="008A643E" w:rsidRDefault="008A643E">
            <w:pPr>
              <w:pStyle w:val="TableParagraph"/>
            </w:pPr>
          </w:p>
          <w:p w14:paraId="40DD0496" w14:textId="77777777" w:rsidR="008A643E" w:rsidRDefault="008A643E">
            <w:pPr>
              <w:pStyle w:val="TableParagraph"/>
            </w:pPr>
          </w:p>
          <w:p w14:paraId="7A05B7D8" w14:textId="77777777" w:rsidR="008A643E" w:rsidRDefault="008A643E">
            <w:pPr>
              <w:pStyle w:val="TableParagraph"/>
            </w:pPr>
          </w:p>
          <w:p w14:paraId="486AD301" w14:textId="77777777" w:rsidR="008A643E" w:rsidRDefault="008A643E">
            <w:pPr>
              <w:pStyle w:val="TableParagraph"/>
            </w:pPr>
          </w:p>
          <w:p w14:paraId="452D98D1" w14:textId="77777777" w:rsidR="008A643E" w:rsidRDefault="008A643E">
            <w:pPr>
              <w:pStyle w:val="TableParagraph"/>
            </w:pPr>
          </w:p>
          <w:p w14:paraId="014C6066" w14:textId="77777777" w:rsidR="008A643E" w:rsidRDefault="008A643E">
            <w:pPr>
              <w:pStyle w:val="TableParagraph"/>
            </w:pPr>
          </w:p>
          <w:p w14:paraId="6A1ACDB1" w14:textId="77777777" w:rsidR="008A643E" w:rsidRDefault="008A643E">
            <w:pPr>
              <w:pStyle w:val="TableParagraph"/>
            </w:pPr>
          </w:p>
          <w:p w14:paraId="2151F8B0" w14:textId="77777777" w:rsidR="008A643E" w:rsidRDefault="008A643E">
            <w:pPr>
              <w:pStyle w:val="TableParagraph"/>
            </w:pPr>
          </w:p>
          <w:p w14:paraId="60BE40C4" w14:textId="77777777" w:rsidR="008A643E" w:rsidRDefault="008A643E">
            <w:pPr>
              <w:pStyle w:val="TableParagraph"/>
            </w:pPr>
          </w:p>
          <w:p w14:paraId="7DC78E51" w14:textId="77777777" w:rsidR="008A643E" w:rsidRDefault="008A643E">
            <w:pPr>
              <w:pStyle w:val="TableParagraph"/>
            </w:pPr>
          </w:p>
          <w:p w14:paraId="6BABC7F0" w14:textId="77777777" w:rsidR="008A643E" w:rsidRDefault="008A643E">
            <w:pPr>
              <w:pStyle w:val="TableParagraph"/>
            </w:pPr>
          </w:p>
          <w:p w14:paraId="38222E9C" w14:textId="77777777" w:rsidR="008A643E" w:rsidRDefault="003374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820"/>
            </w:pPr>
            <w:r>
              <w:t>Dates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next</w:t>
            </w:r>
            <w:r>
              <w:rPr>
                <w:spacing w:val="-11"/>
              </w:rPr>
              <w:t xml:space="preserve"> </w:t>
            </w:r>
            <w:r>
              <w:t xml:space="preserve">year’s </w:t>
            </w:r>
            <w:r>
              <w:rPr>
                <w:spacing w:val="-2"/>
              </w:rPr>
              <w:t>meetings</w:t>
            </w:r>
          </w:p>
          <w:p w14:paraId="1262EA38" w14:textId="77777777" w:rsidR="008A643E" w:rsidRDefault="003374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0"/>
            </w:pPr>
            <w:r>
              <w:t>Looking</w:t>
            </w:r>
            <w:r>
              <w:rPr>
                <w:spacing w:val="-4"/>
              </w:rPr>
              <w:t xml:space="preserve"> </w:t>
            </w:r>
            <w:r>
              <w:t>ahead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needs?</w:t>
            </w:r>
          </w:p>
          <w:p w14:paraId="77C02E1F" w14:textId="77777777" w:rsidR="008A643E" w:rsidRDefault="0033740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668"/>
            </w:pPr>
            <w:r>
              <w:t>Next</w:t>
            </w:r>
            <w:r>
              <w:rPr>
                <w:spacing w:val="-10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(virtual)</w:t>
            </w:r>
          </w:p>
        </w:tc>
        <w:tc>
          <w:tcPr>
            <w:tcW w:w="3751" w:type="dxa"/>
          </w:tcPr>
          <w:p w14:paraId="22B65BEA" w14:textId="77777777" w:rsidR="008A643E" w:rsidRDefault="00337407">
            <w:pPr>
              <w:pStyle w:val="TableParagraph"/>
              <w:spacing w:before="1" w:line="267" w:lineRule="exact"/>
              <w:ind w:left="107"/>
            </w:pPr>
            <w:r>
              <w:rPr>
                <w:u w:val="single"/>
              </w:rPr>
              <w:t>Presentation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48F0F533" w14:textId="77777777" w:rsidR="008A643E" w:rsidRDefault="0033740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10"/>
            </w:pPr>
            <w:r>
              <w:t>24-25</w:t>
            </w:r>
            <w:r>
              <w:rPr>
                <w:spacing w:val="-8"/>
              </w:rPr>
              <w:t xml:space="preserve"> </w:t>
            </w:r>
            <w:r>
              <w:t>CoP</w:t>
            </w:r>
            <w:r>
              <w:rPr>
                <w:spacing w:val="-8"/>
              </w:rPr>
              <w:t xml:space="preserve"> </w:t>
            </w:r>
            <w:r>
              <w:t>draft</w:t>
            </w:r>
            <w:r>
              <w:rPr>
                <w:spacing w:val="-10"/>
              </w:rPr>
              <w:t xml:space="preserve"> </w:t>
            </w:r>
            <w:r>
              <w:t>scheduled</w:t>
            </w:r>
            <w:r>
              <w:rPr>
                <w:spacing w:val="-11"/>
              </w:rPr>
              <w:t xml:space="preserve"> </w:t>
            </w:r>
            <w:r>
              <w:t>to be shared at May meeting.</w:t>
            </w:r>
          </w:p>
          <w:p w14:paraId="5EFB9385" w14:textId="77777777" w:rsidR="008A643E" w:rsidRDefault="003374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904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CASE</w:t>
            </w:r>
            <w:r>
              <w:rPr>
                <w:spacing w:val="-12"/>
              </w:rPr>
              <w:t xml:space="preserve"> </w:t>
            </w:r>
            <w:r>
              <w:t>conference scheduled 2/19-2/20</w:t>
            </w:r>
          </w:p>
          <w:p w14:paraId="74574807" w14:textId="77777777" w:rsidR="008A643E" w:rsidRDefault="003374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563"/>
            </w:pPr>
            <w:r>
              <w:t xml:space="preserve">CDE to send </w:t>
            </w:r>
            <w:proofErr w:type="gramStart"/>
            <w:r>
              <w:t>survey</w:t>
            </w:r>
            <w:proofErr w:type="gramEnd"/>
            <w:r>
              <w:t xml:space="preserve"> to members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seek</w:t>
            </w:r>
            <w:r>
              <w:rPr>
                <w:spacing w:val="-8"/>
              </w:rPr>
              <w:t xml:space="preserve"> </w:t>
            </w:r>
            <w:r>
              <w:t>input</w:t>
            </w:r>
            <w:r>
              <w:rPr>
                <w:spacing w:val="-11"/>
              </w:rPr>
              <w:t xml:space="preserve"> </w:t>
            </w:r>
            <w:r>
              <w:t xml:space="preserve">on scheduling (Tuesday or </w:t>
            </w:r>
            <w:r>
              <w:rPr>
                <w:spacing w:val="-2"/>
              </w:rPr>
              <w:t>Thursday).</w:t>
            </w:r>
          </w:p>
          <w:p w14:paraId="53733844" w14:textId="77777777" w:rsidR="008A643E" w:rsidRDefault="0033740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hanging="360"/>
            </w:pPr>
            <w:r>
              <w:t>Next</w:t>
            </w:r>
            <w:r>
              <w:rPr>
                <w:spacing w:val="-7"/>
              </w:rPr>
              <w:t xml:space="preserve"> </w:t>
            </w:r>
            <w:r>
              <w:t>meeting: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06426F22" w14:textId="77777777" w:rsidR="008A643E" w:rsidRDefault="00337407">
            <w:pPr>
              <w:pStyle w:val="TableParagraph"/>
              <w:spacing w:before="268"/>
              <w:ind w:left="107"/>
            </w:pPr>
            <w:proofErr w:type="gramStart"/>
            <w:r>
              <w:rPr>
                <w:u w:val="single"/>
              </w:rPr>
              <w:t>CoP</w:t>
            </w:r>
            <w:proofErr w:type="gramEnd"/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Feedback:</w:t>
            </w:r>
          </w:p>
          <w:p w14:paraId="3DAE2A71" w14:textId="77777777" w:rsidR="008A643E" w:rsidRDefault="00337407">
            <w:pPr>
              <w:pStyle w:val="TableParagraph"/>
              <w:ind w:left="107"/>
            </w:pPr>
            <w:r>
              <w:t>24-25</w:t>
            </w:r>
            <w:r>
              <w:rPr>
                <w:spacing w:val="-2"/>
              </w:rPr>
              <w:t xml:space="preserve"> Scheduling:</w:t>
            </w:r>
          </w:p>
          <w:p w14:paraId="5D9F08A4" w14:textId="77777777" w:rsidR="008A643E" w:rsidRDefault="003374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83"/>
            </w:pPr>
            <w:r>
              <w:t>Tuesdays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Thursdays </w:t>
            </w:r>
            <w:proofErr w:type="gramStart"/>
            <w:r>
              <w:rPr>
                <w:spacing w:val="-2"/>
              </w:rPr>
              <w:t>recommended</w:t>
            </w:r>
            <w:proofErr w:type="gramEnd"/>
            <w:r>
              <w:rPr>
                <w:spacing w:val="-2"/>
              </w:rPr>
              <w:t>.</w:t>
            </w:r>
          </w:p>
          <w:p w14:paraId="391B6261" w14:textId="77777777" w:rsidR="008A643E" w:rsidRDefault="003374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right="194"/>
            </w:pPr>
            <w:r>
              <w:t>Prefer to get them on the calendar now, and if we need to</w:t>
            </w:r>
            <w:r>
              <w:rPr>
                <w:spacing w:val="-7"/>
              </w:rPr>
              <w:t xml:space="preserve"> </w:t>
            </w:r>
            <w:r>
              <w:t>cancel</w:t>
            </w:r>
            <w:r>
              <w:rPr>
                <w:spacing w:val="-7"/>
              </w:rPr>
              <w:t xml:space="preserve"> </w:t>
            </w:r>
            <w:r>
              <w:t>along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way,</w:t>
            </w:r>
            <w:r>
              <w:rPr>
                <w:spacing w:val="-7"/>
              </w:rPr>
              <w:t xml:space="preserve"> </w:t>
            </w:r>
            <w:r>
              <w:t xml:space="preserve">that's </w:t>
            </w:r>
            <w:r>
              <w:rPr>
                <w:spacing w:val="-2"/>
              </w:rPr>
              <w:t>better.</w:t>
            </w:r>
          </w:p>
          <w:p w14:paraId="6A9A052B" w14:textId="77777777" w:rsidR="008A643E" w:rsidRDefault="003374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left="828" w:right="405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CDE’s</w:t>
            </w:r>
            <w:r>
              <w:rPr>
                <w:spacing w:val="-10"/>
              </w:rPr>
              <w:t xml:space="preserve"> </w:t>
            </w:r>
            <w:r>
              <w:t>projection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proofErr w:type="gramStart"/>
            <w:r>
              <w:t>work</w:t>
            </w:r>
            <w:proofErr w:type="gram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committee</w:t>
            </w:r>
            <w:r>
              <w:rPr>
                <w:spacing w:val="-10"/>
              </w:rPr>
              <w:t xml:space="preserve"> </w:t>
            </w:r>
            <w:r>
              <w:t>with ESSER winding down and GAINS being released?</w:t>
            </w:r>
          </w:p>
          <w:p w14:paraId="31C52BF9" w14:textId="77777777" w:rsidR="008A643E" w:rsidRDefault="00337407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ind w:right="180"/>
            </w:pPr>
            <w:r>
              <w:t>ESSER III late liquidation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impact from closeout and wrap down of funds.</w:t>
            </w:r>
          </w:p>
          <w:p w14:paraId="7434B1C4" w14:textId="77777777" w:rsidR="008A643E" w:rsidRDefault="00337407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ind w:right="151"/>
            </w:pPr>
            <w:r>
              <w:t>ESSA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review of red line version in the Fall.</w:t>
            </w:r>
          </w:p>
          <w:p w14:paraId="2494A2E4" w14:textId="77777777" w:rsidR="008A643E" w:rsidRDefault="00337407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line="267" w:lineRule="exact"/>
              <w:ind w:left="1547"/>
            </w:pPr>
            <w:r>
              <w:rPr>
                <w:spacing w:val="-2"/>
              </w:rPr>
              <w:t>Waivers</w:t>
            </w:r>
          </w:p>
          <w:p w14:paraId="7539D3E0" w14:textId="77777777" w:rsidR="008A643E" w:rsidRDefault="00337407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ind w:left="1547" w:right="221"/>
            </w:pPr>
            <w:r>
              <w:t>4</w:t>
            </w:r>
            <w:r>
              <w:rPr>
                <w:spacing w:val="-13"/>
              </w:rPr>
              <w:t xml:space="preserve"> </w:t>
            </w:r>
            <w:r>
              <w:t>traditional</w:t>
            </w:r>
            <w:r>
              <w:rPr>
                <w:spacing w:val="-12"/>
              </w:rPr>
              <w:t xml:space="preserve"> </w:t>
            </w:r>
            <w:r>
              <w:t xml:space="preserve">meetings with 1-2 </w:t>
            </w:r>
            <w:proofErr w:type="gramStart"/>
            <w:r>
              <w:t>hold</w:t>
            </w:r>
            <w:proofErr w:type="gramEnd"/>
            <w:r>
              <w:t xml:space="preserve"> dates.</w:t>
            </w:r>
          </w:p>
          <w:p w14:paraId="46822A6A" w14:textId="77777777" w:rsidR="008A643E" w:rsidRDefault="00337407">
            <w:pPr>
              <w:pStyle w:val="TableParagraph"/>
              <w:ind w:left="107"/>
            </w:pPr>
            <w:r>
              <w:t>YAAG</w:t>
            </w:r>
            <w:r>
              <w:rPr>
                <w:spacing w:val="-2"/>
              </w:rPr>
              <w:t xml:space="preserve"> Document:</w:t>
            </w:r>
          </w:p>
          <w:p w14:paraId="0AA21009" w14:textId="77777777" w:rsidR="008A643E" w:rsidRDefault="003374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49" w:lineRule="exact"/>
              <w:ind w:hanging="360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VI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section</w:t>
            </w:r>
          </w:p>
        </w:tc>
      </w:tr>
    </w:tbl>
    <w:p w14:paraId="721D93F2" w14:textId="77777777" w:rsidR="008A643E" w:rsidRDefault="008A643E">
      <w:pPr>
        <w:pStyle w:val="TableParagraph"/>
        <w:spacing w:line="249" w:lineRule="exact"/>
        <w:sectPr w:rsidR="008A643E">
          <w:pgSz w:w="12240" w:h="15840"/>
          <w:pgMar w:top="960" w:right="360" w:bottom="280" w:left="360" w:header="720" w:footer="720" w:gutter="0"/>
          <w:cols w:space="720"/>
        </w:sectPr>
      </w:pPr>
    </w:p>
    <w:p w14:paraId="73C1AB30" w14:textId="77777777" w:rsidR="008A643E" w:rsidRDefault="008A643E">
      <w:pPr>
        <w:pStyle w:val="BodyText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509"/>
        <w:gridCol w:w="3751"/>
      </w:tblGrid>
      <w:tr w:rsidR="008A643E" w14:paraId="7967FAE2" w14:textId="77777777">
        <w:trPr>
          <w:trHeight w:val="806"/>
        </w:trPr>
        <w:tc>
          <w:tcPr>
            <w:tcW w:w="3511" w:type="dxa"/>
            <w:shd w:val="clear" w:color="auto" w:fill="DEEBF6"/>
          </w:tcPr>
          <w:p w14:paraId="67D14F70" w14:textId="77777777" w:rsidR="008A643E" w:rsidRDefault="00337407">
            <w:pPr>
              <w:pStyle w:val="TableParagraph"/>
              <w:ind w:left="1159" w:right="1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63E17764" w14:textId="77777777" w:rsidR="008A643E" w:rsidRDefault="00337407">
            <w:pPr>
              <w:pStyle w:val="TableParagraph"/>
              <w:spacing w:line="249" w:lineRule="exact"/>
              <w:ind w:left="1159" w:right="1153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509" w:type="dxa"/>
            <w:shd w:val="clear" w:color="auto" w:fill="DEEBF6"/>
          </w:tcPr>
          <w:p w14:paraId="5BAE3342" w14:textId="77777777" w:rsidR="008A643E" w:rsidRDefault="00337407">
            <w:pPr>
              <w:pStyle w:val="TableParagraph"/>
              <w:spacing w:before="268"/>
              <w:ind w:left="1168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3751" w:type="dxa"/>
            <w:shd w:val="clear" w:color="auto" w:fill="DEEBF6"/>
          </w:tcPr>
          <w:p w14:paraId="44F15573" w14:textId="77777777" w:rsidR="008A643E" w:rsidRDefault="00337407">
            <w:pPr>
              <w:pStyle w:val="TableParagraph"/>
              <w:spacing w:before="268"/>
              <w:ind w:left="1122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8A643E" w14:paraId="22E30D9C" w14:textId="77777777">
        <w:trPr>
          <w:trHeight w:val="4029"/>
        </w:trPr>
        <w:tc>
          <w:tcPr>
            <w:tcW w:w="3511" w:type="dxa"/>
          </w:tcPr>
          <w:p w14:paraId="2510B5B3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0D1768C6" w14:textId="77777777" w:rsidR="008A643E" w:rsidRDefault="008A6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561B381D" w14:textId="77777777" w:rsidR="008A643E" w:rsidRDefault="0033740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tab</w:t>
            </w:r>
          </w:p>
          <w:p w14:paraId="6D44959C" w14:textId="77777777" w:rsidR="008A643E" w:rsidRDefault="0033740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69" w:hanging="361"/>
            </w:pPr>
            <w:r>
              <w:t>Confirm AFR and fiscal pieces are</w:t>
            </w:r>
            <w:r>
              <w:rPr>
                <w:spacing w:val="-7"/>
              </w:rPr>
              <w:t xml:space="preserve"> </w:t>
            </w:r>
            <w:r>
              <w:t>included.</w:t>
            </w:r>
            <w:r>
              <w:rPr>
                <w:spacing w:val="35"/>
              </w:rPr>
              <w:t xml:space="preserve"> </w:t>
            </w:r>
            <w:r>
              <w:t>Add</w:t>
            </w:r>
            <w:r>
              <w:rPr>
                <w:spacing w:val="-8"/>
              </w:rPr>
              <w:t xml:space="preserve"> </w:t>
            </w:r>
            <w:r>
              <w:t>reminder</w:t>
            </w:r>
            <w:r>
              <w:rPr>
                <w:spacing w:val="-7"/>
              </w:rPr>
              <w:t xml:space="preserve"> </w:t>
            </w:r>
            <w:r>
              <w:t xml:space="preserve">to check data to spend down </w:t>
            </w:r>
            <w:proofErr w:type="gramStart"/>
            <w:r>
              <w:t>remaining</w:t>
            </w:r>
            <w:proofErr w:type="gramEnd"/>
            <w:r>
              <w:t xml:space="preserve"> funds</w:t>
            </w:r>
          </w:p>
          <w:p w14:paraId="7B2C8325" w14:textId="77777777" w:rsidR="008A643E" w:rsidRDefault="0033740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85" w:hanging="361"/>
            </w:pPr>
            <w:r>
              <w:t>Update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reflect</w:t>
            </w:r>
            <w:r>
              <w:rPr>
                <w:spacing w:val="-11"/>
              </w:rPr>
              <w:t xml:space="preserve"> </w:t>
            </w:r>
            <w:r>
              <w:t>changes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GAINS</w:t>
            </w:r>
          </w:p>
          <w:p w14:paraId="75B01DD8" w14:textId="77777777" w:rsidR="008A643E" w:rsidRDefault="0033740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03" w:hanging="361"/>
            </w:pPr>
            <w:r>
              <w:t>Add clarification that the TIV winter</w:t>
            </w:r>
            <w:r>
              <w:rPr>
                <w:spacing w:val="-6"/>
              </w:rPr>
              <w:t xml:space="preserve"> </w:t>
            </w:r>
            <w:r>
              <w:t>CSPR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AFR</w:t>
            </w:r>
            <w:r>
              <w:rPr>
                <w:spacing w:val="-10"/>
              </w:rPr>
              <w:t xml:space="preserve"> </w:t>
            </w:r>
            <w:r>
              <w:t xml:space="preserve">and CDE will reach out to districts directly for separate data </w:t>
            </w:r>
            <w:r>
              <w:rPr>
                <w:spacing w:val="-2"/>
              </w:rPr>
              <w:t>collection.</w:t>
            </w:r>
          </w:p>
          <w:p w14:paraId="0075EDF8" w14:textId="77777777" w:rsidR="008A643E" w:rsidRDefault="0033740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37" w:lineRule="auto"/>
              <w:ind w:right="199" w:hanging="361"/>
            </w:pPr>
            <w:r>
              <w:t>Recommendation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hold</w:t>
            </w:r>
            <w:r>
              <w:rPr>
                <w:spacing w:val="-13"/>
              </w:rPr>
              <w:t xml:space="preserve"> </w:t>
            </w:r>
            <w:r>
              <w:t>new directors training late</w:t>
            </w:r>
          </w:p>
          <w:p w14:paraId="4736F85E" w14:textId="77777777" w:rsidR="008A643E" w:rsidRDefault="00337407">
            <w:pPr>
              <w:pStyle w:val="TableParagraph"/>
              <w:spacing w:before="2" w:line="252" w:lineRule="exact"/>
              <w:ind w:left="827"/>
            </w:pPr>
            <w:r>
              <w:rPr>
                <w:spacing w:val="-2"/>
              </w:rPr>
              <w:t>September.</w:t>
            </w:r>
          </w:p>
        </w:tc>
      </w:tr>
    </w:tbl>
    <w:p w14:paraId="7B8DE858" w14:textId="77777777" w:rsidR="008A643E" w:rsidRDefault="008A643E">
      <w:pPr>
        <w:pStyle w:val="BodyText"/>
        <w:spacing w:before="179"/>
      </w:pPr>
    </w:p>
    <w:p w14:paraId="0E176D89" w14:textId="77777777" w:rsidR="008A643E" w:rsidRDefault="00337407">
      <w:pPr>
        <w:spacing w:before="1" w:line="259" w:lineRule="auto"/>
        <w:ind w:left="360"/>
        <w:rPr>
          <w:i/>
        </w:rPr>
      </w:pPr>
      <w:r>
        <w:rPr>
          <w:i/>
        </w:rPr>
        <w:t>Feel</w:t>
      </w:r>
      <w:r>
        <w:rPr>
          <w:i/>
          <w:spacing w:val="-1"/>
        </w:rPr>
        <w:t xml:space="preserve"> </w:t>
      </w:r>
      <w:r>
        <w:rPr>
          <w:i/>
        </w:rPr>
        <w:t>free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share</w:t>
      </w:r>
      <w:r>
        <w:rPr>
          <w:i/>
          <w:spacing w:val="-3"/>
        </w:rPr>
        <w:t xml:space="preserve"> </w:t>
      </w:r>
      <w:r>
        <w:rPr>
          <w:i/>
        </w:rPr>
        <w:t>your 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17">
        <w:r>
          <w:rPr>
            <w:i/>
            <w:color w:val="1154CC"/>
            <w:spacing w:val="-1"/>
            <w:u w:val="single" w:color="000000"/>
          </w:rPr>
          <w:t xml:space="preserve"> </w:t>
        </w:r>
        <w:r>
          <w:rPr>
            <w:i/>
            <w:color w:val="1154CC"/>
            <w:u w:val="single" w:color="1154CC"/>
          </w:rPr>
          <w:t>submission</w:t>
        </w:r>
        <w:r>
          <w:rPr>
            <w:i/>
            <w:color w:val="1154CC"/>
            <w:spacing w:val="-2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request</w:t>
        </w:r>
        <w:r>
          <w:rPr>
            <w:i/>
            <w:color w:val="1154CC"/>
            <w:spacing w:val="-3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form</w:t>
        </w:r>
      </w:hyperlink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Please</w:t>
      </w:r>
      <w:r>
        <w:rPr>
          <w:i/>
          <w:spacing w:val="-1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 know 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1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sectPr w:rsidR="008A643E">
      <w:pgSz w:w="12240" w:h="15840"/>
      <w:pgMar w:top="9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FF3"/>
    <w:multiLevelType w:val="hybridMultilevel"/>
    <w:tmpl w:val="398C1F2A"/>
    <w:lvl w:ilvl="0" w:tplc="E9C84962">
      <w:numFmt w:val="bullet"/>
      <w:lvlText w:val="○"/>
      <w:lvlJc w:val="left"/>
      <w:pPr>
        <w:ind w:left="15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96C0DC9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01A68DD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DBA4CDE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C9E8844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DF2AE88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B60EB60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BC06A10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8" w:tplc="747657DA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F21631"/>
    <w:multiLevelType w:val="hybridMultilevel"/>
    <w:tmpl w:val="37FE94A2"/>
    <w:lvl w:ilvl="0" w:tplc="96FE2D7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CE0AF6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B5CB02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66426668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FB4AEEB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AC52739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502C0664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966635D8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FEC2FE20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EC0E0D"/>
    <w:multiLevelType w:val="hybridMultilevel"/>
    <w:tmpl w:val="731C6D2A"/>
    <w:lvl w:ilvl="0" w:tplc="3C8C4A5A">
      <w:numFmt w:val="bullet"/>
      <w:lvlText w:val="■"/>
      <w:lvlJc w:val="left"/>
      <w:pPr>
        <w:ind w:left="226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AE855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44A4D02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0492C2D0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4D2606A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 w:tplc="7AC4152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6" w:tplc="4DCC113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7" w:tplc="A6385668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8" w:tplc="4404A3DA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D84B88"/>
    <w:multiLevelType w:val="hybridMultilevel"/>
    <w:tmpl w:val="BE461DC6"/>
    <w:lvl w:ilvl="0" w:tplc="B718C8D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EDFBA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5E8724">
      <w:numFmt w:val="bullet"/>
      <w:lvlText w:val="■"/>
      <w:lvlJc w:val="left"/>
      <w:pPr>
        <w:ind w:left="22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EDE3354">
      <w:numFmt w:val="bullet"/>
      <w:lvlText w:val="•"/>
      <w:lvlJc w:val="left"/>
      <w:pPr>
        <w:ind w:left="2445" w:hanging="361"/>
      </w:pPr>
      <w:rPr>
        <w:rFonts w:hint="default"/>
        <w:lang w:val="en-US" w:eastAsia="en-US" w:bidi="ar-SA"/>
      </w:rPr>
    </w:lvl>
    <w:lvl w:ilvl="4" w:tplc="ACB88ADC">
      <w:numFmt w:val="bullet"/>
      <w:lvlText w:val="•"/>
      <w:lvlJc w:val="left"/>
      <w:pPr>
        <w:ind w:left="2630" w:hanging="361"/>
      </w:pPr>
      <w:rPr>
        <w:rFonts w:hint="default"/>
        <w:lang w:val="en-US" w:eastAsia="en-US" w:bidi="ar-SA"/>
      </w:rPr>
    </w:lvl>
    <w:lvl w:ilvl="5" w:tplc="B4C8F5A6">
      <w:numFmt w:val="bullet"/>
      <w:lvlText w:val="•"/>
      <w:lvlJc w:val="left"/>
      <w:pPr>
        <w:ind w:left="2815" w:hanging="361"/>
      </w:pPr>
      <w:rPr>
        <w:rFonts w:hint="default"/>
        <w:lang w:val="en-US" w:eastAsia="en-US" w:bidi="ar-SA"/>
      </w:rPr>
    </w:lvl>
    <w:lvl w:ilvl="6" w:tplc="7582568E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7" w:tplc="03623AD2">
      <w:numFmt w:val="bullet"/>
      <w:lvlText w:val="•"/>
      <w:lvlJc w:val="left"/>
      <w:pPr>
        <w:ind w:left="3185" w:hanging="361"/>
      </w:pPr>
      <w:rPr>
        <w:rFonts w:hint="default"/>
        <w:lang w:val="en-US" w:eastAsia="en-US" w:bidi="ar-SA"/>
      </w:rPr>
    </w:lvl>
    <w:lvl w:ilvl="8" w:tplc="F0D48224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B2C5795"/>
    <w:multiLevelType w:val="hybridMultilevel"/>
    <w:tmpl w:val="70D61F64"/>
    <w:lvl w:ilvl="0" w:tplc="C180C7A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5E7062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B86ECE9E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1174DA5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B8589B40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4D88E1D8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D92AC78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5ABC6BE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30CC6A96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E726F04"/>
    <w:multiLevelType w:val="hybridMultilevel"/>
    <w:tmpl w:val="7CC87AE4"/>
    <w:lvl w:ilvl="0" w:tplc="062AB2CC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18E7BC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AB3EE970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0748BEB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6AB4FC80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5A9C7E40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CD387CC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8168DCF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BD8A08D6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04D066D"/>
    <w:multiLevelType w:val="hybridMultilevel"/>
    <w:tmpl w:val="48A2EBCE"/>
    <w:lvl w:ilvl="0" w:tplc="EEA8468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1CE4D860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342E5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5BCAE46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85CEB17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919C7E6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B42EB764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2E643944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3B9E8DD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8F5803"/>
    <w:multiLevelType w:val="hybridMultilevel"/>
    <w:tmpl w:val="79CC0500"/>
    <w:lvl w:ilvl="0" w:tplc="404C0264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B21498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744E79E2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305C854A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0C0C691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3DD0AFDC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0AAA813C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3C4238B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12E66FFA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590205"/>
    <w:multiLevelType w:val="hybridMultilevel"/>
    <w:tmpl w:val="2DDEE9E2"/>
    <w:lvl w:ilvl="0" w:tplc="278CA6D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00AF8C">
      <w:numFmt w:val="bullet"/>
      <w:lvlText w:val="○"/>
      <w:lvlJc w:val="left"/>
      <w:pPr>
        <w:ind w:left="154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152CA5D4">
      <w:numFmt w:val="bullet"/>
      <w:lvlText w:val="■"/>
      <w:lvlJc w:val="left"/>
      <w:pPr>
        <w:ind w:left="22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51CADF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E21AB0F2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5" w:tplc="C89459BE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4A389E2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7" w:tplc="A52CFE26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8" w:tplc="9A3804AA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8B343D"/>
    <w:multiLevelType w:val="hybridMultilevel"/>
    <w:tmpl w:val="86062CB6"/>
    <w:lvl w:ilvl="0" w:tplc="A400120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FC1A0E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0E66E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38B612A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8F70394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84869E12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8D0C7E22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43706BC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CC2C7272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357CDD"/>
    <w:multiLevelType w:val="hybridMultilevel"/>
    <w:tmpl w:val="0D0019EA"/>
    <w:lvl w:ilvl="0" w:tplc="93744552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6613B2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B68BFE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D76E3742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62EA006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9784522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23DAE91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19089350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FAE277C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4A073D"/>
    <w:multiLevelType w:val="hybridMultilevel"/>
    <w:tmpl w:val="C7A46FE4"/>
    <w:lvl w:ilvl="0" w:tplc="DEF03EB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44CFC4">
      <w:numFmt w:val="bullet"/>
      <w:lvlText w:val="•"/>
      <w:lvlJc w:val="left"/>
      <w:pPr>
        <w:ind w:left="1112" w:hanging="360"/>
      </w:pPr>
      <w:rPr>
        <w:rFonts w:hint="default"/>
        <w:lang w:val="en-US" w:eastAsia="en-US" w:bidi="ar-SA"/>
      </w:rPr>
    </w:lvl>
    <w:lvl w:ilvl="2" w:tplc="0C34A5A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C29AFFD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801AEFB0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5" w:tplc="C87E1F7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6" w:tplc="580E6BE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7" w:tplc="5F7688C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8" w:tplc="2DDCC3C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4743D47"/>
    <w:multiLevelType w:val="hybridMultilevel"/>
    <w:tmpl w:val="39FA7FBC"/>
    <w:lvl w:ilvl="0" w:tplc="DDAE16EE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DA9B7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0C160C1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5A7A6B0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FF26209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74265FD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C1DED62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698CBB4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8" w:tplc="F20EC7B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E53339"/>
    <w:multiLevelType w:val="hybridMultilevel"/>
    <w:tmpl w:val="89E45D2C"/>
    <w:lvl w:ilvl="0" w:tplc="EDEE64A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72089C">
      <w:numFmt w:val="bullet"/>
      <w:lvlText w:val="○"/>
      <w:lvlJc w:val="left"/>
      <w:pPr>
        <w:ind w:left="1547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93F45E3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27EE60A2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A328BBD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AB0A25C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84C88C78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819E1B98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18AA748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A926F5E"/>
    <w:multiLevelType w:val="hybridMultilevel"/>
    <w:tmpl w:val="908E105A"/>
    <w:lvl w:ilvl="0" w:tplc="C35EA8E6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6D13E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BAEEB7EE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A4B8D80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C70EDDD0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2244F706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5E067600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7A6AC85E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66DC918C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B5F284C"/>
    <w:multiLevelType w:val="hybridMultilevel"/>
    <w:tmpl w:val="6E7058F6"/>
    <w:lvl w:ilvl="0" w:tplc="2922455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A67AEE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8A3808A8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6670661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7FDA5822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A8C41008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5DFAC5B2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E96676E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571C3F04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D7C3A78"/>
    <w:multiLevelType w:val="hybridMultilevel"/>
    <w:tmpl w:val="9F1EA880"/>
    <w:lvl w:ilvl="0" w:tplc="B2226748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0465A8">
      <w:numFmt w:val="bullet"/>
      <w:lvlText w:val="○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7143AB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3" w:tplc="144C15B4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 w:tplc="DC8A43F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5" w:tplc="1FA8B984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6" w:tplc="976449C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D13EF55E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8" w:tplc="C57EEB2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D892B24"/>
    <w:multiLevelType w:val="hybridMultilevel"/>
    <w:tmpl w:val="61FC5B3A"/>
    <w:lvl w:ilvl="0" w:tplc="5AEEAE44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8097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CB0C12EE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8F24ECFA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E536EF1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666CAB8A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56F2D830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2A486B2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2B3E3332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81F49E5"/>
    <w:multiLevelType w:val="hybridMultilevel"/>
    <w:tmpl w:val="22662ECE"/>
    <w:lvl w:ilvl="0" w:tplc="13504BE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4A7D72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8C690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837823C4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77067BA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190A14B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50624F78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18A0226A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84DEA770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C4A11EA"/>
    <w:multiLevelType w:val="hybridMultilevel"/>
    <w:tmpl w:val="EBD261AE"/>
    <w:lvl w:ilvl="0" w:tplc="A440BB94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0C4CE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CEC2E6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BF4E969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561AB0B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6F72E97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EAE29070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B2FA9EC6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87E6F7B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DC031BF"/>
    <w:multiLevelType w:val="hybridMultilevel"/>
    <w:tmpl w:val="38962702"/>
    <w:lvl w:ilvl="0" w:tplc="BE4AC1A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085FEC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53460E80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AC001646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BC5827A6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5002C6FA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FEFCC372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9D40448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1E4E0894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8076562"/>
    <w:multiLevelType w:val="hybridMultilevel"/>
    <w:tmpl w:val="5EAA273E"/>
    <w:lvl w:ilvl="0" w:tplc="C78CE89E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C682C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B3929E5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96FE356E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0E701DE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8E84D73E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E334C052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B63253B2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2C9CB0A8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AA6117E"/>
    <w:multiLevelType w:val="hybridMultilevel"/>
    <w:tmpl w:val="A5006458"/>
    <w:lvl w:ilvl="0" w:tplc="DC460A40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68A5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5978E9F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DA3CD6E4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645C786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3F841A7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33B06D0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 w:tplc="B128DE3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8" w:tplc="F8CC3C9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D62702"/>
    <w:multiLevelType w:val="hybridMultilevel"/>
    <w:tmpl w:val="5A140960"/>
    <w:lvl w:ilvl="0" w:tplc="02E6997E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A4E0F2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2" w:tplc="3A44B606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 w:tplc="84FAC9D2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4" w:tplc="2C56400C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0AAC12E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A58C569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 w:tplc="C6380C22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  <w:lvl w:ilvl="8" w:tplc="E1A04CB6">
      <w:numFmt w:val="bullet"/>
      <w:lvlText w:val="•"/>
      <w:lvlJc w:val="left"/>
      <w:pPr>
        <w:ind w:left="964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EA85A80"/>
    <w:multiLevelType w:val="hybridMultilevel"/>
    <w:tmpl w:val="4698B680"/>
    <w:lvl w:ilvl="0" w:tplc="DC4CE314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B834E8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325E8A00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BF304F1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0E94B2D6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6D98EC52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C5024F0A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B29464CC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4FF6F090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00B6C66"/>
    <w:multiLevelType w:val="hybridMultilevel"/>
    <w:tmpl w:val="A49C7282"/>
    <w:lvl w:ilvl="0" w:tplc="5D388CFE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94065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A806740C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66AAEB98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C43A620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9ED6270A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31F84D6C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8D6830D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E14807D6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2513B78"/>
    <w:multiLevelType w:val="hybridMultilevel"/>
    <w:tmpl w:val="4C9A3C68"/>
    <w:lvl w:ilvl="0" w:tplc="C5DAD622">
      <w:numFmt w:val="bullet"/>
      <w:lvlText w:val="■"/>
      <w:lvlJc w:val="left"/>
      <w:pPr>
        <w:ind w:left="22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00E814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2" w:tplc="0826E63E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3" w:tplc="7A601694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4" w:tplc="7B329DD0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5" w:tplc="A3BCE3D0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6" w:tplc="4572ADDA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7" w:tplc="38DE19F8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8" w:tplc="8B1AF658"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8004EA2"/>
    <w:multiLevelType w:val="hybridMultilevel"/>
    <w:tmpl w:val="E16A5810"/>
    <w:lvl w:ilvl="0" w:tplc="EA8C7F4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605228">
      <w:numFmt w:val="bullet"/>
      <w:lvlText w:val="•"/>
      <w:lvlJc w:val="left"/>
      <w:pPr>
        <w:ind w:left="1112" w:hanging="361"/>
      </w:pPr>
      <w:rPr>
        <w:rFonts w:hint="default"/>
        <w:lang w:val="en-US" w:eastAsia="en-US" w:bidi="ar-SA"/>
      </w:rPr>
    </w:lvl>
    <w:lvl w:ilvl="2" w:tplc="200029A6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3582365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4" w:tplc="057E0A00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03FC262C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 w:tplc="B3507C6E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7" w:tplc="2056E2DA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8" w:tplc="78A4D14C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4350C41"/>
    <w:multiLevelType w:val="hybridMultilevel"/>
    <w:tmpl w:val="90103444"/>
    <w:lvl w:ilvl="0" w:tplc="978C845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202FB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ED767D66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46745EFE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D4288CB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CC4032C8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AA62E2E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077ED77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A5A2B866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6EF2C09"/>
    <w:multiLevelType w:val="hybridMultilevel"/>
    <w:tmpl w:val="06DA2246"/>
    <w:lvl w:ilvl="0" w:tplc="57C6DCEC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0A881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71E255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7B6E897E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4" w:tplc="3370C07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CC766A6A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6" w:tplc="00FC0728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7" w:tplc="EEE8F12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8" w:tplc="891EA50E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F3A61D0"/>
    <w:multiLevelType w:val="hybridMultilevel"/>
    <w:tmpl w:val="65CE2172"/>
    <w:lvl w:ilvl="0" w:tplc="546893F0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266916">
      <w:numFmt w:val="bullet"/>
      <w:lvlText w:val="○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A0834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86D63B6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5BA8BE9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5D10A97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FB40515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7FBA5F16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6526011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58A765B"/>
    <w:multiLevelType w:val="hybridMultilevel"/>
    <w:tmpl w:val="BCEE7EDA"/>
    <w:lvl w:ilvl="0" w:tplc="E318AE12">
      <w:numFmt w:val="bullet"/>
      <w:lvlText w:val="●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E8573A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9EA760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3" w:tplc="4224ECC4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 w:tplc="BF9669C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5" w:tplc="8F2AB544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6" w:tplc="7912148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7" w:tplc="5DE6CA00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8" w:tplc="1E70186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6655253"/>
    <w:multiLevelType w:val="hybridMultilevel"/>
    <w:tmpl w:val="12E43BE6"/>
    <w:lvl w:ilvl="0" w:tplc="35FA10A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82FE94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4B0AA1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A2C883B6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4C4ED7E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F904AC6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54687136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A7FA9D42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6AD6FCD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C312E47"/>
    <w:multiLevelType w:val="hybridMultilevel"/>
    <w:tmpl w:val="32AA0CAC"/>
    <w:lvl w:ilvl="0" w:tplc="7AEAECE2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1974F95A">
      <w:numFmt w:val="bullet"/>
      <w:lvlText w:val="○"/>
      <w:lvlJc w:val="left"/>
      <w:pPr>
        <w:ind w:left="15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BED69FD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1C380B94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682A8F4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1BB415C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74BE1CB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55DAED06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845AFC62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313DBF"/>
    <w:multiLevelType w:val="hybridMultilevel"/>
    <w:tmpl w:val="0D0E4450"/>
    <w:lvl w:ilvl="0" w:tplc="3EF47354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36A4D4">
      <w:numFmt w:val="bullet"/>
      <w:lvlText w:val="○"/>
      <w:lvlJc w:val="left"/>
      <w:pPr>
        <w:ind w:left="15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B109B4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774869C4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F08CBA8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 w:tplc="17489D5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6" w:tplc="D86AEAA4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7" w:tplc="4008CF64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D89A44F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</w:abstractNum>
  <w:num w:numId="1" w16cid:durableId="1280991608">
    <w:abstractNumId w:val="11"/>
  </w:num>
  <w:num w:numId="2" w16cid:durableId="1302685943">
    <w:abstractNumId w:val="30"/>
  </w:num>
  <w:num w:numId="3" w16cid:durableId="771322092">
    <w:abstractNumId w:val="15"/>
  </w:num>
  <w:num w:numId="4" w16cid:durableId="929856142">
    <w:abstractNumId w:val="7"/>
  </w:num>
  <w:num w:numId="5" w16cid:durableId="754783773">
    <w:abstractNumId w:val="14"/>
  </w:num>
  <w:num w:numId="6" w16cid:durableId="1318418828">
    <w:abstractNumId w:val="31"/>
  </w:num>
  <w:num w:numId="7" w16cid:durableId="1902672303">
    <w:abstractNumId w:val="34"/>
  </w:num>
  <w:num w:numId="8" w16cid:durableId="1562131082">
    <w:abstractNumId w:val="32"/>
  </w:num>
  <w:num w:numId="9" w16cid:durableId="654604576">
    <w:abstractNumId w:val="25"/>
  </w:num>
  <w:num w:numId="10" w16cid:durableId="1838954583">
    <w:abstractNumId w:val="24"/>
  </w:num>
  <w:num w:numId="11" w16cid:durableId="416172082">
    <w:abstractNumId w:val="4"/>
  </w:num>
  <w:num w:numId="12" w16cid:durableId="1234198629">
    <w:abstractNumId w:val="19"/>
  </w:num>
  <w:num w:numId="13" w16cid:durableId="1282566334">
    <w:abstractNumId w:val="0"/>
  </w:num>
  <w:num w:numId="14" w16cid:durableId="769547813">
    <w:abstractNumId w:val="13"/>
  </w:num>
  <w:num w:numId="15" w16cid:durableId="125247787">
    <w:abstractNumId w:val="16"/>
  </w:num>
  <w:num w:numId="16" w16cid:durableId="495147760">
    <w:abstractNumId w:val="5"/>
  </w:num>
  <w:num w:numId="17" w16cid:durableId="284193291">
    <w:abstractNumId w:val="29"/>
  </w:num>
  <w:num w:numId="18" w16cid:durableId="376469012">
    <w:abstractNumId w:val="10"/>
  </w:num>
  <w:num w:numId="19" w16cid:durableId="1798793334">
    <w:abstractNumId w:val="6"/>
  </w:num>
  <w:num w:numId="20" w16cid:durableId="2113353559">
    <w:abstractNumId w:val="33"/>
  </w:num>
  <w:num w:numId="21" w16cid:durableId="1007027308">
    <w:abstractNumId w:val="20"/>
  </w:num>
  <w:num w:numId="22" w16cid:durableId="791094976">
    <w:abstractNumId w:val="1"/>
  </w:num>
  <w:num w:numId="23" w16cid:durableId="238709730">
    <w:abstractNumId w:val="2"/>
  </w:num>
  <w:num w:numId="24" w16cid:durableId="1475832708">
    <w:abstractNumId w:val="8"/>
  </w:num>
  <w:num w:numId="25" w16cid:durableId="853765878">
    <w:abstractNumId w:val="12"/>
  </w:num>
  <w:num w:numId="26" w16cid:durableId="979042610">
    <w:abstractNumId w:val="26"/>
  </w:num>
  <w:num w:numId="27" w16cid:durableId="542526154">
    <w:abstractNumId w:val="3"/>
  </w:num>
  <w:num w:numId="28" w16cid:durableId="1038091121">
    <w:abstractNumId w:val="22"/>
  </w:num>
  <w:num w:numId="29" w16cid:durableId="121004862">
    <w:abstractNumId w:val="9"/>
  </w:num>
  <w:num w:numId="30" w16cid:durableId="1508058480">
    <w:abstractNumId w:val="28"/>
  </w:num>
  <w:num w:numId="31" w16cid:durableId="1859351675">
    <w:abstractNumId w:val="18"/>
  </w:num>
  <w:num w:numId="32" w16cid:durableId="1594047366">
    <w:abstractNumId w:val="17"/>
  </w:num>
  <w:num w:numId="33" w16cid:durableId="1458261765">
    <w:abstractNumId w:val="27"/>
  </w:num>
  <w:num w:numId="34" w16cid:durableId="2120953460">
    <w:abstractNumId w:val="21"/>
  </w:num>
  <w:num w:numId="35" w16cid:durableId="5434480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43E"/>
    <w:rsid w:val="00337407"/>
    <w:rsid w:val="008A643E"/>
    <w:rsid w:val="00E0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3185"/>
  <w15:docId w15:val="{55591101-282C-4009-BD9B-99445C3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36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  <w:pPr>
      <w:spacing w:before="14"/>
      <w:ind w:left="21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xLMnC3H5ti14G2E8" TargetMode="External"/><Relationship Id="rId13" Type="http://schemas.openxmlformats.org/officeDocument/2006/relationships/hyperlink" Target="https://www.cde.state.co.us/gains/gainstraining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1GPX2HrTmaWnCmbx8" TargetMode="External"/><Relationship Id="rId12" Type="http://schemas.openxmlformats.org/officeDocument/2006/relationships/hyperlink" Target="https://www.cde.state.co.us/gains/gainstrainings" TargetMode="External"/><Relationship Id="rId17" Type="http://schemas.openxmlformats.org/officeDocument/2006/relationships/hyperlink" Target="https://app.smartsheet.com/b/form/80d4a142008c43ef9fd51be7e7e253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8k56UbFZr76SjW9z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uo5f2xAm76njHEKx9" TargetMode="External"/><Relationship Id="rId11" Type="http://schemas.openxmlformats.org/officeDocument/2006/relationships/hyperlink" Target="mailto:GAINS@cde.state.co.u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orms.gle/quesp73Dg6Xh8GiP8" TargetMode="External"/><Relationship Id="rId10" Type="http://schemas.openxmlformats.org/officeDocument/2006/relationships/hyperlink" Target="mailto:GAINS@cde.state.co.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de.state.co.us/gains/gainstrainings" TargetMode="External"/><Relationship Id="rId14" Type="http://schemas.openxmlformats.org/officeDocument/2006/relationships/hyperlink" Target="https://www.cde.state.co.us/gains/gains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2846</Words>
  <Characters>16225</Characters>
  <Application>Microsoft Office Word</Application>
  <DocSecurity>0</DocSecurity>
  <Lines>135</Lines>
  <Paragraphs>38</Paragraphs>
  <ScaleCrop>false</ScaleCrop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Rachel</dc:creator>
  <cp:lastModifiedBy>Owen, Emily</cp:lastModifiedBy>
  <cp:revision>2</cp:revision>
  <dcterms:created xsi:type="dcterms:W3CDTF">2025-06-02T17:11:00Z</dcterms:created>
  <dcterms:modified xsi:type="dcterms:W3CDTF">2025-06-02T17:12:00Z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D:20240508191351</vt:lpwstr>
  </property>
</Properties>
</file>