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Facility Schools Board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Minutes of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June 13, 2024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In-Person at Shiloh House Family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 attendance: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Board Members Present In-Person: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Steven Ramirez, Mylynda Herrick, Rebecca Carpenter, Carolena Steen, Doug Hainley, Betsy Peffer,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Absent Board Members: Sonjia Hunt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Staff Present: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Judy Stirman, Wendy Dunaway, Darren Serrato, Robin Singer, Ann Symalla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Lori Kochevar, Annie Haskins, *Virginia Winter(G) - contracted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Audience: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Jessica McBride, Tracy Lang, Jessica Vestal.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Meeting Commencement: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Co-Chair Carolena Steen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called the meeting to order.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Minutes for May 9,  2024: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Co-Chair Carolena Steen call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for a review of the Board minutes.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 makes a motion to approve the minutes, and Board member seconds. The Board unanimously approves minutes.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Agenda: </w:t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Co-Chair Carolena Steen entertains a motion to accept the agenda as written.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motion was made by Steven Ramirez  Board member seconded by Board member Betsy Peffer to approve the June 13, 2024 agenda; The Facility Schools Board unanimously approved the agenda.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 –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 of the public who wish to address the board must sign up 24 hours prior to the meeting using this link – Public Comment Sign-up Sheet. Presentations are limited to 3 minutes. Additional guidance on public comment below. If you need access to  translation, please notify us 24 hours in advance.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Jessica McBride- Provided public comment.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Lang- Provided public comment.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Jessica Vestal- Provided public comment.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Public comment closed with Co-Chair Carolena Steen thanking the individuals who gave comment followed by an announcement of the transition to the Special Meeting/Board Retreat.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Board, Staff and Virginia Winter (G) convene for a special board meeting “retreat”.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 of Retreat/Meeting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 Date – August 8, 2024 (Thursday)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Co-Chair Carolena Steen adjourns the meeting.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Next Steps/Next Meeting Date – August 8, 2024.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23E66"/>
  </w:style>
  <w:style w:type="paragraph" w:styleId="Heading1">
    <w:name w:val="heading 1"/>
    <w:basedOn w:val="Normal"/>
    <w:next w:val="Normal"/>
    <w:link w:val="Heading1Char"/>
    <w:uiPriority w:val="9"/>
    <w:qFormat w:val="1"/>
    <w:rsid w:val="00923E6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23E6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23E6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23E6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23E6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23E6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23E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23E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23E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23E6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23E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23E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23E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23E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23E6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23E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23E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23E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23E6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23E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3E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23E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23E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23E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23E6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23E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3E6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23E66"/>
    <w:rPr>
      <w:b w:val="1"/>
      <w:bCs w:val="1"/>
      <w:smallCaps w:val="1"/>
      <w:color w:val="0f4761" w:themeColor="accent1" w:themeShade="0000BF"/>
      <w:spacing w:val="5"/>
    </w:rPr>
  </w:style>
  <w:style w:type="table" w:styleId="5" w:customStyle="1">
    <w:name w:val="5"/>
    <w:basedOn w:val="TableNormal"/>
    <w:rsid w:val="00923E66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23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23E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3E66"/>
    <w:rPr>
      <w:rFonts w:ascii="Calibri" w:cs="Calibri" w:eastAsia="Calibri" w:hAnsi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923E66"/>
    <w:rPr>
      <w:color w:val="467886" w:themeColor="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O3dQepmns8RL144Bm1qx0wB6Q==">CgMxLjAyCWguMzBqMHpsbDgAciExOVBReVNWUlRON2xWMDVqYktYVFZlZ3Bnb0ZCMFVheHk=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2024-06-17T16:03:00Z</dcterms:created>
  <dc:creator>Serrato, Darren</dc:creator>
</cp:coreProperties>
</file>