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60A7" w14:textId="77777777" w:rsidR="00C73C74" w:rsidRDefault="00606F81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Colorado Facility Schools Board Meeting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9A32B8D" wp14:editId="13CAA275">
            <wp:simplePos x="0" y="0"/>
            <wp:positionH relativeFrom="column">
              <wp:posOffset>2</wp:posOffset>
            </wp:positionH>
            <wp:positionV relativeFrom="paragraph">
              <wp:posOffset>0</wp:posOffset>
            </wp:positionV>
            <wp:extent cx="1631950" cy="1622425"/>
            <wp:effectExtent l="0" t="0" r="0" b="0"/>
            <wp:wrapSquare wrapText="bothSides" distT="0" distB="0" distL="114300" distR="114300"/>
            <wp:docPr id="3" name="image1.png" descr="Colorado Facility Schools Board black and white logo.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lorado Facility Schools Board black and white logo.&#10;&#10;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62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E8C42D" w14:textId="77777777" w:rsidR="00C73C74" w:rsidRDefault="00606F81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August 7, 2025</w:t>
      </w:r>
    </w:p>
    <w:p w14:paraId="5BBAE68F" w14:textId="77777777" w:rsidR="00C73C74" w:rsidRDefault="00606F81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9:30 a.m. –  2:00 p.m.</w:t>
      </w:r>
    </w:p>
    <w:p w14:paraId="2C2BF1AA" w14:textId="77777777" w:rsidR="00C73C74" w:rsidRDefault="00606F81">
      <w:r>
        <w:rPr>
          <w:rFonts w:ascii="Garamond" w:eastAsia="Garamond" w:hAnsi="Garamond" w:cs="Garamond"/>
          <w:sz w:val="26"/>
          <w:szCs w:val="26"/>
        </w:rPr>
        <w:t>In Person Venue:</w:t>
      </w:r>
      <w:r>
        <w:rPr>
          <w:rFonts w:ascii="Garamond" w:eastAsia="Garamond" w:hAnsi="Garamond" w:cs="Garamond"/>
          <w:color w:val="0070C0"/>
          <w:sz w:val="26"/>
          <w:szCs w:val="26"/>
        </w:rPr>
        <w:t xml:space="preserve"> </w:t>
      </w:r>
      <w:r>
        <w:t>Shiloh FRP 9700 E Easter Ln, Centennial, CO 80112</w:t>
      </w:r>
    </w:p>
    <w:p w14:paraId="2CE2C7F2" w14:textId="77777777" w:rsidR="00C73C74" w:rsidRDefault="00C73C74"/>
    <w:p w14:paraId="131D69CE" w14:textId="77777777" w:rsidR="00C73C74" w:rsidRDefault="00C73C74">
      <w:pPr>
        <w:jc w:val="center"/>
        <w:rPr>
          <w:sz w:val="22"/>
          <w:szCs w:val="22"/>
        </w:rPr>
      </w:pPr>
    </w:p>
    <w:p w14:paraId="6A70C3F9" w14:textId="77777777" w:rsidR="00C73C74" w:rsidRDefault="00C73C74">
      <w:pPr>
        <w:jc w:val="center"/>
        <w:rPr>
          <w:rFonts w:ascii="Garamond" w:eastAsia="Garamond" w:hAnsi="Garamond" w:cs="Garamond"/>
        </w:rPr>
      </w:pPr>
    </w:p>
    <w:p w14:paraId="031B13E2" w14:textId="77777777" w:rsidR="00C73C74" w:rsidRDefault="00C73C74">
      <w:pPr>
        <w:jc w:val="center"/>
        <w:rPr>
          <w:rFonts w:ascii="Garamond" w:eastAsia="Garamond" w:hAnsi="Garamond" w:cs="Garamond"/>
        </w:rPr>
      </w:pPr>
    </w:p>
    <w:p w14:paraId="40D67235" w14:textId="77777777" w:rsidR="00C73C74" w:rsidRDefault="00C73C74">
      <w:pPr>
        <w:jc w:val="center"/>
        <w:rPr>
          <w:rFonts w:ascii="Garamond" w:eastAsia="Garamond" w:hAnsi="Garamond" w:cs="Garamond"/>
        </w:rPr>
      </w:pPr>
    </w:p>
    <w:p w14:paraId="7DE8426E" w14:textId="77777777" w:rsidR="00C73C74" w:rsidRDefault="00C73C74">
      <w:pPr>
        <w:jc w:val="center"/>
        <w:rPr>
          <w:rFonts w:ascii="Garamond" w:eastAsia="Garamond" w:hAnsi="Garamond" w:cs="Garamond"/>
        </w:rPr>
      </w:pPr>
    </w:p>
    <w:p w14:paraId="52496B5F" w14:textId="77777777" w:rsidR="00C73C74" w:rsidRDefault="00C73C74">
      <w:pPr>
        <w:jc w:val="center"/>
        <w:rPr>
          <w:rFonts w:ascii="Garamond" w:eastAsia="Garamond" w:hAnsi="Garamond" w:cs="Garamond"/>
          <w:sz w:val="26"/>
          <w:szCs w:val="26"/>
        </w:rPr>
      </w:pPr>
    </w:p>
    <w:tbl>
      <w:tblPr>
        <w:tblStyle w:val="a"/>
        <w:tblW w:w="10950" w:type="dxa"/>
        <w:tblLayout w:type="fixed"/>
        <w:tblLook w:val="0400" w:firstRow="0" w:lastRow="0" w:firstColumn="0" w:lastColumn="0" w:noHBand="0" w:noVBand="1"/>
      </w:tblPr>
      <w:tblGrid>
        <w:gridCol w:w="1155"/>
        <w:gridCol w:w="6990"/>
        <w:gridCol w:w="2805"/>
      </w:tblGrid>
      <w:tr w:rsidR="00C73C74" w14:paraId="6FEBD80D" w14:textId="77777777" w:rsidTr="001178BF">
        <w:trPr>
          <w:trHeight w:val="458"/>
          <w:tblHeader/>
        </w:trPr>
        <w:tc>
          <w:tcPr>
            <w:tcW w:w="1155" w:type="dxa"/>
          </w:tcPr>
          <w:p w14:paraId="65A90DA0" w14:textId="77777777" w:rsidR="00C73C74" w:rsidRDefault="00606F81">
            <w:pPr>
              <w:spacing w:line="360" w:lineRule="auto"/>
              <w:jc w:val="both"/>
            </w:pPr>
            <w:r>
              <w:t xml:space="preserve">Time </w:t>
            </w:r>
          </w:p>
        </w:tc>
        <w:tc>
          <w:tcPr>
            <w:tcW w:w="6990" w:type="dxa"/>
          </w:tcPr>
          <w:p w14:paraId="217CA578" w14:textId="77777777" w:rsidR="00C73C74" w:rsidRDefault="00606F81">
            <w:pPr>
              <w:spacing w:line="360" w:lineRule="auto"/>
              <w:ind w:left="-107"/>
            </w:pPr>
            <w:r>
              <w:t xml:space="preserve">Agenda Item </w:t>
            </w:r>
          </w:p>
        </w:tc>
        <w:tc>
          <w:tcPr>
            <w:tcW w:w="2805" w:type="dxa"/>
          </w:tcPr>
          <w:p w14:paraId="45E4A71D" w14:textId="77777777" w:rsidR="00C73C74" w:rsidRDefault="00606F81">
            <w:pPr>
              <w:ind w:left="-105"/>
            </w:pPr>
            <w:r>
              <w:t xml:space="preserve">Participants </w:t>
            </w:r>
          </w:p>
        </w:tc>
      </w:tr>
      <w:tr w:rsidR="00C73C74" w14:paraId="59A058C3" w14:textId="77777777" w:rsidTr="001178BF">
        <w:trPr>
          <w:trHeight w:val="431"/>
        </w:trPr>
        <w:tc>
          <w:tcPr>
            <w:tcW w:w="1155" w:type="dxa"/>
          </w:tcPr>
          <w:p w14:paraId="45CC66BB" w14:textId="77777777" w:rsidR="00C73C74" w:rsidRDefault="00606F81">
            <w:pPr>
              <w:spacing w:line="360" w:lineRule="auto"/>
              <w:ind w:left="-113"/>
            </w:pPr>
            <w:r>
              <w:t xml:space="preserve">  9:15am </w:t>
            </w:r>
          </w:p>
        </w:tc>
        <w:tc>
          <w:tcPr>
            <w:tcW w:w="6990" w:type="dxa"/>
          </w:tcPr>
          <w:p w14:paraId="4D8DDF16" w14:textId="77777777" w:rsidR="00C73C74" w:rsidRDefault="00606F81">
            <w:pPr>
              <w:spacing w:line="360" w:lineRule="auto"/>
              <w:ind w:left="-107"/>
            </w:pPr>
            <w:r>
              <w:t>Arrivals</w:t>
            </w:r>
          </w:p>
        </w:tc>
        <w:tc>
          <w:tcPr>
            <w:tcW w:w="2805" w:type="dxa"/>
          </w:tcPr>
          <w:p w14:paraId="56B42FF3" w14:textId="77777777" w:rsidR="00C73C74" w:rsidRDefault="00C73C74">
            <w:pPr>
              <w:ind w:left="-105"/>
            </w:pPr>
          </w:p>
        </w:tc>
      </w:tr>
      <w:tr w:rsidR="00C73C74" w14:paraId="74EEBDC6" w14:textId="77777777" w:rsidTr="001178BF">
        <w:tc>
          <w:tcPr>
            <w:tcW w:w="1155" w:type="dxa"/>
          </w:tcPr>
          <w:p w14:paraId="777A28B9" w14:textId="77777777" w:rsidR="00C73C74" w:rsidRDefault="00606F81">
            <w:pPr>
              <w:spacing w:before="40" w:line="360" w:lineRule="auto"/>
              <w:ind w:left="-113"/>
            </w:pPr>
            <w:r>
              <w:t xml:space="preserve">  9:30am </w:t>
            </w:r>
          </w:p>
        </w:tc>
        <w:tc>
          <w:tcPr>
            <w:tcW w:w="6990" w:type="dxa"/>
          </w:tcPr>
          <w:p w14:paraId="24793306" w14:textId="77777777" w:rsidR="00C73C74" w:rsidRDefault="00606F81">
            <w:pPr>
              <w:spacing w:before="40"/>
              <w:ind w:left="-101"/>
            </w:pPr>
            <w:r>
              <w:t xml:space="preserve">Board Meeting (Co-Chair calls meeting to order) </w:t>
            </w:r>
          </w:p>
          <w:p w14:paraId="58A743B8" w14:textId="4CBC40D7" w:rsidR="00C73C74" w:rsidRDefault="00606F81">
            <w:pPr>
              <w:spacing w:before="40"/>
              <w:ind w:left="-101"/>
            </w:pPr>
            <w:r>
              <w:t xml:space="preserve">Approval of Minutes                                                             Action Item </w:t>
            </w:r>
          </w:p>
          <w:p w14:paraId="23DDE22E" w14:textId="01A623F7" w:rsidR="00C73C74" w:rsidRDefault="00606F81">
            <w:pPr>
              <w:spacing w:before="40"/>
              <w:ind w:left="-101"/>
            </w:pPr>
            <w:r>
              <w:t xml:space="preserve">Approval of Agenda                                                              Action Item  </w:t>
            </w:r>
          </w:p>
        </w:tc>
        <w:tc>
          <w:tcPr>
            <w:tcW w:w="2805" w:type="dxa"/>
          </w:tcPr>
          <w:p w14:paraId="123ACD9D" w14:textId="77777777" w:rsidR="00C73C74" w:rsidRDefault="00606F81">
            <w:pPr>
              <w:spacing w:before="40"/>
              <w:ind w:left="-105"/>
            </w:pPr>
            <w:r>
              <w:t>Board</w:t>
            </w:r>
          </w:p>
        </w:tc>
      </w:tr>
      <w:tr w:rsidR="00C73C74" w14:paraId="15A83D18" w14:textId="77777777" w:rsidTr="001178BF">
        <w:tc>
          <w:tcPr>
            <w:tcW w:w="1155" w:type="dxa"/>
          </w:tcPr>
          <w:p w14:paraId="05F3488C" w14:textId="77777777" w:rsidR="00C73C74" w:rsidRDefault="00606F81">
            <w:pPr>
              <w:spacing w:before="240" w:line="360" w:lineRule="auto"/>
              <w:ind w:left="-113"/>
            </w:pPr>
            <w:r>
              <w:t xml:space="preserve">  9:40am</w:t>
            </w:r>
          </w:p>
        </w:tc>
        <w:tc>
          <w:tcPr>
            <w:tcW w:w="6990" w:type="dxa"/>
          </w:tcPr>
          <w:p w14:paraId="6132E0D3" w14:textId="77777777" w:rsidR="00C73C74" w:rsidRDefault="00606F81" w:rsidP="00AC5469">
            <w:pPr>
              <w:spacing w:before="240"/>
              <w:ind w:left="-101"/>
            </w:pPr>
            <w:r>
              <w:rPr>
                <w:color w:val="333333"/>
              </w:rPr>
              <w:t>Public Comment –Members of the public who wish to address the board must sign up 24 hours prior to the meeting using this link –</w:t>
            </w:r>
            <w:hyperlink r:id="rId7">
              <w:r>
                <w:rPr>
                  <w:color w:val="0070C0"/>
                  <w:u w:val="single"/>
                </w:rPr>
                <w:t xml:space="preserve"> </w:t>
              </w:r>
            </w:hyperlink>
            <w:hyperlink r:id="rId8">
              <w:r>
                <w:rPr>
                  <w:color w:val="0070C0"/>
                  <w:highlight w:val="white"/>
                  <w:u w:val="single"/>
                </w:rPr>
                <w:t>Public Comment Sign-up Sheet</w:t>
              </w:r>
            </w:hyperlink>
            <w:r>
              <w:rPr>
                <w:color w:val="0070C0"/>
              </w:rPr>
              <w:t xml:space="preserve">. </w:t>
            </w:r>
            <w:r>
              <w:rPr>
                <w:color w:val="333333"/>
              </w:rPr>
              <w:t>Presentations are limited to 3 minutes, with a maximum of 10 people.  Additional guidance on public comment on the following page. If you plan to attend a meeting and need translation or accommodations, please notify Lori Kochevar,   </w:t>
            </w:r>
            <w:hyperlink r:id="rId9">
              <w:r>
                <w:rPr>
                  <w:color w:val="0563C1"/>
                  <w:u w:val="single"/>
                </w:rPr>
                <w:t>Kochevar_L@cde.state.co.us</w:t>
              </w:r>
            </w:hyperlink>
            <w:r>
              <w:rPr>
                <w:color w:val="333333"/>
              </w:rPr>
              <w:t>, at least 2 weeks prior to the meeting date. Advance notice allows CDE time to set up requested accommodations or translation services before the meeting.</w:t>
            </w:r>
          </w:p>
        </w:tc>
        <w:tc>
          <w:tcPr>
            <w:tcW w:w="2805" w:type="dxa"/>
          </w:tcPr>
          <w:p w14:paraId="77E7E0CE" w14:textId="77777777" w:rsidR="00C73C74" w:rsidRDefault="00606F81">
            <w:pPr>
              <w:spacing w:before="240"/>
              <w:ind w:left="-105"/>
            </w:pPr>
            <w:r>
              <w:t xml:space="preserve">Board/ Public </w:t>
            </w:r>
          </w:p>
        </w:tc>
      </w:tr>
      <w:tr w:rsidR="00C73C74" w14:paraId="0773B511" w14:textId="77777777" w:rsidTr="001178BF">
        <w:trPr>
          <w:trHeight w:val="467"/>
        </w:trPr>
        <w:tc>
          <w:tcPr>
            <w:tcW w:w="1155" w:type="dxa"/>
          </w:tcPr>
          <w:p w14:paraId="723C77BD" w14:textId="77777777" w:rsidR="00C73C74" w:rsidRDefault="00606F81" w:rsidP="00AC5469">
            <w:pPr>
              <w:spacing w:before="120" w:line="360" w:lineRule="auto"/>
            </w:pPr>
            <w:r>
              <w:t>9:50am</w:t>
            </w:r>
          </w:p>
        </w:tc>
        <w:tc>
          <w:tcPr>
            <w:tcW w:w="6990" w:type="dxa"/>
          </w:tcPr>
          <w:p w14:paraId="14CA8C71" w14:textId="77777777" w:rsidR="00C73C74" w:rsidRDefault="00606F81" w:rsidP="00AC5469">
            <w:pPr>
              <w:spacing w:before="120"/>
              <w:ind w:left="-101" w:right="-75"/>
            </w:pPr>
            <w:r>
              <w:t>New facility school approval presentation and vote - Monarch Academy</w:t>
            </w:r>
          </w:p>
          <w:p w14:paraId="397A8B6A" w14:textId="77777777" w:rsidR="00C73C74" w:rsidRDefault="00606F81">
            <w:pPr>
              <w:ind w:left="-101" w:right="-75"/>
            </w:pPr>
            <w:r>
              <w:t xml:space="preserve">                                                                                              Action Item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05" w:type="dxa"/>
          </w:tcPr>
          <w:p w14:paraId="2D433C79" w14:textId="77777777" w:rsidR="00C73C74" w:rsidRDefault="00606F81" w:rsidP="00AC5469">
            <w:pPr>
              <w:spacing w:before="120"/>
              <w:ind w:left="-115" w:right="-101"/>
            </w:pPr>
            <w:r>
              <w:t>Sean Browning, Laura Gehrke, Nicole Petrillo, Brianna Cobos</w:t>
            </w:r>
          </w:p>
        </w:tc>
      </w:tr>
      <w:tr w:rsidR="00C73C74" w14:paraId="1D56D04C" w14:textId="77777777" w:rsidTr="001178BF">
        <w:trPr>
          <w:trHeight w:val="467"/>
        </w:trPr>
        <w:tc>
          <w:tcPr>
            <w:tcW w:w="1155" w:type="dxa"/>
          </w:tcPr>
          <w:p w14:paraId="7CF60F1C" w14:textId="77777777" w:rsidR="00C73C74" w:rsidRDefault="00606F81" w:rsidP="00AC5469">
            <w:pPr>
              <w:spacing w:before="120" w:line="360" w:lineRule="auto"/>
            </w:pPr>
            <w:r>
              <w:t>10:20am</w:t>
            </w:r>
          </w:p>
        </w:tc>
        <w:tc>
          <w:tcPr>
            <w:tcW w:w="6990" w:type="dxa"/>
          </w:tcPr>
          <w:p w14:paraId="06AE9F62" w14:textId="77777777" w:rsidR="00C73C74" w:rsidRDefault="00606F81" w:rsidP="00AC5469">
            <w:pPr>
              <w:spacing w:before="120"/>
              <w:ind w:left="-104" w:right="-101" w:firstLine="14"/>
            </w:pPr>
            <w:r>
              <w:t>Conduct FS Board Election of Officers (every two years, due 2025)</w:t>
            </w:r>
          </w:p>
          <w:p w14:paraId="74252FF7" w14:textId="77777777" w:rsidR="00C73C74" w:rsidRDefault="00606F81">
            <w:pPr>
              <w:ind w:right="-101"/>
            </w:pPr>
            <w:r>
              <w:t xml:space="preserve">                                                                                               Action Item</w:t>
            </w:r>
          </w:p>
        </w:tc>
        <w:tc>
          <w:tcPr>
            <w:tcW w:w="2805" w:type="dxa"/>
          </w:tcPr>
          <w:p w14:paraId="51AE0DDE" w14:textId="030E351F" w:rsidR="00C73C74" w:rsidRDefault="00606F81" w:rsidP="00AC5469">
            <w:pPr>
              <w:spacing w:before="120"/>
              <w:ind w:left="-105" w:right="-107"/>
            </w:pPr>
            <w:r>
              <w:t xml:space="preserve">Judy Stirman/ </w:t>
            </w:r>
            <w:r w:rsidR="00AB2C6B">
              <w:t xml:space="preserve">Jenna  Zerylnick/ </w:t>
            </w:r>
            <w:r>
              <w:t xml:space="preserve">Board </w:t>
            </w:r>
          </w:p>
        </w:tc>
      </w:tr>
      <w:tr w:rsidR="00C73C74" w14:paraId="5A9E28C8" w14:textId="77777777" w:rsidTr="001178BF">
        <w:trPr>
          <w:trHeight w:val="467"/>
        </w:trPr>
        <w:tc>
          <w:tcPr>
            <w:tcW w:w="1155" w:type="dxa"/>
          </w:tcPr>
          <w:p w14:paraId="2681B480" w14:textId="77777777" w:rsidR="00C73C74" w:rsidRDefault="00606F81" w:rsidP="00AC5469">
            <w:pPr>
              <w:spacing w:before="120" w:line="360" w:lineRule="auto"/>
            </w:pPr>
            <w:r>
              <w:t>10:50am</w:t>
            </w:r>
          </w:p>
        </w:tc>
        <w:tc>
          <w:tcPr>
            <w:tcW w:w="6990" w:type="dxa"/>
          </w:tcPr>
          <w:p w14:paraId="7CA20593" w14:textId="6EFA97A4" w:rsidR="00C73C74" w:rsidRDefault="00606F81" w:rsidP="00DC5746">
            <w:pPr>
              <w:spacing w:before="120"/>
              <w:ind w:left="-101"/>
            </w:pPr>
            <w:r>
              <w:t>Annual verification check: that a list of approved facility schools is publicly accessible/available (August / September)</w:t>
            </w:r>
          </w:p>
        </w:tc>
        <w:tc>
          <w:tcPr>
            <w:tcW w:w="2805" w:type="dxa"/>
          </w:tcPr>
          <w:p w14:paraId="6EBCC353" w14:textId="77777777" w:rsidR="00C73C74" w:rsidRDefault="00606F81" w:rsidP="00AC5469">
            <w:pPr>
              <w:spacing w:before="120"/>
              <w:ind w:left="-115" w:right="-101"/>
            </w:pPr>
            <w:r>
              <w:t>Lori Kochevar</w:t>
            </w:r>
          </w:p>
        </w:tc>
      </w:tr>
      <w:tr w:rsidR="00C73C74" w14:paraId="5E174A25" w14:textId="77777777" w:rsidTr="001178BF">
        <w:trPr>
          <w:trHeight w:val="467"/>
        </w:trPr>
        <w:tc>
          <w:tcPr>
            <w:tcW w:w="1155" w:type="dxa"/>
          </w:tcPr>
          <w:p w14:paraId="008F7493" w14:textId="77777777" w:rsidR="00C73C74" w:rsidRDefault="00606F81" w:rsidP="00DC5746">
            <w:pPr>
              <w:spacing w:before="120" w:line="360" w:lineRule="auto"/>
            </w:pPr>
            <w:r>
              <w:t>11:00am</w:t>
            </w:r>
          </w:p>
        </w:tc>
        <w:tc>
          <w:tcPr>
            <w:tcW w:w="6990" w:type="dxa"/>
          </w:tcPr>
          <w:p w14:paraId="1A77DECE" w14:textId="77777777" w:rsidR="00C73C74" w:rsidRDefault="00606F81" w:rsidP="00DC5746">
            <w:pPr>
              <w:spacing w:before="120"/>
              <w:ind w:left="-101"/>
            </w:pPr>
            <w:r>
              <w:t xml:space="preserve">Break </w:t>
            </w:r>
          </w:p>
        </w:tc>
        <w:tc>
          <w:tcPr>
            <w:tcW w:w="2805" w:type="dxa"/>
          </w:tcPr>
          <w:p w14:paraId="03AB4F8B" w14:textId="77777777" w:rsidR="00C73C74" w:rsidRDefault="00C73C74" w:rsidP="00DC5746">
            <w:pPr>
              <w:spacing w:before="120"/>
              <w:ind w:left="-115" w:right="-101"/>
            </w:pPr>
          </w:p>
        </w:tc>
      </w:tr>
      <w:tr w:rsidR="00C73C74" w14:paraId="74257777" w14:textId="77777777" w:rsidTr="001178BF">
        <w:trPr>
          <w:trHeight w:val="1691"/>
        </w:trPr>
        <w:tc>
          <w:tcPr>
            <w:tcW w:w="1155" w:type="dxa"/>
          </w:tcPr>
          <w:p w14:paraId="3E8449F1" w14:textId="77777777" w:rsidR="00C73C74" w:rsidRDefault="00606F81" w:rsidP="00DC5746">
            <w:pPr>
              <w:spacing w:before="120" w:line="360" w:lineRule="auto"/>
            </w:pPr>
            <w:r>
              <w:t>11:05am</w:t>
            </w:r>
          </w:p>
        </w:tc>
        <w:tc>
          <w:tcPr>
            <w:tcW w:w="6990" w:type="dxa"/>
          </w:tcPr>
          <w:p w14:paraId="74157246" w14:textId="77777777" w:rsidR="00C73C74" w:rsidRDefault="00606F81" w:rsidP="00DC5746">
            <w:pPr>
              <w:spacing w:before="120"/>
            </w:pPr>
            <w:r>
              <w:t>Board Development</w:t>
            </w:r>
          </w:p>
          <w:p w14:paraId="75CDCB75" w14:textId="77777777" w:rsidR="00C73C74" w:rsidRDefault="00606F81" w:rsidP="00DC5746">
            <w:pPr>
              <w:numPr>
                <w:ilvl w:val="0"/>
                <w:numId w:val="2"/>
              </w:numPr>
              <w:spacing w:before="120"/>
            </w:pPr>
            <w:r>
              <w:t xml:space="preserve">Board Work Folder Familiarization </w:t>
            </w:r>
          </w:p>
          <w:p w14:paraId="73033439" w14:textId="77777777" w:rsidR="00C73C74" w:rsidRDefault="00606F81" w:rsidP="00DC5746">
            <w:pPr>
              <w:numPr>
                <w:ilvl w:val="0"/>
                <w:numId w:val="2"/>
              </w:numPr>
              <w:spacing w:before="120"/>
            </w:pPr>
            <w:r>
              <w:t xml:space="preserve">Refresher on the Board’s Responsibility Matrix </w:t>
            </w:r>
          </w:p>
          <w:p w14:paraId="5CF75E20" w14:textId="77777777" w:rsidR="00C73C74" w:rsidRDefault="00606F81" w:rsidP="00DC5746">
            <w:pPr>
              <w:numPr>
                <w:ilvl w:val="0"/>
                <w:numId w:val="2"/>
              </w:numPr>
              <w:spacing w:before="120"/>
            </w:pPr>
            <w:r>
              <w:t>Officer Mentoring</w:t>
            </w:r>
          </w:p>
          <w:p w14:paraId="18E2CF5D" w14:textId="77777777" w:rsidR="00C73C74" w:rsidRDefault="00606F81" w:rsidP="00DC5746">
            <w:pPr>
              <w:numPr>
                <w:ilvl w:val="0"/>
                <w:numId w:val="2"/>
              </w:numPr>
              <w:spacing w:before="120"/>
            </w:pPr>
            <w:r>
              <w:t>Recall the June Retreat evaluation of year 1 of the SP. New expectation: (monthly) reference to the Board’s strategic goals; discuss the status of any success metric that needs attention or setting a new measure we’re aiming to accomplish this school year</w:t>
            </w:r>
          </w:p>
          <w:p w14:paraId="5039DF2D" w14:textId="77777777" w:rsidR="00C73C74" w:rsidRDefault="00606F81" w:rsidP="00DC5746">
            <w:pPr>
              <w:spacing w:before="120"/>
            </w:pPr>
            <w:r>
              <w:t xml:space="preserve">         </w:t>
            </w:r>
          </w:p>
        </w:tc>
        <w:tc>
          <w:tcPr>
            <w:tcW w:w="2805" w:type="dxa"/>
          </w:tcPr>
          <w:p w14:paraId="5733AA9F" w14:textId="002814A5" w:rsidR="00C73C74" w:rsidRDefault="00DC5746" w:rsidP="00DC5746">
            <w:pPr>
              <w:spacing w:before="120"/>
              <w:ind w:left="-105" w:right="-107"/>
            </w:pPr>
            <w:r>
              <w:t>Virginia Winter</w:t>
            </w:r>
            <w:r w:rsidR="00606F81">
              <w:t>/ Board</w:t>
            </w:r>
          </w:p>
        </w:tc>
      </w:tr>
      <w:tr w:rsidR="00C73C74" w14:paraId="594A210F" w14:textId="77777777" w:rsidTr="001178BF">
        <w:trPr>
          <w:trHeight w:val="602"/>
        </w:trPr>
        <w:tc>
          <w:tcPr>
            <w:tcW w:w="1155" w:type="dxa"/>
          </w:tcPr>
          <w:p w14:paraId="5C650B09" w14:textId="77777777" w:rsidR="00C73C74" w:rsidRDefault="00606F81" w:rsidP="00DC5746">
            <w:pPr>
              <w:spacing w:before="120" w:line="360" w:lineRule="auto"/>
            </w:pPr>
            <w:r>
              <w:lastRenderedPageBreak/>
              <w:t>11:35am</w:t>
            </w:r>
          </w:p>
        </w:tc>
        <w:tc>
          <w:tcPr>
            <w:tcW w:w="6990" w:type="dxa"/>
          </w:tcPr>
          <w:p w14:paraId="2B654D62" w14:textId="77777777" w:rsidR="00C73C74" w:rsidRDefault="00606F81" w:rsidP="00DC5746">
            <w:pPr>
              <w:spacing w:before="120"/>
              <w:ind w:left="-59"/>
            </w:pPr>
            <w:r>
              <w:t>Summary of end of year survey</w:t>
            </w:r>
          </w:p>
        </w:tc>
        <w:tc>
          <w:tcPr>
            <w:tcW w:w="2805" w:type="dxa"/>
          </w:tcPr>
          <w:p w14:paraId="68567EC4" w14:textId="77777777" w:rsidR="00C73C74" w:rsidRDefault="00606F81" w:rsidP="00DC5746">
            <w:pPr>
              <w:spacing w:before="120"/>
              <w:ind w:left="-105" w:right="-107"/>
            </w:pPr>
            <w:r>
              <w:t xml:space="preserve">Wendy Dunaway </w:t>
            </w:r>
          </w:p>
        </w:tc>
      </w:tr>
      <w:tr w:rsidR="00C73C74" w14:paraId="7B78E533" w14:textId="77777777" w:rsidTr="001178BF">
        <w:trPr>
          <w:trHeight w:val="80"/>
        </w:trPr>
        <w:tc>
          <w:tcPr>
            <w:tcW w:w="1155" w:type="dxa"/>
          </w:tcPr>
          <w:p w14:paraId="0BE31FF5" w14:textId="77777777" w:rsidR="00C73C74" w:rsidRDefault="00606F81" w:rsidP="00DC5746">
            <w:pPr>
              <w:spacing w:before="120" w:line="360" w:lineRule="auto"/>
            </w:pPr>
            <w:r>
              <w:t>12:00pm</w:t>
            </w:r>
          </w:p>
        </w:tc>
        <w:tc>
          <w:tcPr>
            <w:tcW w:w="6990" w:type="dxa"/>
          </w:tcPr>
          <w:p w14:paraId="234DB5E0" w14:textId="77777777" w:rsidR="00C73C74" w:rsidRDefault="00606F81" w:rsidP="00DC5746">
            <w:pPr>
              <w:spacing w:before="120" w:line="360" w:lineRule="auto"/>
              <w:ind w:left="-107"/>
            </w:pPr>
            <w:r>
              <w:t>Lunch</w:t>
            </w:r>
          </w:p>
        </w:tc>
        <w:tc>
          <w:tcPr>
            <w:tcW w:w="2805" w:type="dxa"/>
          </w:tcPr>
          <w:p w14:paraId="77470ADE" w14:textId="77777777" w:rsidR="00C73C74" w:rsidRDefault="00C73C74" w:rsidP="00DC5746">
            <w:pPr>
              <w:spacing w:before="120"/>
              <w:ind w:left="-101" w:right="-101"/>
            </w:pPr>
          </w:p>
        </w:tc>
      </w:tr>
      <w:tr w:rsidR="00C73C74" w14:paraId="713A8A0A" w14:textId="77777777" w:rsidTr="001178BF">
        <w:trPr>
          <w:trHeight w:val="1610"/>
        </w:trPr>
        <w:tc>
          <w:tcPr>
            <w:tcW w:w="1155" w:type="dxa"/>
          </w:tcPr>
          <w:p w14:paraId="67FDCDC9" w14:textId="77777777" w:rsidR="00C73C74" w:rsidRDefault="00606F81" w:rsidP="00DC5746">
            <w:pPr>
              <w:spacing w:before="120" w:line="360" w:lineRule="auto"/>
            </w:pPr>
            <w:r>
              <w:t>12:30pm</w:t>
            </w:r>
          </w:p>
        </w:tc>
        <w:tc>
          <w:tcPr>
            <w:tcW w:w="6990" w:type="dxa"/>
          </w:tcPr>
          <w:p w14:paraId="0ECC8664" w14:textId="77777777" w:rsidR="00C73C74" w:rsidRDefault="00606F81" w:rsidP="00DC5746">
            <w:pPr>
              <w:spacing w:before="120"/>
            </w:pPr>
            <w:r>
              <w:t xml:space="preserve">August Board Dialogue Topic: </w:t>
            </w:r>
          </w:p>
          <w:p w14:paraId="574C7328" w14:textId="77777777" w:rsidR="00C73C74" w:rsidRDefault="00606F81" w:rsidP="00DC5746">
            <w:pPr>
              <w:numPr>
                <w:ilvl w:val="0"/>
                <w:numId w:val="1"/>
              </w:numPr>
              <w:spacing w:before="120"/>
            </w:pPr>
            <w:r>
              <w:t xml:space="preserve">Accreditation  45 minutes </w:t>
            </w:r>
          </w:p>
          <w:p w14:paraId="2AEAB4A7" w14:textId="77777777" w:rsidR="00C73C74" w:rsidRDefault="00606F81" w:rsidP="00DC5746">
            <w:pPr>
              <w:numPr>
                <w:ilvl w:val="0"/>
                <w:numId w:val="1"/>
              </w:numPr>
              <w:spacing w:before="120"/>
            </w:pPr>
            <w:r>
              <w:t>Facility School Lunch</w:t>
            </w:r>
          </w:p>
          <w:p w14:paraId="478F7406" w14:textId="77777777" w:rsidR="00C73C74" w:rsidRDefault="00606F81" w:rsidP="00DC5746">
            <w:pPr>
              <w:numPr>
                <w:ilvl w:val="0"/>
                <w:numId w:val="1"/>
              </w:numPr>
              <w:spacing w:before="120"/>
            </w:pPr>
            <w:r>
              <w:t xml:space="preserve">Declare September’s Board Dialogue Topic: </w:t>
            </w:r>
          </w:p>
          <w:p w14:paraId="4B4DFAB1" w14:textId="77777777" w:rsidR="00B96FC6" w:rsidRDefault="00B96FC6" w:rsidP="00B96FC6">
            <w:pPr>
              <w:ind w:left="-101"/>
              <w:contextualSpacing/>
              <w:rPr>
                <w:rFonts w:eastAsia="Garamond"/>
              </w:rPr>
            </w:pPr>
          </w:p>
          <w:p w14:paraId="099734D7" w14:textId="6E222B29" w:rsidR="00B96FC6" w:rsidRDefault="00B96FC6" w:rsidP="00B96FC6">
            <w:pPr>
              <w:ind w:left="-101"/>
              <w:contextualSpacing/>
              <w:rPr>
                <w:rFonts w:eastAsia="Garamond"/>
              </w:rPr>
            </w:pPr>
            <w:r>
              <w:rPr>
                <w:rFonts w:eastAsia="Garamond"/>
              </w:rPr>
              <w:t xml:space="preserve">Board awareness/discussion of HB 24-1039 – concerning non-legal name changes for students in schools  </w:t>
            </w:r>
          </w:p>
          <w:p w14:paraId="09212C75" w14:textId="1C526335" w:rsidR="00B96FC6" w:rsidRDefault="00B96FC6" w:rsidP="00B96FC6">
            <w:pPr>
              <w:spacing w:before="120"/>
              <w:ind w:left="720"/>
            </w:pPr>
            <w:r>
              <w:rPr>
                <w:rFonts w:eastAsia="Garamond"/>
              </w:rPr>
              <w:t xml:space="preserve"> </w:t>
            </w:r>
          </w:p>
        </w:tc>
        <w:tc>
          <w:tcPr>
            <w:tcW w:w="2805" w:type="dxa"/>
          </w:tcPr>
          <w:p w14:paraId="636AA43A" w14:textId="77777777" w:rsidR="00C73C74" w:rsidRDefault="00F10A6C" w:rsidP="00F10A6C">
            <w:pPr>
              <w:spacing w:before="120"/>
              <w:ind w:right="-101"/>
            </w:pPr>
            <w:r>
              <w:t xml:space="preserve">Wendy </w:t>
            </w:r>
            <w:r w:rsidR="00B96FC6">
              <w:t>Dunaway</w:t>
            </w:r>
            <w:r>
              <w:t>/Board</w:t>
            </w:r>
          </w:p>
          <w:p w14:paraId="4CF9C389" w14:textId="77777777" w:rsidR="00B96FC6" w:rsidRDefault="00B96FC6" w:rsidP="00F10A6C">
            <w:pPr>
              <w:spacing w:before="120"/>
              <w:ind w:right="-101"/>
            </w:pPr>
          </w:p>
          <w:p w14:paraId="3F286E69" w14:textId="77777777" w:rsidR="00B96FC6" w:rsidRPr="00B96FC6" w:rsidRDefault="00B96FC6" w:rsidP="00B96FC6"/>
          <w:p w14:paraId="336AE272" w14:textId="77777777" w:rsidR="00B96FC6" w:rsidRPr="00B96FC6" w:rsidRDefault="00B96FC6" w:rsidP="00B96FC6"/>
          <w:p w14:paraId="4B166138" w14:textId="77777777" w:rsidR="00B96FC6" w:rsidRPr="00B96FC6" w:rsidRDefault="00B96FC6" w:rsidP="00B96FC6"/>
          <w:p w14:paraId="70A1DD97" w14:textId="77777777" w:rsidR="00B96FC6" w:rsidRDefault="00B96FC6" w:rsidP="00B96FC6"/>
          <w:p w14:paraId="58B34A69" w14:textId="3AD98B73" w:rsidR="00B96FC6" w:rsidRPr="00B96FC6" w:rsidRDefault="00B96FC6" w:rsidP="00B96FC6">
            <w:r>
              <w:t>Megan Coggins/Jenna Zerylnick</w:t>
            </w:r>
          </w:p>
        </w:tc>
      </w:tr>
      <w:tr w:rsidR="00C73C74" w14:paraId="43B9CFD9" w14:textId="77777777" w:rsidTr="001178BF">
        <w:trPr>
          <w:trHeight w:val="467"/>
        </w:trPr>
        <w:tc>
          <w:tcPr>
            <w:tcW w:w="1155" w:type="dxa"/>
          </w:tcPr>
          <w:p w14:paraId="6DCE910C" w14:textId="77777777" w:rsidR="00C73C74" w:rsidRDefault="00606F81">
            <w:pPr>
              <w:spacing w:before="120" w:line="360" w:lineRule="auto"/>
            </w:pPr>
            <w:r>
              <w:t>1:15pm</w:t>
            </w:r>
          </w:p>
        </w:tc>
        <w:tc>
          <w:tcPr>
            <w:tcW w:w="6990" w:type="dxa"/>
          </w:tcPr>
          <w:p w14:paraId="289F7D76" w14:textId="77777777" w:rsidR="00C73C74" w:rsidRDefault="00606F81">
            <w:pPr>
              <w:spacing w:before="120"/>
              <w:ind w:left="-104"/>
            </w:pPr>
            <w:r>
              <w:t>Board Newsletter Page: Reminder for Mylynda to highlight TACT in August, reminder Megan Coggins will spotlight ACES in September</w:t>
            </w:r>
          </w:p>
          <w:p w14:paraId="099CD457" w14:textId="77777777" w:rsidR="00C73C74" w:rsidRDefault="00606F81">
            <w:pPr>
              <w:spacing w:before="120"/>
              <w:ind w:left="-104"/>
            </w:pPr>
            <w:r>
              <w:t xml:space="preserve">Determine Site and Board member for October                  Action Item </w:t>
            </w:r>
          </w:p>
        </w:tc>
        <w:tc>
          <w:tcPr>
            <w:tcW w:w="2805" w:type="dxa"/>
          </w:tcPr>
          <w:p w14:paraId="608AB11F" w14:textId="77777777" w:rsidR="00C73C74" w:rsidRDefault="00606F81">
            <w:pPr>
              <w:spacing w:before="120"/>
              <w:ind w:left="-105" w:right="-107"/>
            </w:pPr>
            <w:r>
              <w:t xml:space="preserve">Darren Serrato/ Board </w:t>
            </w:r>
          </w:p>
        </w:tc>
      </w:tr>
      <w:tr w:rsidR="00C73C74" w14:paraId="77CC765F" w14:textId="77777777" w:rsidTr="001178BF">
        <w:trPr>
          <w:trHeight w:val="467"/>
        </w:trPr>
        <w:tc>
          <w:tcPr>
            <w:tcW w:w="1155" w:type="dxa"/>
          </w:tcPr>
          <w:p w14:paraId="4A678CA7" w14:textId="77777777" w:rsidR="00C73C74" w:rsidRDefault="00606F81">
            <w:pPr>
              <w:spacing w:before="120" w:line="360" w:lineRule="auto"/>
            </w:pPr>
            <w:r>
              <w:t>1:20pm</w:t>
            </w:r>
          </w:p>
        </w:tc>
        <w:tc>
          <w:tcPr>
            <w:tcW w:w="6990" w:type="dxa"/>
          </w:tcPr>
          <w:p w14:paraId="018BADD3" w14:textId="77777777" w:rsidR="00C73C74" w:rsidRDefault="00606F81">
            <w:pPr>
              <w:spacing w:before="120"/>
              <w:ind w:left="-104"/>
            </w:pPr>
            <w:r>
              <w:t xml:space="preserve">October Board Meeting Duration and Agenda                                                 </w:t>
            </w:r>
          </w:p>
        </w:tc>
        <w:tc>
          <w:tcPr>
            <w:tcW w:w="2805" w:type="dxa"/>
          </w:tcPr>
          <w:p w14:paraId="6698323F" w14:textId="53AE7133" w:rsidR="00C73C74" w:rsidRDefault="00DC5746">
            <w:pPr>
              <w:spacing w:before="120"/>
              <w:ind w:left="-105" w:right="-107"/>
            </w:pPr>
            <w:r>
              <w:t>Virginia Winter</w:t>
            </w:r>
            <w:r w:rsidR="00606F81">
              <w:t xml:space="preserve">/Judy Stirman/ Board </w:t>
            </w:r>
          </w:p>
        </w:tc>
      </w:tr>
      <w:tr w:rsidR="00C73C74" w14:paraId="0E2E2B75" w14:textId="77777777" w:rsidTr="001178BF">
        <w:trPr>
          <w:trHeight w:val="467"/>
        </w:trPr>
        <w:tc>
          <w:tcPr>
            <w:tcW w:w="1155" w:type="dxa"/>
          </w:tcPr>
          <w:p w14:paraId="79E61DDC" w14:textId="77777777" w:rsidR="00C73C74" w:rsidRDefault="00606F81" w:rsidP="00DC5746">
            <w:pPr>
              <w:spacing w:before="120" w:line="360" w:lineRule="auto"/>
            </w:pPr>
            <w:r>
              <w:t>1:25pm</w:t>
            </w:r>
          </w:p>
        </w:tc>
        <w:tc>
          <w:tcPr>
            <w:tcW w:w="6990" w:type="dxa"/>
          </w:tcPr>
          <w:p w14:paraId="0C146ACD" w14:textId="77777777" w:rsidR="00C73C74" w:rsidRDefault="00606F81" w:rsidP="00DC5746">
            <w:pPr>
              <w:spacing w:before="120"/>
              <w:ind w:left="-101" w:right="-75"/>
            </w:pPr>
            <w:r>
              <w:t xml:space="preserve">Format of Board meetings </w:t>
            </w:r>
          </w:p>
        </w:tc>
        <w:tc>
          <w:tcPr>
            <w:tcW w:w="2805" w:type="dxa"/>
          </w:tcPr>
          <w:p w14:paraId="0651E0EA" w14:textId="77777777" w:rsidR="00C73C74" w:rsidRDefault="00606F81" w:rsidP="00DC5746">
            <w:pPr>
              <w:spacing w:before="120"/>
              <w:ind w:left="-115" w:right="-101"/>
            </w:pPr>
            <w:r>
              <w:t xml:space="preserve">Judy Stirman </w:t>
            </w:r>
          </w:p>
        </w:tc>
      </w:tr>
      <w:tr w:rsidR="00C73C74" w14:paraId="15197DFF" w14:textId="77777777" w:rsidTr="001178BF">
        <w:trPr>
          <w:trHeight w:val="539"/>
        </w:trPr>
        <w:tc>
          <w:tcPr>
            <w:tcW w:w="1155" w:type="dxa"/>
          </w:tcPr>
          <w:p w14:paraId="1C45CEB2" w14:textId="60057C63" w:rsidR="00C73C74" w:rsidRDefault="00DC5746">
            <w:pPr>
              <w:spacing w:line="360" w:lineRule="auto"/>
              <w:ind w:left="-113"/>
            </w:pPr>
            <w:r>
              <w:t xml:space="preserve">  </w:t>
            </w:r>
            <w:r w:rsidR="00606F81">
              <w:t>1:30pm</w:t>
            </w:r>
          </w:p>
        </w:tc>
        <w:tc>
          <w:tcPr>
            <w:tcW w:w="6990" w:type="dxa"/>
          </w:tcPr>
          <w:p w14:paraId="4D89D536" w14:textId="77777777" w:rsidR="00DC5746" w:rsidRPr="0001582C" w:rsidRDefault="00606F81" w:rsidP="00DC5746">
            <w:pPr>
              <w:ind w:left="-58"/>
              <w:contextualSpacing/>
              <w:rPr>
                <w:rFonts w:ascii="Garamond" w:eastAsia="Garamond" w:hAnsi="Garamond" w:cs="Garamond"/>
                <w:bCs/>
                <w:sz w:val="26"/>
                <w:szCs w:val="26"/>
                <w:u w:val="single"/>
              </w:rPr>
            </w:pPr>
            <w:r w:rsidRPr="0001582C">
              <w:rPr>
                <w:rFonts w:ascii="Garamond" w:eastAsia="Garamond" w:hAnsi="Garamond" w:cs="Garamond"/>
                <w:bCs/>
                <w:sz w:val="26"/>
                <w:szCs w:val="26"/>
                <w:u w:val="single"/>
              </w:rPr>
              <w:t xml:space="preserve">Facility Schools Team Updates </w:t>
            </w:r>
            <w:r w:rsidRPr="0001582C">
              <w:rPr>
                <w:rFonts w:ascii="Garamond" w:eastAsia="Garamond" w:hAnsi="Garamond" w:cs="Garamond"/>
                <w:bCs/>
                <w:sz w:val="26"/>
                <w:szCs w:val="26"/>
              </w:rPr>
              <w:t xml:space="preserve"> </w:t>
            </w:r>
          </w:p>
          <w:p w14:paraId="1A9C3940" w14:textId="48FA833F" w:rsidR="00C73C74" w:rsidRPr="0001582C" w:rsidRDefault="00606F81" w:rsidP="00DC5746">
            <w:pPr>
              <w:ind w:left="-58"/>
              <w:contextualSpacing/>
              <w:rPr>
                <w:rFonts w:ascii="Garamond" w:eastAsia="Garamond" w:hAnsi="Garamond" w:cs="Garamond"/>
                <w:bCs/>
                <w:sz w:val="26"/>
                <w:szCs w:val="26"/>
                <w:u w:val="single"/>
              </w:rPr>
            </w:pPr>
            <w:r w:rsidRPr="0001582C">
              <w:rPr>
                <w:rFonts w:ascii="Garamond" w:eastAsia="Garamond" w:hAnsi="Garamond" w:cs="Garamond"/>
                <w:bCs/>
                <w:sz w:val="26"/>
                <w:szCs w:val="26"/>
              </w:rPr>
              <w:t>CDE/ESSU/Facility Internal Updates</w:t>
            </w:r>
          </w:p>
          <w:p w14:paraId="764D1A19" w14:textId="77777777" w:rsidR="00C73C74" w:rsidRPr="0001582C" w:rsidRDefault="00606F81">
            <w:pPr>
              <w:ind w:left="-58"/>
              <w:contextualSpacing/>
              <w:rPr>
                <w:rFonts w:ascii="Garamond" w:eastAsia="Garamond" w:hAnsi="Garamond" w:cs="Garamond"/>
                <w:bCs/>
                <w:sz w:val="26"/>
                <w:szCs w:val="26"/>
              </w:rPr>
            </w:pPr>
            <w:r w:rsidRPr="0001582C">
              <w:rPr>
                <w:rFonts w:ascii="Garamond" w:eastAsia="Garamond" w:hAnsi="Garamond" w:cs="Garamond"/>
                <w:bCs/>
                <w:sz w:val="26"/>
                <w:szCs w:val="26"/>
              </w:rPr>
              <w:t xml:space="preserve">Margarita Colindres and Carrie Foster </w:t>
            </w:r>
          </w:p>
          <w:p w14:paraId="06EF26B9" w14:textId="77777777" w:rsidR="00C73C74" w:rsidRPr="0001582C" w:rsidRDefault="00C73C74">
            <w:pPr>
              <w:ind w:left="-58"/>
              <w:contextualSpacing/>
              <w:rPr>
                <w:rFonts w:ascii="Garamond" w:eastAsia="Garamond" w:hAnsi="Garamond" w:cs="Garamond"/>
                <w:bCs/>
                <w:sz w:val="26"/>
                <w:szCs w:val="26"/>
              </w:rPr>
            </w:pPr>
          </w:p>
          <w:p w14:paraId="1FAD4194" w14:textId="77777777" w:rsidR="00C73C74" w:rsidRPr="0001582C" w:rsidRDefault="00606F81">
            <w:pPr>
              <w:ind w:left="-58"/>
              <w:contextualSpacing/>
              <w:rPr>
                <w:rFonts w:ascii="Garamond" w:eastAsia="Garamond" w:hAnsi="Garamond" w:cs="Garamond"/>
                <w:bCs/>
                <w:sz w:val="26"/>
                <w:szCs w:val="26"/>
              </w:rPr>
            </w:pPr>
            <w:r w:rsidRPr="0001582C">
              <w:rPr>
                <w:rFonts w:ascii="Garamond" w:eastAsia="Garamond" w:hAnsi="Garamond" w:cs="Garamond"/>
                <w:bCs/>
                <w:sz w:val="26"/>
                <w:szCs w:val="26"/>
              </w:rPr>
              <w:t xml:space="preserve">Senate Bill/Accreditation </w:t>
            </w:r>
          </w:p>
          <w:p w14:paraId="54B99159" w14:textId="77777777" w:rsidR="00C73C74" w:rsidRPr="0001582C" w:rsidRDefault="00C73C74">
            <w:pPr>
              <w:ind w:left="-58"/>
              <w:contextualSpacing/>
              <w:rPr>
                <w:rFonts w:ascii="Garamond" w:eastAsia="Garamond" w:hAnsi="Garamond" w:cs="Garamond"/>
                <w:bCs/>
                <w:sz w:val="26"/>
                <w:szCs w:val="26"/>
              </w:rPr>
            </w:pPr>
          </w:p>
          <w:p w14:paraId="6E09E137" w14:textId="77777777" w:rsidR="00C73C74" w:rsidRPr="0001582C" w:rsidRDefault="00606F81">
            <w:pPr>
              <w:ind w:left="-58"/>
              <w:contextualSpacing/>
              <w:rPr>
                <w:rFonts w:ascii="Garamond" w:eastAsia="Garamond" w:hAnsi="Garamond" w:cs="Garamond"/>
                <w:bCs/>
                <w:sz w:val="26"/>
                <w:szCs w:val="26"/>
              </w:rPr>
            </w:pPr>
            <w:r w:rsidRPr="0001582C">
              <w:rPr>
                <w:rFonts w:ascii="Garamond" w:eastAsia="Garamond" w:hAnsi="Garamond" w:cs="Garamond"/>
                <w:bCs/>
                <w:sz w:val="26"/>
                <w:szCs w:val="26"/>
              </w:rPr>
              <w:t>Monitoring Update</w:t>
            </w:r>
          </w:p>
          <w:p w14:paraId="0C11EBAD" w14:textId="77777777" w:rsidR="00C73C74" w:rsidRPr="0001582C" w:rsidRDefault="00C73C74">
            <w:pPr>
              <w:ind w:left="-58"/>
              <w:contextualSpacing/>
              <w:rPr>
                <w:rFonts w:ascii="Garamond" w:eastAsia="Garamond" w:hAnsi="Garamond" w:cs="Garamond"/>
                <w:bCs/>
                <w:sz w:val="26"/>
                <w:szCs w:val="26"/>
              </w:rPr>
            </w:pPr>
          </w:p>
          <w:p w14:paraId="268B0685" w14:textId="77777777" w:rsidR="00C73C74" w:rsidRPr="0001582C" w:rsidRDefault="00606F81">
            <w:pPr>
              <w:ind w:left="-58"/>
              <w:contextualSpacing/>
              <w:rPr>
                <w:rFonts w:ascii="Garamond" w:eastAsia="Garamond" w:hAnsi="Garamond" w:cs="Garamond"/>
                <w:bCs/>
                <w:sz w:val="26"/>
                <w:szCs w:val="26"/>
              </w:rPr>
            </w:pPr>
            <w:r w:rsidRPr="0001582C">
              <w:rPr>
                <w:rFonts w:ascii="Garamond" w:eastAsia="Garamond" w:hAnsi="Garamond" w:cs="Garamond"/>
                <w:bCs/>
                <w:sz w:val="26"/>
                <w:szCs w:val="26"/>
              </w:rPr>
              <w:t xml:space="preserve">Project Education </w:t>
            </w:r>
          </w:p>
          <w:p w14:paraId="3E85D869" w14:textId="77777777" w:rsidR="00C73C74" w:rsidRPr="0001582C" w:rsidRDefault="00C73C74">
            <w:pPr>
              <w:ind w:left="-58"/>
              <w:contextualSpacing/>
              <w:rPr>
                <w:rFonts w:ascii="Garamond" w:eastAsia="Garamond" w:hAnsi="Garamond" w:cs="Garamond"/>
                <w:bCs/>
                <w:sz w:val="26"/>
                <w:szCs w:val="26"/>
              </w:rPr>
            </w:pPr>
          </w:p>
          <w:p w14:paraId="2FCC018C" w14:textId="77777777" w:rsidR="00C73C74" w:rsidRPr="0001582C" w:rsidRDefault="00606F81">
            <w:pPr>
              <w:ind w:left="-58"/>
              <w:contextualSpacing/>
              <w:rPr>
                <w:rFonts w:ascii="Garamond" w:eastAsia="Garamond" w:hAnsi="Garamond" w:cs="Garamond"/>
                <w:bCs/>
                <w:sz w:val="26"/>
                <w:szCs w:val="26"/>
              </w:rPr>
            </w:pPr>
            <w:r w:rsidRPr="0001582C">
              <w:rPr>
                <w:rFonts w:ascii="Garamond" w:eastAsia="Garamond" w:hAnsi="Garamond" w:cs="Garamond"/>
                <w:bCs/>
                <w:sz w:val="26"/>
                <w:szCs w:val="26"/>
              </w:rPr>
              <w:t>Data Management and Systems Support</w:t>
            </w:r>
          </w:p>
          <w:p w14:paraId="406423B0" w14:textId="77777777" w:rsidR="00C73C74" w:rsidRPr="0001582C" w:rsidRDefault="00C73C74">
            <w:pPr>
              <w:ind w:left="-58"/>
              <w:contextualSpacing/>
              <w:rPr>
                <w:rFonts w:ascii="Garamond" w:eastAsia="Garamond" w:hAnsi="Garamond" w:cs="Garamond"/>
                <w:bCs/>
                <w:sz w:val="26"/>
                <w:szCs w:val="26"/>
              </w:rPr>
            </w:pPr>
          </w:p>
          <w:p w14:paraId="5CB9E9E2" w14:textId="77777777" w:rsidR="00C73C74" w:rsidRPr="0001582C" w:rsidRDefault="00606F81">
            <w:pPr>
              <w:ind w:left="-58"/>
              <w:contextualSpacing/>
              <w:rPr>
                <w:rFonts w:ascii="Garamond" w:eastAsia="Garamond" w:hAnsi="Garamond" w:cs="Garamond"/>
                <w:bCs/>
                <w:sz w:val="26"/>
                <w:szCs w:val="26"/>
              </w:rPr>
            </w:pPr>
            <w:r w:rsidRPr="0001582C">
              <w:rPr>
                <w:rFonts w:ascii="Garamond" w:eastAsia="Garamond" w:hAnsi="Garamond" w:cs="Garamond"/>
                <w:bCs/>
                <w:sz w:val="26"/>
                <w:szCs w:val="26"/>
              </w:rPr>
              <w:t xml:space="preserve">Technical Assistance Center </w:t>
            </w:r>
          </w:p>
          <w:p w14:paraId="634E5FDC" w14:textId="77777777" w:rsidR="00C73C74" w:rsidRPr="0001582C" w:rsidRDefault="00C73C74">
            <w:pPr>
              <w:ind w:left="-58"/>
              <w:contextualSpacing/>
              <w:rPr>
                <w:rFonts w:ascii="Garamond" w:eastAsia="Garamond" w:hAnsi="Garamond" w:cs="Garamond"/>
                <w:bCs/>
                <w:sz w:val="26"/>
                <w:szCs w:val="26"/>
              </w:rPr>
            </w:pPr>
          </w:p>
          <w:p w14:paraId="50C0762E" w14:textId="77777777" w:rsidR="00C73C74" w:rsidRPr="0001582C" w:rsidRDefault="00606F81">
            <w:pPr>
              <w:ind w:left="-58"/>
              <w:contextualSpacing/>
              <w:rPr>
                <w:rFonts w:ascii="Garamond" w:eastAsia="Garamond" w:hAnsi="Garamond" w:cs="Garamond"/>
                <w:bCs/>
                <w:sz w:val="26"/>
                <w:szCs w:val="26"/>
              </w:rPr>
            </w:pPr>
            <w:r w:rsidRPr="0001582C">
              <w:rPr>
                <w:rFonts w:ascii="Garamond" w:eastAsia="Garamond" w:hAnsi="Garamond" w:cs="Garamond"/>
                <w:bCs/>
                <w:sz w:val="26"/>
                <w:szCs w:val="26"/>
              </w:rPr>
              <w:t>Academic Systems</w:t>
            </w:r>
          </w:p>
          <w:p w14:paraId="028294D6" w14:textId="77777777" w:rsidR="00C73C74" w:rsidRPr="0001582C" w:rsidRDefault="00C73C74">
            <w:pPr>
              <w:ind w:left="-58"/>
              <w:contextualSpacing/>
              <w:rPr>
                <w:rFonts w:ascii="Garamond" w:eastAsia="Garamond" w:hAnsi="Garamond" w:cs="Garamond"/>
                <w:bCs/>
                <w:sz w:val="26"/>
                <w:szCs w:val="26"/>
              </w:rPr>
            </w:pPr>
          </w:p>
          <w:p w14:paraId="7383A5AD" w14:textId="77777777" w:rsidR="00C73C74" w:rsidRDefault="00606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contextualSpacing/>
              <w:rPr>
                <w:rFonts w:ascii="Garamond" w:eastAsia="Garamond" w:hAnsi="Garamond" w:cs="Garamond"/>
                <w:bCs/>
                <w:sz w:val="26"/>
                <w:szCs w:val="26"/>
              </w:rPr>
            </w:pPr>
            <w:r w:rsidRPr="0001582C">
              <w:rPr>
                <w:rFonts w:ascii="Garamond" w:eastAsia="Garamond" w:hAnsi="Garamond" w:cs="Garamond"/>
                <w:bCs/>
                <w:sz w:val="26"/>
                <w:szCs w:val="26"/>
              </w:rPr>
              <w:t xml:space="preserve">Program Support </w:t>
            </w:r>
          </w:p>
          <w:p w14:paraId="394CFB69" w14:textId="77777777" w:rsidR="00AB2C6B" w:rsidRDefault="00AB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contextualSpacing/>
              <w:rPr>
                <w:rFonts w:ascii="Garamond" w:eastAsia="Garamond" w:hAnsi="Garamond" w:cs="Garamond"/>
                <w:bCs/>
                <w:sz w:val="26"/>
                <w:szCs w:val="26"/>
              </w:rPr>
            </w:pPr>
          </w:p>
          <w:p w14:paraId="66948C37" w14:textId="57ACDEDA" w:rsidR="00AB2C6B" w:rsidRDefault="00AB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contextualSpacing/>
            </w:pPr>
            <w:r w:rsidRPr="00AB2C6B">
              <w:t>Assistant Attorney General</w:t>
            </w:r>
          </w:p>
        </w:tc>
        <w:tc>
          <w:tcPr>
            <w:tcW w:w="2805" w:type="dxa"/>
          </w:tcPr>
          <w:p w14:paraId="3D8B4479" w14:textId="77777777" w:rsidR="00C73C74" w:rsidRDefault="00606F81" w:rsidP="00DC5746">
            <w:pPr>
              <w:spacing w:before="320"/>
              <w:ind w:left="-119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 xml:space="preserve">Judy Stirman </w:t>
            </w:r>
          </w:p>
          <w:p w14:paraId="22CEAA1B" w14:textId="77777777" w:rsidR="00C73C74" w:rsidRDefault="00606F81" w:rsidP="00DC5746">
            <w:pPr>
              <w:spacing w:before="580"/>
              <w:ind w:left="-119" w:right="-11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 xml:space="preserve">Wendy Dunaway </w:t>
            </w:r>
          </w:p>
          <w:p w14:paraId="6D60809C" w14:textId="77777777" w:rsidR="00C73C74" w:rsidRDefault="00606F81">
            <w:pPr>
              <w:spacing w:before="280"/>
              <w:ind w:left="-119" w:right="-11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>Robin Singer/Ann Symalla</w:t>
            </w:r>
          </w:p>
          <w:p w14:paraId="2A32C05B" w14:textId="77777777" w:rsidR="00C73C74" w:rsidRDefault="00606F81">
            <w:pPr>
              <w:spacing w:before="320"/>
              <w:ind w:left="-108" w:right="-11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>Annie Haskins</w:t>
            </w:r>
          </w:p>
          <w:p w14:paraId="780A3B3F" w14:textId="77777777" w:rsidR="00C73C74" w:rsidRDefault="00606F81">
            <w:pPr>
              <w:spacing w:before="240"/>
              <w:ind w:left="-105" w:right="-11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>Lori Kochevar/Celina Ulibarri</w:t>
            </w:r>
          </w:p>
          <w:p w14:paraId="3B8FD813" w14:textId="77777777" w:rsidR="00C73C74" w:rsidRDefault="00606F81">
            <w:pPr>
              <w:spacing w:before="100"/>
              <w:ind w:left="-119" w:right="-11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 xml:space="preserve">Allie Miller </w:t>
            </w:r>
          </w:p>
          <w:p w14:paraId="186111DE" w14:textId="77777777" w:rsidR="00C73C74" w:rsidRDefault="00606F81">
            <w:pPr>
              <w:spacing w:before="260"/>
              <w:ind w:left="-119" w:right="-11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 xml:space="preserve">Tara Butler </w:t>
            </w:r>
          </w:p>
          <w:p w14:paraId="5EF737A1" w14:textId="77777777" w:rsidR="00C73C74" w:rsidRDefault="00606F81">
            <w:pPr>
              <w:spacing w:before="260"/>
              <w:ind w:left="-119" w:right="-11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 xml:space="preserve">Darren Serrato </w:t>
            </w:r>
          </w:p>
          <w:p w14:paraId="55AAE1CB" w14:textId="3EC11A58" w:rsidR="00AB2C6B" w:rsidRDefault="00AB2C6B">
            <w:pPr>
              <w:spacing w:before="260"/>
              <w:ind w:left="-119" w:right="-11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sz w:val="26"/>
                <w:szCs w:val="26"/>
              </w:rPr>
              <w:t xml:space="preserve">Jenna Zerylnick </w:t>
            </w:r>
          </w:p>
          <w:p w14:paraId="4D1E0E5A" w14:textId="77777777" w:rsidR="00C73C74" w:rsidRDefault="00C73C74">
            <w:pPr>
              <w:ind w:right="-58"/>
            </w:pPr>
          </w:p>
        </w:tc>
      </w:tr>
      <w:tr w:rsidR="00C73C74" w14:paraId="788DD59C" w14:textId="77777777" w:rsidTr="001178BF">
        <w:trPr>
          <w:trHeight w:val="1160"/>
        </w:trPr>
        <w:tc>
          <w:tcPr>
            <w:tcW w:w="1155" w:type="dxa"/>
          </w:tcPr>
          <w:p w14:paraId="0E035750" w14:textId="77777777" w:rsidR="00C73C74" w:rsidRDefault="00606F81" w:rsidP="00DC5746">
            <w:pPr>
              <w:spacing w:before="120" w:line="360" w:lineRule="auto"/>
              <w:ind w:left="-113"/>
            </w:pPr>
            <w:r>
              <w:t>2:00pm</w:t>
            </w:r>
          </w:p>
        </w:tc>
        <w:tc>
          <w:tcPr>
            <w:tcW w:w="6990" w:type="dxa"/>
          </w:tcPr>
          <w:p w14:paraId="313949F7" w14:textId="77777777" w:rsidR="00C73C74" w:rsidRDefault="00606F81" w:rsidP="00DC5746">
            <w:pPr>
              <w:spacing w:before="120"/>
              <w:ind w:left="-101"/>
            </w:pPr>
            <w:r>
              <w:t xml:space="preserve">Adjournment of Meeting </w:t>
            </w:r>
          </w:p>
          <w:p w14:paraId="7DD76184" w14:textId="77777777" w:rsidR="00C73C74" w:rsidRDefault="00606F81" w:rsidP="00DC5746">
            <w:pPr>
              <w:spacing w:before="120"/>
              <w:ind w:left="-101"/>
            </w:pPr>
            <w:r>
              <w:t xml:space="preserve">Next Meeting Date –  September 4, 2025 </w:t>
            </w:r>
          </w:p>
          <w:p w14:paraId="4AC50E85" w14:textId="77777777" w:rsidR="00C73C74" w:rsidRDefault="00606F81" w:rsidP="00DC5746">
            <w:pPr>
              <w:spacing w:before="120"/>
              <w:ind w:left="-101"/>
            </w:pPr>
            <w:r>
              <w:t>Havern School -4000 S Wadsworth Blvd, Littleton, CO 80123</w:t>
            </w:r>
          </w:p>
        </w:tc>
        <w:tc>
          <w:tcPr>
            <w:tcW w:w="2805" w:type="dxa"/>
          </w:tcPr>
          <w:p w14:paraId="04CAF10B" w14:textId="77777777" w:rsidR="00C73C74" w:rsidRDefault="00606F81" w:rsidP="00DC5746">
            <w:pPr>
              <w:spacing w:before="120"/>
              <w:ind w:left="-105"/>
            </w:pPr>
            <w:r>
              <w:t xml:space="preserve">Board </w:t>
            </w:r>
          </w:p>
        </w:tc>
      </w:tr>
    </w:tbl>
    <w:p w14:paraId="7448BEB9" w14:textId="77777777" w:rsidR="00C73C74" w:rsidRDefault="00C73C74">
      <w:pPr>
        <w:rPr>
          <w:rFonts w:ascii="Garamond" w:eastAsia="Garamond" w:hAnsi="Garamond" w:cs="Garamond"/>
          <w:b/>
          <w:sz w:val="28"/>
          <w:szCs w:val="28"/>
        </w:rPr>
      </w:pPr>
    </w:p>
    <w:p w14:paraId="209BB2F2" w14:textId="77777777" w:rsidR="007B2484" w:rsidRDefault="007B2484" w:rsidP="007B2484">
      <w:pPr>
        <w:rPr>
          <w:rFonts w:ascii="Garamond" w:eastAsia="Garamond" w:hAnsi="Garamond" w:cs="Garamond"/>
          <w:b/>
          <w:sz w:val="28"/>
          <w:szCs w:val="28"/>
        </w:rPr>
      </w:pPr>
    </w:p>
    <w:p w14:paraId="13DF9860" w14:textId="53F607F2" w:rsidR="00C73C74" w:rsidRDefault="00606F81" w:rsidP="007B2484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lastRenderedPageBreak/>
        <w:t>Colorado Facility Schools Board Meeting</w:t>
      </w:r>
    </w:p>
    <w:p w14:paraId="03E5466A" w14:textId="77777777" w:rsidR="00C73C74" w:rsidRDefault="00606F81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Thursday, August 7, 2025</w:t>
      </w:r>
    </w:p>
    <w:p w14:paraId="0DCAF214" w14:textId="77777777" w:rsidR="00C73C74" w:rsidRDefault="00606F81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9:30 a.m. – 2:00pm </w:t>
      </w:r>
    </w:p>
    <w:p w14:paraId="3DB5AB21" w14:textId="77777777" w:rsidR="00C73C74" w:rsidRDefault="00C73C74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7D72DDDC" w14:textId="77777777" w:rsidR="00C73C74" w:rsidRDefault="00606F81">
      <w:r>
        <w:rPr>
          <w:b/>
        </w:rPr>
        <w:t>Additional information for those wishing to provide public comment</w:t>
      </w:r>
      <w:r>
        <w:t xml:space="preserve"> – </w:t>
      </w:r>
    </w:p>
    <w:p w14:paraId="3AB64F10" w14:textId="77777777" w:rsidR="00C73C74" w:rsidRDefault="00606F81">
      <w:r>
        <w:rPr>
          <w:rFonts w:ascii="Arial" w:eastAsia="Arial" w:hAnsi="Arial" w:cs="Arial"/>
          <w:color w:val="000000"/>
        </w:rPr>
        <w:t>This meeting will be open for members of the public for the entire meeting via the zoom link –</w:t>
      </w:r>
      <w:r>
        <w:t xml:space="preserve"> </w:t>
      </w:r>
    </w:p>
    <w:p w14:paraId="7F03E250" w14:textId="77777777" w:rsidR="00C73C74" w:rsidRDefault="00606F81">
      <w:pPr>
        <w:rPr>
          <w:rFonts w:ascii="Arial" w:eastAsia="Arial" w:hAnsi="Arial" w:cs="Arial"/>
          <w:color w:val="000000"/>
        </w:rPr>
      </w:pPr>
      <w:hyperlink r:id="rId10">
        <w:r>
          <w:rPr>
            <w:rFonts w:ascii="Arial" w:eastAsia="Arial" w:hAnsi="Arial" w:cs="Arial"/>
            <w:color w:val="467886"/>
            <w:u w:val="single"/>
          </w:rPr>
          <w:t>https://us02web.zoom.us/j/81472603084?pwd=JeGaWCZx9ciwNndCFQcqLVmStoph8M.1</w:t>
        </w:r>
      </w:hyperlink>
    </w:p>
    <w:p w14:paraId="530E1E88" w14:textId="77777777" w:rsidR="00C73C74" w:rsidRDefault="00C73C74">
      <w:pPr>
        <w:rPr>
          <w:rFonts w:ascii="Arial" w:eastAsia="Arial" w:hAnsi="Arial" w:cs="Arial"/>
          <w:color w:val="000000"/>
        </w:rPr>
      </w:pPr>
    </w:p>
    <w:p w14:paraId="5FB630D4" w14:textId="77777777" w:rsidR="00C73C74" w:rsidRDefault="00C73C74">
      <w:pPr>
        <w:rPr>
          <w:rFonts w:ascii="Arial" w:eastAsia="Arial" w:hAnsi="Arial" w:cs="Arial"/>
          <w:color w:val="000000"/>
        </w:rPr>
      </w:pPr>
    </w:p>
    <w:p w14:paraId="6B7C24A8" w14:textId="77777777" w:rsidR="00C73C74" w:rsidRDefault="00606F81">
      <w:pPr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Members of the public who wish to address the board must sign up 24 hours prior to the meeting using this link –</w:t>
      </w:r>
      <w:hyperlink r:id="rId11">
        <w:r>
          <w:rPr>
            <w:rFonts w:ascii="Arial" w:eastAsia="Arial" w:hAnsi="Arial" w:cs="Arial"/>
            <w:color w:val="0070C0"/>
            <w:u w:val="single"/>
          </w:rPr>
          <w:t xml:space="preserve"> </w:t>
        </w:r>
      </w:hyperlink>
      <w:hyperlink r:id="rId12">
        <w:r>
          <w:rPr>
            <w:rFonts w:ascii="Arial" w:eastAsia="Arial" w:hAnsi="Arial" w:cs="Arial"/>
            <w:color w:val="0070C0"/>
            <w:highlight w:val="white"/>
            <w:u w:val="single"/>
          </w:rPr>
          <w:t>Public Comment Sign-up Sheet</w:t>
        </w:r>
      </w:hyperlink>
      <w:r>
        <w:rPr>
          <w:rFonts w:ascii="Arial" w:eastAsia="Arial" w:hAnsi="Arial" w:cs="Arial"/>
          <w:color w:val="0070C0"/>
        </w:rPr>
        <w:t>.</w:t>
      </w:r>
      <w:r>
        <w:rPr>
          <w:rFonts w:ascii="Arial" w:eastAsia="Arial" w:hAnsi="Arial" w:cs="Arial"/>
          <w:color w:val="333333"/>
        </w:rPr>
        <w:t xml:space="preserve"> Presentations are limited to 3 minutes, with a maximum of 10 people. Additional guidance on public comment below. </w:t>
      </w:r>
    </w:p>
    <w:p w14:paraId="14973399" w14:textId="77777777" w:rsidR="00C73C74" w:rsidRDefault="00606F81">
      <w:pPr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Accommodation and Translation Notice:    </w:t>
      </w:r>
    </w:p>
    <w:p w14:paraId="07A34416" w14:textId="77777777" w:rsidR="00C73C74" w:rsidRDefault="00606F81">
      <w:pPr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If you plan to attend a meeting and need translation or accommodations, please notify Lori Kochevar,   </w:t>
      </w:r>
      <w:hyperlink r:id="rId13">
        <w:r>
          <w:rPr>
            <w:rFonts w:ascii="Arial" w:eastAsia="Arial" w:hAnsi="Arial" w:cs="Arial"/>
            <w:color w:val="0563C1"/>
            <w:u w:val="single"/>
          </w:rPr>
          <w:t>Kochevar_L@cde.state.co.us</w:t>
        </w:r>
      </w:hyperlink>
      <w:r>
        <w:rPr>
          <w:rFonts w:ascii="Arial" w:eastAsia="Arial" w:hAnsi="Arial" w:cs="Arial"/>
          <w:color w:val="333333"/>
        </w:rPr>
        <w:t>, at least 2 weeks prior to the meeting date. Advance notice allows CDE time to set up requested accommodations or translation services before the meeting. </w:t>
      </w:r>
    </w:p>
    <w:p w14:paraId="1D77A8C1" w14:textId="77777777" w:rsidR="00C73C74" w:rsidRDefault="00606F81">
      <w:pPr>
        <w:shd w:val="clear" w:color="auto" w:fill="FFFFFF"/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If you have requested accommodations or translation services for a meeting and are then unable to attend, we ask for at least a 72-hour notice of cancellation, so that CDE can be proactive with cancelling requested accommodation services ahead of the meeting. Thank you!</w:t>
      </w:r>
    </w:p>
    <w:p w14:paraId="1291C6C3" w14:textId="77777777" w:rsidR="00C73C74" w:rsidRDefault="00606F81">
      <w:pPr>
        <w:shd w:val="clear" w:color="auto" w:fill="FFFFFF"/>
        <w:spacing w:after="240"/>
        <w:rPr>
          <w:color w:val="000000"/>
        </w:rPr>
      </w:pPr>
      <w:r>
        <w:rPr>
          <w:color w:val="000000"/>
        </w:rPr>
        <w:t>Information regarding public comment:</w:t>
      </w:r>
    </w:p>
    <w:p w14:paraId="7D82E7B9" w14:textId="77777777" w:rsidR="00C73C74" w:rsidRDefault="00606F81">
      <w:pPr>
        <w:shd w:val="clear" w:color="auto" w:fill="FFFFFF"/>
        <w:spacing w:after="240"/>
        <w:rPr>
          <w:b/>
          <w:color w:val="333333"/>
        </w:rPr>
      </w:pPr>
      <w:r>
        <w:rPr>
          <w:b/>
          <w:color w:val="000000"/>
        </w:rPr>
        <w:t>DO:</w:t>
      </w:r>
    </w:p>
    <w:p w14:paraId="2200AFF3" w14:textId="77777777" w:rsidR="00C73C74" w:rsidRDefault="00606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left="240" w:hanging="240"/>
        <w:rPr>
          <w:i/>
          <w:color w:val="333333"/>
        </w:rPr>
      </w:pPr>
      <w:r>
        <w:rPr>
          <w:color w:val="333333"/>
        </w:rPr>
        <w:t xml:space="preserve">§  </w:t>
      </w:r>
      <w:r>
        <w:rPr>
          <w:i/>
          <w:color w:val="333333"/>
        </w:rPr>
        <w:t>Introduce yourself</w:t>
      </w:r>
      <w:r>
        <w:rPr>
          <w:color w:val="333333"/>
        </w:rPr>
        <w:t xml:space="preserve"> and where you are from</w:t>
      </w:r>
      <w:r>
        <w:rPr>
          <w:i/>
          <w:color w:val="333333"/>
        </w:rPr>
        <w:t>. If you are speaking on behalf of an organization, identify the organization and your association.</w:t>
      </w:r>
    </w:p>
    <w:p w14:paraId="0F6ACDFA" w14:textId="77777777" w:rsidR="00C73C74" w:rsidRDefault="00606F81">
      <w:pPr>
        <w:shd w:val="clear" w:color="auto" w:fill="FFFFFF"/>
        <w:spacing w:before="120" w:after="240"/>
        <w:rPr>
          <w:color w:val="333333"/>
        </w:rPr>
      </w:pPr>
      <w:r>
        <w:rPr>
          <w:b/>
          <w:color w:val="000000"/>
        </w:rPr>
        <w:t xml:space="preserve">DO: </w:t>
      </w:r>
      <w:r>
        <w:rPr>
          <w:color w:val="000000"/>
        </w:rPr>
        <w:t>(Continued)</w:t>
      </w:r>
    </w:p>
    <w:p w14:paraId="0F6CBB5A" w14:textId="77777777" w:rsidR="00C73C74" w:rsidRDefault="00606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240" w:hanging="240"/>
        <w:rPr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 xml:space="preserve">If speaking to a specific agenda item, limit your remarks to the subject of the agenda item and avoid repeating what others have said. </w:t>
      </w:r>
    </w:p>
    <w:p w14:paraId="595C22C4" w14:textId="77777777" w:rsidR="00C73C74" w:rsidRDefault="00606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240" w:hanging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Be brief, to the point, and concise.</w:t>
      </w:r>
    </w:p>
    <w:p w14:paraId="3EAEA673" w14:textId="77777777" w:rsidR="00C73C74" w:rsidRDefault="00606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left="240" w:hanging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If you believe an issue needs to be explained in-depth, and you bring handouts, please pass them to staff prior to making your comments. Be sure to include your name and date of the meeting on the handout.</w:t>
      </w:r>
    </w:p>
    <w:p w14:paraId="4D345D2C" w14:textId="77777777" w:rsidR="00C73C74" w:rsidRDefault="00606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color w:val="000000"/>
        </w:rPr>
      </w:pPr>
      <w:r>
        <w:rPr>
          <w:b/>
          <w:color w:val="333333"/>
        </w:rPr>
        <w:t>DO NOT:</w:t>
      </w:r>
    </w:p>
    <w:p w14:paraId="6CE74131" w14:textId="77777777" w:rsidR="00C73C74" w:rsidRDefault="00606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Expect the board to answer any questions you may have.</w:t>
      </w:r>
    </w:p>
    <w:p w14:paraId="7EBCD754" w14:textId="77777777" w:rsidR="00C73C74" w:rsidRDefault="00606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40" w:hanging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 xml:space="preserve">Expect the board to be able to intervene with local school district issues. As Colorado is a local control state, district-specific issues should be resolved locally. </w:t>
      </w:r>
    </w:p>
    <w:p w14:paraId="2D9DAC53" w14:textId="77777777" w:rsidR="00C73C74" w:rsidRDefault="00606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40" w:hanging="240"/>
        <w:rPr>
          <w:i/>
          <w:color w:val="333333"/>
        </w:rPr>
      </w:pPr>
      <w:r>
        <w:rPr>
          <w:i/>
          <w:color w:val="333333"/>
        </w:rPr>
        <w:t xml:space="preserve">    If you have questions about state law and local requirements, CDE staff may be able to assist you in finding an appropriate way to address your concerns.</w:t>
      </w:r>
    </w:p>
    <w:p w14:paraId="14E8BAE8" w14:textId="77777777" w:rsidR="00C73C74" w:rsidRDefault="00606F81">
      <w:pPr>
        <w:spacing w:before="12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Discuss personnel matters with the board. This should be done in private with the chair and/or vice-chair of the board.</w:t>
      </w:r>
    </w:p>
    <w:p w14:paraId="3F570616" w14:textId="77777777" w:rsidR="00C73C74" w:rsidRDefault="00C73C74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08914F7D" w14:textId="77777777" w:rsidR="00C73C74" w:rsidRDefault="00C73C74"/>
    <w:sectPr w:rsidR="00C73C7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1" w:fontKey="{747FDB25-93C1-4895-80F4-238F439A0B9B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5B3904E1-5649-4097-8F56-26A6C2A4942A}"/>
    <w:embedItalic r:id="rId3" w:fontKey="{5B68135F-55FB-4A3C-A13D-A3497998820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286DEA8B-4B2B-4438-8C02-CD774F303F93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5" w:fontKey="{22BA5F02-B648-4133-85E8-8A8BA7F855E8}"/>
    <w:embedBold r:id="rId6" w:fontKey="{12EB5949-3413-4C67-B252-82CA99A438E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75643"/>
    <w:multiLevelType w:val="multilevel"/>
    <w:tmpl w:val="0BECD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9A04C8"/>
    <w:multiLevelType w:val="multilevel"/>
    <w:tmpl w:val="26062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23353690">
    <w:abstractNumId w:val="1"/>
  </w:num>
  <w:num w:numId="2" w16cid:durableId="71939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74"/>
    <w:rsid w:val="0001582C"/>
    <w:rsid w:val="001178BF"/>
    <w:rsid w:val="001E5007"/>
    <w:rsid w:val="004B74F3"/>
    <w:rsid w:val="00606F81"/>
    <w:rsid w:val="007B2484"/>
    <w:rsid w:val="009175D0"/>
    <w:rsid w:val="00A514EA"/>
    <w:rsid w:val="00AB2C6B"/>
    <w:rsid w:val="00AC5469"/>
    <w:rsid w:val="00B96FC6"/>
    <w:rsid w:val="00C73C74"/>
    <w:rsid w:val="00DC5746"/>
    <w:rsid w:val="00F1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6BF16"/>
  <w15:docId w15:val="{5CF9F348-2D7A-4F48-9E6A-C2B1AB91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59" w:lineRule="auto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ascii="Aptos" w:eastAsia="Aptos" w:hAnsi="Aptos" w:cs="Aptos"/>
      <w:i/>
      <w:color w:val="0F476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ascii="Aptos" w:eastAsia="Aptos" w:hAnsi="Aptos" w:cs="Aptos"/>
      <w:color w:val="0F476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="Aptos" w:eastAsia="Aptos" w:hAnsi="Aptos" w:cs="Aptos"/>
      <w:i/>
      <w:color w:val="595959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D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D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D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21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D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D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DDF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721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721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D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21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D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721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D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D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1DD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721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33A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33A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42333A"/>
  </w:style>
  <w:style w:type="character" w:styleId="UnresolvedMention">
    <w:name w:val="Unresolved Mention"/>
    <w:basedOn w:val="DefaultParagraphFont"/>
    <w:uiPriority w:val="99"/>
    <w:semiHidden/>
    <w:unhideWhenUsed/>
    <w:rsid w:val="0011419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59" w:lineRule="auto"/>
    </w:pPr>
    <w:rPr>
      <w:rFonts w:ascii="Aptos" w:eastAsia="Aptos" w:hAnsi="Aptos" w:cs="Aptos"/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13" Type="http://schemas.openxmlformats.org/officeDocument/2006/relationships/hyperlink" Target="mailto:kochevar_l@cde.state.co.us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12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1472603084?pwd=JeGaWCZx9ciwNndCFQcqLVmStoph8M.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chevar_l@cde.state.co.us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T3RGqdZo2aVyRtnyhVTO3Wq4lg==">CgMxLjA4AHIhMXBGOGU2WDQ4bTROTzlRVXB2cjk5UlNZaDQtbmEyRm9a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Serrato, Darren</dc:creator>
  <cp:lastModifiedBy>Serrato, Darren</cp:lastModifiedBy>
  <cp:revision>5</cp:revision>
  <dcterms:created xsi:type="dcterms:W3CDTF">2025-07-31T15:58:00Z</dcterms:created>
  <dcterms:modified xsi:type="dcterms:W3CDTF">2025-07-31T17:08:00Z</dcterms:modified>
</cp:coreProperties>
</file>