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7A1CB" w14:textId="4C5895E1" w:rsidR="007C646C" w:rsidRDefault="007C646C" w:rsidP="007C646C">
      <w:pPr>
        <w:rPr>
          <w:rFonts w:ascii="Garamond" w:eastAsia="Garamond" w:hAnsi="Garamond" w:cs="Garamond"/>
          <w:b/>
          <w:sz w:val="28"/>
          <w:szCs w:val="28"/>
        </w:rPr>
      </w:pPr>
      <w:r>
        <w:rPr>
          <w:noProof/>
        </w:rPr>
        <w:drawing>
          <wp:anchor distT="0" distB="0" distL="114300" distR="114300" simplePos="0" relativeHeight="251659264" behindDoc="0" locked="0" layoutInCell="1" allowOverlap="1" wp14:anchorId="416E9874" wp14:editId="5AA378A7">
            <wp:simplePos x="0" y="0"/>
            <wp:positionH relativeFrom="margin">
              <wp:posOffset>-365760</wp:posOffset>
            </wp:positionH>
            <wp:positionV relativeFrom="paragraph">
              <wp:posOffset>0</wp:posOffset>
            </wp:positionV>
            <wp:extent cx="1631950" cy="1622425"/>
            <wp:effectExtent l="0" t="0" r="635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1950" cy="1622425"/>
                    </a:xfrm>
                    <a:prstGeom prst="rect">
                      <a:avLst/>
                    </a:prstGeom>
                    <a:solidFill>
                      <a:srgbClr val="0070C0"/>
                    </a:solidFill>
                  </pic:spPr>
                </pic:pic>
              </a:graphicData>
            </a:graphic>
            <wp14:sizeRelH relativeFrom="page">
              <wp14:pctWidth>0</wp14:pctWidth>
            </wp14:sizeRelH>
            <wp14:sizeRelV relativeFrom="page">
              <wp14:pctHeight>0</wp14:pctHeight>
            </wp14:sizeRelV>
          </wp:anchor>
        </w:drawing>
      </w:r>
      <w:r>
        <w:tab/>
      </w:r>
      <w:r>
        <w:tab/>
      </w:r>
      <w:r>
        <w:rPr>
          <w:rFonts w:ascii="Garamond" w:eastAsia="Garamond" w:hAnsi="Garamond" w:cs="Garamond"/>
          <w:b/>
          <w:sz w:val="28"/>
          <w:szCs w:val="28"/>
        </w:rPr>
        <w:t>Colorado Facility Schools Board Meeting</w:t>
      </w:r>
    </w:p>
    <w:p w14:paraId="4326B480" w14:textId="77777777" w:rsidR="007C646C" w:rsidRPr="00466138" w:rsidRDefault="007C646C" w:rsidP="007C646C">
      <w:pPr>
        <w:jc w:val="center"/>
        <w:rPr>
          <w:rFonts w:ascii="Garamond" w:eastAsia="Garamond" w:hAnsi="Garamond" w:cs="Garamond"/>
          <w:b/>
          <w:sz w:val="28"/>
          <w:szCs w:val="28"/>
        </w:rPr>
      </w:pPr>
      <w:r>
        <w:rPr>
          <w:rFonts w:ascii="Garamond" w:eastAsia="Garamond" w:hAnsi="Garamond" w:cs="Garamond"/>
          <w:b/>
          <w:sz w:val="28"/>
          <w:szCs w:val="28"/>
        </w:rPr>
        <w:t xml:space="preserve">Thursday, </w:t>
      </w:r>
      <w:r w:rsidRPr="00466138">
        <w:rPr>
          <w:rFonts w:ascii="Garamond" w:eastAsia="Garamond" w:hAnsi="Garamond" w:cs="Garamond"/>
          <w:b/>
          <w:sz w:val="28"/>
          <w:szCs w:val="28"/>
        </w:rPr>
        <w:t xml:space="preserve">November 7, 2024 </w:t>
      </w:r>
    </w:p>
    <w:p w14:paraId="3EE75E7A" w14:textId="27BCC561" w:rsidR="007C646C" w:rsidRDefault="007C646C" w:rsidP="007C646C">
      <w:pPr>
        <w:jc w:val="center"/>
        <w:rPr>
          <w:rFonts w:ascii="Garamond" w:hAnsi="Garamond" w:cs="Arial"/>
          <w:b/>
          <w:bCs/>
          <w:sz w:val="28"/>
          <w:szCs w:val="28"/>
        </w:rPr>
      </w:pPr>
      <w:r w:rsidRPr="002F580F">
        <w:rPr>
          <w:rFonts w:ascii="Garamond" w:hAnsi="Garamond" w:cs="Arial"/>
          <w:b/>
          <w:bCs/>
          <w:sz w:val="28"/>
          <w:szCs w:val="28"/>
        </w:rPr>
        <w:t xml:space="preserve">9:30a.m. – </w:t>
      </w:r>
      <w:r w:rsidR="002C7E13">
        <w:rPr>
          <w:rFonts w:ascii="Garamond" w:hAnsi="Garamond" w:cs="Arial"/>
          <w:b/>
          <w:bCs/>
          <w:sz w:val="28"/>
          <w:szCs w:val="28"/>
        </w:rPr>
        <w:t>1</w:t>
      </w:r>
      <w:r>
        <w:rPr>
          <w:rFonts w:ascii="Garamond" w:hAnsi="Garamond" w:cs="Arial"/>
          <w:b/>
          <w:bCs/>
          <w:sz w:val="28"/>
          <w:szCs w:val="28"/>
        </w:rPr>
        <w:t>2:</w:t>
      </w:r>
      <w:r w:rsidR="002C7E13">
        <w:rPr>
          <w:rFonts w:ascii="Garamond" w:hAnsi="Garamond" w:cs="Arial"/>
          <w:b/>
          <w:bCs/>
          <w:sz w:val="28"/>
          <w:szCs w:val="28"/>
        </w:rPr>
        <w:t>3</w:t>
      </w:r>
      <w:r>
        <w:rPr>
          <w:rFonts w:ascii="Garamond" w:hAnsi="Garamond" w:cs="Arial"/>
          <w:b/>
          <w:bCs/>
          <w:sz w:val="28"/>
          <w:szCs w:val="28"/>
        </w:rPr>
        <w:t>0pm</w:t>
      </w:r>
    </w:p>
    <w:p w14:paraId="4D204F34" w14:textId="770D90C5" w:rsidR="007C646C" w:rsidRPr="009018B0" w:rsidRDefault="007C646C" w:rsidP="007C646C">
      <w:pPr>
        <w:jc w:val="center"/>
        <w:rPr>
          <w:rFonts w:ascii="Garamond" w:hAnsi="Garamond" w:cs="Arial"/>
          <w:b/>
          <w:bCs/>
          <w:color w:val="FF0000"/>
          <w:sz w:val="28"/>
          <w:szCs w:val="28"/>
        </w:rPr>
      </w:pPr>
      <w:r w:rsidRPr="009018B0">
        <w:rPr>
          <w:rFonts w:ascii="Garamond" w:hAnsi="Garamond" w:cs="Arial"/>
          <w:b/>
          <w:bCs/>
          <w:color w:val="FF0000"/>
          <w:sz w:val="28"/>
          <w:szCs w:val="28"/>
        </w:rPr>
        <w:t xml:space="preserve">Virtual </w:t>
      </w:r>
      <w:r w:rsidR="002C7E13">
        <w:rPr>
          <w:rFonts w:ascii="Garamond" w:hAnsi="Garamond" w:cs="Arial"/>
          <w:b/>
          <w:bCs/>
          <w:color w:val="FF0000"/>
          <w:sz w:val="28"/>
          <w:szCs w:val="28"/>
        </w:rPr>
        <w:t xml:space="preserve">Meeting </w:t>
      </w:r>
      <w:r w:rsidRPr="009018B0">
        <w:rPr>
          <w:rFonts w:ascii="Garamond" w:hAnsi="Garamond" w:cs="Arial"/>
          <w:b/>
          <w:bCs/>
          <w:color w:val="FF0000"/>
          <w:sz w:val="28"/>
          <w:szCs w:val="28"/>
        </w:rPr>
        <w:t>Only</w:t>
      </w:r>
    </w:p>
    <w:p w14:paraId="6B8B5268" w14:textId="77777777" w:rsidR="007C646C" w:rsidRPr="00466138" w:rsidRDefault="007C646C" w:rsidP="007C646C">
      <w:pPr>
        <w:jc w:val="center"/>
        <w:rPr>
          <w:rFonts w:ascii="Arial" w:hAnsi="Arial" w:cs="Arial"/>
          <w:sz w:val="26"/>
          <w:szCs w:val="26"/>
        </w:rPr>
      </w:pPr>
      <w:r>
        <w:rPr>
          <w:rFonts w:ascii="Garamond" w:hAnsi="Garamond" w:cs="Arial"/>
          <w:bCs/>
          <w:sz w:val="26"/>
          <w:szCs w:val="26"/>
        </w:rPr>
        <w:t xml:space="preserve">Please use this link to access the meeting and to provide public comment online: </w:t>
      </w:r>
      <w:hyperlink r:id="rId6" w:history="1">
        <w:r w:rsidRPr="00DF1264">
          <w:rPr>
            <w:rStyle w:val="Hyperlink"/>
            <w:rFonts w:ascii="Garamond" w:eastAsiaTheme="majorEastAsia" w:hAnsi="Garamond" w:cs="Arial"/>
            <w:bCs/>
            <w:sz w:val="26"/>
            <w:szCs w:val="26"/>
          </w:rPr>
          <w:t xml:space="preserve">Zoom </w:t>
        </w:r>
        <w:r>
          <w:rPr>
            <w:rStyle w:val="Hyperlink"/>
            <w:rFonts w:ascii="Garamond" w:eastAsiaTheme="majorEastAsia" w:hAnsi="Garamond" w:cs="Arial"/>
            <w:bCs/>
            <w:sz w:val="26"/>
            <w:szCs w:val="26"/>
          </w:rPr>
          <w:t>L</w:t>
        </w:r>
        <w:r w:rsidRPr="00DF1264">
          <w:rPr>
            <w:rStyle w:val="Hyperlink"/>
            <w:rFonts w:ascii="Garamond" w:eastAsiaTheme="majorEastAsia" w:hAnsi="Garamond" w:cs="Arial"/>
            <w:bCs/>
            <w:sz w:val="26"/>
            <w:szCs w:val="26"/>
          </w:rPr>
          <w:t>ink</w:t>
        </w:r>
      </w:hyperlink>
    </w:p>
    <w:p w14:paraId="5AE55BC9" w14:textId="77777777" w:rsidR="007C646C" w:rsidRDefault="007C646C" w:rsidP="007C646C">
      <w:pPr>
        <w:spacing w:before="3"/>
        <w:rPr>
          <w:rFonts w:ascii="Garamond" w:hAnsi="Garamond" w:cs="Arial"/>
          <w:b/>
          <w:bCs/>
        </w:rPr>
      </w:pPr>
    </w:p>
    <w:p w14:paraId="2BFF1F8A" w14:textId="5B44A549" w:rsidR="007C646C" w:rsidRPr="00D03634" w:rsidRDefault="007C646C" w:rsidP="007C646C">
      <w:pPr>
        <w:spacing w:before="3"/>
        <w:ind w:left="2880"/>
        <w:rPr>
          <w:rFonts w:ascii="Garamond" w:hAnsi="Garamond" w:cs="Arial"/>
          <w:b/>
          <w:bCs/>
        </w:rPr>
      </w:pPr>
      <w:r>
        <w:rPr>
          <w:rFonts w:ascii="Garamond" w:hAnsi="Garamond" w:cs="Arial"/>
          <w:b/>
          <w:bCs/>
        </w:rPr>
        <w:t xml:space="preserve">In-Person meeting at TACT has been cancelled due to weather related </w:t>
      </w:r>
      <w:r w:rsidR="002C7E13">
        <w:rPr>
          <w:rFonts w:ascii="Garamond" w:hAnsi="Garamond" w:cs="Arial"/>
          <w:b/>
          <w:bCs/>
        </w:rPr>
        <w:t>issues and</w:t>
      </w:r>
      <w:r>
        <w:rPr>
          <w:rFonts w:ascii="Garamond" w:hAnsi="Garamond" w:cs="Arial"/>
          <w:b/>
          <w:bCs/>
        </w:rPr>
        <w:t xml:space="preserve"> will be rescheduled at a later date.</w:t>
      </w:r>
    </w:p>
    <w:p w14:paraId="3B0CE0D6" w14:textId="7569ABB9" w:rsidR="00E54B47" w:rsidRDefault="00E54B47"/>
    <w:p w14:paraId="67134A15" w14:textId="77777777" w:rsidR="007C646C" w:rsidRDefault="007C646C"/>
    <w:p w14:paraId="3497A759" w14:textId="4AE26ED2" w:rsidR="007C646C" w:rsidRDefault="007C646C">
      <w:pPr>
        <w:rPr>
          <w:rStyle w:val="Hyperlink"/>
          <w:rFonts w:ascii="Garamond" w:eastAsiaTheme="majorEastAsia" w:hAnsi="Garamond" w:cs="Arial"/>
          <w:bCs/>
          <w:sz w:val="26"/>
          <w:szCs w:val="26"/>
        </w:rPr>
      </w:pPr>
      <w:r>
        <w:t>9:20am</w:t>
      </w:r>
      <w:r>
        <w:tab/>
      </w:r>
      <w:r>
        <w:tab/>
        <w:t xml:space="preserve">Join Zoom meeting - </w:t>
      </w:r>
      <w:r>
        <w:rPr>
          <w:rFonts w:ascii="Garamond" w:hAnsi="Garamond" w:cs="Arial"/>
          <w:bCs/>
          <w:sz w:val="26"/>
          <w:szCs w:val="26"/>
        </w:rPr>
        <w:t xml:space="preserve">: </w:t>
      </w:r>
      <w:hyperlink r:id="rId7" w:history="1">
        <w:r w:rsidRPr="00DF1264">
          <w:rPr>
            <w:rStyle w:val="Hyperlink"/>
            <w:rFonts w:ascii="Garamond" w:eastAsiaTheme="majorEastAsia" w:hAnsi="Garamond" w:cs="Arial"/>
            <w:bCs/>
            <w:sz w:val="26"/>
            <w:szCs w:val="26"/>
          </w:rPr>
          <w:t xml:space="preserve">Zoom </w:t>
        </w:r>
        <w:r>
          <w:rPr>
            <w:rStyle w:val="Hyperlink"/>
            <w:rFonts w:ascii="Garamond" w:eastAsiaTheme="majorEastAsia" w:hAnsi="Garamond" w:cs="Arial"/>
            <w:bCs/>
            <w:sz w:val="26"/>
            <w:szCs w:val="26"/>
          </w:rPr>
          <w:t>L</w:t>
        </w:r>
        <w:r w:rsidRPr="00DF1264">
          <w:rPr>
            <w:rStyle w:val="Hyperlink"/>
            <w:rFonts w:ascii="Garamond" w:eastAsiaTheme="majorEastAsia" w:hAnsi="Garamond" w:cs="Arial"/>
            <w:bCs/>
            <w:sz w:val="26"/>
            <w:szCs w:val="26"/>
          </w:rPr>
          <w:t>ink</w:t>
        </w:r>
      </w:hyperlink>
      <w:r>
        <w:rPr>
          <w:rStyle w:val="Hyperlink"/>
          <w:rFonts w:ascii="Garamond" w:eastAsiaTheme="majorEastAsia" w:hAnsi="Garamond" w:cs="Arial"/>
          <w:bCs/>
          <w:sz w:val="26"/>
          <w:szCs w:val="26"/>
        </w:rPr>
        <w:t xml:space="preserve">  </w:t>
      </w:r>
    </w:p>
    <w:p w14:paraId="5EC49E74" w14:textId="77777777" w:rsidR="007C646C" w:rsidRDefault="007C646C">
      <w:pPr>
        <w:rPr>
          <w:rStyle w:val="Hyperlink"/>
          <w:rFonts w:ascii="Garamond" w:eastAsiaTheme="majorEastAsia" w:hAnsi="Garamond" w:cs="Arial"/>
          <w:bCs/>
          <w:sz w:val="26"/>
          <w:szCs w:val="26"/>
        </w:rPr>
      </w:pPr>
    </w:p>
    <w:p w14:paraId="6482F107" w14:textId="6F4509AF" w:rsidR="007C646C" w:rsidRDefault="007C646C">
      <w:pPr>
        <w:rPr>
          <w:rStyle w:val="Hyperlink"/>
          <w:rFonts w:eastAsiaTheme="majorEastAsia"/>
          <w:bCs/>
          <w:color w:val="auto"/>
          <w:u w:val="none"/>
        </w:rPr>
      </w:pPr>
      <w:r>
        <w:rPr>
          <w:rStyle w:val="Hyperlink"/>
          <w:rFonts w:eastAsiaTheme="majorEastAsia"/>
          <w:bCs/>
          <w:color w:val="auto"/>
          <w:u w:val="none"/>
        </w:rPr>
        <w:t>9:30am</w:t>
      </w:r>
      <w:r>
        <w:rPr>
          <w:rStyle w:val="Hyperlink"/>
          <w:rFonts w:eastAsiaTheme="majorEastAsia"/>
          <w:bCs/>
          <w:color w:val="auto"/>
          <w:u w:val="none"/>
        </w:rPr>
        <w:tab/>
      </w:r>
      <w:r>
        <w:rPr>
          <w:rStyle w:val="Hyperlink"/>
          <w:rFonts w:eastAsiaTheme="majorEastAsia"/>
          <w:bCs/>
          <w:color w:val="auto"/>
          <w:u w:val="none"/>
        </w:rPr>
        <w:tab/>
        <w:t>Board Meeting (Co-Chair calls meeting to order)</w:t>
      </w:r>
    </w:p>
    <w:p w14:paraId="52C59790" w14:textId="4B478FEC" w:rsidR="007C646C" w:rsidRDefault="007C646C">
      <w:pPr>
        <w:rPr>
          <w:rStyle w:val="Hyperlink"/>
          <w:rFonts w:eastAsiaTheme="majorEastAsia"/>
          <w:bCs/>
          <w:color w:val="auto"/>
          <w:u w:val="none"/>
        </w:rPr>
      </w:pPr>
      <w:r>
        <w:rPr>
          <w:rStyle w:val="Hyperlink"/>
          <w:rFonts w:eastAsiaTheme="majorEastAsia"/>
          <w:bCs/>
          <w:color w:val="auto"/>
          <w:u w:val="none"/>
        </w:rPr>
        <w:tab/>
      </w:r>
      <w:r>
        <w:rPr>
          <w:rStyle w:val="Hyperlink"/>
          <w:rFonts w:eastAsiaTheme="majorEastAsia"/>
          <w:bCs/>
          <w:color w:val="auto"/>
          <w:u w:val="none"/>
        </w:rPr>
        <w:tab/>
        <w:t>Approval of Minutes</w:t>
      </w:r>
      <w:r>
        <w:rPr>
          <w:rStyle w:val="Hyperlink"/>
          <w:rFonts w:eastAsiaTheme="majorEastAsia"/>
          <w:bCs/>
          <w:color w:val="auto"/>
          <w:u w:val="none"/>
        </w:rPr>
        <w:tab/>
      </w:r>
      <w:r>
        <w:rPr>
          <w:rStyle w:val="Hyperlink"/>
          <w:rFonts w:eastAsiaTheme="majorEastAsia"/>
          <w:bCs/>
          <w:color w:val="auto"/>
          <w:u w:val="none"/>
        </w:rPr>
        <w:tab/>
      </w:r>
      <w:r>
        <w:rPr>
          <w:rStyle w:val="Hyperlink"/>
          <w:rFonts w:eastAsiaTheme="majorEastAsia"/>
          <w:bCs/>
          <w:color w:val="auto"/>
          <w:u w:val="none"/>
        </w:rPr>
        <w:tab/>
        <w:t>Action Item</w:t>
      </w:r>
      <w:r>
        <w:rPr>
          <w:rStyle w:val="Hyperlink"/>
          <w:rFonts w:eastAsiaTheme="majorEastAsia"/>
          <w:bCs/>
          <w:color w:val="auto"/>
          <w:u w:val="none"/>
        </w:rPr>
        <w:tab/>
      </w:r>
      <w:r>
        <w:rPr>
          <w:rStyle w:val="Hyperlink"/>
          <w:rFonts w:eastAsiaTheme="majorEastAsia"/>
          <w:bCs/>
          <w:color w:val="auto"/>
          <w:u w:val="none"/>
        </w:rPr>
        <w:tab/>
      </w:r>
      <w:r>
        <w:rPr>
          <w:rStyle w:val="Hyperlink"/>
          <w:rFonts w:eastAsiaTheme="majorEastAsia"/>
          <w:bCs/>
          <w:color w:val="auto"/>
          <w:u w:val="none"/>
        </w:rPr>
        <w:tab/>
        <w:t>Board</w:t>
      </w:r>
    </w:p>
    <w:p w14:paraId="015D7FA1" w14:textId="4FBA73C2" w:rsidR="007C646C" w:rsidRDefault="007C646C">
      <w:pPr>
        <w:rPr>
          <w:rStyle w:val="Hyperlink"/>
          <w:rFonts w:eastAsiaTheme="majorEastAsia"/>
          <w:bCs/>
          <w:color w:val="auto"/>
          <w:u w:val="none"/>
        </w:rPr>
      </w:pPr>
      <w:r>
        <w:rPr>
          <w:rStyle w:val="Hyperlink"/>
          <w:rFonts w:eastAsiaTheme="majorEastAsia"/>
          <w:bCs/>
          <w:color w:val="auto"/>
          <w:u w:val="none"/>
        </w:rPr>
        <w:tab/>
      </w:r>
      <w:r>
        <w:rPr>
          <w:rStyle w:val="Hyperlink"/>
          <w:rFonts w:eastAsiaTheme="majorEastAsia"/>
          <w:bCs/>
          <w:color w:val="auto"/>
          <w:u w:val="none"/>
        </w:rPr>
        <w:tab/>
        <w:t>Approval of Agenda</w:t>
      </w:r>
      <w:r>
        <w:rPr>
          <w:rStyle w:val="Hyperlink"/>
          <w:rFonts w:eastAsiaTheme="majorEastAsia"/>
          <w:bCs/>
          <w:color w:val="auto"/>
          <w:u w:val="none"/>
        </w:rPr>
        <w:tab/>
      </w:r>
      <w:r>
        <w:rPr>
          <w:rStyle w:val="Hyperlink"/>
          <w:rFonts w:eastAsiaTheme="majorEastAsia"/>
          <w:bCs/>
          <w:color w:val="auto"/>
          <w:u w:val="none"/>
        </w:rPr>
        <w:tab/>
      </w:r>
      <w:r>
        <w:rPr>
          <w:rStyle w:val="Hyperlink"/>
          <w:rFonts w:eastAsiaTheme="majorEastAsia"/>
          <w:bCs/>
          <w:color w:val="auto"/>
          <w:u w:val="none"/>
        </w:rPr>
        <w:tab/>
        <w:t>Action Item</w:t>
      </w:r>
    </w:p>
    <w:p w14:paraId="42DD2E1D" w14:textId="77777777" w:rsidR="007C646C" w:rsidRDefault="007C646C">
      <w:pPr>
        <w:rPr>
          <w:rStyle w:val="Hyperlink"/>
          <w:rFonts w:eastAsiaTheme="majorEastAsia"/>
          <w:bCs/>
          <w:color w:val="auto"/>
          <w:u w:val="none"/>
        </w:rPr>
      </w:pPr>
    </w:p>
    <w:p w14:paraId="4D2C19A9" w14:textId="4E4FD7A4" w:rsidR="007C646C" w:rsidRDefault="007C646C" w:rsidP="007C646C">
      <w:pPr>
        <w:spacing w:after="240"/>
        <w:ind w:left="1440" w:hanging="1440"/>
        <w:rPr>
          <w:color w:val="333333"/>
        </w:rPr>
      </w:pPr>
      <w:r>
        <w:rPr>
          <w:rStyle w:val="Hyperlink"/>
          <w:rFonts w:eastAsiaTheme="majorEastAsia"/>
          <w:bCs/>
          <w:color w:val="auto"/>
          <w:u w:val="none"/>
        </w:rPr>
        <w:t>9:35am</w:t>
      </w:r>
      <w:r>
        <w:rPr>
          <w:rStyle w:val="Hyperlink"/>
          <w:rFonts w:eastAsiaTheme="majorEastAsia"/>
          <w:bCs/>
          <w:color w:val="auto"/>
          <w:u w:val="none"/>
        </w:rPr>
        <w:tab/>
      </w:r>
      <w:r w:rsidRPr="00AB0391">
        <w:rPr>
          <w:color w:val="333333"/>
        </w:rPr>
        <w:t>The facility schools board will convene an executive session to receive legal advice on specific legal questions related to the facility schools board’s and CDE’s roles in reports about Joshua School pursuant to section 24-6-402(3)(a)(II), C.R.S.</w:t>
      </w:r>
    </w:p>
    <w:p w14:paraId="7BDD27BB" w14:textId="70627CB3" w:rsidR="001C57B7" w:rsidRDefault="007C646C" w:rsidP="001C57B7">
      <w:pPr>
        <w:spacing w:after="240"/>
        <w:ind w:left="1440" w:hanging="1440"/>
        <w:rPr>
          <w:color w:val="333333"/>
        </w:rPr>
      </w:pPr>
      <w:r>
        <w:rPr>
          <w:color w:val="333333"/>
        </w:rPr>
        <w:t>10:05am</w:t>
      </w:r>
      <w:r>
        <w:rPr>
          <w:color w:val="333333"/>
        </w:rPr>
        <w:tab/>
      </w:r>
      <w:r w:rsidRPr="00FF7E91">
        <w:rPr>
          <w:color w:val="333333"/>
        </w:rPr>
        <w:t>Public Comment –Members of the public who wish to address the board must sign up 24 hours prior to the meeting using this link –</w:t>
      </w:r>
      <w:hyperlink r:id="rId8" w:history="1">
        <w:r w:rsidRPr="00FF7E91">
          <w:rPr>
            <w:color w:val="0070C0"/>
            <w:u w:val="single"/>
          </w:rPr>
          <w:t xml:space="preserve"> </w:t>
        </w:r>
        <w:r w:rsidRPr="00FF7E91">
          <w:rPr>
            <w:color w:val="0070C0"/>
            <w:u w:val="single"/>
            <w:shd w:val="clear" w:color="auto" w:fill="FFFFFF"/>
          </w:rPr>
          <w:t>Public Comment Sign-up Sheet</w:t>
        </w:r>
      </w:hyperlink>
      <w:r w:rsidRPr="00FF7E91">
        <w:rPr>
          <w:color w:val="0070C0"/>
        </w:rPr>
        <w:t xml:space="preserve">. </w:t>
      </w:r>
      <w:r w:rsidRPr="00FF7E91">
        <w:rPr>
          <w:color w:val="333333"/>
        </w:rPr>
        <w:t>Presentations are limited to 3 minutes, with a maximum of 10 people</w:t>
      </w:r>
      <w:r w:rsidR="002C7E13" w:rsidRPr="00FF7E91">
        <w:rPr>
          <w:color w:val="333333"/>
        </w:rPr>
        <w:t xml:space="preserve">. </w:t>
      </w:r>
      <w:r w:rsidRPr="00FF7E91">
        <w:rPr>
          <w:color w:val="333333"/>
        </w:rPr>
        <w:t>Additional guidance on public comment on the following page</w:t>
      </w:r>
      <w:proofErr w:type="gramStart"/>
      <w:r w:rsidRPr="00FF7E91">
        <w:rPr>
          <w:color w:val="333333"/>
        </w:rPr>
        <w:t xml:space="preserve">.  </w:t>
      </w:r>
      <w:proofErr w:type="gramEnd"/>
      <w:r w:rsidRPr="00FF7E91">
        <w:rPr>
          <w:color w:val="333333"/>
        </w:rPr>
        <w:t>If you plan to attend a meeting and need translation or accommodations, please notify Lori Kochevar,   </w:t>
      </w:r>
      <w:hyperlink r:id="rId9" w:history="1">
        <w:r w:rsidRPr="00FF7E91">
          <w:rPr>
            <w:rStyle w:val="Hyperlink"/>
            <w:rFonts w:eastAsiaTheme="majorEastAsia"/>
          </w:rPr>
          <w:t>Kochevar_L@cde.state.co.us</w:t>
        </w:r>
      </w:hyperlink>
      <w:r w:rsidRPr="00FF7E91">
        <w:rPr>
          <w:color w:val="333333"/>
        </w:rPr>
        <w:t>, at least 2 weeks prior to the meeting date. Advance notice allows CDE time to set up requested accommodations or translation services before the meeting. </w:t>
      </w:r>
    </w:p>
    <w:p w14:paraId="3128727B" w14:textId="24C6C2C5" w:rsidR="007C646C" w:rsidRDefault="007C646C" w:rsidP="001C57B7">
      <w:pPr>
        <w:spacing w:after="240"/>
        <w:ind w:left="1440" w:hanging="1440"/>
        <w:rPr>
          <w:color w:val="333333"/>
        </w:rPr>
      </w:pPr>
      <w:r>
        <w:rPr>
          <w:color w:val="333333"/>
        </w:rPr>
        <w:t>10:15am</w:t>
      </w:r>
      <w:r>
        <w:rPr>
          <w:color w:val="333333"/>
        </w:rPr>
        <w:tab/>
        <w:t>TACT Tour – Cancelled. Discuss rescheduling of this meeting</w:t>
      </w:r>
      <w:r w:rsidR="001C57B7">
        <w:rPr>
          <w:color w:val="333333"/>
        </w:rPr>
        <w:t xml:space="preserve">     </w:t>
      </w:r>
      <w:r>
        <w:rPr>
          <w:color w:val="333333"/>
        </w:rPr>
        <w:t>Board</w:t>
      </w:r>
    </w:p>
    <w:p w14:paraId="7AA5A693" w14:textId="43C4780A" w:rsidR="007C646C" w:rsidRDefault="007C646C" w:rsidP="001C57B7">
      <w:pPr>
        <w:spacing w:after="240"/>
        <w:ind w:left="1440" w:hanging="1440"/>
        <w:rPr>
          <w:color w:val="333333"/>
        </w:rPr>
      </w:pPr>
      <w:r>
        <w:rPr>
          <w:color w:val="333333"/>
        </w:rPr>
        <w:t>10:30am</w:t>
      </w:r>
      <w:r>
        <w:rPr>
          <w:color w:val="333333"/>
        </w:rPr>
        <w:tab/>
        <w:t xml:space="preserve">Board Discussion Time – Updates on TACT’s new program </w:t>
      </w:r>
      <w:r w:rsidR="001C57B7">
        <w:rPr>
          <w:color w:val="333333"/>
        </w:rPr>
        <w:t xml:space="preserve">       Danny</w:t>
      </w:r>
      <w:r>
        <w:rPr>
          <w:color w:val="333333"/>
        </w:rPr>
        <w:t>/</w:t>
      </w:r>
      <w:r w:rsidR="001C57B7">
        <w:rPr>
          <w:color w:val="333333"/>
        </w:rPr>
        <w:t>Lori</w:t>
      </w:r>
    </w:p>
    <w:p w14:paraId="51585AAC" w14:textId="7571F4BA" w:rsidR="007C646C" w:rsidRDefault="007C646C" w:rsidP="007C646C">
      <w:pPr>
        <w:spacing w:after="240"/>
        <w:ind w:left="1440" w:hanging="1440"/>
        <w:rPr>
          <w:color w:val="333333"/>
        </w:rPr>
      </w:pPr>
      <w:r>
        <w:rPr>
          <w:color w:val="333333"/>
        </w:rPr>
        <w:t>10:45am</w:t>
      </w:r>
      <w:r>
        <w:rPr>
          <w:color w:val="333333"/>
        </w:rPr>
        <w:tab/>
        <w:t xml:space="preserve">Operating Procedures   </w:t>
      </w:r>
      <w:r w:rsidR="001C57B7">
        <w:rPr>
          <w:color w:val="333333"/>
        </w:rPr>
        <w:t xml:space="preserve"> </w:t>
      </w:r>
      <w:r w:rsidR="001C57B7">
        <w:rPr>
          <w:color w:val="333333"/>
        </w:rPr>
        <w:tab/>
      </w:r>
      <w:r w:rsidR="001C57B7">
        <w:rPr>
          <w:color w:val="333333"/>
        </w:rPr>
        <w:tab/>
      </w:r>
      <w:r w:rsidR="001C57B7">
        <w:rPr>
          <w:color w:val="333333"/>
        </w:rPr>
        <w:tab/>
      </w:r>
      <w:r w:rsidR="001C57B7">
        <w:rPr>
          <w:color w:val="333333"/>
        </w:rPr>
        <w:tab/>
      </w:r>
      <w:r w:rsidR="001C57B7">
        <w:rPr>
          <w:color w:val="333333"/>
        </w:rPr>
        <w:tab/>
        <w:t xml:space="preserve">         Jenna Zerylnick                                                                                     </w:t>
      </w:r>
      <w:r>
        <w:rPr>
          <w:color w:val="333333"/>
        </w:rPr>
        <w:t>Public Comment Protocol</w:t>
      </w:r>
    </w:p>
    <w:p w14:paraId="4AE29C81" w14:textId="07C6DFA6" w:rsidR="007C646C" w:rsidRDefault="007C646C" w:rsidP="007C646C">
      <w:pPr>
        <w:spacing w:after="240"/>
        <w:ind w:left="1440" w:hanging="1440"/>
        <w:rPr>
          <w:color w:val="333333"/>
        </w:rPr>
      </w:pPr>
      <w:r>
        <w:rPr>
          <w:color w:val="333333"/>
        </w:rPr>
        <w:t>11:15am</w:t>
      </w:r>
      <w:r>
        <w:rPr>
          <w:color w:val="333333"/>
        </w:rPr>
        <w:tab/>
        <w:t>Break</w:t>
      </w:r>
    </w:p>
    <w:p w14:paraId="5B59DD98" w14:textId="4AD20CE7" w:rsidR="007C646C" w:rsidRDefault="007C646C" w:rsidP="007C646C">
      <w:pPr>
        <w:spacing w:after="240"/>
        <w:ind w:left="1440" w:hanging="1440"/>
        <w:rPr>
          <w:color w:val="333333"/>
        </w:rPr>
      </w:pPr>
      <w:r>
        <w:rPr>
          <w:color w:val="333333"/>
        </w:rPr>
        <w:t>11:25am</w:t>
      </w:r>
      <w:r>
        <w:rPr>
          <w:color w:val="333333"/>
        </w:rPr>
        <w:tab/>
        <w:t>New OFS staff member</w:t>
      </w:r>
      <w:r w:rsidR="001C57B7">
        <w:rPr>
          <w:color w:val="333333"/>
        </w:rPr>
        <w:tab/>
      </w:r>
      <w:r w:rsidR="001C57B7">
        <w:rPr>
          <w:color w:val="333333"/>
        </w:rPr>
        <w:tab/>
      </w:r>
      <w:r w:rsidR="001C57B7">
        <w:rPr>
          <w:color w:val="333333"/>
        </w:rPr>
        <w:tab/>
      </w:r>
      <w:r w:rsidR="001C57B7">
        <w:rPr>
          <w:color w:val="333333"/>
        </w:rPr>
        <w:tab/>
      </w:r>
      <w:r w:rsidR="001C57B7">
        <w:rPr>
          <w:color w:val="333333"/>
        </w:rPr>
        <w:tab/>
        <w:t xml:space="preserve">        Wendy Dunaway</w:t>
      </w:r>
    </w:p>
    <w:p w14:paraId="2EB2079F" w14:textId="7745E3A4" w:rsidR="007C646C" w:rsidRDefault="007C646C" w:rsidP="007C646C">
      <w:pPr>
        <w:spacing w:after="240"/>
        <w:ind w:left="1440" w:hanging="1440"/>
        <w:rPr>
          <w:color w:val="333333"/>
        </w:rPr>
      </w:pPr>
      <w:r>
        <w:rPr>
          <w:color w:val="333333"/>
        </w:rPr>
        <w:t>11:30am</w:t>
      </w:r>
      <w:r>
        <w:rPr>
          <w:color w:val="333333"/>
        </w:rPr>
        <w:tab/>
        <w:t xml:space="preserve">Monitoring Strategic Plan Goals or Measures     </w:t>
      </w:r>
      <w:r w:rsidR="001C57B7">
        <w:rPr>
          <w:color w:val="333333"/>
        </w:rPr>
        <w:tab/>
      </w:r>
      <w:r w:rsidR="001C57B7">
        <w:rPr>
          <w:color w:val="333333"/>
        </w:rPr>
        <w:tab/>
        <w:t xml:space="preserve">        Virginia Winter</w:t>
      </w:r>
      <w:r>
        <w:rPr>
          <w:color w:val="333333"/>
        </w:rPr>
        <w:t xml:space="preserve">      </w:t>
      </w:r>
      <w:r w:rsidR="001C57B7">
        <w:rPr>
          <w:color w:val="333333"/>
        </w:rPr>
        <w:t xml:space="preserve">                                        </w:t>
      </w:r>
      <w:r>
        <w:rPr>
          <w:color w:val="333333"/>
        </w:rPr>
        <w:t>Board debrief of Kaleidoscope</w:t>
      </w:r>
    </w:p>
    <w:p w14:paraId="5848C006" w14:textId="1DA52737" w:rsidR="007C646C" w:rsidRDefault="007C646C" w:rsidP="007C646C">
      <w:pPr>
        <w:spacing w:after="240"/>
        <w:ind w:left="1440" w:hanging="1440"/>
        <w:rPr>
          <w:color w:val="333333"/>
        </w:rPr>
      </w:pPr>
      <w:r>
        <w:rPr>
          <w:color w:val="333333"/>
        </w:rPr>
        <w:t>11:50am</w:t>
      </w:r>
      <w:r>
        <w:rPr>
          <w:color w:val="333333"/>
        </w:rPr>
        <w:tab/>
        <w:t>Team Updates</w:t>
      </w:r>
      <w:r w:rsidR="001C57B7">
        <w:rPr>
          <w:color w:val="333333"/>
        </w:rPr>
        <w:tab/>
      </w:r>
      <w:r w:rsidR="001C57B7">
        <w:rPr>
          <w:color w:val="333333"/>
        </w:rPr>
        <w:tab/>
      </w:r>
      <w:r w:rsidR="001C57B7">
        <w:rPr>
          <w:color w:val="333333"/>
        </w:rPr>
        <w:tab/>
      </w:r>
      <w:r w:rsidR="001C57B7">
        <w:rPr>
          <w:color w:val="333333"/>
        </w:rPr>
        <w:tab/>
      </w:r>
      <w:r w:rsidR="001C57B7">
        <w:rPr>
          <w:color w:val="333333"/>
        </w:rPr>
        <w:tab/>
      </w:r>
      <w:r w:rsidR="001C57B7">
        <w:rPr>
          <w:color w:val="333333"/>
        </w:rPr>
        <w:tab/>
      </w:r>
      <w:r w:rsidR="001C57B7">
        <w:rPr>
          <w:color w:val="333333"/>
        </w:rPr>
        <w:tab/>
        <w:t xml:space="preserve">         FS Staff</w:t>
      </w:r>
    </w:p>
    <w:p w14:paraId="30981F6D" w14:textId="07E01AF2" w:rsidR="007C646C" w:rsidRDefault="007C646C" w:rsidP="007C646C">
      <w:pPr>
        <w:spacing w:after="240"/>
        <w:ind w:left="1440" w:hanging="1440"/>
        <w:rPr>
          <w:color w:val="333333"/>
        </w:rPr>
      </w:pPr>
      <w:r>
        <w:rPr>
          <w:color w:val="333333"/>
        </w:rPr>
        <w:t>12:30pm</w:t>
      </w:r>
      <w:r>
        <w:rPr>
          <w:color w:val="333333"/>
        </w:rPr>
        <w:tab/>
      </w:r>
      <w:r w:rsidR="001C57B7">
        <w:rPr>
          <w:color w:val="333333"/>
        </w:rPr>
        <w:t>Adjournment</w:t>
      </w:r>
      <w:r>
        <w:rPr>
          <w:color w:val="333333"/>
        </w:rPr>
        <w:t xml:space="preserve"> of Meeting</w:t>
      </w:r>
      <w:r w:rsidR="001C57B7">
        <w:rPr>
          <w:color w:val="333333"/>
        </w:rPr>
        <w:tab/>
      </w:r>
      <w:r w:rsidR="001C57B7">
        <w:rPr>
          <w:color w:val="333333"/>
        </w:rPr>
        <w:tab/>
      </w:r>
      <w:r w:rsidR="001C57B7">
        <w:rPr>
          <w:color w:val="333333"/>
        </w:rPr>
        <w:tab/>
      </w:r>
      <w:r w:rsidR="001C57B7">
        <w:rPr>
          <w:color w:val="333333"/>
        </w:rPr>
        <w:tab/>
      </w:r>
      <w:r w:rsidR="001C57B7">
        <w:rPr>
          <w:color w:val="333333"/>
        </w:rPr>
        <w:tab/>
        <w:t xml:space="preserve">        Board</w:t>
      </w:r>
    </w:p>
    <w:p w14:paraId="5ED530F4" w14:textId="151AFAAF" w:rsidR="007C646C" w:rsidRDefault="007C646C" w:rsidP="002C7E13">
      <w:pPr>
        <w:spacing w:after="240"/>
        <w:rPr>
          <w:color w:val="333333"/>
        </w:rPr>
      </w:pPr>
      <w:r>
        <w:rPr>
          <w:color w:val="333333"/>
        </w:rPr>
        <w:t xml:space="preserve">Next meeting Date – December 12, 2024   </w:t>
      </w:r>
      <w:r w:rsidR="001C57B7">
        <w:rPr>
          <w:color w:val="333333"/>
        </w:rPr>
        <w:t xml:space="preserve">                  </w:t>
      </w:r>
      <w:r>
        <w:rPr>
          <w:color w:val="333333"/>
        </w:rPr>
        <w:t>In Person – Shiloh House, Centennial, CO</w:t>
      </w:r>
    </w:p>
    <w:p w14:paraId="42C50006" w14:textId="77777777" w:rsidR="002C7E13" w:rsidRDefault="002C7E13" w:rsidP="002C7E13">
      <w:pPr>
        <w:spacing w:after="240"/>
        <w:rPr>
          <w:color w:val="333333"/>
        </w:rPr>
      </w:pPr>
    </w:p>
    <w:p w14:paraId="5133EDB4" w14:textId="77777777" w:rsidR="001C57B7" w:rsidRDefault="001C57B7" w:rsidP="001C57B7">
      <w:pPr>
        <w:jc w:val="center"/>
        <w:rPr>
          <w:rFonts w:ascii="Garamond" w:eastAsia="Garamond" w:hAnsi="Garamond" w:cs="Garamond"/>
          <w:b/>
          <w:sz w:val="28"/>
          <w:szCs w:val="28"/>
        </w:rPr>
      </w:pPr>
      <w:r>
        <w:rPr>
          <w:rFonts w:ascii="Garamond" w:eastAsia="Garamond" w:hAnsi="Garamond" w:cs="Garamond"/>
          <w:b/>
          <w:sz w:val="28"/>
          <w:szCs w:val="28"/>
        </w:rPr>
        <w:t>Colorado Facility Schools Board Meeting</w:t>
      </w:r>
    </w:p>
    <w:p w14:paraId="5032FC90" w14:textId="77777777" w:rsidR="001C57B7" w:rsidRDefault="001C57B7" w:rsidP="001C57B7">
      <w:pPr>
        <w:jc w:val="center"/>
        <w:rPr>
          <w:rFonts w:ascii="Garamond" w:eastAsia="Garamond" w:hAnsi="Garamond" w:cs="Garamond"/>
          <w:b/>
          <w:sz w:val="28"/>
          <w:szCs w:val="28"/>
        </w:rPr>
      </w:pPr>
      <w:r>
        <w:rPr>
          <w:rFonts w:ascii="Garamond" w:eastAsia="Garamond" w:hAnsi="Garamond" w:cs="Garamond"/>
          <w:b/>
          <w:sz w:val="28"/>
          <w:szCs w:val="28"/>
        </w:rPr>
        <w:t>November 7, 2024</w:t>
      </w:r>
    </w:p>
    <w:p w14:paraId="4F1008E9" w14:textId="79E0645F" w:rsidR="001C57B7" w:rsidRDefault="001C57B7" w:rsidP="001C57B7">
      <w:pPr>
        <w:jc w:val="center"/>
        <w:rPr>
          <w:rFonts w:ascii="Garamond" w:hAnsi="Garamond" w:cs="Arial"/>
          <w:b/>
          <w:bCs/>
          <w:sz w:val="28"/>
          <w:szCs w:val="28"/>
        </w:rPr>
      </w:pPr>
      <w:r w:rsidRPr="002F580F">
        <w:rPr>
          <w:rFonts w:ascii="Garamond" w:hAnsi="Garamond" w:cs="Arial"/>
          <w:b/>
          <w:bCs/>
          <w:sz w:val="28"/>
          <w:szCs w:val="28"/>
        </w:rPr>
        <w:t xml:space="preserve">9:30a.m. – </w:t>
      </w:r>
      <w:r w:rsidR="002C7E13">
        <w:rPr>
          <w:rFonts w:ascii="Garamond" w:hAnsi="Garamond" w:cs="Arial"/>
          <w:b/>
          <w:bCs/>
          <w:sz w:val="28"/>
          <w:szCs w:val="28"/>
        </w:rPr>
        <w:t>1</w:t>
      </w:r>
      <w:r>
        <w:rPr>
          <w:rFonts w:ascii="Garamond" w:hAnsi="Garamond" w:cs="Arial"/>
          <w:b/>
          <w:bCs/>
          <w:sz w:val="28"/>
          <w:szCs w:val="28"/>
        </w:rPr>
        <w:t>2:</w:t>
      </w:r>
      <w:r w:rsidR="002C7E13">
        <w:rPr>
          <w:rFonts w:ascii="Garamond" w:hAnsi="Garamond" w:cs="Arial"/>
          <w:b/>
          <w:bCs/>
          <w:sz w:val="28"/>
          <w:szCs w:val="28"/>
        </w:rPr>
        <w:t>3</w:t>
      </w:r>
      <w:r>
        <w:rPr>
          <w:rFonts w:ascii="Garamond" w:hAnsi="Garamond" w:cs="Arial"/>
          <w:b/>
          <w:bCs/>
          <w:sz w:val="28"/>
          <w:szCs w:val="28"/>
        </w:rPr>
        <w:t>0pm</w:t>
      </w:r>
    </w:p>
    <w:p w14:paraId="77573CF4" w14:textId="77777777" w:rsidR="001C57B7" w:rsidRDefault="001C57B7" w:rsidP="001C57B7"/>
    <w:p w14:paraId="68CA4E4E" w14:textId="77777777" w:rsidR="001C57B7" w:rsidRDefault="001C57B7" w:rsidP="001C57B7"/>
    <w:p w14:paraId="342AF54E" w14:textId="77777777" w:rsidR="001C57B7" w:rsidRDefault="001C57B7" w:rsidP="001C57B7">
      <w:r w:rsidRPr="00A464E9">
        <w:rPr>
          <w:b/>
          <w:bCs/>
        </w:rPr>
        <w:t>Additional information for those wishing to provide public comment</w:t>
      </w:r>
      <w:r>
        <w:t xml:space="preserve"> – </w:t>
      </w:r>
    </w:p>
    <w:p w14:paraId="6F118B8C" w14:textId="77777777" w:rsidR="001C57B7" w:rsidRDefault="001C57B7" w:rsidP="001C57B7">
      <w:pPr>
        <w:rPr>
          <w:rFonts w:ascii="Arial" w:hAnsi="Arial" w:cs="Arial"/>
          <w:color w:val="000000"/>
        </w:rPr>
      </w:pPr>
      <w:r w:rsidRPr="005D535C">
        <w:rPr>
          <w:rFonts w:ascii="Arial" w:hAnsi="Arial" w:cs="Arial"/>
          <w:color w:val="000000"/>
        </w:rPr>
        <w:t xml:space="preserve">This meeting will be open for members of the public for the entire meeting </w:t>
      </w:r>
      <w:r>
        <w:rPr>
          <w:rFonts w:ascii="Arial" w:hAnsi="Arial" w:cs="Arial"/>
          <w:color w:val="000000"/>
        </w:rPr>
        <w:t xml:space="preserve">via the </w:t>
      </w:r>
      <w:r w:rsidRPr="005D535C">
        <w:rPr>
          <w:rFonts w:ascii="Arial" w:hAnsi="Arial" w:cs="Arial"/>
          <w:color w:val="000000"/>
        </w:rPr>
        <w:t xml:space="preserve">zoom link - </w:t>
      </w:r>
      <w:hyperlink r:id="rId10" w:history="1">
        <w:r w:rsidRPr="0096574C">
          <w:rPr>
            <w:rStyle w:val="Hyperlink"/>
            <w:rFonts w:ascii="Arial" w:eastAsiaTheme="majorEastAsia" w:hAnsi="Arial" w:cs="Arial"/>
          </w:rPr>
          <w:t>https://us02web.zoom.us/j/86497670287?pwd=njbCiVT0ube2BcANM4CzuMpNLdU6Hf.1</w:t>
        </w:r>
      </w:hyperlink>
      <w:r>
        <w:rPr>
          <w:rFonts w:ascii="Arial" w:hAnsi="Arial" w:cs="Arial"/>
          <w:color w:val="000000"/>
        </w:rPr>
        <w:t xml:space="preserve"> </w:t>
      </w:r>
    </w:p>
    <w:p w14:paraId="0F236E60" w14:textId="77777777" w:rsidR="001C57B7" w:rsidRDefault="001C57B7" w:rsidP="001C57B7">
      <w:pPr>
        <w:rPr>
          <w:rFonts w:ascii="Arial" w:hAnsi="Arial" w:cs="Arial"/>
          <w:color w:val="000000"/>
        </w:rPr>
      </w:pPr>
    </w:p>
    <w:p w14:paraId="5D4E1DBC" w14:textId="77777777" w:rsidR="001C57B7" w:rsidRDefault="001C57B7" w:rsidP="001C57B7">
      <w:pPr>
        <w:spacing w:after="240"/>
        <w:rPr>
          <w:rFonts w:ascii="Arial" w:hAnsi="Arial" w:cs="Arial"/>
          <w:color w:val="333333"/>
        </w:rPr>
      </w:pPr>
      <w:r w:rsidRPr="000A2EC8">
        <w:rPr>
          <w:rFonts w:ascii="Arial" w:hAnsi="Arial" w:cs="Arial"/>
          <w:color w:val="333333"/>
        </w:rPr>
        <w:t>Members of the public who wish to address the board must sign up 24 hours prior to the meeting using this link –</w:t>
      </w:r>
      <w:hyperlink r:id="rId11" w:history="1">
        <w:r w:rsidRPr="00FF7E91">
          <w:rPr>
            <w:rStyle w:val="Hyperlink"/>
            <w:rFonts w:ascii="Arial" w:eastAsiaTheme="majorEastAsia" w:hAnsi="Arial" w:cs="Arial"/>
            <w:color w:val="0070C0"/>
          </w:rPr>
          <w:t xml:space="preserve"> </w:t>
        </w:r>
        <w:r w:rsidRPr="00FF7E91">
          <w:rPr>
            <w:rStyle w:val="Hyperlink"/>
            <w:rFonts w:ascii="Arial" w:eastAsiaTheme="majorEastAsia" w:hAnsi="Arial" w:cs="Arial"/>
            <w:color w:val="0070C0"/>
            <w:shd w:val="clear" w:color="auto" w:fill="FFFFFF"/>
          </w:rPr>
          <w:t>Public Comment Sign-up Sheet</w:t>
        </w:r>
      </w:hyperlink>
      <w:r w:rsidRPr="00FF7E91">
        <w:rPr>
          <w:rFonts w:ascii="Arial" w:hAnsi="Arial" w:cs="Arial"/>
          <w:color w:val="0070C0"/>
        </w:rPr>
        <w:t>.</w:t>
      </w:r>
      <w:r w:rsidRPr="000A2EC8">
        <w:rPr>
          <w:rFonts w:ascii="Arial" w:hAnsi="Arial" w:cs="Arial"/>
          <w:color w:val="333333"/>
        </w:rPr>
        <w:t xml:space="preserve"> Presentations are limited to 3 minutes</w:t>
      </w:r>
      <w:r>
        <w:rPr>
          <w:rFonts w:ascii="Arial" w:hAnsi="Arial" w:cs="Arial"/>
          <w:color w:val="333333"/>
        </w:rPr>
        <w:t>, with a maximum of 10 people.</w:t>
      </w:r>
      <w:r w:rsidRPr="000A2EC8">
        <w:rPr>
          <w:rFonts w:ascii="Arial" w:hAnsi="Arial" w:cs="Arial"/>
          <w:color w:val="333333"/>
        </w:rPr>
        <w:t xml:space="preserve"> Additional guidance on public comment below. </w:t>
      </w:r>
    </w:p>
    <w:p w14:paraId="18D78C5E" w14:textId="77777777" w:rsidR="001C57B7" w:rsidRDefault="001C57B7" w:rsidP="001C57B7">
      <w:pPr>
        <w:spacing w:after="240"/>
        <w:rPr>
          <w:rFonts w:ascii="Arial" w:hAnsi="Arial" w:cs="Arial"/>
          <w:color w:val="333333"/>
        </w:rPr>
      </w:pPr>
      <w:r w:rsidRPr="00B919FA">
        <w:rPr>
          <w:rFonts w:ascii="Arial" w:hAnsi="Arial" w:cs="Arial"/>
          <w:color w:val="333333"/>
        </w:rPr>
        <w:t xml:space="preserve">Accommodation </w:t>
      </w:r>
      <w:r>
        <w:rPr>
          <w:rFonts w:ascii="Arial" w:hAnsi="Arial" w:cs="Arial"/>
          <w:color w:val="333333"/>
        </w:rPr>
        <w:t xml:space="preserve">and Translation </w:t>
      </w:r>
      <w:r w:rsidRPr="00B919FA">
        <w:rPr>
          <w:rFonts w:ascii="Arial" w:hAnsi="Arial" w:cs="Arial"/>
          <w:color w:val="333333"/>
        </w:rPr>
        <w:t>Notice:    </w:t>
      </w:r>
    </w:p>
    <w:p w14:paraId="2030A82D" w14:textId="77777777" w:rsidR="001C57B7" w:rsidRPr="00B919FA" w:rsidRDefault="001C57B7" w:rsidP="001C57B7">
      <w:pPr>
        <w:spacing w:after="240"/>
        <w:rPr>
          <w:rFonts w:ascii="Arial" w:hAnsi="Arial" w:cs="Arial"/>
          <w:color w:val="333333"/>
        </w:rPr>
      </w:pPr>
      <w:r w:rsidRPr="00B919FA">
        <w:rPr>
          <w:rFonts w:ascii="Arial" w:hAnsi="Arial" w:cs="Arial"/>
          <w:color w:val="333333"/>
        </w:rPr>
        <w:t>If you plan to attend a meeting and need</w:t>
      </w:r>
      <w:r>
        <w:rPr>
          <w:rFonts w:ascii="Arial" w:hAnsi="Arial" w:cs="Arial"/>
          <w:color w:val="333333"/>
        </w:rPr>
        <w:t xml:space="preserve"> translation or </w:t>
      </w:r>
      <w:r w:rsidRPr="00B919FA">
        <w:rPr>
          <w:rFonts w:ascii="Arial" w:hAnsi="Arial" w:cs="Arial"/>
          <w:color w:val="333333"/>
        </w:rPr>
        <w:t>accommodations, please notify Lori</w:t>
      </w:r>
      <w:r>
        <w:rPr>
          <w:rFonts w:ascii="Arial" w:hAnsi="Arial" w:cs="Arial"/>
          <w:color w:val="333333"/>
        </w:rPr>
        <w:t xml:space="preserve"> </w:t>
      </w:r>
      <w:r w:rsidRPr="00B919FA">
        <w:rPr>
          <w:rFonts w:ascii="Arial" w:hAnsi="Arial" w:cs="Arial"/>
          <w:color w:val="333333"/>
        </w:rPr>
        <w:t>Kochevar,</w:t>
      </w:r>
      <w:r>
        <w:rPr>
          <w:rFonts w:ascii="Arial" w:hAnsi="Arial" w:cs="Arial"/>
          <w:color w:val="333333"/>
        </w:rPr>
        <w:t xml:space="preserve">  </w:t>
      </w:r>
      <w:r w:rsidRPr="00B919FA">
        <w:rPr>
          <w:rFonts w:ascii="Arial" w:hAnsi="Arial" w:cs="Arial"/>
          <w:color w:val="333333"/>
        </w:rPr>
        <w:t> </w:t>
      </w:r>
      <w:hyperlink r:id="rId12" w:history="1">
        <w:r w:rsidRPr="00B919FA">
          <w:rPr>
            <w:rStyle w:val="Hyperlink"/>
            <w:rFonts w:ascii="Arial" w:eastAsiaTheme="majorEastAsia" w:hAnsi="Arial" w:cs="Arial"/>
          </w:rPr>
          <w:t>Kochevar_L@cde.state.co.us</w:t>
        </w:r>
      </w:hyperlink>
      <w:r w:rsidRPr="00B919FA">
        <w:rPr>
          <w:rFonts w:ascii="Arial" w:hAnsi="Arial" w:cs="Arial"/>
          <w:color w:val="333333"/>
        </w:rPr>
        <w:t>, at least 2 weeks prior to the meeting date. Advance notice allows CDE time to set up requested accommodations</w:t>
      </w:r>
      <w:r>
        <w:rPr>
          <w:rFonts w:ascii="Arial" w:hAnsi="Arial" w:cs="Arial"/>
          <w:color w:val="333333"/>
        </w:rPr>
        <w:t xml:space="preserve"> or translation services</w:t>
      </w:r>
      <w:r w:rsidRPr="00B919FA">
        <w:rPr>
          <w:rFonts w:ascii="Arial" w:hAnsi="Arial" w:cs="Arial"/>
          <w:color w:val="333333"/>
        </w:rPr>
        <w:t xml:space="preserve"> before the meeting. </w:t>
      </w:r>
    </w:p>
    <w:p w14:paraId="05B07867" w14:textId="77777777" w:rsidR="001C57B7" w:rsidRPr="00B919FA" w:rsidRDefault="001C57B7" w:rsidP="001C57B7">
      <w:pPr>
        <w:shd w:val="clear" w:color="auto" w:fill="FFFFFF"/>
        <w:spacing w:after="240"/>
        <w:rPr>
          <w:rFonts w:ascii="Arial" w:hAnsi="Arial" w:cs="Arial"/>
          <w:color w:val="333333"/>
        </w:rPr>
      </w:pPr>
      <w:r w:rsidRPr="00B919FA">
        <w:rPr>
          <w:rFonts w:ascii="Arial" w:hAnsi="Arial" w:cs="Arial"/>
          <w:color w:val="333333"/>
        </w:rPr>
        <w:t>If you have requested accommodations</w:t>
      </w:r>
      <w:r>
        <w:rPr>
          <w:rFonts w:ascii="Arial" w:hAnsi="Arial" w:cs="Arial"/>
          <w:color w:val="333333"/>
        </w:rPr>
        <w:t xml:space="preserve"> or translation services</w:t>
      </w:r>
      <w:r w:rsidRPr="00B919FA">
        <w:rPr>
          <w:rFonts w:ascii="Arial" w:hAnsi="Arial" w:cs="Arial"/>
          <w:color w:val="333333"/>
        </w:rPr>
        <w:t xml:space="preserve"> for a meeting and are then unable to attend, we ask for at least a 72-hour notice of cancellation, so that CDE can be proactive with cancelling requested accommodation services ahead of the meeting. Thank you!</w:t>
      </w:r>
    </w:p>
    <w:p w14:paraId="5E07C7C8" w14:textId="77777777" w:rsidR="001C57B7" w:rsidRPr="006C2010" w:rsidRDefault="001C57B7" w:rsidP="001C57B7">
      <w:pPr>
        <w:shd w:val="clear" w:color="auto" w:fill="FFFFFF"/>
        <w:spacing w:after="240"/>
        <w:rPr>
          <w:color w:val="000000"/>
        </w:rPr>
      </w:pPr>
      <w:r w:rsidRPr="006C2010">
        <w:rPr>
          <w:color w:val="000000"/>
        </w:rPr>
        <w:t>Information regarding public comment:</w:t>
      </w:r>
    </w:p>
    <w:p w14:paraId="6B881E9E" w14:textId="77777777" w:rsidR="001C57B7" w:rsidRPr="006C2010" w:rsidRDefault="001C57B7" w:rsidP="001C57B7">
      <w:pPr>
        <w:shd w:val="clear" w:color="auto" w:fill="FFFFFF"/>
        <w:spacing w:after="240"/>
        <w:rPr>
          <w:b/>
          <w:bCs/>
          <w:color w:val="333333"/>
        </w:rPr>
      </w:pPr>
      <w:r w:rsidRPr="006C2010">
        <w:rPr>
          <w:b/>
          <w:bCs/>
          <w:color w:val="000000"/>
        </w:rPr>
        <w:t>DO:</w:t>
      </w:r>
    </w:p>
    <w:p w14:paraId="600B80DE" w14:textId="77777777" w:rsidR="001C57B7" w:rsidRPr="006C2010" w:rsidRDefault="001C57B7" w:rsidP="001C57B7">
      <w:pPr>
        <w:pStyle w:val="NormalWeb"/>
        <w:shd w:val="clear" w:color="auto" w:fill="FFFFFF"/>
        <w:spacing w:before="240" w:beforeAutospacing="0" w:after="0" w:afterAutospacing="0"/>
        <w:ind w:left="240" w:hanging="240"/>
        <w:rPr>
          <w:i/>
          <w:iCs/>
          <w:color w:val="333333"/>
        </w:rPr>
      </w:pPr>
      <w:r w:rsidRPr="006C2010">
        <w:rPr>
          <w:color w:val="333333"/>
        </w:rPr>
        <w:t xml:space="preserve">§  </w:t>
      </w:r>
      <w:r w:rsidRPr="006C2010">
        <w:rPr>
          <w:i/>
          <w:iCs/>
          <w:color w:val="333333"/>
        </w:rPr>
        <w:t>Introduce yourself</w:t>
      </w:r>
      <w:r w:rsidRPr="006C2010">
        <w:rPr>
          <w:color w:val="333333"/>
        </w:rPr>
        <w:t xml:space="preserve"> and where you are from</w:t>
      </w:r>
      <w:r w:rsidRPr="006C2010">
        <w:rPr>
          <w:i/>
          <w:iCs/>
          <w:color w:val="333333"/>
        </w:rPr>
        <w:t>. If you are speaking on behalf of an organization, identify the organization and your association.</w:t>
      </w:r>
    </w:p>
    <w:p w14:paraId="345BAD06" w14:textId="77777777" w:rsidR="001C57B7" w:rsidRPr="006C2010" w:rsidRDefault="001C57B7" w:rsidP="001C57B7">
      <w:pPr>
        <w:shd w:val="clear" w:color="auto" w:fill="FFFFFF"/>
        <w:spacing w:before="120" w:after="240"/>
        <w:rPr>
          <w:color w:val="333333"/>
        </w:rPr>
      </w:pPr>
      <w:r w:rsidRPr="006C2010">
        <w:rPr>
          <w:b/>
          <w:bCs/>
          <w:color w:val="000000"/>
        </w:rPr>
        <w:t xml:space="preserve">DO: </w:t>
      </w:r>
      <w:r w:rsidRPr="006C2010">
        <w:rPr>
          <w:color w:val="000000"/>
        </w:rPr>
        <w:t>(Continued)</w:t>
      </w:r>
    </w:p>
    <w:p w14:paraId="3C0999FE" w14:textId="77777777" w:rsidR="001C57B7" w:rsidRPr="006C2010" w:rsidRDefault="001C57B7" w:rsidP="001C57B7">
      <w:pPr>
        <w:pStyle w:val="NormalWeb"/>
        <w:shd w:val="clear" w:color="auto" w:fill="FFFFFF"/>
        <w:spacing w:before="0" w:beforeAutospacing="0" w:after="240" w:afterAutospacing="0"/>
        <w:ind w:left="240" w:hanging="240"/>
        <w:rPr>
          <w:color w:val="333333"/>
        </w:rPr>
      </w:pPr>
      <w:r w:rsidRPr="006C2010">
        <w:rPr>
          <w:color w:val="333333"/>
        </w:rPr>
        <w:t xml:space="preserve">§  </w:t>
      </w:r>
      <w:r w:rsidRPr="006C2010">
        <w:rPr>
          <w:i/>
          <w:iCs/>
          <w:color w:val="333333"/>
        </w:rPr>
        <w:t xml:space="preserve">If speaking to a specific agenda item, limit your remarks to the subject of the agenda item and avoid repeating what others have said. </w:t>
      </w:r>
    </w:p>
    <w:p w14:paraId="576584CE" w14:textId="77777777" w:rsidR="001C57B7" w:rsidRPr="006C2010" w:rsidRDefault="001C57B7" w:rsidP="001C57B7">
      <w:pPr>
        <w:pStyle w:val="NormalWeb"/>
        <w:shd w:val="clear" w:color="auto" w:fill="FFFFFF"/>
        <w:spacing w:before="0" w:beforeAutospacing="0" w:after="240" w:afterAutospacing="0"/>
        <w:ind w:left="240" w:hanging="240"/>
        <w:rPr>
          <w:i/>
          <w:iCs/>
          <w:color w:val="333333"/>
        </w:rPr>
      </w:pPr>
      <w:r w:rsidRPr="006C2010">
        <w:rPr>
          <w:color w:val="333333"/>
        </w:rPr>
        <w:t xml:space="preserve">§  </w:t>
      </w:r>
      <w:r w:rsidRPr="006C2010">
        <w:rPr>
          <w:i/>
          <w:iCs/>
          <w:color w:val="333333"/>
        </w:rPr>
        <w:t>Be brief, to the point, and concise.</w:t>
      </w:r>
    </w:p>
    <w:p w14:paraId="6CA4C360" w14:textId="77777777" w:rsidR="001C57B7" w:rsidRPr="006C2010" w:rsidRDefault="001C57B7" w:rsidP="001C57B7">
      <w:pPr>
        <w:pStyle w:val="NormalWeb"/>
        <w:shd w:val="clear" w:color="auto" w:fill="FFFFFF"/>
        <w:spacing w:before="0" w:beforeAutospacing="0" w:after="160" w:afterAutospacing="0"/>
        <w:ind w:left="240" w:hanging="240"/>
        <w:rPr>
          <w:i/>
          <w:iCs/>
          <w:color w:val="333333"/>
        </w:rPr>
      </w:pPr>
      <w:r w:rsidRPr="006C2010">
        <w:rPr>
          <w:color w:val="333333"/>
        </w:rPr>
        <w:t xml:space="preserve">§  </w:t>
      </w:r>
      <w:r w:rsidRPr="006C2010">
        <w:rPr>
          <w:i/>
          <w:iCs/>
          <w:color w:val="333333"/>
        </w:rPr>
        <w:t>If you believe an issue needs to be explained in-depth, and you bring handouts, please pass them to staff prior to making your comments. Be sure to include your name and date of the meeting on the handout.</w:t>
      </w:r>
    </w:p>
    <w:p w14:paraId="07E83356" w14:textId="77777777" w:rsidR="001C57B7" w:rsidRPr="006C2010" w:rsidRDefault="001C57B7" w:rsidP="001C57B7">
      <w:pPr>
        <w:pStyle w:val="NormalWeb"/>
        <w:shd w:val="clear" w:color="auto" w:fill="FFFFFF"/>
        <w:spacing w:before="0" w:beforeAutospacing="0" w:after="160" w:afterAutospacing="0"/>
      </w:pPr>
      <w:r w:rsidRPr="006C2010">
        <w:rPr>
          <w:b/>
          <w:bCs/>
          <w:color w:val="333333"/>
        </w:rPr>
        <w:t>DO NOT:</w:t>
      </w:r>
    </w:p>
    <w:p w14:paraId="72062EA6" w14:textId="77777777" w:rsidR="001C57B7" w:rsidRPr="006C2010" w:rsidRDefault="001C57B7" w:rsidP="001C57B7">
      <w:pPr>
        <w:pStyle w:val="NormalWeb"/>
        <w:shd w:val="clear" w:color="auto" w:fill="FFFFFF"/>
        <w:spacing w:before="240" w:beforeAutospacing="0" w:after="0" w:afterAutospacing="0"/>
        <w:rPr>
          <w:i/>
          <w:iCs/>
          <w:color w:val="333333"/>
        </w:rPr>
      </w:pPr>
      <w:r w:rsidRPr="006C2010">
        <w:rPr>
          <w:color w:val="333333"/>
        </w:rPr>
        <w:t xml:space="preserve">§  </w:t>
      </w:r>
      <w:r w:rsidRPr="006C2010">
        <w:rPr>
          <w:i/>
          <w:iCs/>
          <w:color w:val="333333"/>
        </w:rPr>
        <w:t>Expect the board to answer any questions you may have.</w:t>
      </w:r>
    </w:p>
    <w:p w14:paraId="72389049" w14:textId="77777777" w:rsidR="001C57B7" w:rsidRPr="006C2010" w:rsidRDefault="001C57B7" w:rsidP="001C57B7">
      <w:pPr>
        <w:pStyle w:val="NormalWeb"/>
        <w:shd w:val="clear" w:color="auto" w:fill="FFFFFF"/>
        <w:spacing w:before="0" w:beforeAutospacing="0" w:after="0" w:afterAutospacing="0"/>
        <w:ind w:left="240" w:hanging="240"/>
        <w:rPr>
          <w:i/>
          <w:iCs/>
          <w:color w:val="333333"/>
        </w:rPr>
      </w:pPr>
      <w:r w:rsidRPr="006C2010">
        <w:rPr>
          <w:color w:val="333333"/>
        </w:rPr>
        <w:t xml:space="preserve">§  </w:t>
      </w:r>
      <w:r w:rsidRPr="006C2010">
        <w:rPr>
          <w:i/>
          <w:iCs/>
          <w:color w:val="333333"/>
        </w:rPr>
        <w:t xml:space="preserve">Expect the board to be able to intervene with local school district issues. As Colorado is a local control state, district-specific issues should be resolved locally. </w:t>
      </w:r>
    </w:p>
    <w:p w14:paraId="7F0435A1" w14:textId="77777777" w:rsidR="001C57B7" w:rsidRPr="006C2010" w:rsidRDefault="001C57B7" w:rsidP="001C57B7">
      <w:pPr>
        <w:pStyle w:val="NormalWeb"/>
        <w:shd w:val="clear" w:color="auto" w:fill="FFFFFF"/>
        <w:spacing w:before="0" w:beforeAutospacing="0" w:after="0" w:afterAutospacing="0"/>
        <w:ind w:left="240" w:hanging="240"/>
        <w:rPr>
          <w:i/>
          <w:iCs/>
          <w:color w:val="333333"/>
        </w:rPr>
      </w:pPr>
      <w:r w:rsidRPr="006C2010">
        <w:rPr>
          <w:i/>
          <w:iCs/>
          <w:color w:val="333333"/>
        </w:rPr>
        <w:t xml:space="preserve">    If you have questions about state law and local requirements, CDE staff may be able to assist you in finding an appropriate way to address your concerns.</w:t>
      </w:r>
    </w:p>
    <w:p w14:paraId="5F8A5E18" w14:textId="77777777" w:rsidR="001C57B7" w:rsidRDefault="001C57B7" w:rsidP="001C57B7">
      <w:pPr>
        <w:spacing w:before="120"/>
        <w:rPr>
          <w:i/>
          <w:iCs/>
          <w:color w:val="333333"/>
        </w:rPr>
      </w:pPr>
      <w:r w:rsidRPr="006C2010">
        <w:rPr>
          <w:color w:val="333333"/>
        </w:rPr>
        <w:t xml:space="preserve">§  </w:t>
      </w:r>
      <w:r w:rsidRPr="006C2010">
        <w:rPr>
          <w:i/>
          <w:iCs/>
          <w:color w:val="333333"/>
        </w:rPr>
        <w:t>Discuss personnel matters with the board. This should be done in private with the chair and/or vice-chair of the board.</w:t>
      </w:r>
    </w:p>
    <w:p w14:paraId="1A909A9C" w14:textId="2FE14695" w:rsidR="007C646C" w:rsidRPr="007C646C" w:rsidRDefault="007C646C">
      <w:pPr>
        <w:rPr>
          <w:rStyle w:val="Hyperlink"/>
          <w:rFonts w:eastAsiaTheme="majorEastAsia"/>
          <w:bCs/>
          <w:color w:val="auto"/>
          <w:u w:val="none"/>
        </w:rPr>
      </w:pPr>
    </w:p>
    <w:p w14:paraId="16B7D2C7" w14:textId="77777777" w:rsidR="007C646C" w:rsidRDefault="007C646C">
      <w:pPr>
        <w:rPr>
          <w:rStyle w:val="Hyperlink"/>
          <w:rFonts w:ascii="Garamond" w:eastAsiaTheme="majorEastAsia" w:hAnsi="Garamond" w:cs="Arial"/>
          <w:bCs/>
          <w:sz w:val="26"/>
          <w:szCs w:val="26"/>
        </w:rPr>
      </w:pPr>
    </w:p>
    <w:p w14:paraId="032310F8" w14:textId="29F2E7E8" w:rsidR="007C646C" w:rsidRPr="007C646C" w:rsidRDefault="007C646C">
      <w:pPr>
        <w:rPr>
          <w:rStyle w:val="Hyperlink"/>
          <w:rFonts w:eastAsiaTheme="majorEastAsia"/>
          <w:bCs/>
          <w:sz w:val="26"/>
          <w:szCs w:val="26"/>
        </w:rPr>
      </w:pPr>
    </w:p>
    <w:p w14:paraId="259E0D22" w14:textId="77777777" w:rsidR="007C646C" w:rsidRDefault="007C646C">
      <w:pPr>
        <w:rPr>
          <w:rStyle w:val="Hyperlink"/>
          <w:rFonts w:ascii="Garamond" w:eastAsiaTheme="majorEastAsia" w:hAnsi="Garamond" w:cs="Arial"/>
          <w:bCs/>
          <w:sz w:val="26"/>
          <w:szCs w:val="26"/>
        </w:rPr>
      </w:pPr>
    </w:p>
    <w:p w14:paraId="020058F9" w14:textId="37522592" w:rsidR="007C646C" w:rsidRDefault="007C646C"/>
    <w:sectPr w:rsidR="007C64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46C"/>
    <w:rsid w:val="001C57B7"/>
    <w:rsid w:val="002C7E13"/>
    <w:rsid w:val="007C646C"/>
    <w:rsid w:val="00D109E0"/>
    <w:rsid w:val="00E54B47"/>
    <w:rsid w:val="00F35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A3886"/>
  <w15:chartTrackingRefBased/>
  <w15:docId w15:val="{DDB0DB91-3463-44EC-9735-1D56141D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46C"/>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7C646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C646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C646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C646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7C646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7C646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7C646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7C646C"/>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7C646C"/>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4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64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64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64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64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64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64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64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646C"/>
    <w:rPr>
      <w:rFonts w:eastAsiaTheme="majorEastAsia" w:cstheme="majorBidi"/>
      <w:color w:val="272727" w:themeColor="text1" w:themeTint="D8"/>
    </w:rPr>
  </w:style>
  <w:style w:type="paragraph" w:styleId="Title">
    <w:name w:val="Title"/>
    <w:basedOn w:val="Normal"/>
    <w:next w:val="Normal"/>
    <w:link w:val="TitleChar"/>
    <w:uiPriority w:val="10"/>
    <w:qFormat/>
    <w:rsid w:val="007C646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C64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646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C64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646C"/>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7C646C"/>
    <w:rPr>
      <w:i/>
      <w:iCs/>
      <w:color w:val="404040" w:themeColor="text1" w:themeTint="BF"/>
    </w:rPr>
  </w:style>
  <w:style w:type="paragraph" w:styleId="ListParagraph">
    <w:name w:val="List Paragraph"/>
    <w:basedOn w:val="Normal"/>
    <w:uiPriority w:val="34"/>
    <w:qFormat/>
    <w:rsid w:val="007C646C"/>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7C646C"/>
    <w:rPr>
      <w:i/>
      <w:iCs/>
      <w:color w:val="0F4761" w:themeColor="accent1" w:themeShade="BF"/>
    </w:rPr>
  </w:style>
  <w:style w:type="paragraph" w:styleId="IntenseQuote">
    <w:name w:val="Intense Quote"/>
    <w:basedOn w:val="Normal"/>
    <w:next w:val="Normal"/>
    <w:link w:val="IntenseQuoteChar"/>
    <w:uiPriority w:val="30"/>
    <w:qFormat/>
    <w:rsid w:val="007C646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7C646C"/>
    <w:rPr>
      <w:i/>
      <w:iCs/>
      <w:color w:val="0F4761" w:themeColor="accent1" w:themeShade="BF"/>
    </w:rPr>
  </w:style>
  <w:style w:type="character" w:styleId="IntenseReference">
    <w:name w:val="Intense Reference"/>
    <w:basedOn w:val="DefaultParagraphFont"/>
    <w:uiPriority w:val="32"/>
    <w:qFormat/>
    <w:rsid w:val="007C646C"/>
    <w:rPr>
      <w:b/>
      <w:bCs/>
      <w:smallCaps/>
      <w:color w:val="0F4761" w:themeColor="accent1" w:themeShade="BF"/>
      <w:spacing w:val="5"/>
    </w:rPr>
  </w:style>
  <w:style w:type="character" w:styleId="Hyperlink">
    <w:name w:val="Hyperlink"/>
    <w:basedOn w:val="DefaultParagraphFont"/>
    <w:uiPriority w:val="99"/>
    <w:unhideWhenUsed/>
    <w:rsid w:val="007C646C"/>
    <w:rPr>
      <w:color w:val="467886" w:themeColor="hyperlink"/>
      <w:u w:val="single"/>
    </w:rPr>
  </w:style>
  <w:style w:type="paragraph" w:styleId="NormalWeb">
    <w:name w:val="Normal (Web)"/>
    <w:basedOn w:val="Normal"/>
    <w:uiPriority w:val="99"/>
    <w:unhideWhenUsed/>
    <w:rsid w:val="001C57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pyNiup2I5b8AoWbvHWQOx4xAuvLQHJ1D/edit?usp=sharing&amp;ouid=109064965828814916998&amp;rtpof=true&amp;sd=tru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02web.zoom.us/j/86497670287?pwd=njbCiVT0ube2BcANM4CzuMpNLdU6Hf.1" TargetMode="External"/><Relationship Id="rId12" Type="http://schemas.openxmlformats.org/officeDocument/2006/relationships/hyperlink" Target="mailto:kochevar_l@cde.state.co.u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us02web.zoom.us/j/86497670287?pwd=njbCiVT0ube2BcANM4CzuMpNLdU6Hf.1" TargetMode="External"/><Relationship Id="rId11" Type="http://schemas.openxmlformats.org/officeDocument/2006/relationships/hyperlink" Target="https://docs.google.com/document/d/1pyNiup2I5b8AoWbvHWQOx4xAuvLQHJ1D/edit?usp=sharing&amp;ouid=109064965828814916998&amp;rtpof=true&amp;sd=true" TargetMode="External"/><Relationship Id="rId5" Type="http://schemas.openxmlformats.org/officeDocument/2006/relationships/image" Target="media/image1.png"/><Relationship Id="rId10" Type="http://schemas.openxmlformats.org/officeDocument/2006/relationships/hyperlink" Target="https://us02web.zoom.us/j/86497670287?pwd=njbCiVT0ube2BcANM4CzuMpNLdU6Hf.1" TargetMode="External"/><Relationship Id="rId4" Type="http://schemas.openxmlformats.org/officeDocument/2006/relationships/webSettings" Target="webSettings.xml"/><Relationship Id="rId9" Type="http://schemas.openxmlformats.org/officeDocument/2006/relationships/hyperlink" Target="mailto:kochevar_l@cde.state.co.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2A73A-A385-4510-9EF0-86E6DBE7B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Stirman, Judy</dc:creator>
  <cp:keywords/>
  <dc:description/>
  <cp:lastModifiedBy>Stirman, Judy</cp:lastModifiedBy>
  <cp:revision>1</cp:revision>
  <dcterms:created xsi:type="dcterms:W3CDTF">2024-11-06T21:20:00Z</dcterms:created>
  <dcterms:modified xsi:type="dcterms:W3CDTF">2024-11-06T21:51:00Z</dcterms:modified>
</cp:coreProperties>
</file>