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F" w:rsidRPr="00297E53" w:rsidRDefault="00414E5F" w:rsidP="001C5BCE">
      <w:pPr>
        <w:ind w:left="360"/>
        <w:jc w:val="center"/>
        <w:rPr>
          <w:color w:val="95B6D2"/>
          <w:sz w:val="36"/>
          <w:szCs w:val="32"/>
        </w:rPr>
      </w:pPr>
      <w:r w:rsidRPr="00297E53">
        <w:rPr>
          <w:rFonts w:eastAsiaTheme="minorEastAsia" w:hAnsi="Calibri"/>
          <w:color w:val="1F497D" w:themeColor="text2"/>
          <w:spacing w:val="30"/>
          <w:kern w:val="24"/>
          <w:sz w:val="36"/>
          <w:szCs w:val="32"/>
        </w:rPr>
        <w:t>District Questions</w:t>
      </w:r>
      <w:r w:rsidR="00E62BAC">
        <w:rPr>
          <w:rFonts w:eastAsiaTheme="minorEastAsia" w:hAnsi="Calibri"/>
          <w:color w:val="1F497D" w:themeColor="text2"/>
          <w:spacing w:val="30"/>
          <w:kern w:val="24"/>
          <w:sz w:val="36"/>
          <w:szCs w:val="32"/>
        </w:rPr>
        <w:t xml:space="preserve"> To Get S</w:t>
      </w:r>
      <w:r w:rsidR="001C5BCE" w:rsidRPr="00297E53">
        <w:rPr>
          <w:rFonts w:eastAsiaTheme="minorEastAsia" w:hAnsi="Calibri"/>
          <w:color w:val="1F497D" w:themeColor="text2"/>
          <w:spacing w:val="30"/>
          <w:kern w:val="24"/>
          <w:sz w:val="36"/>
          <w:szCs w:val="32"/>
        </w:rPr>
        <w:t>tarted</w:t>
      </w:r>
    </w:p>
    <w:p w:rsidR="001C5BCE" w:rsidRPr="00BC36A5" w:rsidRDefault="001C5BCE" w:rsidP="001C5BCE">
      <w:pPr>
        <w:pStyle w:val="ListParagraph"/>
        <w:ind w:left="0"/>
        <w:rPr>
          <w:rFonts w:asciiTheme="minorHAnsi" w:hAnsiTheme="minorHAnsi"/>
          <w:color w:val="000000" w:themeColor="text1"/>
          <w:sz w:val="32"/>
          <w:szCs w:val="32"/>
        </w:rPr>
      </w:pPr>
      <w:r w:rsidRPr="00BC36A5">
        <w:rPr>
          <w:rFonts w:asciiTheme="minorHAnsi" w:hAnsiTheme="minorHAnsi"/>
          <w:color w:val="000000" w:themeColor="text1"/>
          <w:sz w:val="32"/>
          <w:szCs w:val="32"/>
        </w:rPr>
        <w:t>Administrative</w:t>
      </w:r>
    </w:p>
    <w:p w:rsidR="001C5BCE" w:rsidRPr="001C5BCE" w:rsidRDefault="00414E5F" w:rsidP="001C5BCE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color w:val="FAAB67"/>
          <w:sz w:val="32"/>
          <w:szCs w:val="32"/>
        </w:rPr>
      </w:pPr>
      <w:r w:rsidRPr="001C5BCE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Do we have an active Performance Evaluation Council (PEC)</w:t>
      </w:r>
      <w:r w:rsidR="00B81D7A" w:rsidRPr="001C5BCE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?</w:t>
      </w:r>
      <w:r w:rsidR="001C5BCE" w:rsidRPr="001C5BCE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</w:t>
      </w:r>
    </w:p>
    <w:p w:rsidR="00414E5F" w:rsidRPr="001C5BCE" w:rsidRDefault="00414E5F" w:rsidP="001C5BCE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color w:val="FAAB67"/>
          <w:sz w:val="32"/>
          <w:szCs w:val="32"/>
        </w:rPr>
      </w:pPr>
      <w:r w:rsidRPr="001C5BCE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Do we have appropriate representation on our PEC?</w:t>
      </w:r>
    </w:p>
    <w:p w:rsidR="001C5BCE" w:rsidRDefault="001C5BCE" w:rsidP="001C5BCE">
      <w:pPr>
        <w:spacing w:after="0"/>
        <w:rPr>
          <w:color w:val="000000" w:themeColor="text1"/>
          <w:sz w:val="32"/>
          <w:szCs w:val="32"/>
        </w:rPr>
      </w:pPr>
    </w:p>
    <w:p w:rsidR="001C5BCE" w:rsidRPr="001C5BCE" w:rsidRDefault="001C5BCE" w:rsidP="001C5BCE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Selecting a</w:t>
      </w:r>
      <w:r w:rsidRPr="001C5BCE">
        <w:rPr>
          <w:color w:val="000000" w:themeColor="text1"/>
          <w:sz w:val="32"/>
          <w:szCs w:val="32"/>
        </w:rPr>
        <w:t>ssessments</w:t>
      </w:r>
    </w:p>
    <w:p w:rsidR="001C5BCE" w:rsidRPr="00297E53" w:rsidRDefault="001C5BCE" w:rsidP="001C5BCE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Will we conduct assessment inventories across our district?</w:t>
      </w:r>
    </w:p>
    <w:p w:rsidR="00297E53" w:rsidRPr="001C5BCE" w:rsidRDefault="00297E53" w:rsidP="00297E5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Are our assessments aligned to the standards?</w:t>
      </w:r>
    </w:p>
    <w:p w:rsidR="001C5BCE" w:rsidRPr="001C5BCE" w:rsidRDefault="001C5BCE" w:rsidP="001C5BCE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How will we handle assessments that we weren’t aware of but schools and teachers value?</w:t>
      </w:r>
    </w:p>
    <w:p w:rsidR="001C5BCE" w:rsidRPr="00B81D7A" w:rsidRDefault="001C5BCE" w:rsidP="001C5BCE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How many assessments would we like to see in an educator’s body of evidence?</w:t>
      </w:r>
    </w:p>
    <w:p w:rsidR="00414E5F" w:rsidRPr="00297E53" w:rsidRDefault="00414E5F" w:rsidP="001C5BCE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Will we expect that teachers of like content across our district will use the same assessments?</w:t>
      </w:r>
    </w:p>
    <w:p w:rsidR="00297E53" w:rsidRPr="00B81D7A" w:rsidRDefault="00297E53" w:rsidP="00297E53">
      <w:pPr>
        <w:pStyle w:val="ListParagraph"/>
        <w:numPr>
          <w:ilvl w:val="0"/>
          <w:numId w:val="1"/>
        </w:numPr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Do we have a vision for how </w:t>
      </w:r>
      <w:r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to include </w:t>
      </w: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and what to include in an educator’s body of evidence?</w:t>
      </w:r>
    </w:p>
    <w:p w:rsidR="00297E53" w:rsidRPr="001C5BCE" w:rsidRDefault="00297E53" w:rsidP="00297E53">
      <w:pPr>
        <w:pStyle w:val="ListParagraph"/>
        <w:rPr>
          <w:color w:val="FAAB67"/>
          <w:sz w:val="32"/>
          <w:szCs w:val="32"/>
        </w:rPr>
      </w:pPr>
    </w:p>
    <w:p w:rsidR="001C5BCE" w:rsidRPr="001C5BCE" w:rsidRDefault="001C5BCE" w:rsidP="00297E53">
      <w:pPr>
        <w:spacing w:after="0"/>
        <w:rPr>
          <w:color w:val="000000" w:themeColor="text1"/>
          <w:sz w:val="32"/>
          <w:szCs w:val="32"/>
        </w:rPr>
      </w:pPr>
      <w:r w:rsidRPr="001C5BCE">
        <w:rPr>
          <w:color w:val="000000" w:themeColor="text1"/>
          <w:sz w:val="32"/>
          <w:szCs w:val="32"/>
        </w:rPr>
        <w:t>Creating</w:t>
      </w:r>
      <w:r>
        <w:rPr>
          <w:color w:val="000000" w:themeColor="text1"/>
          <w:sz w:val="32"/>
          <w:szCs w:val="32"/>
        </w:rPr>
        <w:t xml:space="preserve">, </w:t>
      </w:r>
      <w:r w:rsidRPr="001C5BCE">
        <w:rPr>
          <w:color w:val="000000" w:themeColor="text1"/>
          <w:sz w:val="32"/>
          <w:szCs w:val="32"/>
        </w:rPr>
        <w:t>validating</w:t>
      </w:r>
      <w:r>
        <w:rPr>
          <w:color w:val="000000" w:themeColor="text1"/>
          <w:sz w:val="32"/>
          <w:szCs w:val="32"/>
        </w:rPr>
        <w:t>, and weighting</w:t>
      </w:r>
      <w:r w:rsidRPr="001C5BCE">
        <w:rPr>
          <w:color w:val="000000" w:themeColor="text1"/>
          <w:sz w:val="32"/>
          <w:szCs w:val="32"/>
        </w:rPr>
        <w:t xml:space="preserve"> assessments</w:t>
      </w:r>
    </w:p>
    <w:p w:rsidR="001C5BCE" w:rsidRPr="00B81D7A" w:rsidRDefault="001C5BCE" w:rsidP="00297E53">
      <w:pPr>
        <w:pStyle w:val="ListParagraph"/>
        <w:numPr>
          <w:ilvl w:val="0"/>
          <w:numId w:val="2"/>
        </w:numPr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What will we do to increase the validity and reliability of the assessments that we use in our district?</w:t>
      </w:r>
    </w:p>
    <w:p w:rsidR="001C5BCE" w:rsidRPr="00297E53" w:rsidRDefault="001C5BCE" w:rsidP="001C5BCE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Do we have procedures for</w:t>
      </w:r>
      <w:r w:rsidR="00297E53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validating</w:t>
      </w: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</w:t>
      </w:r>
      <w:r w:rsidRPr="00297E53">
        <w:rPr>
          <w:rFonts w:asciiTheme="minorHAnsi" w:eastAsiaTheme="minorEastAsia" w:hAnsi="Calibri" w:cstheme="minorBidi"/>
          <w:i/>
          <w:color w:val="1F497D" w:themeColor="text2"/>
          <w:spacing w:val="20"/>
          <w:kern w:val="24"/>
          <w:sz w:val="32"/>
          <w:szCs w:val="32"/>
        </w:rPr>
        <w:t>educator</w:t>
      </w:r>
      <w:r w:rsidR="00297E53">
        <w:rPr>
          <w:rFonts w:asciiTheme="minorHAnsi" w:eastAsiaTheme="minorEastAsia" w:hAnsi="Calibri" w:cstheme="minorBidi"/>
          <w:i/>
          <w:color w:val="1F497D" w:themeColor="text2"/>
          <w:spacing w:val="20"/>
          <w:kern w:val="24"/>
          <w:sz w:val="32"/>
          <w:szCs w:val="32"/>
        </w:rPr>
        <w:t>-</w:t>
      </w:r>
      <w:r w:rsidRPr="00297E53">
        <w:rPr>
          <w:rFonts w:asciiTheme="minorHAnsi" w:eastAsiaTheme="minorEastAsia" w:hAnsi="Calibri" w:cstheme="minorBidi"/>
          <w:i/>
          <w:color w:val="1F497D" w:themeColor="text2"/>
          <w:spacing w:val="20"/>
          <w:kern w:val="24"/>
          <w:sz w:val="32"/>
          <w:szCs w:val="32"/>
        </w:rPr>
        <w:t>created</w:t>
      </w: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assessments to be included in the educator’s body of evidence?</w:t>
      </w:r>
    </w:p>
    <w:p w:rsidR="001C5BCE" w:rsidRPr="00297E53" w:rsidRDefault="00297E53" w:rsidP="001C5BCE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297E53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Do we have policies on how much to weight assessments?</w:t>
      </w:r>
    </w:p>
    <w:p w:rsidR="00297E53" w:rsidRPr="00297E53" w:rsidRDefault="00297E53" w:rsidP="00297E53">
      <w:pPr>
        <w:pStyle w:val="ListParagraph"/>
        <w:rPr>
          <w:color w:val="FAAB67"/>
          <w:sz w:val="32"/>
          <w:szCs w:val="32"/>
        </w:rPr>
      </w:pPr>
    </w:p>
    <w:p w:rsidR="001C5BCE" w:rsidRPr="001C5BCE" w:rsidRDefault="001C5BCE" w:rsidP="001C5BCE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Baselines, attribution, PD, and collaboration</w:t>
      </w:r>
    </w:p>
    <w:p w:rsidR="001C5BCE" w:rsidRPr="001C5BCE" w:rsidRDefault="001C5BCE" w:rsidP="001C5BCE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Do our teachers and principals have the training needed to use baseline data to create targets</w:t>
      </w:r>
      <w:r w:rsidR="00BC23F0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and scales</w:t>
      </w: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?</w:t>
      </w:r>
    </w:p>
    <w:p w:rsidR="001C5BCE" w:rsidRPr="00B81D7A" w:rsidRDefault="001C5BCE" w:rsidP="001C5BCE">
      <w:pPr>
        <w:pStyle w:val="ListParagraph"/>
        <w:numPr>
          <w:ilvl w:val="0"/>
          <w:numId w:val="2"/>
        </w:numPr>
        <w:rPr>
          <w:color w:val="FAAB67"/>
          <w:sz w:val="32"/>
          <w:szCs w:val="32"/>
        </w:rPr>
      </w:pPr>
      <w:r w:rsidRPr="00B81D7A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How will we handle attribution?</w:t>
      </w:r>
    </w:p>
    <w:p w:rsidR="001C5BCE" w:rsidRPr="001C5BCE" w:rsidRDefault="001C5BCE" w:rsidP="001C5BCE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 w:rsidRPr="001C5BCE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What Professional Development do we need to do this well?</w:t>
      </w:r>
    </w:p>
    <w:p w:rsidR="009B1EB9" w:rsidRPr="001C5BCE" w:rsidRDefault="00297E53" w:rsidP="001C5BCE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color w:val="FAAB67"/>
          <w:sz w:val="32"/>
          <w:szCs w:val="32"/>
        </w:rPr>
      </w:pPr>
      <w:r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Do we have </w:t>
      </w:r>
      <w:r w:rsidR="00414E5F" w:rsidRPr="00297E53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an environment </w:t>
      </w:r>
      <w:r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where</w:t>
      </w:r>
      <w:r w:rsidR="00414E5F" w:rsidRPr="00297E53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teachers collaborate </w:t>
      </w:r>
      <w:r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to select &amp; create assessments and </w:t>
      </w:r>
      <w:r w:rsidRPr="00297E53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to s</w:t>
      </w:r>
      <w:r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et learning targets</w:t>
      </w:r>
      <w:r w:rsidR="00BC23F0"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 xml:space="preserve"> and scales</w:t>
      </w:r>
      <w:bookmarkStart w:id="0" w:name="_GoBack"/>
      <w:bookmarkEnd w:id="0"/>
      <w:r>
        <w:rPr>
          <w:rFonts w:asciiTheme="minorHAnsi" w:eastAsiaTheme="minorEastAsia" w:hAnsi="Calibri" w:cstheme="minorBidi"/>
          <w:color w:val="1F497D" w:themeColor="text2"/>
          <w:spacing w:val="20"/>
          <w:kern w:val="24"/>
          <w:sz w:val="32"/>
          <w:szCs w:val="32"/>
        </w:rPr>
        <w:t>?</w:t>
      </w:r>
    </w:p>
    <w:sectPr w:rsidR="009B1EB9" w:rsidRPr="001C5BCE" w:rsidSect="00297E53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44F"/>
    <w:multiLevelType w:val="hybridMultilevel"/>
    <w:tmpl w:val="78BAE52E"/>
    <w:lvl w:ilvl="0" w:tplc="BF304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45A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01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66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4C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E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4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6B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07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F011A"/>
    <w:multiLevelType w:val="hybridMultilevel"/>
    <w:tmpl w:val="F7F6459C"/>
    <w:lvl w:ilvl="0" w:tplc="E27AE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998">
      <w:start w:val="7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2F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AC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A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A6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0F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0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F"/>
    <w:rsid w:val="000026E9"/>
    <w:rsid w:val="001C5BCE"/>
    <w:rsid w:val="00297E53"/>
    <w:rsid w:val="00414E5F"/>
    <w:rsid w:val="009B1EB9"/>
    <w:rsid w:val="00B81D7A"/>
    <w:rsid w:val="00BC23F0"/>
    <w:rsid w:val="00BC36A5"/>
    <w:rsid w:val="00E62BAC"/>
    <w:rsid w:val="00F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5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3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55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3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78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70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1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55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7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6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46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8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3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8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2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50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00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1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7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8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4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12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9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0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Toby</dc:creator>
  <cp:lastModifiedBy>Cabrera, Courtney</cp:lastModifiedBy>
  <cp:revision>6</cp:revision>
  <cp:lastPrinted>2013-04-16T15:44:00Z</cp:lastPrinted>
  <dcterms:created xsi:type="dcterms:W3CDTF">2013-03-20T14:59:00Z</dcterms:created>
  <dcterms:modified xsi:type="dcterms:W3CDTF">2013-07-09T14:47:00Z</dcterms:modified>
</cp:coreProperties>
</file>