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0A69DC9F" w:rsidR="008D68E8" w:rsidRPr="00D934F8" w:rsidRDefault="00DF1342" w:rsidP="00417633">
      <w:pPr>
        <w:jc w:val="center"/>
        <w:rPr>
          <w:rFonts w:cstheme="minorHAnsi"/>
        </w:rPr>
      </w:pPr>
      <w:r w:rsidRPr="00D934F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1BC7CD9D"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417633">
      <w:pPr>
        <w:rPr>
          <w:rFonts w:cstheme="minorHAnsi"/>
          <w:b/>
        </w:rPr>
      </w:pPr>
    </w:p>
    <w:p w14:paraId="65DFEF21" w14:textId="77777777" w:rsidR="00255417" w:rsidRPr="00D934F8" w:rsidRDefault="00255417" w:rsidP="00417633">
      <w:pPr>
        <w:pStyle w:val="Header"/>
        <w:tabs>
          <w:tab w:val="clear" w:pos="4680"/>
          <w:tab w:val="clear" w:pos="9360"/>
        </w:tabs>
        <w:rPr>
          <w:rFonts w:cstheme="minorHAnsi"/>
        </w:rPr>
      </w:pPr>
    </w:p>
    <w:p w14:paraId="5AE5B707" w14:textId="505B4FAB" w:rsidR="008D68E8" w:rsidRPr="00D934F8" w:rsidRDefault="008D68E8" w:rsidP="00417633">
      <w:pPr>
        <w:jc w:val="center"/>
        <w:rPr>
          <w:rFonts w:cstheme="minorHAnsi"/>
          <w:b/>
          <w:sz w:val="32"/>
          <w:szCs w:val="32"/>
        </w:rPr>
      </w:pPr>
      <w:bookmarkStart w:id="0" w:name="_Toc456084078"/>
      <w:r w:rsidRPr="00D934F8">
        <w:rPr>
          <w:rFonts w:cstheme="minorHAnsi"/>
          <w:sz w:val="32"/>
          <w:szCs w:val="32"/>
        </w:rPr>
        <w:t>Application</w:t>
      </w:r>
      <w:r w:rsidR="00C0030D" w:rsidRPr="00D934F8">
        <w:rPr>
          <w:rFonts w:cstheme="minorHAnsi"/>
          <w:sz w:val="32"/>
          <w:szCs w:val="32"/>
        </w:rPr>
        <w:t>s</w:t>
      </w:r>
      <w:r w:rsidRPr="00D934F8">
        <w:rPr>
          <w:rFonts w:cstheme="minorHAnsi"/>
          <w:sz w:val="32"/>
          <w:szCs w:val="32"/>
        </w:rPr>
        <w:t xml:space="preserve"> </w:t>
      </w:r>
      <w:r w:rsidR="00255417" w:rsidRPr="00D934F8">
        <w:rPr>
          <w:rFonts w:cstheme="minorHAnsi"/>
          <w:sz w:val="32"/>
          <w:szCs w:val="32"/>
        </w:rPr>
        <w:t>Due:</w:t>
      </w:r>
      <w:r w:rsidRPr="00D934F8">
        <w:rPr>
          <w:rFonts w:cstheme="minorHAnsi"/>
          <w:sz w:val="32"/>
          <w:szCs w:val="32"/>
        </w:rPr>
        <w:t xml:space="preserve"> </w:t>
      </w:r>
      <w:bookmarkEnd w:id="0"/>
      <w:r w:rsidR="00D56AAC">
        <w:rPr>
          <w:rFonts w:cstheme="minorHAnsi"/>
          <w:b/>
          <w:sz w:val="32"/>
          <w:szCs w:val="32"/>
        </w:rPr>
        <w:t xml:space="preserve">Monday, </w:t>
      </w:r>
      <w:r w:rsidR="008B29BC">
        <w:rPr>
          <w:rFonts w:cstheme="minorHAnsi"/>
          <w:b/>
          <w:sz w:val="32"/>
          <w:szCs w:val="32"/>
        </w:rPr>
        <w:t>October 30, 2023</w:t>
      </w:r>
      <w:r w:rsidR="00C426F0" w:rsidRPr="00A9711C">
        <w:rPr>
          <w:rFonts w:cstheme="minorHAnsi"/>
          <w:b/>
          <w:sz w:val="32"/>
          <w:szCs w:val="32"/>
        </w:rPr>
        <w:t>, by</w:t>
      </w:r>
      <w:r w:rsidR="008B29BC">
        <w:rPr>
          <w:rFonts w:cstheme="minorHAnsi"/>
          <w:b/>
          <w:sz w:val="32"/>
          <w:szCs w:val="32"/>
        </w:rPr>
        <w:t xml:space="preserve"> </w:t>
      </w:r>
      <w:r w:rsidR="00FF0BA2">
        <w:rPr>
          <w:rFonts w:cstheme="minorHAnsi"/>
          <w:b/>
          <w:sz w:val="32"/>
          <w:szCs w:val="32"/>
        </w:rPr>
        <w:t>6</w:t>
      </w:r>
      <w:r w:rsidR="0000563D">
        <w:rPr>
          <w:rFonts w:cstheme="minorHAnsi"/>
          <w:b/>
          <w:sz w:val="32"/>
          <w:szCs w:val="32"/>
        </w:rPr>
        <w:t xml:space="preserve"> pm</w:t>
      </w:r>
    </w:p>
    <w:p w14:paraId="39AB72EA" w14:textId="77777777" w:rsidR="003B253E" w:rsidRPr="00D934F8" w:rsidRDefault="003B253E" w:rsidP="00417633">
      <w:pPr>
        <w:jc w:val="center"/>
        <w:rPr>
          <w:rFonts w:cstheme="minorHAnsi"/>
          <w:sz w:val="28"/>
          <w:szCs w:val="28"/>
        </w:rPr>
      </w:pPr>
    </w:p>
    <w:p w14:paraId="53CB246F" w14:textId="381331F1" w:rsidR="00C0030D" w:rsidRPr="00D934F8" w:rsidRDefault="689A32AE" w:rsidP="673107FB">
      <w:pPr>
        <w:jc w:val="center"/>
        <w:rPr>
          <w:b/>
          <w:bCs/>
          <w:sz w:val="28"/>
          <w:szCs w:val="28"/>
        </w:rPr>
      </w:pPr>
      <w:r w:rsidRPr="673107FB">
        <w:rPr>
          <w:sz w:val="28"/>
          <w:szCs w:val="28"/>
        </w:rPr>
        <w:t xml:space="preserve">Application Information Webinar: </w:t>
      </w:r>
      <w:r w:rsidR="49C7E79A" w:rsidRPr="673107FB">
        <w:rPr>
          <w:b/>
          <w:bCs/>
          <w:sz w:val="28"/>
          <w:szCs w:val="28"/>
        </w:rPr>
        <w:t>Tuesday, October 3, 2023, 11:00 AM</w:t>
      </w:r>
    </w:p>
    <w:p w14:paraId="02C4273D" w14:textId="4742898D" w:rsidR="00C0030D" w:rsidRPr="00D934F8" w:rsidRDefault="00000000" w:rsidP="673107FB">
      <w:pPr>
        <w:jc w:val="center"/>
        <w:rPr>
          <w:sz w:val="28"/>
          <w:szCs w:val="28"/>
        </w:rPr>
      </w:pPr>
      <w:hyperlink r:id="rId12" w:history="1">
        <w:r w:rsidR="009E733F" w:rsidRPr="00E300D2">
          <w:rPr>
            <w:rStyle w:val="Hyperlink"/>
            <w:sz w:val="28"/>
            <w:szCs w:val="28"/>
          </w:rPr>
          <w:t>Intent to Apply</w:t>
        </w:r>
      </w:hyperlink>
      <w:r w:rsidR="009E733F" w:rsidRPr="673107FB">
        <w:rPr>
          <w:sz w:val="28"/>
          <w:szCs w:val="28"/>
        </w:rPr>
        <w:t xml:space="preserve"> Due</w:t>
      </w:r>
      <w:r w:rsidR="00C0030D" w:rsidRPr="673107FB">
        <w:rPr>
          <w:sz w:val="28"/>
          <w:szCs w:val="28"/>
        </w:rPr>
        <w:t>:</w:t>
      </w:r>
      <w:r w:rsidR="003B253E" w:rsidRPr="673107FB">
        <w:rPr>
          <w:sz w:val="28"/>
          <w:szCs w:val="28"/>
        </w:rPr>
        <w:t xml:space="preserve"> </w:t>
      </w:r>
      <w:r w:rsidR="00581A77" w:rsidRPr="673107FB">
        <w:rPr>
          <w:b/>
          <w:bCs/>
          <w:sz w:val="28"/>
          <w:szCs w:val="28"/>
        </w:rPr>
        <w:t>Monday, October 16, 2023, by 11:59 pm</w:t>
      </w: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W w:w="5000" w:type="pct"/>
        <w:jc w:val="center"/>
        <w:tblLook w:val="04A0" w:firstRow="1" w:lastRow="0" w:firstColumn="1" w:lastColumn="0" w:noHBand="0" w:noVBand="1"/>
        <w:tblCaption w:val="Name of Grant"/>
        <w:tblDescription w:val="Grant name and statute reference, if applicable."/>
      </w:tblPr>
      <w:tblGrid>
        <w:gridCol w:w="10800"/>
      </w:tblGrid>
      <w:tr w:rsidR="00255417" w:rsidRPr="00D934F8" w14:paraId="04FFBA5C" w14:textId="77777777" w:rsidTr="2954DA78">
        <w:trPr>
          <w:trHeight w:val="1527"/>
          <w:jc w:val="center"/>
        </w:trPr>
        <w:tc>
          <w:tcPr>
            <w:tcW w:w="5000" w:type="pct"/>
            <w:vAlign w:val="center"/>
          </w:tcPr>
          <w:p w14:paraId="2A54C817" w14:textId="0ADE7902" w:rsidR="00255417" w:rsidRPr="00D934F8" w:rsidRDefault="34260EF9" w:rsidP="2954DA78">
            <w:pPr>
              <w:pStyle w:val="Heading5"/>
            </w:pPr>
            <w:r w:rsidRPr="2954DA78">
              <w:t>N</w:t>
            </w:r>
            <w:r w:rsidR="607D3208" w:rsidRPr="2954DA78">
              <w:t>inth Grade Success Grant Program</w:t>
            </w:r>
          </w:p>
          <w:p w14:paraId="118CDCBF" w14:textId="77777777" w:rsidR="003B253E" w:rsidRPr="00D934F8" w:rsidRDefault="003B253E" w:rsidP="00417633">
            <w:pPr>
              <w:rPr>
                <w:rFonts w:cstheme="minorHAnsi"/>
              </w:rPr>
            </w:pPr>
          </w:p>
          <w:p w14:paraId="63FD3C50" w14:textId="40AF2086" w:rsidR="00255417" w:rsidRPr="00D934F8" w:rsidRDefault="34260EF9" w:rsidP="2954DA78">
            <w:pPr>
              <w:jc w:val="center"/>
            </w:pPr>
            <w:r w:rsidRPr="2954DA78">
              <w:t xml:space="preserve">Pursuant to </w:t>
            </w:r>
            <w:r w:rsidR="52C92F67" w:rsidRPr="2954DA78">
              <w:t>C.R.S. 22-14-109.5</w:t>
            </w:r>
          </w:p>
        </w:tc>
      </w:tr>
    </w:tbl>
    <w:p w14:paraId="619D011C" w14:textId="77777777" w:rsidR="00255417" w:rsidRPr="00D934F8" w:rsidRDefault="00255417" w:rsidP="00417633">
      <w:pPr>
        <w:rPr>
          <w:rFonts w:cstheme="minorHAnsi"/>
        </w:rPr>
      </w:pPr>
    </w:p>
    <w:p w14:paraId="5F407705" w14:textId="417E2CA1" w:rsidR="00E65C54" w:rsidRPr="00D934F8" w:rsidRDefault="00C3258B" w:rsidP="00417633">
      <w:pPr>
        <w:rPr>
          <w:rFonts w:cstheme="minorHAnsi"/>
        </w:rPr>
      </w:pPr>
      <w:r>
        <w:rPr>
          <w:rFonts w:cstheme="minorHAnsi"/>
          <w:noProof/>
        </w:rPr>
        <w:drawing>
          <wp:inline distT="0" distB="0" distL="0" distR="0" wp14:anchorId="7D736592" wp14:editId="2082E6D2">
            <wp:extent cx="1242060" cy="685800"/>
            <wp:effectExtent l="0" t="0" r="0" b="0"/>
            <wp:docPr id="1407163801" name="Picture 140716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inline>
        </w:drawing>
      </w:r>
    </w:p>
    <w:p w14:paraId="4722F194" w14:textId="77777777" w:rsidR="00255417" w:rsidRPr="00D934F8" w:rsidRDefault="00255417" w:rsidP="00417633">
      <w:pPr>
        <w:rPr>
          <w:rFonts w:cstheme="minorHAnsi"/>
        </w:rPr>
      </w:pPr>
    </w:p>
    <w:p w14:paraId="736BA399" w14:textId="77777777" w:rsidR="0013667A" w:rsidRDefault="0013667A" w:rsidP="00417633">
      <w:pPr>
        <w:rPr>
          <w:rFonts w:cstheme="minorHAnsi"/>
        </w:rPr>
      </w:pPr>
    </w:p>
    <w:p w14:paraId="7ED8B501" w14:textId="77777777" w:rsidR="0013667A" w:rsidRDefault="0013667A" w:rsidP="00417633">
      <w:pPr>
        <w:rPr>
          <w:rFonts w:cstheme="minorHAnsi"/>
        </w:rPr>
      </w:pPr>
    </w:p>
    <w:p w14:paraId="020FA61E" w14:textId="77777777" w:rsidR="0013667A" w:rsidRPr="00D934F8" w:rsidRDefault="0013667A" w:rsidP="00417633">
      <w:pPr>
        <w:rPr>
          <w:rFonts w:cstheme="minorHAnsi"/>
        </w:rPr>
      </w:pP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2927166C" w14:textId="77777777" w:rsidR="001B77BD" w:rsidRPr="00D934F8" w:rsidRDefault="001B77BD" w:rsidP="00417633">
      <w:pPr>
        <w:rPr>
          <w:rFonts w:cstheme="minorHAnsi"/>
        </w:rPr>
      </w:pPr>
    </w:p>
    <w:p w14:paraId="5B940845" w14:textId="77777777" w:rsidR="001B77BD" w:rsidRPr="00D934F8" w:rsidRDefault="001B77BD" w:rsidP="00417633">
      <w:pPr>
        <w:rPr>
          <w:rFonts w:cstheme="minorHAnsi"/>
        </w:rPr>
      </w:pPr>
    </w:p>
    <w:p w14:paraId="590E3381" w14:textId="66FA7B81" w:rsidR="008D68E8" w:rsidRPr="00D934F8" w:rsidRDefault="00255417" w:rsidP="00417633">
      <w:pPr>
        <w:rPr>
          <w:rFonts w:cstheme="minorHAnsi"/>
          <w:b/>
        </w:rPr>
      </w:pPr>
      <w:r w:rsidRPr="00D934F8">
        <w:rPr>
          <w:rFonts w:cstheme="minorHAnsi"/>
          <w:b/>
        </w:rPr>
        <w:t>Program Q</w:t>
      </w:r>
      <w:r w:rsidR="008D68E8" w:rsidRPr="00D934F8">
        <w:rPr>
          <w:rFonts w:cstheme="minorHAnsi"/>
          <w:b/>
        </w:rPr>
        <w:t>uestions:</w:t>
      </w:r>
    </w:p>
    <w:p w14:paraId="10DAC00C" w14:textId="6D31A5BC" w:rsidR="008D68E8" w:rsidRPr="00D934F8" w:rsidRDefault="46193F6E" w:rsidP="00417633">
      <w:r w:rsidRPr="7C37A763">
        <w:t>Johann Liljengren</w:t>
      </w:r>
      <w:r w:rsidR="003B253E" w:rsidRPr="7C37A763">
        <w:t xml:space="preserve">, </w:t>
      </w:r>
      <w:r w:rsidR="00B37A2C">
        <w:t>Director, Dropout Prevention Office</w:t>
      </w:r>
    </w:p>
    <w:p w14:paraId="10F4301E" w14:textId="0F198799" w:rsidR="003B253E" w:rsidRPr="00A9711C" w:rsidRDefault="00EE2877" w:rsidP="00417633">
      <w:r w:rsidRPr="00A9711C">
        <w:t>(</w:t>
      </w:r>
      <w:r w:rsidR="00F775A9" w:rsidRPr="00A9711C">
        <w:t>303</w:t>
      </w:r>
      <w:r w:rsidRPr="00A9711C">
        <w:t xml:space="preserve">) </w:t>
      </w:r>
      <w:r w:rsidR="00F775A9" w:rsidRPr="00A9711C">
        <w:t>968-0201</w:t>
      </w:r>
      <w:r w:rsidR="003B253E" w:rsidRPr="00A9711C">
        <w:t xml:space="preserve"> | </w:t>
      </w:r>
      <w:hyperlink r:id="rId14" w:history="1">
        <w:r w:rsidR="00BC41A6" w:rsidRPr="00A9711C">
          <w:rPr>
            <w:rStyle w:val="Hyperlink"/>
          </w:rPr>
          <w:t>Liljengren_J@cde.state.co.us</w:t>
        </w:r>
      </w:hyperlink>
      <w:r w:rsidR="00BC41A6" w:rsidRPr="00A9711C">
        <w:t xml:space="preserve"> </w:t>
      </w:r>
    </w:p>
    <w:p w14:paraId="1537C351" w14:textId="77777777" w:rsidR="00BC41A6" w:rsidRPr="00A9711C" w:rsidRDefault="00BC41A6" w:rsidP="00CF5974">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65322B92" w14:textId="3F9824E6" w:rsidR="003B253E" w:rsidRPr="00D934F8" w:rsidRDefault="0B66920B" w:rsidP="00417633">
      <w:r w:rsidRPr="7C37A763">
        <w:t>Tricia Miller</w:t>
      </w:r>
      <w:r w:rsidR="00E64469" w:rsidRPr="7C37A763">
        <w:t>, Grants Fiscal Management</w:t>
      </w:r>
    </w:p>
    <w:p w14:paraId="50BE6DBC" w14:textId="666D0E10" w:rsidR="001B77BD" w:rsidRPr="00D934F8" w:rsidRDefault="00BE71DD" w:rsidP="00417633">
      <w:r w:rsidRPr="00A9711C">
        <w:t>(303) 877-2154</w:t>
      </w:r>
      <w:r w:rsidR="001B77BD" w:rsidRPr="00A9711C">
        <w:t xml:space="preserve"> | </w:t>
      </w:r>
      <w:hyperlink r:id="rId15" w:history="1">
        <w:r w:rsidRPr="00A9711C">
          <w:rPr>
            <w:rStyle w:val="Hyperlink"/>
          </w:rPr>
          <w:t>Miller_T@cde.state.co.us</w:t>
        </w:r>
      </w:hyperlink>
    </w:p>
    <w:p w14:paraId="3484B325" w14:textId="77777777" w:rsidR="001B77BD" w:rsidRPr="00D934F8" w:rsidRDefault="001B77BD" w:rsidP="00417633">
      <w:pPr>
        <w:rPr>
          <w:rFonts w:cstheme="minorHAnsi"/>
        </w:rPr>
      </w:pPr>
    </w:p>
    <w:p w14:paraId="61D950DB" w14:textId="3C9F63F1"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D934F8" w:rsidRPr="00D934F8">
        <w:rPr>
          <w:rFonts w:cstheme="minorHAnsi"/>
        </w:rPr>
        <w:t xml:space="preserve"> </w:t>
      </w:r>
      <w:r w:rsidRPr="00D934F8">
        <w:rPr>
          <w:rFonts w:cstheme="minorHAnsi"/>
        </w:rPr>
        <w:t>Questions:</w:t>
      </w:r>
    </w:p>
    <w:p w14:paraId="68FFC729" w14:textId="7E755B6B" w:rsidR="001B77BD" w:rsidRPr="00D934F8" w:rsidRDefault="11BF0EC1" w:rsidP="00417633">
      <w:r w:rsidRPr="7C37A763">
        <w:t>Mandy Christensen</w:t>
      </w:r>
      <w:r w:rsidR="00E64469" w:rsidRPr="7C37A763">
        <w:t>, Grants Program Administration</w:t>
      </w:r>
    </w:p>
    <w:p w14:paraId="05EBC9C6" w14:textId="77777777" w:rsidR="0013667A" w:rsidRDefault="00BC41A6" w:rsidP="0013667A">
      <w:pPr>
        <w:rPr>
          <w:rStyle w:val="Hyperlink"/>
        </w:rPr>
      </w:pPr>
      <w:r w:rsidRPr="00A9711C">
        <w:t xml:space="preserve">(303) </w:t>
      </w:r>
      <w:r w:rsidR="00613C21" w:rsidRPr="00A9711C">
        <w:t>957-6217</w:t>
      </w:r>
      <w:r w:rsidR="001B77BD" w:rsidRPr="00A9711C">
        <w:t xml:space="preserve"> | </w:t>
      </w:r>
      <w:hyperlink r:id="rId16" w:history="1">
        <w:r w:rsidR="00613C21" w:rsidRPr="00A9711C">
          <w:rPr>
            <w:rStyle w:val="Hyperlink"/>
          </w:rPr>
          <w:t>Christensen_A@cde.state.co.us</w:t>
        </w:r>
      </w:hyperlink>
    </w:p>
    <w:p w14:paraId="7A1266E1" w14:textId="18335FB8" w:rsidR="004C506B" w:rsidRDefault="001B77BD" w:rsidP="0013667A">
      <w:r w:rsidRPr="00A9711C">
        <w:br w:type="page"/>
      </w:r>
    </w:p>
    <w:sdt>
      <w:sdtPr>
        <w:rPr>
          <w:rFonts w:eastAsiaTheme="minorHAnsi" w:cstheme="minorBidi"/>
          <w:kern w:val="16"/>
          <w:sz w:val="22"/>
          <w:szCs w:val="22"/>
        </w:rPr>
        <w:id w:val="595364697"/>
        <w:docPartObj>
          <w:docPartGallery w:val="Table of Contents"/>
          <w:docPartUnique/>
        </w:docPartObj>
      </w:sdtPr>
      <w:sdtEndPr>
        <w:rPr>
          <w:b/>
          <w:bCs/>
          <w:noProof/>
        </w:rPr>
      </w:sdtEndPr>
      <w:sdtContent>
        <w:p w14:paraId="2C2B0EBC" w14:textId="6A17825D" w:rsidR="006F77C2" w:rsidRPr="006F77C2" w:rsidRDefault="006F77C2" w:rsidP="006F77C2">
          <w:pPr>
            <w:pStyle w:val="TOCHeading"/>
            <w:pBdr>
              <w:bottom w:val="single" w:sz="4" w:space="1" w:color="auto"/>
            </w:pBdr>
            <w:rPr>
              <w:rStyle w:val="Heading1Char"/>
            </w:rPr>
          </w:pPr>
          <w:r w:rsidRPr="006F77C2">
            <w:rPr>
              <w:rStyle w:val="Heading1Char"/>
            </w:rPr>
            <w:t>Table of Contents</w:t>
          </w:r>
        </w:p>
        <w:p w14:paraId="1CF025BA" w14:textId="5C57E1CA" w:rsidR="006F77C2" w:rsidRDefault="006F77C2">
          <w:pPr>
            <w:pStyle w:val="TOC1"/>
            <w:tabs>
              <w:tab w:val="right" w:leader="dot" w:pos="10790"/>
            </w:tabs>
            <w:rPr>
              <w:rFonts w:eastAsiaTheme="minorEastAsia"/>
              <w:noProof/>
              <w:color w:val="auto"/>
              <w:kern w:val="2"/>
              <w14:ligatures w14:val="standardContextual"/>
            </w:rPr>
          </w:pPr>
          <w:r>
            <w:fldChar w:fldCharType="begin"/>
          </w:r>
          <w:r>
            <w:instrText xml:space="preserve"> TOC \o "1-3" \h \z \u </w:instrText>
          </w:r>
          <w:r>
            <w:fldChar w:fldCharType="separate"/>
          </w:r>
          <w:hyperlink w:anchor="_Toc145682879" w:history="1">
            <w:r w:rsidRPr="00E83E22">
              <w:rPr>
                <w:rStyle w:val="Hyperlink"/>
                <w:noProof/>
              </w:rPr>
              <w:t>Introduction</w:t>
            </w:r>
            <w:r>
              <w:rPr>
                <w:noProof/>
                <w:webHidden/>
              </w:rPr>
              <w:tab/>
            </w:r>
            <w:r>
              <w:rPr>
                <w:noProof/>
                <w:webHidden/>
              </w:rPr>
              <w:fldChar w:fldCharType="begin"/>
            </w:r>
            <w:r>
              <w:rPr>
                <w:noProof/>
                <w:webHidden/>
              </w:rPr>
              <w:instrText xml:space="preserve"> PAGEREF _Toc145682879 \h </w:instrText>
            </w:r>
            <w:r>
              <w:rPr>
                <w:noProof/>
                <w:webHidden/>
              </w:rPr>
            </w:r>
            <w:r>
              <w:rPr>
                <w:noProof/>
                <w:webHidden/>
              </w:rPr>
              <w:fldChar w:fldCharType="separate"/>
            </w:r>
            <w:r w:rsidR="00047C53">
              <w:rPr>
                <w:noProof/>
                <w:webHidden/>
              </w:rPr>
              <w:t>3</w:t>
            </w:r>
            <w:r>
              <w:rPr>
                <w:noProof/>
                <w:webHidden/>
              </w:rPr>
              <w:fldChar w:fldCharType="end"/>
            </w:r>
          </w:hyperlink>
        </w:p>
        <w:p w14:paraId="43E4095E" w14:textId="219A36BA" w:rsidR="006F77C2" w:rsidRDefault="00000000">
          <w:pPr>
            <w:pStyle w:val="TOC1"/>
            <w:tabs>
              <w:tab w:val="right" w:leader="dot" w:pos="10790"/>
            </w:tabs>
            <w:rPr>
              <w:rFonts w:eastAsiaTheme="minorEastAsia"/>
              <w:noProof/>
              <w:color w:val="auto"/>
              <w:kern w:val="2"/>
              <w14:ligatures w14:val="standardContextual"/>
            </w:rPr>
          </w:pPr>
          <w:hyperlink w:anchor="_Toc145682880" w:history="1">
            <w:r w:rsidR="006F77C2" w:rsidRPr="00E83E22">
              <w:rPr>
                <w:rStyle w:val="Hyperlink"/>
                <w:noProof/>
              </w:rPr>
              <w:t>Eligible Applicants</w:t>
            </w:r>
            <w:r w:rsidR="006F77C2">
              <w:rPr>
                <w:noProof/>
                <w:webHidden/>
              </w:rPr>
              <w:tab/>
            </w:r>
            <w:r w:rsidR="006F77C2">
              <w:rPr>
                <w:noProof/>
                <w:webHidden/>
              </w:rPr>
              <w:fldChar w:fldCharType="begin"/>
            </w:r>
            <w:r w:rsidR="006F77C2">
              <w:rPr>
                <w:noProof/>
                <w:webHidden/>
              </w:rPr>
              <w:instrText xml:space="preserve"> PAGEREF _Toc145682880 \h </w:instrText>
            </w:r>
            <w:r w:rsidR="006F77C2">
              <w:rPr>
                <w:noProof/>
                <w:webHidden/>
              </w:rPr>
            </w:r>
            <w:r w:rsidR="006F77C2">
              <w:rPr>
                <w:noProof/>
                <w:webHidden/>
              </w:rPr>
              <w:fldChar w:fldCharType="separate"/>
            </w:r>
            <w:r w:rsidR="00047C53">
              <w:rPr>
                <w:noProof/>
                <w:webHidden/>
              </w:rPr>
              <w:t>3</w:t>
            </w:r>
            <w:r w:rsidR="006F77C2">
              <w:rPr>
                <w:noProof/>
                <w:webHidden/>
              </w:rPr>
              <w:fldChar w:fldCharType="end"/>
            </w:r>
          </w:hyperlink>
        </w:p>
        <w:p w14:paraId="1E4828DA" w14:textId="07C0C64E" w:rsidR="006F77C2" w:rsidRDefault="00000000">
          <w:pPr>
            <w:pStyle w:val="TOC1"/>
            <w:tabs>
              <w:tab w:val="right" w:leader="dot" w:pos="10790"/>
            </w:tabs>
            <w:rPr>
              <w:rFonts w:eastAsiaTheme="minorEastAsia"/>
              <w:noProof/>
              <w:color w:val="auto"/>
              <w:kern w:val="2"/>
              <w14:ligatures w14:val="standardContextual"/>
            </w:rPr>
          </w:pPr>
          <w:hyperlink w:anchor="_Toc145682881" w:history="1">
            <w:r w:rsidR="006F77C2" w:rsidRPr="00E83E22">
              <w:rPr>
                <w:rStyle w:val="Hyperlink"/>
                <w:noProof/>
              </w:rPr>
              <w:t>Available Funds and Duration of Grant</w:t>
            </w:r>
            <w:r w:rsidR="006F77C2">
              <w:rPr>
                <w:noProof/>
                <w:webHidden/>
              </w:rPr>
              <w:tab/>
            </w:r>
            <w:r w:rsidR="006F77C2">
              <w:rPr>
                <w:noProof/>
                <w:webHidden/>
              </w:rPr>
              <w:fldChar w:fldCharType="begin"/>
            </w:r>
            <w:r w:rsidR="006F77C2">
              <w:rPr>
                <w:noProof/>
                <w:webHidden/>
              </w:rPr>
              <w:instrText xml:space="preserve"> PAGEREF _Toc145682881 \h </w:instrText>
            </w:r>
            <w:r w:rsidR="006F77C2">
              <w:rPr>
                <w:noProof/>
                <w:webHidden/>
              </w:rPr>
            </w:r>
            <w:r w:rsidR="006F77C2">
              <w:rPr>
                <w:noProof/>
                <w:webHidden/>
              </w:rPr>
              <w:fldChar w:fldCharType="separate"/>
            </w:r>
            <w:r w:rsidR="00047C53">
              <w:rPr>
                <w:noProof/>
                <w:webHidden/>
              </w:rPr>
              <w:t>4</w:t>
            </w:r>
            <w:r w:rsidR="006F77C2">
              <w:rPr>
                <w:noProof/>
                <w:webHidden/>
              </w:rPr>
              <w:fldChar w:fldCharType="end"/>
            </w:r>
          </w:hyperlink>
        </w:p>
        <w:p w14:paraId="5153F488" w14:textId="37068A6C" w:rsidR="006F77C2" w:rsidRDefault="00000000">
          <w:pPr>
            <w:pStyle w:val="TOC1"/>
            <w:tabs>
              <w:tab w:val="right" w:leader="dot" w:pos="10790"/>
            </w:tabs>
            <w:rPr>
              <w:rFonts w:eastAsiaTheme="minorEastAsia"/>
              <w:noProof/>
              <w:color w:val="auto"/>
              <w:kern w:val="2"/>
              <w14:ligatures w14:val="standardContextual"/>
            </w:rPr>
          </w:pPr>
          <w:hyperlink w:anchor="_Toc145682882" w:history="1">
            <w:r w:rsidR="006F77C2" w:rsidRPr="00E83E22">
              <w:rPr>
                <w:rStyle w:val="Hyperlink"/>
                <w:noProof/>
              </w:rPr>
              <w:t>Allowable Use of Funds</w:t>
            </w:r>
            <w:r w:rsidR="006F77C2">
              <w:rPr>
                <w:noProof/>
                <w:webHidden/>
              </w:rPr>
              <w:tab/>
            </w:r>
            <w:r w:rsidR="006F77C2">
              <w:rPr>
                <w:noProof/>
                <w:webHidden/>
              </w:rPr>
              <w:fldChar w:fldCharType="begin"/>
            </w:r>
            <w:r w:rsidR="006F77C2">
              <w:rPr>
                <w:noProof/>
                <w:webHidden/>
              </w:rPr>
              <w:instrText xml:space="preserve"> PAGEREF _Toc145682882 \h </w:instrText>
            </w:r>
            <w:r w:rsidR="006F77C2">
              <w:rPr>
                <w:noProof/>
                <w:webHidden/>
              </w:rPr>
            </w:r>
            <w:r w:rsidR="006F77C2">
              <w:rPr>
                <w:noProof/>
                <w:webHidden/>
              </w:rPr>
              <w:fldChar w:fldCharType="separate"/>
            </w:r>
            <w:r w:rsidR="00047C53">
              <w:rPr>
                <w:noProof/>
                <w:webHidden/>
              </w:rPr>
              <w:t>4</w:t>
            </w:r>
            <w:r w:rsidR="006F77C2">
              <w:rPr>
                <w:noProof/>
                <w:webHidden/>
              </w:rPr>
              <w:fldChar w:fldCharType="end"/>
            </w:r>
          </w:hyperlink>
        </w:p>
        <w:p w14:paraId="1CD8EE3C" w14:textId="3F72668B" w:rsidR="006F77C2" w:rsidRDefault="00000000">
          <w:pPr>
            <w:pStyle w:val="TOC1"/>
            <w:tabs>
              <w:tab w:val="right" w:leader="dot" w:pos="10790"/>
            </w:tabs>
            <w:rPr>
              <w:rFonts w:eastAsiaTheme="minorEastAsia"/>
              <w:noProof/>
              <w:color w:val="auto"/>
              <w:kern w:val="2"/>
              <w14:ligatures w14:val="standardContextual"/>
            </w:rPr>
          </w:pPr>
          <w:hyperlink w:anchor="_Toc145682883" w:history="1">
            <w:r w:rsidR="006F77C2" w:rsidRPr="00E83E22">
              <w:rPr>
                <w:rStyle w:val="Hyperlink"/>
                <w:noProof/>
              </w:rPr>
              <w:t>Evaluation and Reporting</w:t>
            </w:r>
            <w:r w:rsidR="006F77C2">
              <w:rPr>
                <w:noProof/>
                <w:webHidden/>
              </w:rPr>
              <w:tab/>
            </w:r>
            <w:r w:rsidR="006F77C2">
              <w:rPr>
                <w:noProof/>
                <w:webHidden/>
              </w:rPr>
              <w:fldChar w:fldCharType="begin"/>
            </w:r>
            <w:r w:rsidR="006F77C2">
              <w:rPr>
                <w:noProof/>
                <w:webHidden/>
              </w:rPr>
              <w:instrText xml:space="preserve"> PAGEREF _Toc145682883 \h </w:instrText>
            </w:r>
            <w:r w:rsidR="006F77C2">
              <w:rPr>
                <w:noProof/>
                <w:webHidden/>
              </w:rPr>
            </w:r>
            <w:r w:rsidR="006F77C2">
              <w:rPr>
                <w:noProof/>
                <w:webHidden/>
              </w:rPr>
              <w:fldChar w:fldCharType="separate"/>
            </w:r>
            <w:r w:rsidR="00047C53">
              <w:rPr>
                <w:noProof/>
                <w:webHidden/>
              </w:rPr>
              <w:t>6</w:t>
            </w:r>
            <w:r w:rsidR="006F77C2">
              <w:rPr>
                <w:noProof/>
                <w:webHidden/>
              </w:rPr>
              <w:fldChar w:fldCharType="end"/>
            </w:r>
          </w:hyperlink>
        </w:p>
        <w:p w14:paraId="49382BB1" w14:textId="5694BD8D" w:rsidR="006F77C2" w:rsidRDefault="00000000">
          <w:pPr>
            <w:pStyle w:val="TOC1"/>
            <w:tabs>
              <w:tab w:val="right" w:leader="dot" w:pos="10790"/>
            </w:tabs>
            <w:rPr>
              <w:rFonts w:eastAsiaTheme="minorEastAsia"/>
              <w:noProof/>
              <w:color w:val="auto"/>
              <w:kern w:val="2"/>
              <w14:ligatures w14:val="standardContextual"/>
            </w:rPr>
          </w:pPr>
          <w:hyperlink w:anchor="_Toc145682884" w:history="1">
            <w:r w:rsidR="006F77C2" w:rsidRPr="00E83E22">
              <w:rPr>
                <w:rStyle w:val="Hyperlink"/>
                <w:noProof/>
              </w:rPr>
              <w:t>Data Privacy</w:t>
            </w:r>
            <w:r w:rsidR="006F77C2">
              <w:rPr>
                <w:noProof/>
                <w:webHidden/>
              </w:rPr>
              <w:tab/>
            </w:r>
            <w:r w:rsidR="006F77C2">
              <w:rPr>
                <w:noProof/>
                <w:webHidden/>
              </w:rPr>
              <w:fldChar w:fldCharType="begin"/>
            </w:r>
            <w:r w:rsidR="006F77C2">
              <w:rPr>
                <w:noProof/>
                <w:webHidden/>
              </w:rPr>
              <w:instrText xml:space="preserve"> PAGEREF _Toc145682884 \h </w:instrText>
            </w:r>
            <w:r w:rsidR="006F77C2">
              <w:rPr>
                <w:noProof/>
                <w:webHidden/>
              </w:rPr>
            </w:r>
            <w:r w:rsidR="006F77C2">
              <w:rPr>
                <w:noProof/>
                <w:webHidden/>
              </w:rPr>
              <w:fldChar w:fldCharType="separate"/>
            </w:r>
            <w:r w:rsidR="00047C53">
              <w:rPr>
                <w:noProof/>
                <w:webHidden/>
              </w:rPr>
              <w:t>6</w:t>
            </w:r>
            <w:r w:rsidR="006F77C2">
              <w:rPr>
                <w:noProof/>
                <w:webHidden/>
              </w:rPr>
              <w:fldChar w:fldCharType="end"/>
            </w:r>
          </w:hyperlink>
        </w:p>
        <w:p w14:paraId="0AF1127A" w14:textId="501A3E8D" w:rsidR="006F77C2" w:rsidRDefault="00000000">
          <w:pPr>
            <w:pStyle w:val="TOC1"/>
            <w:tabs>
              <w:tab w:val="right" w:leader="dot" w:pos="10790"/>
            </w:tabs>
            <w:rPr>
              <w:rFonts w:eastAsiaTheme="minorEastAsia"/>
              <w:noProof/>
              <w:color w:val="auto"/>
              <w:kern w:val="2"/>
              <w14:ligatures w14:val="standardContextual"/>
            </w:rPr>
          </w:pPr>
          <w:hyperlink w:anchor="_Toc145682885" w:history="1">
            <w:r w:rsidR="006F77C2" w:rsidRPr="00E83E22">
              <w:rPr>
                <w:rStyle w:val="Hyperlink"/>
                <w:noProof/>
              </w:rPr>
              <w:t>Application Assistance and Intent to Apply</w:t>
            </w:r>
            <w:r w:rsidR="006F77C2">
              <w:rPr>
                <w:noProof/>
                <w:webHidden/>
              </w:rPr>
              <w:tab/>
            </w:r>
            <w:r w:rsidR="006F77C2">
              <w:rPr>
                <w:noProof/>
                <w:webHidden/>
              </w:rPr>
              <w:fldChar w:fldCharType="begin"/>
            </w:r>
            <w:r w:rsidR="006F77C2">
              <w:rPr>
                <w:noProof/>
                <w:webHidden/>
              </w:rPr>
              <w:instrText xml:space="preserve"> PAGEREF _Toc145682885 \h </w:instrText>
            </w:r>
            <w:r w:rsidR="006F77C2">
              <w:rPr>
                <w:noProof/>
                <w:webHidden/>
              </w:rPr>
            </w:r>
            <w:r w:rsidR="006F77C2">
              <w:rPr>
                <w:noProof/>
                <w:webHidden/>
              </w:rPr>
              <w:fldChar w:fldCharType="separate"/>
            </w:r>
            <w:r w:rsidR="00047C53">
              <w:rPr>
                <w:noProof/>
                <w:webHidden/>
              </w:rPr>
              <w:t>6</w:t>
            </w:r>
            <w:r w:rsidR="006F77C2">
              <w:rPr>
                <w:noProof/>
                <w:webHidden/>
              </w:rPr>
              <w:fldChar w:fldCharType="end"/>
            </w:r>
          </w:hyperlink>
        </w:p>
        <w:p w14:paraId="5D5E7862" w14:textId="09744431" w:rsidR="006F77C2" w:rsidRDefault="00000000">
          <w:pPr>
            <w:pStyle w:val="TOC1"/>
            <w:tabs>
              <w:tab w:val="right" w:leader="dot" w:pos="10790"/>
            </w:tabs>
            <w:rPr>
              <w:rFonts w:eastAsiaTheme="minorEastAsia"/>
              <w:noProof/>
              <w:color w:val="auto"/>
              <w:kern w:val="2"/>
              <w14:ligatures w14:val="standardContextual"/>
            </w:rPr>
          </w:pPr>
          <w:hyperlink w:anchor="_Toc145682886" w:history="1">
            <w:r w:rsidR="006F77C2" w:rsidRPr="00E83E22">
              <w:rPr>
                <w:rStyle w:val="Hyperlink"/>
                <w:noProof/>
              </w:rPr>
              <w:t>Review Process and Notification</w:t>
            </w:r>
            <w:r w:rsidR="006F77C2">
              <w:rPr>
                <w:noProof/>
                <w:webHidden/>
              </w:rPr>
              <w:tab/>
            </w:r>
            <w:r w:rsidR="006F77C2">
              <w:rPr>
                <w:noProof/>
                <w:webHidden/>
              </w:rPr>
              <w:fldChar w:fldCharType="begin"/>
            </w:r>
            <w:r w:rsidR="006F77C2">
              <w:rPr>
                <w:noProof/>
                <w:webHidden/>
              </w:rPr>
              <w:instrText xml:space="preserve"> PAGEREF _Toc145682886 \h </w:instrText>
            </w:r>
            <w:r w:rsidR="006F77C2">
              <w:rPr>
                <w:noProof/>
                <w:webHidden/>
              </w:rPr>
            </w:r>
            <w:r w:rsidR="006F77C2">
              <w:rPr>
                <w:noProof/>
                <w:webHidden/>
              </w:rPr>
              <w:fldChar w:fldCharType="separate"/>
            </w:r>
            <w:r w:rsidR="00047C53">
              <w:rPr>
                <w:noProof/>
                <w:webHidden/>
              </w:rPr>
              <w:t>6</w:t>
            </w:r>
            <w:r w:rsidR="006F77C2">
              <w:rPr>
                <w:noProof/>
                <w:webHidden/>
              </w:rPr>
              <w:fldChar w:fldCharType="end"/>
            </w:r>
          </w:hyperlink>
        </w:p>
        <w:p w14:paraId="0C3D2BEF" w14:textId="6C19BA75" w:rsidR="006F77C2" w:rsidRDefault="00000000">
          <w:pPr>
            <w:pStyle w:val="TOC1"/>
            <w:tabs>
              <w:tab w:val="right" w:leader="dot" w:pos="10790"/>
            </w:tabs>
            <w:rPr>
              <w:rFonts w:eastAsiaTheme="minorEastAsia"/>
              <w:noProof/>
              <w:color w:val="auto"/>
              <w:kern w:val="2"/>
              <w14:ligatures w14:val="standardContextual"/>
            </w:rPr>
          </w:pPr>
          <w:hyperlink w:anchor="_Toc145682887" w:history="1">
            <w:r w:rsidR="006F77C2" w:rsidRPr="00E83E22">
              <w:rPr>
                <w:rStyle w:val="Hyperlink"/>
                <w:noProof/>
              </w:rPr>
              <w:t>Submission Process and Deadline</w:t>
            </w:r>
            <w:r w:rsidR="006F77C2">
              <w:rPr>
                <w:noProof/>
                <w:webHidden/>
              </w:rPr>
              <w:tab/>
            </w:r>
            <w:r w:rsidR="006F77C2">
              <w:rPr>
                <w:noProof/>
                <w:webHidden/>
              </w:rPr>
              <w:fldChar w:fldCharType="begin"/>
            </w:r>
            <w:r w:rsidR="006F77C2">
              <w:rPr>
                <w:noProof/>
                <w:webHidden/>
              </w:rPr>
              <w:instrText xml:space="preserve"> PAGEREF _Toc145682887 \h </w:instrText>
            </w:r>
            <w:r w:rsidR="006F77C2">
              <w:rPr>
                <w:noProof/>
                <w:webHidden/>
              </w:rPr>
            </w:r>
            <w:r w:rsidR="006F77C2">
              <w:rPr>
                <w:noProof/>
                <w:webHidden/>
              </w:rPr>
              <w:fldChar w:fldCharType="separate"/>
            </w:r>
            <w:r w:rsidR="00047C53">
              <w:rPr>
                <w:noProof/>
                <w:webHidden/>
              </w:rPr>
              <w:t>7</w:t>
            </w:r>
            <w:r w:rsidR="006F77C2">
              <w:rPr>
                <w:noProof/>
                <w:webHidden/>
              </w:rPr>
              <w:fldChar w:fldCharType="end"/>
            </w:r>
          </w:hyperlink>
        </w:p>
        <w:p w14:paraId="21CB2B9F" w14:textId="22561F1B" w:rsidR="006F77C2" w:rsidRDefault="00000000">
          <w:pPr>
            <w:pStyle w:val="TOC1"/>
            <w:tabs>
              <w:tab w:val="right" w:leader="dot" w:pos="10790"/>
            </w:tabs>
            <w:rPr>
              <w:rFonts w:eastAsiaTheme="minorEastAsia"/>
              <w:noProof/>
              <w:color w:val="auto"/>
              <w:kern w:val="2"/>
              <w14:ligatures w14:val="standardContextual"/>
            </w:rPr>
          </w:pPr>
          <w:hyperlink w:anchor="_Toc145682888" w:history="1">
            <w:r w:rsidR="006F77C2" w:rsidRPr="00E83E22">
              <w:rPr>
                <w:rStyle w:val="Hyperlink"/>
                <w:noProof/>
              </w:rPr>
              <w:t>Application Format</w:t>
            </w:r>
            <w:r w:rsidR="006F77C2">
              <w:rPr>
                <w:noProof/>
                <w:webHidden/>
              </w:rPr>
              <w:tab/>
            </w:r>
            <w:r w:rsidR="006F77C2">
              <w:rPr>
                <w:noProof/>
                <w:webHidden/>
              </w:rPr>
              <w:fldChar w:fldCharType="begin"/>
            </w:r>
            <w:r w:rsidR="006F77C2">
              <w:rPr>
                <w:noProof/>
                <w:webHidden/>
              </w:rPr>
              <w:instrText xml:space="preserve"> PAGEREF _Toc145682888 \h </w:instrText>
            </w:r>
            <w:r w:rsidR="006F77C2">
              <w:rPr>
                <w:noProof/>
                <w:webHidden/>
              </w:rPr>
            </w:r>
            <w:r w:rsidR="006F77C2">
              <w:rPr>
                <w:noProof/>
                <w:webHidden/>
              </w:rPr>
              <w:fldChar w:fldCharType="separate"/>
            </w:r>
            <w:r w:rsidR="00047C53">
              <w:rPr>
                <w:noProof/>
                <w:webHidden/>
              </w:rPr>
              <w:t>7</w:t>
            </w:r>
            <w:r w:rsidR="006F77C2">
              <w:rPr>
                <w:noProof/>
                <w:webHidden/>
              </w:rPr>
              <w:fldChar w:fldCharType="end"/>
            </w:r>
          </w:hyperlink>
        </w:p>
        <w:p w14:paraId="0A55244B" w14:textId="1B0239EC" w:rsidR="006F77C2" w:rsidRDefault="00000000">
          <w:pPr>
            <w:pStyle w:val="TOC1"/>
            <w:tabs>
              <w:tab w:val="right" w:leader="dot" w:pos="10790"/>
            </w:tabs>
            <w:rPr>
              <w:rFonts w:eastAsiaTheme="minorEastAsia"/>
              <w:noProof/>
              <w:color w:val="auto"/>
              <w:kern w:val="2"/>
              <w14:ligatures w14:val="standardContextual"/>
            </w:rPr>
          </w:pPr>
          <w:hyperlink w:anchor="_Toc145682889" w:history="1">
            <w:r w:rsidR="006F77C2" w:rsidRPr="00E83E22">
              <w:rPr>
                <w:rStyle w:val="Hyperlink"/>
                <w:noProof/>
              </w:rPr>
              <w:t>Required Elements</w:t>
            </w:r>
            <w:r w:rsidR="006F77C2">
              <w:rPr>
                <w:noProof/>
                <w:webHidden/>
              </w:rPr>
              <w:tab/>
            </w:r>
            <w:r w:rsidR="006F77C2">
              <w:rPr>
                <w:noProof/>
                <w:webHidden/>
              </w:rPr>
              <w:fldChar w:fldCharType="begin"/>
            </w:r>
            <w:r w:rsidR="006F77C2">
              <w:rPr>
                <w:noProof/>
                <w:webHidden/>
              </w:rPr>
              <w:instrText xml:space="preserve"> PAGEREF _Toc145682889 \h </w:instrText>
            </w:r>
            <w:r w:rsidR="006F77C2">
              <w:rPr>
                <w:noProof/>
                <w:webHidden/>
              </w:rPr>
            </w:r>
            <w:r w:rsidR="006F77C2">
              <w:rPr>
                <w:noProof/>
                <w:webHidden/>
              </w:rPr>
              <w:fldChar w:fldCharType="separate"/>
            </w:r>
            <w:r w:rsidR="00047C53">
              <w:rPr>
                <w:noProof/>
                <w:webHidden/>
              </w:rPr>
              <w:t>7</w:t>
            </w:r>
            <w:r w:rsidR="006F77C2">
              <w:rPr>
                <w:noProof/>
                <w:webHidden/>
              </w:rPr>
              <w:fldChar w:fldCharType="end"/>
            </w:r>
          </w:hyperlink>
        </w:p>
        <w:p w14:paraId="7F5E0731" w14:textId="00E454C3" w:rsidR="006F77C2" w:rsidRDefault="00000000">
          <w:pPr>
            <w:pStyle w:val="TOC1"/>
            <w:tabs>
              <w:tab w:val="right" w:leader="dot" w:pos="10790"/>
            </w:tabs>
            <w:rPr>
              <w:rFonts w:eastAsiaTheme="minorEastAsia"/>
              <w:noProof/>
              <w:color w:val="auto"/>
              <w:kern w:val="2"/>
              <w14:ligatures w14:val="standardContextual"/>
            </w:rPr>
          </w:pPr>
          <w:hyperlink w:anchor="_Toc145682890" w:history="1">
            <w:r w:rsidR="006F77C2" w:rsidRPr="00E83E22">
              <w:rPr>
                <w:rStyle w:val="Hyperlink"/>
                <w:noProof/>
              </w:rPr>
              <w:t>Part I: Applicant Information</w:t>
            </w:r>
            <w:r w:rsidR="006F77C2">
              <w:rPr>
                <w:noProof/>
                <w:webHidden/>
              </w:rPr>
              <w:tab/>
            </w:r>
            <w:r w:rsidR="006F77C2">
              <w:rPr>
                <w:noProof/>
                <w:webHidden/>
              </w:rPr>
              <w:fldChar w:fldCharType="begin"/>
            </w:r>
            <w:r w:rsidR="006F77C2">
              <w:rPr>
                <w:noProof/>
                <w:webHidden/>
              </w:rPr>
              <w:instrText xml:space="preserve"> PAGEREF _Toc145682890 \h </w:instrText>
            </w:r>
            <w:r w:rsidR="006F77C2">
              <w:rPr>
                <w:noProof/>
                <w:webHidden/>
              </w:rPr>
            </w:r>
            <w:r w:rsidR="006F77C2">
              <w:rPr>
                <w:noProof/>
                <w:webHidden/>
              </w:rPr>
              <w:fldChar w:fldCharType="separate"/>
            </w:r>
            <w:r w:rsidR="00047C53">
              <w:rPr>
                <w:noProof/>
                <w:webHidden/>
              </w:rPr>
              <w:t>8</w:t>
            </w:r>
            <w:r w:rsidR="006F77C2">
              <w:rPr>
                <w:noProof/>
                <w:webHidden/>
              </w:rPr>
              <w:fldChar w:fldCharType="end"/>
            </w:r>
          </w:hyperlink>
        </w:p>
        <w:p w14:paraId="5546DA9C" w14:textId="2568F0CC" w:rsidR="006F77C2" w:rsidRDefault="00000000">
          <w:pPr>
            <w:pStyle w:val="TOC1"/>
            <w:tabs>
              <w:tab w:val="right" w:leader="dot" w:pos="10790"/>
            </w:tabs>
            <w:rPr>
              <w:rFonts w:eastAsiaTheme="minorEastAsia"/>
              <w:noProof/>
              <w:color w:val="auto"/>
              <w:kern w:val="2"/>
              <w14:ligatures w14:val="standardContextual"/>
            </w:rPr>
          </w:pPr>
          <w:hyperlink w:anchor="_Toc145682891" w:history="1">
            <w:r w:rsidR="006F77C2" w:rsidRPr="00E83E22">
              <w:rPr>
                <w:rStyle w:val="Hyperlink"/>
                <w:noProof/>
              </w:rPr>
              <w:t>Part II: Program Assurances Form</w:t>
            </w:r>
            <w:r w:rsidR="006F77C2">
              <w:rPr>
                <w:noProof/>
                <w:webHidden/>
              </w:rPr>
              <w:tab/>
            </w:r>
            <w:r w:rsidR="006F77C2">
              <w:rPr>
                <w:noProof/>
                <w:webHidden/>
              </w:rPr>
              <w:fldChar w:fldCharType="begin"/>
            </w:r>
            <w:r w:rsidR="006F77C2">
              <w:rPr>
                <w:noProof/>
                <w:webHidden/>
              </w:rPr>
              <w:instrText xml:space="preserve"> PAGEREF _Toc145682891 \h </w:instrText>
            </w:r>
            <w:r w:rsidR="006F77C2">
              <w:rPr>
                <w:noProof/>
                <w:webHidden/>
              </w:rPr>
            </w:r>
            <w:r w:rsidR="006F77C2">
              <w:rPr>
                <w:noProof/>
                <w:webHidden/>
              </w:rPr>
              <w:fldChar w:fldCharType="separate"/>
            </w:r>
            <w:r w:rsidR="00047C53">
              <w:rPr>
                <w:noProof/>
                <w:webHidden/>
              </w:rPr>
              <w:t>9</w:t>
            </w:r>
            <w:r w:rsidR="006F77C2">
              <w:rPr>
                <w:noProof/>
                <w:webHidden/>
              </w:rPr>
              <w:fldChar w:fldCharType="end"/>
            </w:r>
          </w:hyperlink>
        </w:p>
        <w:p w14:paraId="1A3D7D99" w14:textId="511AB13B" w:rsidR="006F77C2" w:rsidRDefault="00000000">
          <w:pPr>
            <w:pStyle w:val="TOC1"/>
            <w:tabs>
              <w:tab w:val="right" w:leader="dot" w:pos="10790"/>
            </w:tabs>
            <w:rPr>
              <w:rFonts w:eastAsiaTheme="minorEastAsia"/>
              <w:noProof/>
              <w:color w:val="auto"/>
              <w:kern w:val="2"/>
              <w14:ligatures w14:val="standardContextual"/>
            </w:rPr>
          </w:pPr>
          <w:hyperlink w:anchor="_Toc145682892" w:history="1">
            <w:r w:rsidR="006F77C2" w:rsidRPr="00E83E22">
              <w:rPr>
                <w:rStyle w:val="Hyperlink"/>
                <w:noProof/>
              </w:rPr>
              <w:t>Part III: Application Narrative Criteria and Evaluation Rubric</w:t>
            </w:r>
            <w:r w:rsidR="006F77C2">
              <w:rPr>
                <w:noProof/>
                <w:webHidden/>
              </w:rPr>
              <w:tab/>
            </w:r>
            <w:r w:rsidR="006F77C2">
              <w:rPr>
                <w:noProof/>
                <w:webHidden/>
              </w:rPr>
              <w:fldChar w:fldCharType="begin"/>
            </w:r>
            <w:r w:rsidR="006F77C2">
              <w:rPr>
                <w:noProof/>
                <w:webHidden/>
              </w:rPr>
              <w:instrText xml:space="preserve"> PAGEREF _Toc145682892 \h </w:instrText>
            </w:r>
            <w:r w:rsidR="006F77C2">
              <w:rPr>
                <w:noProof/>
                <w:webHidden/>
              </w:rPr>
            </w:r>
            <w:r w:rsidR="006F77C2">
              <w:rPr>
                <w:noProof/>
                <w:webHidden/>
              </w:rPr>
              <w:fldChar w:fldCharType="separate"/>
            </w:r>
            <w:r w:rsidR="00047C53">
              <w:rPr>
                <w:noProof/>
                <w:webHidden/>
              </w:rPr>
              <w:t>11</w:t>
            </w:r>
            <w:r w:rsidR="006F77C2">
              <w:rPr>
                <w:noProof/>
                <w:webHidden/>
              </w:rPr>
              <w:fldChar w:fldCharType="end"/>
            </w:r>
          </w:hyperlink>
        </w:p>
        <w:p w14:paraId="75532768" w14:textId="1AA46354" w:rsidR="006F77C2" w:rsidRDefault="00000000">
          <w:pPr>
            <w:pStyle w:val="TOC1"/>
            <w:tabs>
              <w:tab w:val="right" w:leader="dot" w:pos="10790"/>
            </w:tabs>
            <w:rPr>
              <w:rFonts w:eastAsiaTheme="minorEastAsia"/>
              <w:noProof/>
              <w:color w:val="auto"/>
              <w:kern w:val="2"/>
              <w14:ligatures w14:val="standardContextual"/>
            </w:rPr>
          </w:pPr>
          <w:hyperlink w:anchor="_Toc145682905" w:history="1">
            <w:r w:rsidR="006F77C2" w:rsidRPr="00E83E22">
              <w:rPr>
                <w:rStyle w:val="Hyperlink"/>
                <w:noProof/>
              </w:rPr>
              <w:t>Application Scoring</w:t>
            </w:r>
            <w:r w:rsidR="006F77C2">
              <w:rPr>
                <w:noProof/>
                <w:webHidden/>
              </w:rPr>
              <w:tab/>
            </w:r>
            <w:r w:rsidR="006F77C2">
              <w:rPr>
                <w:noProof/>
                <w:webHidden/>
              </w:rPr>
              <w:fldChar w:fldCharType="begin"/>
            </w:r>
            <w:r w:rsidR="006F77C2">
              <w:rPr>
                <w:noProof/>
                <w:webHidden/>
              </w:rPr>
              <w:instrText xml:space="preserve"> PAGEREF _Toc145682905 \h </w:instrText>
            </w:r>
            <w:r w:rsidR="006F77C2">
              <w:rPr>
                <w:noProof/>
                <w:webHidden/>
              </w:rPr>
            </w:r>
            <w:r w:rsidR="006F77C2">
              <w:rPr>
                <w:noProof/>
                <w:webHidden/>
              </w:rPr>
              <w:fldChar w:fldCharType="separate"/>
            </w:r>
            <w:r w:rsidR="00047C53">
              <w:rPr>
                <w:noProof/>
                <w:webHidden/>
              </w:rPr>
              <w:t>18</w:t>
            </w:r>
            <w:r w:rsidR="006F77C2">
              <w:rPr>
                <w:noProof/>
                <w:webHidden/>
              </w:rPr>
              <w:fldChar w:fldCharType="end"/>
            </w:r>
          </w:hyperlink>
        </w:p>
        <w:p w14:paraId="121BBA8B" w14:textId="5E016CA9" w:rsidR="006F77C2" w:rsidRDefault="006F77C2">
          <w:pPr>
            <w:pStyle w:val="TOC1"/>
            <w:tabs>
              <w:tab w:val="right" w:leader="dot" w:pos="10790"/>
            </w:tabs>
            <w:rPr>
              <w:rFonts w:eastAsiaTheme="minorEastAsia"/>
              <w:noProof/>
              <w:color w:val="auto"/>
              <w:kern w:val="2"/>
              <w14:ligatures w14:val="standardContextual"/>
            </w:rPr>
          </w:pPr>
          <w:r>
            <w:rPr>
              <w:rStyle w:val="Hyperlink"/>
              <w:noProof/>
            </w:rPr>
            <w:br/>
          </w:r>
          <w:hyperlink w:anchor="_Toc145682906" w:history="1">
            <w:r w:rsidRPr="00E83E22">
              <w:rPr>
                <w:rStyle w:val="Hyperlink"/>
                <w:noProof/>
              </w:rPr>
              <w:t>Appendix A: Terms and Definitions</w:t>
            </w:r>
            <w:r>
              <w:rPr>
                <w:noProof/>
                <w:webHidden/>
              </w:rPr>
              <w:tab/>
            </w:r>
            <w:r>
              <w:rPr>
                <w:noProof/>
                <w:webHidden/>
              </w:rPr>
              <w:fldChar w:fldCharType="begin"/>
            </w:r>
            <w:r>
              <w:rPr>
                <w:noProof/>
                <w:webHidden/>
              </w:rPr>
              <w:instrText xml:space="preserve"> PAGEREF _Toc145682906 \h </w:instrText>
            </w:r>
            <w:r>
              <w:rPr>
                <w:noProof/>
                <w:webHidden/>
              </w:rPr>
            </w:r>
            <w:r>
              <w:rPr>
                <w:noProof/>
                <w:webHidden/>
              </w:rPr>
              <w:fldChar w:fldCharType="separate"/>
            </w:r>
            <w:r w:rsidR="00047C53">
              <w:rPr>
                <w:noProof/>
                <w:webHidden/>
              </w:rPr>
              <w:t>19</w:t>
            </w:r>
            <w:r>
              <w:rPr>
                <w:noProof/>
                <w:webHidden/>
              </w:rPr>
              <w:fldChar w:fldCharType="end"/>
            </w:r>
          </w:hyperlink>
        </w:p>
        <w:p w14:paraId="4CD0206A" w14:textId="16AF041B" w:rsidR="006F77C2" w:rsidRDefault="00000000">
          <w:pPr>
            <w:pStyle w:val="TOC1"/>
            <w:tabs>
              <w:tab w:val="right" w:leader="dot" w:pos="10790"/>
            </w:tabs>
            <w:rPr>
              <w:rFonts w:eastAsiaTheme="minorEastAsia"/>
              <w:noProof/>
              <w:color w:val="auto"/>
              <w:kern w:val="2"/>
              <w14:ligatures w14:val="standardContextual"/>
            </w:rPr>
          </w:pPr>
          <w:hyperlink w:anchor="_Toc145682907" w:history="1">
            <w:r w:rsidR="006F77C2" w:rsidRPr="00E83E22">
              <w:rPr>
                <w:rStyle w:val="Hyperlink"/>
                <w:noProof/>
              </w:rPr>
              <w:t>Appendix B: Rules for Administration of the Program</w:t>
            </w:r>
            <w:r w:rsidR="006F77C2">
              <w:rPr>
                <w:noProof/>
                <w:webHidden/>
              </w:rPr>
              <w:tab/>
            </w:r>
            <w:r w:rsidR="006F77C2">
              <w:rPr>
                <w:noProof/>
                <w:webHidden/>
              </w:rPr>
              <w:fldChar w:fldCharType="begin"/>
            </w:r>
            <w:r w:rsidR="006F77C2">
              <w:rPr>
                <w:noProof/>
                <w:webHidden/>
              </w:rPr>
              <w:instrText xml:space="preserve"> PAGEREF _Toc145682907 \h </w:instrText>
            </w:r>
            <w:r w:rsidR="006F77C2">
              <w:rPr>
                <w:noProof/>
                <w:webHidden/>
              </w:rPr>
            </w:r>
            <w:r w:rsidR="006F77C2">
              <w:rPr>
                <w:noProof/>
                <w:webHidden/>
              </w:rPr>
              <w:fldChar w:fldCharType="separate"/>
            </w:r>
            <w:r w:rsidR="00047C53">
              <w:rPr>
                <w:noProof/>
                <w:webHidden/>
              </w:rPr>
              <w:t>21</w:t>
            </w:r>
            <w:r w:rsidR="006F77C2">
              <w:rPr>
                <w:noProof/>
                <w:webHidden/>
              </w:rPr>
              <w:fldChar w:fldCharType="end"/>
            </w:r>
          </w:hyperlink>
        </w:p>
        <w:p w14:paraId="67786C01" w14:textId="6CD1559B" w:rsidR="006F77C2" w:rsidRDefault="00000000">
          <w:pPr>
            <w:pStyle w:val="TOC1"/>
            <w:tabs>
              <w:tab w:val="right" w:leader="dot" w:pos="10790"/>
            </w:tabs>
            <w:rPr>
              <w:rFonts w:eastAsiaTheme="minorEastAsia"/>
              <w:noProof/>
              <w:color w:val="auto"/>
              <w:kern w:val="2"/>
              <w14:ligatures w14:val="standardContextual"/>
            </w:rPr>
          </w:pPr>
          <w:hyperlink w:anchor="_Toc145682908" w:history="1">
            <w:r w:rsidR="006F77C2" w:rsidRPr="00E83E22">
              <w:rPr>
                <w:rStyle w:val="Hyperlink"/>
                <w:noProof/>
              </w:rPr>
              <w:t>Appendix C: Eligible Applicants Meeting Priority Criteria</w:t>
            </w:r>
            <w:r w:rsidR="006F77C2">
              <w:rPr>
                <w:noProof/>
                <w:webHidden/>
              </w:rPr>
              <w:tab/>
            </w:r>
            <w:r w:rsidR="006F77C2">
              <w:rPr>
                <w:noProof/>
                <w:webHidden/>
              </w:rPr>
              <w:fldChar w:fldCharType="begin"/>
            </w:r>
            <w:r w:rsidR="006F77C2">
              <w:rPr>
                <w:noProof/>
                <w:webHidden/>
              </w:rPr>
              <w:instrText xml:space="preserve"> PAGEREF _Toc145682908 \h </w:instrText>
            </w:r>
            <w:r w:rsidR="006F77C2">
              <w:rPr>
                <w:noProof/>
                <w:webHidden/>
              </w:rPr>
            </w:r>
            <w:r w:rsidR="006F77C2">
              <w:rPr>
                <w:noProof/>
                <w:webHidden/>
              </w:rPr>
              <w:fldChar w:fldCharType="separate"/>
            </w:r>
            <w:r w:rsidR="00047C53">
              <w:rPr>
                <w:noProof/>
                <w:webHidden/>
              </w:rPr>
              <w:t>22</w:t>
            </w:r>
            <w:r w:rsidR="006F77C2">
              <w:rPr>
                <w:noProof/>
                <w:webHidden/>
              </w:rPr>
              <w:fldChar w:fldCharType="end"/>
            </w:r>
          </w:hyperlink>
        </w:p>
        <w:p w14:paraId="11D458FA" w14:textId="3AFD30A3" w:rsidR="006F77C2" w:rsidRDefault="00000000">
          <w:pPr>
            <w:pStyle w:val="TOC1"/>
            <w:tabs>
              <w:tab w:val="right" w:leader="dot" w:pos="10790"/>
            </w:tabs>
            <w:rPr>
              <w:rFonts w:eastAsiaTheme="minorEastAsia"/>
              <w:noProof/>
              <w:color w:val="auto"/>
              <w:kern w:val="2"/>
              <w14:ligatures w14:val="standardContextual"/>
            </w:rPr>
          </w:pPr>
          <w:hyperlink w:anchor="_Toc145682909" w:history="1">
            <w:r w:rsidR="006F77C2" w:rsidRPr="00E83E22">
              <w:rPr>
                <w:rStyle w:val="Hyperlink"/>
                <w:noProof/>
              </w:rPr>
              <w:t>Appendix D: Evaluation and Reporting</w:t>
            </w:r>
            <w:r w:rsidR="006F77C2">
              <w:rPr>
                <w:noProof/>
                <w:webHidden/>
              </w:rPr>
              <w:tab/>
            </w:r>
            <w:r w:rsidR="006F77C2">
              <w:rPr>
                <w:noProof/>
                <w:webHidden/>
              </w:rPr>
              <w:fldChar w:fldCharType="begin"/>
            </w:r>
            <w:r w:rsidR="006F77C2">
              <w:rPr>
                <w:noProof/>
                <w:webHidden/>
              </w:rPr>
              <w:instrText xml:space="preserve"> PAGEREF _Toc145682909 \h </w:instrText>
            </w:r>
            <w:r w:rsidR="006F77C2">
              <w:rPr>
                <w:noProof/>
                <w:webHidden/>
              </w:rPr>
            </w:r>
            <w:r w:rsidR="006F77C2">
              <w:rPr>
                <w:noProof/>
                <w:webHidden/>
              </w:rPr>
              <w:fldChar w:fldCharType="separate"/>
            </w:r>
            <w:r w:rsidR="00047C53">
              <w:rPr>
                <w:noProof/>
                <w:webHidden/>
              </w:rPr>
              <w:t>23</w:t>
            </w:r>
            <w:r w:rsidR="006F77C2">
              <w:rPr>
                <w:noProof/>
                <w:webHidden/>
              </w:rPr>
              <w:fldChar w:fldCharType="end"/>
            </w:r>
          </w:hyperlink>
        </w:p>
        <w:p w14:paraId="0AE11911" w14:textId="7B874B80" w:rsidR="006F77C2" w:rsidRDefault="006F77C2">
          <w:r>
            <w:rPr>
              <w:b/>
              <w:bCs/>
              <w:noProof/>
            </w:rPr>
            <w:fldChar w:fldCharType="end"/>
          </w:r>
        </w:p>
      </w:sdtContent>
    </w:sdt>
    <w:p w14:paraId="4BA597EB" w14:textId="77777777" w:rsidR="00B54945" w:rsidRPr="00A9711C" w:rsidRDefault="00B54945" w:rsidP="00B54945">
      <w:pPr>
        <w:contextualSpacing w:val="0"/>
        <w:jc w:val="center"/>
        <w:rPr>
          <w:rFonts w:cstheme="minorHAnsi"/>
          <w:b/>
          <w:sz w:val="40"/>
          <w:szCs w:val="40"/>
        </w:rPr>
      </w:pPr>
    </w:p>
    <w:p w14:paraId="61A221EB" w14:textId="3F8AD1F6" w:rsidR="00B54945" w:rsidRPr="00A9711C" w:rsidRDefault="00B54945" w:rsidP="00B54945">
      <w:pPr>
        <w:contextualSpacing w:val="0"/>
        <w:jc w:val="center"/>
        <w:rPr>
          <w:rFonts w:cstheme="minorHAnsi"/>
          <w:sz w:val="40"/>
          <w:szCs w:val="40"/>
        </w:rPr>
      </w:pPr>
      <w:r w:rsidRPr="00A9711C">
        <w:rPr>
          <w:rFonts w:cstheme="minorHAnsi"/>
          <w:b/>
          <w:sz w:val="40"/>
          <w:szCs w:val="40"/>
        </w:rPr>
        <w:t>Note:</w:t>
      </w:r>
      <w:r w:rsidRPr="00A9711C">
        <w:rPr>
          <w:rFonts w:cstheme="minorHAnsi"/>
          <w:sz w:val="40"/>
          <w:szCs w:val="40"/>
        </w:rPr>
        <w:t xml:space="preserve"> The following version of the application is intended as a reference document for instructions and grant application planning purposes.</w:t>
      </w:r>
    </w:p>
    <w:p w14:paraId="23FC1DA6" w14:textId="77777777" w:rsidR="00B54945" w:rsidRPr="00A9711C" w:rsidRDefault="00B54945" w:rsidP="00B54945">
      <w:pPr>
        <w:contextualSpacing w:val="0"/>
        <w:jc w:val="center"/>
        <w:rPr>
          <w:rFonts w:cstheme="minorHAnsi"/>
          <w:sz w:val="40"/>
          <w:szCs w:val="40"/>
        </w:rPr>
      </w:pPr>
    </w:p>
    <w:p w14:paraId="1A0A24A7" w14:textId="0FEBD3E8" w:rsidR="00B54945" w:rsidRPr="00A9711C" w:rsidRDefault="49D6C08E" w:rsidP="2954DA78">
      <w:pPr>
        <w:jc w:val="center"/>
        <w:rPr>
          <w:b/>
          <w:sz w:val="40"/>
          <w:szCs w:val="40"/>
        </w:rPr>
      </w:pPr>
      <w:r w:rsidRPr="00A9711C">
        <w:rPr>
          <w:b/>
          <w:sz w:val="40"/>
          <w:szCs w:val="40"/>
        </w:rPr>
        <w:t xml:space="preserve">Applications for the </w:t>
      </w:r>
      <w:r w:rsidR="238F343A" w:rsidRPr="00A9711C">
        <w:rPr>
          <w:b/>
          <w:sz w:val="40"/>
          <w:szCs w:val="40"/>
        </w:rPr>
        <w:t xml:space="preserve">Ninth Grade Success Grant </w:t>
      </w:r>
      <w:r w:rsidRPr="00A9711C">
        <w:rPr>
          <w:b/>
          <w:sz w:val="40"/>
          <w:szCs w:val="40"/>
        </w:rPr>
        <w:t xml:space="preserve">must be submitted through the </w:t>
      </w:r>
      <w:hyperlink r:id="rId17" w:history="1">
        <w:r w:rsidRPr="00DD2865">
          <w:rPr>
            <w:rStyle w:val="Hyperlink"/>
            <w:b/>
            <w:sz w:val="40"/>
            <w:szCs w:val="40"/>
          </w:rPr>
          <w:t>online application form</w:t>
        </w:r>
      </w:hyperlink>
      <w:r w:rsidRPr="00A9711C">
        <w:rPr>
          <w:b/>
          <w:sz w:val="40"/>
          <w:szCs w:val="40"/>
        </w:rPr>
        <w:t>.</w:t>
      </w:r>
    </w:p>
    <w:p w14:paraId="122CC8C1" w14:textId="77777777" w:rsidR="00B54945" w:rsidRPr="00A9711C" w:rsidRDefault="00B54945" w:rsidP="00B54945">
      <w:pPr>
        <w:contextualSpacing w:val="0"/>
        <w:jc w:val="center"/>
        <w:rPr>
          <w:rFonts w:cstheme="minorHAnsi"/>
          <w:sz w:val="40"/>
          <w:szCs w:val="40"/>
        </w:rPr>
      </w:pPr>
    </w:p>
    <w:p w14:paraId="5B1E3C6C" w14:textId="77777777" w:rsidR="00B54945" w:rsidRPr="00A9711C" w:rsidRDefault="00B54945" w:rsidP="00B54945">
      <w:pPr>
        <w:contextualSpacing w:val="0"/>
        <w:jc w:val="center"/>
        <w:rPr>
          <w:rFonts w:cstheme="minorHAnsi"/>
          <w:sz w:val="40"/>
          <w:szCs w:val="40"/>
        </w:rPr>
      </w:pPr>
      <w:r w:rsidRPr="00A9711C">
        <w:rPr>
          <w:rFonts w:cstheme="minorHAnsi"/>
          <w:sz w:val="40"/>
          <w:szCs w:val="40"/>
        </w:rPr>
        <w:t>Submission of application materials either in hard copy or via</w:t>
      </w:r>
    </w:p>
    <w:p w14:paraId="3200F0CC" w14:textId="77777777" w:rsidR="00B54945" w:rsidRPr="007A12F7" w:rsidRDefault="00B54945" w:rsidP="00B54945">
      <w:pPr>
        <w:pStyle w:val="Header"/>
        <w:tabs>
          <w:tab w:val="clear" w:pos="4680"/>
          <w:tab w:val="clear" w:pos="9360"/>
        </w:tabs>
        <w:contextualSpacing w:val="0"/>
        <w:jc w:val="center"/>
        <w:rPr>
          <w:rFonts w:cstheme="minorHAnsi"/>
        </w:rPr>
      </w:pPr>
      <w:r w:rsidRPr="00A9711C">
        <w:rPr>
          <w:rFonts w:cstheme="minorHAnsi"/>
          <w:sz w:val="40"/>
          <w:szCs w:val="40"/>
        </w:rPr>
        <w:t>e-mail will not be accepted.</w:t>
      </w:r>
    </w:p>
    <w:p w14:paraId="69229BB9" w14:textId="77777777" w:rsidR="00B54945" w:rsidRPr="007A12F7" w:rsidRDefault="00B54945" w:rsidP="00B54945">
      <w:pPr>
        <w:contextualSpacing w:val="0"/>
        <w:rPr>
          <w:rFonts w:cstheme="minorHAnsi"/>
        </w:rPr>
      </w:pPr>
    </w:p>
    <w:p w14:paraId="6FBCEB56" w14:textId="77777777" w:rsidR="00B54945" w:rsidRPr="007A12F7" w:rsidRDefault="00B54945" w:rsidP="00B54945">
      <w:pPr>
        <w:contextualSpacing w:val="0"/>
        <w:rPr>
          <w:rFonts w:cstheme="minorHAnsi"/>
        </w:rPr>
      </w:pPr>
    </w:p>
    <w:p w14:paraId="7A76444F" w14:textId="3A523EE6" w:rsidR="00E65C54" w:rsidRDefault="00E65C54" w:rsidP="00417633">
      <w:pPr>
        <w:pStyle w:val="Header"/>
        <w:tabs>
          <w:tab w:val="clear" w:pos="4680"/>
          <w:tab w:val="clear" w:pos="9360"/>
        </w:tabs>
        <w:contextualSpacing w:val="0"/>
        <w:rPr>
          <w:rFonts w:cstheme="minorHAnsi"/>
        </w:rPr>
      </w:pPr>
      <w:r w:rsidRPr="00D934F8">
        <w:rPr>
          <w:rFonts w:cstheme="minorHAnsi"/>
        </w:rPr>
        <w:br w:type="page"/>
      </w:r>
    </w:p>
    <w:p w14:paraId="26278848" w14:textId="26056EF7" w:rsidR="003A0C49" w:rsidRPr="00D934F8" w:rsidRDefault="00226E90"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Ninth Grade Success Grant</w:t>
      </w:r>
    </w:p>
    <w:p w14:paraId="55A3F61D" w14:textId="6E179821"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070A08" w:rsidRPr="00902334">
        <w:rPr>
          <w:rFonts w:cstheme="minorHAnsi"/>
          <w:b/>
          <w:color w:val="FFFFFF" w:themeColor="background1"/>
        </w:rPr>
        <w:t>Monday</w:t>
      </w:r>
      <w:r w:rsidR="00592C48" w:rsidRPr="00902334">
        <w:rPr>
          <w:rFonts w:cstheme="minorHAnsi"/>
          <w:b/>
          <w:color w:val="FFFFFF" w:themeColor="background1"/>
        </w:rPr>
        <w:t xml:space="preserve">, </w:t>
      </w:r>
      <w:r w:rsidR="00796708" w:rsidRPr="00902334">
        <w:rPr>
          <w:rFonts w:cstheme="minorHAnsi"/>
          <w:b/>
          <w:color w:val="FFFFFF" w:themeColor="background1"/>
        </w:rPr>
        <w:t>October 30</w:t>
      </w:r>
      <w:r w:rsidR="00592C48" w:rsidRPr="00902334">
        <w:rPr>
          <w:rFonts w:cstheme="minorHAnsi"/>
          <w:b/>
          <w:color w:val="FFFFFF" w:themeColor="background1"/>
        </w:rPr>
        <w:t>, 20</w:t>
      </w:r>
      <w:r w:rsidR="001C2007" w:rsidRPr="00902334">
        <w:rPr>
          <w:rFonts w:cstheme="minorHAnsi"/>
          <w:b/>
          <w:color w:val="FFFFFF" w:themeColor="background1"/>
        </w:rPr>
        <w:t>2</w:t>
      </w:r>
      <w:r w:rsidR="00796708">
        <w:rPr>
          <w:rFonts w:cstheme="minorHAnsi"/>
          <w:b/>
          <w:color w:val="FFFFFF" w:themeColor="background1"/>
        </w:rPr>
        <w:t>3</w:t>
      </w:r>
      <w:r w:rsidR="00F771EC">
        <w:rPr>
          <w:rFonts w:cstheme="minorHAnsi"/>
          <w:b/>
          <w:color w:val="FFFFFF" w:themeColor="background1"/>
        </w:rPr>
        <w:t>,</w:t>
      </w:r>
      <w:r w:rsidR="00592C48" w:rsidRPr="00D934F8">
        <w:rPr>
          <w:rFonts w:cstheme="minorHAnsi"/>
          <w:b/>
          <w:color w:val="FFFFFF" w:themeColor="background1"/>
        </w:rPr>
        <w:t xml:space="preserve"> by </w:t>
      </w:r>
      <w:r w:rsidR="00226E90">
        <w:rPr>
          <w:rFonts w:cstheme="minorHAnsi"/>
          <w:b/>
          <w:color w:val="FFFFFF" w:themeColor="background1"/>
        </w:rPr>
        <w:t>6</w:t>
      </w:r>
      <w:r w:rsidR="00592C48" w:rsidRPr="00D934F8">
        <w:rPr>
          <w:rFonts w:cstheme="minorHAnsi"/>
          <w:b/>
          <w:color w:val="FFFFFF" w:themeColor="background1"/>
        </w:rPr>
        <w:t xml:space="preserve"> pm</w:t>
      </w:r>
    </w:p>
    <w:p w14:paraId="566D7304" w14:textId="77777777" w:rsidR="002A7B01" w:rsidRPr="00A9711C" w:rsidRDefault="21E14BE7" w:rsidP="00425F72">
      <w:pPr>
        <w:pStyle w:val="Heading1"/>
      </w:pPr>
      <w:bookmarkStart w:id="1" w:name="_Toc937091659"/>
      <w:bookmarkStart w:id="2" w:name="_Toc145682879"/>
      <w:r>
        <w:t>Introduction</w:t>
      </w:r>
      <w:bookmarkEnd w:id="1"/>
      <w:bookmarkEnd w:id="2"/>
    </w:p>
    <w:p w14:paraId="50B875BE" w14:textId="12FD046F" w:rsidR="008F6D73" w:rsidRDefault="47967BB7" w:rsidP="00CF5974">
      <w:pPr>
        <w:rPr>
          <w:rFonts w:ascii="Calibri" w:eastAsia="Calibri" w:hAnsi="Calibri" w:cs="Calibri"/>
          <w:color w:val="000000" w:themeColor="text1"/>
        </w:rPr>
      </w:pPr>
      <w:r w:rsidRPr="00A9711C">
        <w:t xml:space="preserve">The Ninth Grade Success Grant is designed to </w:t>
      </w:r>
      <w:r w:rsidRPr="00A9711C">
        <w:rPr>
          <w:rFonts w:ascii="Calibri" w:eastAsia="Calibri" w:hAnsi="Calibri" w:cs="Calibri"/>
          <w:color w:val="000000" w:themeColor="text1"/>
        </w:rPr>
        <w:t xml:space="preserve">provide funding to local education providers and charter schools to improve the </w:t>
      </w:r>
      <w:r w:rsidR="757FFE90" w:rsidRPr="00A9711C">
        <w:rPr>
          <w:rFonts w:ascii="Calibri" w:eastAsia="Calibri" w:hAnsi="Calibri" w:cs="Calibri"/>
          <w:color w:val="000000" w:themeColor="text1"/>
        </w:rPr>
        <w:t>ninth-grade</w:t>
      </w:r>
      <w:r w:rsidRPr="00A9711C">
        <w:rPr>
          <w:rFonts w:ascii="Calibri" w:eastAsia="Calibri" w:hAnsi="Calibri" w:cs="Calibri"/>
          <w:color w:val="000000" w:themeColor="text1"/>
        </w:rPr>
        <w:t xml:space="preserve"> student experience to ensure that students enrolled in ninth grade develop the skills they need to successfully persist to tenth grade on time and </w:t>
      </w:r>
      <w:r w:rsidR="09E49152" w:rsidRPr="00A9711C">
        <w:rPr>
          <w:rFonts w:ascii="Calibri" w:eastAsia="Calibri" w:hAnsi="Calibri" w:cs="Calibri"/>
          <w:color w:val="000000" w:themeColor="text1"/>
        </w:rPr>
        <w:t xml:space="preserve">ultimately </w:t>
      </w:r>
      <w:r w:rsidRPr="00A9711C">
        <w:rPr>
          <w:rFonts w:ascii="Calibri" w:eastAsia="Calibri" w:hAnsi="Calibri" w:cs="Calibri"/>
          <w:color w:val="000000" w:themeColor="text1"/>
        </w:rPr>
        <w:t>in graduating from high school</w:t>
      </w:r>
      <w:r w:rsidR="00941D4F" w:rsidRPr="00A9711C">
        <w:rPr>
          <w:rFonts w:ascii="Calibri" w:eastAsia="Calibri" w:hAnsi="Calibri" w:cs="Calibri"/>
          <w:color w:val="000000" w:themeColor="text1"/>
        </w:rPr>
        <w:t xml:space="preserve"> and launching successful careers.</w:t>
      </w:r>
      <w:r w:rsidR="00134EBB" w:rsidRPr="00A9711C">
        <w:rPr>
          <w:rFonts w:ascii="Calibri" w:eastAsia="Calibri" w:hAnsi="Calibri" w:cs="Calibri"/>
          <w:color w:val="000000" w:themeColor="text1"/>
        </w:rPr>
        <w:t xml:space="preserve"> Applicants commit to implementing the key components </w:t>
      </w:r>
      <w:r w:rsidR="00D3061B" w:rsidRPr="00A9711C">
        <w:rPr>
          <w:rFonts w:ascii="Calibri" w:eastAsia="Calibri" w:hAnsi="Calibri" w:cs="Calibri"/>
          <w:color w:val="000000" w:themeColor="text1"/>
        </w:rPr>
        <w:t>of the Ninth Grade Success model</w:t>
      </w:r>
      <w:r w:rsidR="00FE4959" w:rsidRPr="00A9711C">
        <w:rPr>
          <w:rFonts w:ascii="Calibri" w:eastAsia="Calibri" w:hAnsi="Calibri" w:cs="Calibri"/>
          <w:color w:val="000000" w:themeColor="text1"/>
        </w:rPr>
        <w:t>, matching up to 15% or 25% of funds depending on district size</w:t>
      </w:r>
      <w:r w:rsidR="00A34DE5">
        <w:rPr>
          <w:rFonts w:ascii="Calibri" w:eastAsia="Calibri" w:hAnsi="Calibri" w:cs="Calibri"/>
          <w:color w:val="000000" w:themeColor="text1"/>
        </w:rPr>
        <w:t>,</w:t>
      </w:r>
      <w:r w:rsidR="00D3061B" w:rsidRPr="00A9711C">
        <w:rPr>
          <w:rFonts w:ascii="Calibri" w:eastAsia="Calibri" w:hAnsi="Calibri" w:cs="Calibri"/>
          <w:color w:val="000000" w:themeColor="text1"/>
        </w:rPr>
        <w:t xml:space="preserve"> and </w:t>
      </w:r>
      <w:r w:rsidR="00670938">
        <w:rPr>
          <w:rFonts w:ascii="Calibri" w:eastAsia="Calibri" w:hAnsi="Calibri" w:cs="Calibri"/>
          <w:color w:val="000000" w:themeColor="text1"/>
        </w:rPr>
        <w:t xml:space="preserve">should </w:t>
      </w:r>
      <w:r w:rsidR="00D3061B" w:rsidRPr="00A9711C">
        <w:rPr>
          <w:rFonts w:ascii="Calibri" w:eastAsia="Calibri" w:hAnsi="Calibri" w:cs="Calibri"/>
          <w:color w:val="000000" w:themeColor="text1"/>
        </w:rPr>
        <w:t>use funds</w:t>
      </w:r>
      <w:r w:rsidR="00670938">
        <w:rPr>
          <w:rFonts w:ascii="Calibri" w:eastAsia="Calibri" w:hAnsi="Calibri" w:cs="Calibri"/>
          <w:color w:val="000000" w:themeColor="text1"/>
        </w:rPr>
        <w:t xml:space="preserve"> to support implementation</w:t>
      </w:r>
      <w:r w:rsidR="00D3061B" w:rsidRPr="00A9711C">
        <w:rPr>
          <w:rFonts w:ascii="Calibri" w:eastAsia="Calibri" w:hAnsi="Calibri" w:cs="Calibri"/>
          <w:color w:val="000000" w:themeColor="text1"/>
        </w:rPr>
        <w:t xml:space="preserve"> in four broad categories:</w:t>
      </w:r>
    </w:p>
    <w:p w14:paraId="0227829F" w14:textId="55CBAEFC" w:rsidR="00D3061B" w:rsidRDefault="00D3061B"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 xml:space="preserve">Ninth Grade Success </w:t>
      </w:r>
      <w:r w:rsidR="0094747D" w:rsidRPr="008F6D73">
        <w:rPr>
          <w:rFonts w:ascii="Calibri" w:eastAsia="Calibri" w:hAnsi="Calibri" w:cs="Calibri"/>
          <w:color w:val="000000" w:themeColor="text1"/>
        </w:rPr>
        <w:t>T</w:t>
      </w:r>
      <w:r w:rsidRPr="008F6D73">
        <w:rPr>
          <w:rFonts w:ascii="Calibri" w:eastAsia="Calibri" w:hAnsi="Calibri" w:cs="Calibri"/>
          <w:color w:val="000000" w:themeColor="text1"/>
        </w:rPr>
        <w:t>eam</w:t>
      </w:r>
    </w:p>
    <w:p w14:paraId="4A37A715" w14:textId="7CC1451B" w:rsidR="00D3061B" w:rsidRDefault="00D3061B"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Data Systems</w:t>
      </w:r>
    </w:p>
    <w:p w14:paraId="16F8EAF1" w14:textId="494D524F" w:rsidR="00D3061B" w:rsidRDefault="00D3061B"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Instructional Supports</w:t>
      </w:r>
    </w:p>
    <w:p w14:paraId="6C456B26" w14:textId="77FCE663" w:rsidR="00D3061B" w:rsidRPr="00D3061B" w:rsidRDefault="00D3061B"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Transition Programs</w:t>
      </w:r>
    </w:p>
    <w:p w14:paraId="0915B0EA" w14:textId="74EBE095" w:rsidR="718B9AA9" w:rsidRDefault="718B9AA9" w:rsidP="718B9AA9">
      <w:pPr>
        <w:rPr>
          <w:rFonts w:ascii="Calibri" w:eastAsia="Calibri" w:hAnsi="Calibri" w:cs="Calibri"/>
          <w:color w:val="000000" w:themeColor="text1"/>
        </w:rPr>
      </w:pPr>
    </w:p>
    <w:p w14:paraId="6A0E6E63" w14:textId="7B5E00DE" w:rsidR="00B60BD7" w:rsidRDefault="7EBA658F" w:rsidP="00CF5974">
      <w:pPr>
        <w:rPr>
          <w:rFonts w:ascii="Calibri" w:eastAsia="Calibri" w:hAnsi="Calibri" w:cs="Calibri"/>
          <w:color w:val="000000" w:themeColor="text1"/>
        </w:rPr>
      </w:pPr>
      <w:r w:rsidRPr="00A9711C">
        <w:rPr>
          <w:rFonts w:ascii="Calibri" w:eastAsia="Calibri" w:hAnsi="Calibri" w:cs="Calibri"/>
          <w:color w:val="000000" w:themeColor="text1"/>
        </w:rPr>
        <w:t>The Office of Dropout Prevention and Student Re-</w:t>
      </w:r>
      <w:r w:rsidR="004B7705">
        <w:rPr>
          <w:rFonts w:ascii="Calibri" w:eastAsia="Calibri" w:hAnsi="Calibri" w:cs="Calibri"/>
          <w:color w:val="000000" w:themeColor="text1"/>
        </w:rPr>
        <w:t>e</w:t>
      </w:r>
      <w:r w:rsidRPr="00A9711C">
        <w:rPr>
          <w:rFonts w:ascii="Calibri" w:eastAsia="Calibri" w:hAnsi="Calibri" w:cs="Calibri"/>
          <w:color w:val="000000" w:themeColor="text1"/>
        </w:rPr>
        <w:t>ngagement (DPSR) at the Colorado Department of Education (CDE) was created by Colorado Revised Statute (C.R.S.) 22-14-103. This office provides focus, coordination, research</w:t>
      </w:r>
      <w:r w:rsidR="00A66DEC">
        <w:rPr>
          <w:rFonts w:ascii="Calibri" w:eastAsia="Calibri" w:hAnsi="Calibri" w:cs="Calibri"/>
          <w:color w:val="000000" w:themeColor="text1"/>
        </w:rPr>
        <w:t>,</w:t>
      </w:r>
      <w:r w:rsidRPr="00A9711C">
        <w:rPr>
          <w:rFonts w:ascii="Calibri" w:eastAsia="Calibri" w:hAnsi="Calibri" w:cs="Calibri"/>
          <w:color w:val="000000" w:themeColor="text1"/>
        </w:rPr>
        <w:t xml:space="preserve"> and leadership to assist local education providers in implementing efforts to reduce the dropout rate and increase graduation and completion rates and levels of student engagement and re-engagement. This office is responsible for managing the Ninth Grade Success Grant Program.</w:t>
      </w:r>
    </w:p>
    <w:p w14:paraId="11F1DCA7" w14:textId="77777777" w:rsidR="00B60BD7" w:rsidRDefault="00B60BD7" w:rsidP="00CF5974">
      <w:pPr>
        <w:rPr>
          <w:rFonts w:ascii="Calibri" w:eastAsia="Calibri" w:hAnsi="Calibri" w:cs="Calibri"/>
          <w:color w:val="000000" w:themeColor="text1"/>
        </w:rPr>
      </w:pPr>
    </w:p>
    <w:p w14:paraId="0AFEFD95" w14:textId="61E9E8AA" w:rsidR="2FAB1A67" w:rsidRPr="00B46594" w:rsidRDefault="2FAB1A67" w:rsidP="718B9AA9">
      <w:pPr>
        <w:rPr>
          <w:rFonts w:cstheme="minorHAnsi"/>
        </w:rPr>
      </w:pPr>
      <w:r w:rsidRPr="00A9711C">
        <w:rPr>
          <w:rFonts w:ascii="Calibri" w:eastAsia="Calibri" w:hAnsi="Calibri" w:cs="Calibri"/>
          <w:color w:val="000000" w:themeColor="text1"/>
        </w:rPr>
        <w:t xml:space="preserve">For more information on definition of terms related to the grant and used throughout this document, see </w:t>
      </w:r>
      <w:r w:rsidRPr="00B03FC5">
        <w:rPr>
          <w:rFonts w:ascii="Calibri" w:eastAsia="Calibri" w:hAnsi="Calibri" w:cs="Calibri"/>
          <w:b/>
          <w:bCs/>
        </w:rPr>
        <w:t>A</w:t>
      </w:r>
      <w:r w:rsidR="00B31926" w:rsidRPr="00B03FC5">
        <w:rPr>
          <w:rFonts w:ascii="Calibri" w:eastAsia="Calibri" w:hAnsi="Calibri" w:cs="Calibri"/>
          <w:b/>
          <w:bCs/>
        </w:rPr>
        <w:t>ppendix</w:t>
      </w:r>
      <w:r w:rsidRPr="00B03FC5">
        <w:rPr>
          <w:rFonts w:ascii="Calibri" w:eastAsia="Calibri" w:hAnsi="Calibri" w:cs="Calibri"/>
          <w:b/>
          <w:bCs/>
        </w:rPr>
        <w:t xml:space="preserve"> A</w:t>
      </w:r>
      <w:r w:rsidR="00B03FC5" w:rsidRPr="00B03FC5">
        <w:rPr>
          <w:rFonts w:ascii="Calibri" w:eastAsia="Calibri" w:hAnsi="Calibri" w:cs="Calibri"/>
          <w:b/>
          <w:bCs/>
        </w:rPr>
        <w:t>: Terms and Definitions</w:t>
      </w:r>
      <w:r w:rsidRPr="00A9711C">
        <w:rPr>
          <w:rFonts w:ascii="Calibri" w:eastAsia="Calibri" w:hAnsi="Calibri" w:cs="Calibri"/>
          <w:color w:val="000000" w:themeColor="text1"/>
        </w:rPr>
        <w:t>.</w:t>
      </w:r>
      <w:r w:rsidR="00222865">
        <w:rPr>
          <w:rFonts w:ascii="Calibri" w:eastAsia="Calibri" w:hAnsi="Calibri" w:cs="Calibri"/>
          <w:color w:val="000000" w:themeColor="text1"/>
        </w:rPr>
        <w:t xml:space="preserve"> </w:t>
      </w:r>
      <w:r w:rsidR="00222865" w:rsidRPr="00A9711C">
        <w:rPr>
          <w:rFonts w:cstheme="minorHAnsi"/>
        </w:rPr>
        <w:t xml:space="preserve">See </w:t>
      </w:r>
      <w:r w:rsidR="00222865" w:rsidRPr="00A9711C">
        <w:rPr>
          <w:rFonts w:cstheme="minorHAnsi"/>
          <w:b/>
        </w:rPr>
        <w:t xml:space="preserve">Appendix </w:t>
      </w:r>
      <w:r w:rsidR="00222865">
        <w:rPr>
          <w:rFonts w:cstheme="minorHAnsi"/>
          <w:b/>
        </w:rPr>
        <w:t>B: Rules for Administration of the Program</w:t>
      </w:r>
      <w:r w:rsidR="00B46594">
        <w:rPr>
          <w:rFonts w:cstheme="minorHAnsi"/>
          <w:b/>
        </w:rPr>
        <w:t xml:space="preserve"> </w:t>
      </w:r>
      <w:r w:rsidR="00B46594">
        <w:rPr>
          <w:rFonts w:cstheme="minorHAnsi"/>
          <w:bCs/>
        </w:rPr>
        <w:t>for the Rules for Administration of the Ninth Grade Success Grant</w:t>
      </w:r>
      <w:r w:rsidR="00F10E90">
        <w:rPr>
          <w:rFonts w:cstheme="minorHAnsi"/>
          <w:bCs/>
        </w:rPr>
        <w:t xml:space="preserve"> approved by the State Board of Education.</w:t>
      </w:r>
    </w:p>
    <w:p w14:paraId="6CD2FD78" w14:textId="77777777" w:rsidR="00B00D08" w:rsidRPr="00D934F8" w:rsidRDefault="00B00D08" w:rsidP="00417633">
      <w:pPr>
        <w:rPr>
          <w:rFonts w:cstheme="minorHAnsi"/>
        </w:rPr>
      </w:pPr>
    </w:p>
    <w:p w14:paraId="7552CD6A" w14:textId="7CA26D95" w:rsidR="007A79F5" w:rsidRPr="00D934F8" w:rsidRDefault="007A79F5" w:rsidP="00E655F9">
      <w:pPr>
        <w:pStyle w:val="Heading1"/>
      </w:pPr>
      <w:bookmarkStart w:id="3" w:name="_Toc833085197"/>
      <w:bookmarkStart w:id="4" w:name="_Toc145682880"/>
      <w:r>
        <w:t>Eligible Applicants</w:t>
      </w:r>
      <w:bookmarkEnd w:id="3"/>
      <w:bookmarkEnd w:id="4"/>
    </w:p>
    <w:p w14:paraId="049F6036" w14:textId="7051B6DC" w:rsidR="004C46AB" w:rsidRPr="00D934F8" w:rsidRDefault="004C46AB" w:rsidP="722C820F">
      <w:r w:rsidRPr="722C820F">
        <w:t>Local Education Providers (LE</w:t>
      </w:r>
      <w:r w:rsidR="00285392" w:rsidRPr="722C820F">
        <w:t>P</w:t>
      </w:r>
      <w:r w:rsidRPr="722C820F">
        <w:t>s) are eligible to apply for this opportunity</w:t>
      </w:r>
      <w:r w:rsidR="384C833B" w:rsidRPr="722C820F">
        <w:t xml:space="preserve"> and will identify the school (s) that will participate</w:t>
      </w:r>
      <w:r w:rsidRPr="722C820F">
        <w:t>. An eligible LE</w:t>
      </w:r>
      <w:r w:rsidR="007623AD" w:rsidRPr="722C820F">
        <w:t>P</w:t>
      </w:r>
      <w:r w:rsidRPr="722C820F">
        <w:t xml:space="preserve"> is:</w:t>
      </w:r>
    </w:p>
    <w:p w14:paraId="713A9F1A" w14:textId="77777777" w:rsidR="004C46AB" w:rsidRPr="00D934F8" w:rsidRDefault="004C46AB" w:rsidP="00EB42A5">
      <w:pPr>
        <w:pStyle w:val="ListParagraph"/>
        <w:numPr>
          <w:ilvl w:val="0"/>
          <w:numId w:val="8"/>
        </w:numPr>
        <w:rPr>
          <w:rFonts w:cstheme="minorHAnsi"/>
        </w:rPr>
      </w:pPr>
      <w:r w:rsidRPr="00D934F8">
        <w:rPr>
          <w:rFonts w:cstheme="minorHAnsi"/>
        </w:rPr>
        <w:t>A School District;</w:t>
      </w:r>
    </w:p>
    <w:p w14:paraId="70F69E15" w14:textId="620372D5" w:rsidR="004C46AB" w:rsidRPr="00D934F8" w:rsidRDefault="004C46AB" w:rsidP="00EB42A5">
      <w:pPr>
        <w:pStyle w:val="ListParagraph"/>
        <w:numPr>
          <w:ilvl w:val="0"/>
          <w:numId w:val="8"/>
        </w:numPr>
        <w:rPr>
          <w:rFonts w:cstheme="minorHAnsi"/>
        </w:rPr>
      </w:pPr>
      <w:r w:rsidRPr="00D934F8">
        <w:rPr>
          <w:rFonts w:cstheme="minorHAnsi"/>
        </w:rPr>
        <w:t xml:space="preserve">A Board of Cooperative </w:t>
      </w:r>
      <w:r w:rsidR="00E64469">
        <w:rPr>
          <w:rFonts w:cstheme="minorHAnsi"/>
        </w:rPr>
        <w:t xml:space="preserve">Educational </w:t>
      </w:r>
      <w:r w:rsidRPr="00D934F8">
        <w:rPr>
          <w:rFonts w:cstheme="minorHAnsi"/>
        </w:rPr>
        <w:t>Services (BOCES);</w:t>
      </w:r>
    </w:p>
    <w:p w14:paraId="401B6C5D" w14:textId="77777777" w:rsidR="004C46AB" w:rsidRPr="00D934F8" w:rsidRDefault="004C46AB" w:rsidP="00EB42A5">
      <w:pPr>
        <w:pStyle w:val="ListParagraph"/>
        <w:numPr>
          <w:ilvl w:val="0"/>
          <w:numId w:val="8"/>
        </w:numPr>
        <w:rPr>
          <w:rFonts w:cstheme="minorHAnsi"/>
        </w:rPr>
      </w:pPr>
      <w:r w:rsidRPr="00D934F8">
        <w:rPr>
          <w:rFonts w:cstheme="minorHAnsi"/>
        </w:rPr>
        <w:t xml:space="preserve">A Charter School authorized by a School District; or </w:t>
      </w:r>
    </w:p>
    <w:p w14:paraId="7718F271" w14:textId="77777777" w:rsidR="004C46AB" w:rsidRPr="00D934F8" w:rsidRDefault="004C46AB" w:rsidP="00EB42A5">
      <w:pPr>
        <w:pStyle w:val="ListParagraph"/>
        <w:numPr>
          <w:ilvl w:val="0"/>
          <w:numId w:val="8"/>
        </w:numPr>
        <w:rPr>
          <w:rFonts w:cstheme="minorHAnsi"/>
        </w:rPr>
      </w:pPr>
      <w:r w:rsidRPr="00D934F8">
        <w:rPr>
          <w:rFonts w:cstheme="minorHAnsi"/>
        </w:rPr>
        <w:t>A Charter School authorized by the Charter School Institute.</w:t>
      </w:r>
    </w:p>
    <w:p w14:paraId="1319BDE8" w14:textId="77777777" w:rsidR="004C46AB" w:rsidRPr="00D934F8" w:rsidRDefault="004C46AB" w:rsidP="00417633">
      <w:pPr>
        <w:rPr>
          <w:rFonts w:cstheme="minorHAnsi"/>
        </w:rPr>
      </w:pPr>
    </w:p>
    <w:p w14:paraId="629FEEAA" w14:textId="62D90252" w:rsidR="004C46AB" w:rsidRPr="00D934F8" w:rsidRDefault="00246938" w:rsidP="722C820F">
      <w:r w:rsidRPr="722C820F">
        <w:rPr>
          <w:b/>
          <w:bCs/>
        </w:rPr>
        <w:t>Note</w:t>
      </w:r>
      <w:r w:rsidR="708AD208" w:rsidRPr="722C820F">
        <w:rPr>
          <w:b/>
          <w:bCs/>
        </w:rPr>
        <w:t>s</w:t>
      </w:r>
      <w:r w:rsidRPr="722C820F">
        <w:rPr>
          <w:b/>
          <w:bCs/>
        </w:rPr>
        <w:t xml:space="preserve">: </w:t>
      </w:r>
    </w:p>
    <w:p w14:paraId="5D9733A3" w14:textId="29053C32" w:rsidR="004C46AB" w:rsidRPr="00D934F8" w:rsidRDefault="004C46AB" w:rsidP="722C820F">
      <w:pPr>
        <w:pStyle w:val="ListParagraph"/>
        <w:numPr>
          <w:ilvl w:val="0"/>
          <w:numId w:val="1"/>
        </w:numPr>
      </w:pPr>
      <w:r w:rsidRPr="722C820F">
        <w:t>Applications will not be accepted from individual</w:t>
      </w:r>
      <w:r w:rsidR="00E64469" w:rsidRPr="722C820F">
        <w:t xml:space="preserve"> non-charter</w:t>
      </w:r>
      <w:r w:rsidRPr="722C820F">
        <w:t xml:space="preserve"> </w:t>
      </w:r>
      <w:r w:rsidR="008108B1" w:rsidRPr="722C820F">
        <w:t>schools</w:t>
      </w:r>
      <w:r w:rsidR="00E64469" w:rsidRPr="722C820F">
        <w:t xml:space="preserve"> and</w:t>
      </w:r>
      <w:r w:rsidRPr="722C820F">
        <w:t xml:space="preserve"> must be authorized and submitted through the LE</w:t>
      </w:r>
      <w:r w:rsidR="00FB4701" w:rsidRPr="722C820F">
        <w:t>P</w:t>
      </w:r>
      <w:r w:rsidRPr="722C820F">
        <w:t>.</w:t>
      </w:r>
    </w:p>
    <w:p w14:paraId="26ACBD56" w14:textId="08E01D28" w:rsidR="578196CD" w:rsidRDefault="578196CD" w:rsidP="722C820F">
      <w:pPr>
        <w:pStyle w:val="ListParagraph"/>
        <w:numPr>
          <w:ilvl w:val="0"/>
          <w:numId w:val="1"/>
        </w:numPr>
      </w:pPr>
      <w:r w:rsidRPr="722C820F">
        <w:t>Alternative Education Campuses (AECs) are not eligible for this grant opportunity.</w:t>
      </w:r>
    </w:p>
    <w:p w14:paraId="0CA4E390" w14:textId="77777777" w:rsidR="004C46AB" w:rsidRPr="00D934F8" w:rsidRDefault="004C46AB" w:rsidP="00417633">
      <w:pPr>
        <w:rPr>
          <w:rFonts w:cstheme="minorHAnsi"/>
        </w:rPr>
      </w:pPr>
    </w:p>
    <w:p w14:paraId="2CBABBA5" w14:textId="1F6F7556" w:rsidR="004C46AB" w:rsidRPr="00D934F8" w:rsidRDefault="4FCCFA8A" w:rsidP="2954DA78">
      <w:r>
        <w:t xml:space="preserve">Applicants that </w:t>
      </w:r>
      <w:r w:rsidR="7D77B1DA">
        <w:t xml:space="preserve">have already </w:t>
      </w:r>
      <w:r>
        <w:t>received funds from the</w:t>
      </w:r>
      <w:r w:rsidR="2E6ECEB3">
        <w:t xml:space="preserve"> Ninth Grade Success Grant </w:t>
      </w:r>
      <w:r>
        <w:t>may apply for this current funding opportunity</w:t>
      </w:r>
      <w:r w:rsidR="76F1686C">
        <w:t xml:space="preserve">.  In </w:t>
      </w:r>
      <w:r>
        <w:t xml:space="preserve">their </w:t>
      </w:r>
      <w:r w:rsidR="59286E6B">
        <w:t>narrative responses</w:t>
      </w:r>
      <w:r w:rsidR="027D73CA">
        <w:t>, applicants</w:t>
      </w:r>
      <w:r w:rsidR="59286E6B">
        <w:t xml:space="preserve"> </w:t>
      </w:r>
      <w:r>
        <w:t>must describe current grant activities and services</w:t>
      </w:r>
      <w:r w:rsidR="00A07131">
        <w:t>,</w:t>
      </w:r>
      <w:r>
        <w:t xml:space="preserve"> and demonstrate how, if awarded, capacity to provide activities and services will be expanded</w:t>
      </w:r>
      <w:r w:rsidR="000D0DCA">
        <w:t xml:space="preserve"> or</w:t>
      </w:r>
      <w:r>
        <w:t xml:space="preserve"> augmented</w:t>
      </w:r>
      <w:r w:rsidR="000D0DCA">
        <w:t>.</w:t>
      </w:r>
      <w:r>
        <w:t xml:space="preserve"> Past expenditure of funds and quality of program implementation will also be considered.</w:t>
      </w:r>
    </w:p>
    <w:p w14:paraId="12BD627D" w14:textId="77777777" w:rsidR="004C46AB" w:rsidRPr="00D934F8" w:rsidRDefault="004C46AB" w:rsidP="00417633">
      <w:pPr>
        <w:rPr>
          <w:rFonts w:cstheme="minorHAnsi"/>
        </w:rPr>
      </w:pPr>
    </w:p>
    <w:p w14:paraId="06781C12" w14:textId="0AD80F37" w:rsidR="004C46AB" w:rsidRPr="00D934F8" w:rsidRDefault="004C46AB" w:rsidP="00417633">
      <w:pPr>
        <w:rPr>
          <w:rFonts w:cstheme="minorHAnsi"/>
        </w:rPr>
      </w:pPr>
      <w:r w:rsidRPr="718B9AA9">
        <w:t xml:space="preserve">Available grant funding will be distributed </w:t>
      </w:r>
      <w:r w:rsidR="000D0DCA">
        <w:t xml:space="preserve">first </w:t>
      </w:r>
      <w:r w:rsidRPr="718B9AA9">
        <w:t xml:space="preserve">to Education Providers with school(s) demonstrating high need based on Priority Criteria. </w:t>
      </w:r>
      <w:r w:rsidR="009B710A">
        <w:t xml:space="preserve">See </w:t>
      </w:r>
      <w:r w:rsidR="009B710A" w:rsidRPr="00454FEE">
        <w:rPr>
          <w:b/>
          <w:bCs/>
        </w:rPr>
        <w:t>Appendix C</w:t>
      </w:r>
      <w:r w:rsidR="00454FEE">
        <w:rPr>
          <w:b/>
          <w:bCs/>
        </w:rPr>
        <w:t>:</w:t>
      </w:r>
      <w:r w:rsidR="009B710A" w:rsidRPr="00454FEE">
        <w:rPr>
          <w:rFonts w:ascii="Calibri" w:eastAsia="Calibri" w:hAnsi="Calibri" w:cs="Calibri"/>
          <w:b/>
          <w:bCs/>
        </w:rPr>
        <w:t xml:space="preserve"> Eligible Applicants Meeting Priority Criteria</w:t>
      </w:r>
      <w:r w:rsidR="00926706">
        <w:rPr>
          <w:rFonts w:ascii="Calibri" w:eastAsia="Calibri" w:hAnsi="Calibri" w:cs="Calibri"/>
        </w:rPr>
        <w:t>, and page 17 for priority criteria scoring details</w:t>
      </w:r>
      <w:r w:rsidR="00454FEE">
        <w:rPr>
          <w:rFonts w:ascii="Calibri" w:eastAsia="Calibri" w:hAnsi="Calibri" w:cs="Calibri"/>
        </w:rPr>
        <w:t>.</w:t>
      </w:r>
      <w:r w:rsidR="009B710A">
        <w:t xml:space="preserve"> </w:t>
      </w:r>
      <w:r w:rsidRPr="718B9AA9">
        <w:t>Priority will be given to applicants that demonstrate:</w:t>
      </w:r>
    </w:p>
    <w:p w14:paraId="01B7A393" w14:textId="61EB53F7" w:rsidR="6680CE4D" w:rsidRDefault="6680CE4D" w:rsidP="00EB42A5">
      <w:pPr>
        <w:pStyle w:val="ListParagraph"/>
        <w:numPr>
          <w:ilvl w:val="0"/>
          <w:numId w:val="8"/>
        </w:numPr>
      </w:pPr>
      <w:r>
        <w:t>Over the past three years, the school is within the lowest 2</w:t>
      </w:r>
      <w:r w:rsidR="24EAFA86">
        <w:t>5</w:t>
      </w:r>
      <w:r>
        <w:t>% of schools in four</w:t>
      </w:r>
      <w:r w:rsidR="00CE7278" w:rsidRPr="00A9711C">
        <w:t>-</w:t>
      </w:r>
      <w:r>
        <w:t>year graduation rate</w:t>
      </w:r>
      <w:r w:rsidR="008E2079">
        <w:t>.</w:t>
      </w:r>
    </w:p>
    <w:p w14:paraId="66961F5F" w14:textId="06EA933E" w:rsidR="6680CE4D" w:rsidRDefault="6680CE4D" w:rsidP="00EB42A5">
      <w:pPr>
        <w:pStyle w:val="ListParagraph"/>
        <w:numPr>
          <w:ilvl w:val="0"/>
          <w:numId w:val="8"/>
        </w:numPr>
      </w:pPr>
      <w:r w:rsidRPr="718B9AA9">
        <w:t xml:space="preserve">Over the past three years, the school is </w:t>
      </w:r>
      <w:r w:rsidR="00927EF8">
        <w:t xml:space="preserve">below the statewide </w:t>
      </w:r>
      <w:r w:rsidR="000A0B0C">
        <w:t xml:space="preserve">average </w:t>
      </w:r>
      <w:r w:rsidRPr="718B9AA9">
        <w:t xml:space="preserve">in the “best-of” graduation rate that looks at </w:t>
      </w:r>
      <w:r w:rsidR="00424C67">
        <w:t>four</w:t>
      </w:r>
      <w:r w:rsidR="00CE7278" w:rsidRPr="00A9711C">
        <w:t xml:space="preserve">-, </w:t>
      </w:r>
      <w:r w:rsidR="00424C67">
        <w:t>five</w:t>
      </w:r>
      <w:r w:rsidR="00CE7278" w:rsidRPr="00A9711C">
        <w:t xml:space="preserve">-, </w:t>
      </w:r>
      <w:r w:rsidR="00424C67">
        <w:t>six</w:t>
      </w:r>
      <w:r w:rsidR="00CE7278" w:rsidRPr="00A9711C">
        <w:t>-,</w:t>
      </w:r>
      <w:r w:rsidRPr="718B9AA9">
        <w:t xml:space="preserve"> and </w:t>
      </w:r>
      <w:r w:rsidR="00424C67">
        <w:t>seven</w:t>
      </w:r>
      <w:r w:rsidR="00CE7278" w:rsidRPr="00A9711C">
        <w:t>-</w:t>
      </w:r>
      <w:r w:rsidRPr="718B9AA9">
        <w:t>year rate.</w:t>
      </w:r>
    </w:p>
    <w:p w14:paraId="58F54BDB" w14:textId="77CE621B" w:rsidR="000823D3" w:rsidRPr="00A51F0F" w:rsidRDefault="00A51F0F" w:rsidP="00EB42A5">
      <w:pPr>
        <w:pStyle w:val="ListParagraph"/>
        <w:numPr>
          <w:ilvl w:val="0"/>
          <w:numId w:val="8"/>
        </w:numPr>
      </w:pPr>
      <w:r w:rsidRPr="00A51F0F">
        <w:rPr>
          <w:rFonts w:ascii="Calibri" w:eastAsia="Calibri" w:hAnsi="Calibri" w:cs="Calibri"/>
          <w:color w:val="000000" w:themeColor="text1"/>
        </w:rPr>
        <w:t xml:space="preserve">Have PSAT 9/10 scores that score “Does Not </w:t>
      </w:r>
      <w:r w:rsidR="00F32607">
        <w:rPr>
          <w:rFonts w:ascii="Calibri" w:eastAsia="Calibri" w:hAnsi="Calibri" w:cs="Calibri"/>
          <w:color w:val="000000" w:themeColor="text1"/>
        </w:rPr>
        <w:t>M</w:t>
      </w:r>
      <w:r w:rsidRPr="00A9711C">
        <w:rPr>
          <w:rFonts w:ascii="Calibri" w:eastAsia="Calibri" w:hAnsi="Calibri" w:cs="Calibri"/>
          <w:color w:val="000000" w:themeColor="text1"/>
        </w:rPr>
        <w:t>eet</w:t>
      </w:r>
      <w:r w:rsidRPr="00A51F0F">
        <w:rPr>
          <w:rFonts w:ascii="Calibri" w:eastAsia="Calibri" w:hAnsi="Calibri" w:cs="Calibri"/>
          <w:color w:val="000000" w:themeColor="text1"/>
        </w:rPr>
        <w:t>” on their School Performance Framework for “All Students” in Academic Achievement and Academic Growth in the 2022 or 2023 framework.</w:t>
      </w:r>
    </w:p>
    <w:p w14:paraId="005D452A" w14:textId="77777777" w:rsidR="00A51F0F" w:rsidRDefault="00A51F0F" w:rsidP="000823D3">
      <w:pPr>
        <w:rPr>
          <w:rFonts w:cstheme="minorHAnsi"/>
        </w:rPr>
      </w:pPr>
    </w:p>
    <w:p w14:paraId="3880F467" w14:textId="283E7D65" w:rsidR="000D0DCA" w:rsidRDefault="000D0DCA" w:rsidP="000823D3">
      <w:pPr>
        <w:rPr>
          <w:rFonts w:cstheme="minorHAnsi"/>
        </w:rPr>
      </w:pPr>
      <w:r>
        <w:rPr>
          <w:rFonts w:cstheme="minorHAnsi"/>
        </w:rPr>
        <w:lastRenderedPageBreak/>
        <w:t xml:space="preserve">In addition, </w:t>
      </w:r>
      <w:r w:rsidR="00DF5F36">
        <w:rPr>
          <w:rFonts w:cstheme="minorHAnsi"/>
        </w:rPr>
        <w:t>applicants that commit to the following areas of focus will receive additional points within the application.</w:t>
      </w:r>
    </w:p>
    <w:p w14:paraId="0E581CE5" w14:textId="10F22362" w:rsidR="000D0DCA" w:rsidRPr="00DF5F36" w:rsidRDefault="00DF5F36" w:rsidP="00EB42A5">
      <w:pPr>
        <w:pStyle w:val="ListParagraph"/>
        <w:numPr>
          <w:ilvl w:val="0"/>
          <w:numId w:val="8"/>
        </w:numPr>
        <w:rPr>
          <w:rFonts w:cstheme="minorHAnsi"/>
        </w:rPr>
      </w:pPr>
      <w:r w:rsidRPr="722C820F">
        <w:rPr>
          <w:rFonts w:ascii="Calibri" w:eastAsia="Calibri" w:hAnsi="Calibri" w:cs="Calibri"/>
          <w:color w:val="000000" w:themeColor="text1"/>
        </w:rPr>
        <w:t>Proposed programming that is focused on evidence</w:t>
      </w:r>
      <w:r w:rsidR="00C0456F" w:rsidRPr="722C820F">
        <w:rPr>
          <w:rFonts w:ascii="Calibri" w:eastAsia="Calibri" w:hAnsi="Calibri" w:cs="Calibri"/>
          <w:color w:val="000000" w:themeColor="text1"/>
        </w:rPr>
        <w:t>-</w:t>
      </w:r>
      <w:r w:rsidRPr="722C820F">
        <w:rPr>
          <w:rFonts w:ascii="Calibri" w:eastAsia="Calibri" w:hAnsi="Calibri" w:cs="Calibri"/>
          <w:color w:val="000000" w:themeColor="text1"/>
        </w:rPr>
        <w:t>informed programming that may include mathematics skills, intervention strategies, or acceleration strategies to support students who are below grade level in mathematics.</w:t>
      </w:r>
    </w:p>
    <w:p w14:paraId="1D2FBAC3" w14:textId="48BE3A46" w:rsidR="722C820F" w:rsidRDefault="722C820F" w:rsidP="722C820F">
      <w:pPr>
        <w:rPr>
          <w:b/>
          <w:bCs/>
        </w:rPr>
      </w:pPr>
    </w:p>
    <w:p w14:paraId="4188A222" w14:textId="2694085A"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18"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Default="000823D3" w:rsidP="00EB42A5">
      <w:pPr>
        <w:pStyle w:val="ListParagraph"/>
        <w:numPr>
          <w:ilvl w:val="0"/>
          <w:numId w:val="8"/>
        </w:numPr>
        <w:rPr>
          <w:rFonts w:cstheme="minorHAnsi"/>
        </w:rPr>
      </w:pPr>
      <w:r w:rsidRPr="00464F2A">
        <w:rPr>
          <w:rFonts w:cstheme="minorHAnsi"/>
        </w:rPr>
        <w:t>A charter school that applies for a grant shall provide to its authorizing district:</w:t>
      </w:r>
    </w:p>
    <w:p w14:paraId="3DAC41BF" w14:textId="6EB7D1C3" w:rsidR="00464F2A" w:rsidRDefault="000823D3" w:rsidP="00EB42A5">
      <w:pPr>
        <w:pStyle w:val="ListParagraph"/>
        <w:numPr>
          <w:ilvl w:val="1"/>
          <w:numId w:val="8"/>
        </w:numPr>
        <w:rPr>
          <w:rFonts w:cstheme="minorHAnsi"/>
        </w:rPr>
      </w:pPr>
      <w:r w:rsidRPr="00464F2A">
        <w:rPr>
          <w:rFonts w:cstheme="minorHAnsi"/>
        </w:rPr>
        <w:t xml:space="preserve">A copy of the grant application at the time the application is submitted to </w:t>
      </w:r>
      <w:r w:rsidR="00291D49">
        <w:rPr>
          <w:rFonts w:cstheme="minorHAnsi"/>
        </w:rPr>
        <w:t>CDE</w:t>
      </w:r>
      <w:r w:rsidRPr="00464F2A">
        <w:rPr>
          <w:rFonts w:cstheme="minorHAnsi"/>
        </w:rPr>
        <w:t>;</w:t>
      </w:r>
      <w:r w:rsidR="00291D49">
        <w:rPr>
          <w:rFonts w:cstheme="minorHAnsi"/>
        </w:rPr>
        <w:t xml:space="preserve"> and</w:t>
      </w:r>
    </w:p>
    <w:p w14:paraId="2476F605" w14:textId="35268343" w:rsidR="000823D3" w:rsidRPr="00464F2A" w:rsidRDefault="000823D3" w:rsidP="00EB42A5">
      <w:pPr>
        <w:pStyle w:val="ListParagraph"/>
        <w:numPr>
          <w:ilvl w:val="1"/>
          <w:numId w:val="8"/>
        </w:numPr>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Pr="00464F2A" w:rsidRDefault="000823D3" w:rsidP="00EB42A5">
      <w:pPr>
        <w:pStyle w:val="ListParagraph"/>
        <w:numPr>
          <w:ilvl w:val="0"/>
          <w:numId w:val="8"/>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D934F8" w:rsidRDefault="004C46AB" w:rsidP="00417633">
      <w:pPr>
        <w:rPr>
          <w:rFonts w:cstheme="minorHAnsi"/>
        </w:rPr>
      </w:pPr>
    </w:p>
    <w:p w14:paraId="00DFF3F2" w14:textId="28E8D7F9" w:rsidR="004C46AB" w:rsidRPr="00D934F8" w:rsidRDefault="004C46AB" w:rsidP="00E655F9">
      <w:pPr>
        <w:pStyle w:val="Heading1"/>
      </w:pPr>
      <w:bookmarkStart w:id="5" w:name="_Toc1858160305"/>
      <w:bookmarkStart w:id="6" w:name="_Toc145682881"/>
      <w:r>
        <w:t xml:space="preserve">Available Funds </w:t>
      </w:r>
      <w:r w:rsidR="00E64469">
        <w:t>and Duration of Grant</w:t>
      </w:r>
      <w:bookmarkEnd w:id="5"/>
      <w:bookmarkEnd w:id="6"/>
    </w:p>
    <w:p w14:paraId="0277F5C6" w14:textId="187EF9BC" w:rsidR="0079048E" w:rsidRDefault="4FCCFA8A" w:rsidP="718B9AA9">
      <w:r>
        <w:t>Approximately $</w:t>
      </w:r>
      <w:r w:rsidR="69ACFCF2">
        <w:t>1</w:t>
      </w:r>
      <w:r w:rsidR="00BD1622">
        <w:t>.</w:t>
      </w:r>
      <w:r w:rsidR="2F9C3968">
        <w:t>5</w:t>
      </w:r>
      <w:r>
        <w:t xml:space="preserve"> million is available for the 20</w:t>
      </w:r>
      <w:r w:rsidR="45DACABC">
        <w:t>2</w:t>
      </w:r>
      <w:r w:rsidR="63D2C572">
        <w:t>3-2024</w:t>
      </w:r>
      <w:r>
        <w:t xml:space="preserve"> school year</w:t>
      </w:r>
      <w:r w:rsidR="23533A10">
        <w:t xml:space="preserve">. </w:t>
      </w:r>
      <w:r w:rsidR="0079048E">
        <w:t xml:space="preserve">Note that </w:t>
      </w:r>
      <w:r w:rsidR="00B52674">
        <w:t>future funding levels are not guaranteed</w:t>
      </w:r>
      <w:r w:rsidR="002755A3">
        <w:t>. Current sta</w:t>
      </w:r>
      <w:r w:rsidR="00137DEE">
        <w:t>tute indicates that the grant will expire in June 2025</w:t>
      </w:r>
      <w:r w:rsidR="00065EC3">
        <w:t xml:space="preserve">. Future funding levels are </w:t>
      </w:r>
      <w:r w:rsidR="00B52674">
        <w:t xml:space="preserve">contingent on annual appropriations by the State Legislature and </w:t>
      </w:r>
      <w:r w:rsidR="001C4B9B">
        <w:t>a change for</w:t>
      </w:r>
      <w:r w:rsidR="00B52674">
        <w:t xml:space="preserve"> continuation of the grant.</w:t>
      </w:r>
    </w:p>
    <w:p w14:paraId="0E6C0A4E" w14:textId="77777777" w:rsidR="0079048E" w:rsidRDefault="0079048E" w:rsidP="718B9AA9"/>
    <w:p w14:paraId="7AD0D13A" w14:textId="1F38E01E" w:rsidR="00D003E5" w:rsidRDefault="00825908" w:rsidP="718B9AA9">
      <w:r>
        <w:t xml:space="preserve">Grants </w:t>
      </w:r>
      <w:r w:rsidR="0079048E">
        <w:t xml:space="preserve">may </w:t>
      </w:r>
      <w:r>
        <w:t>be awarded for two types of implementatio</w:t>
      </w:r>
      <w:r w:rsidR="00D003E5">
        <w:t>n that are outlined in more detail below.</w:t>
      </w:r>
      <w:r w:rsidR="0079048E">
        <w:t xml:space="preserve"> Applicants should select the implementation that they are interested in pursuing within the application</w:t>
      </w:r>
      <w:r w:rsidR="42446B9F">
        <w:t xml:space="preserve"> and only complete that section of the application</w:t>
      </w:r>
      <w:r w:rsidR="0079048E">
        <w:t>.</w:t>
      </w:r>
    </w:p>
    <w:p w14:paraId="7AFD65BD" w14:textId="1E759F04" w:rsidR="00824BF6" w:rsidRDefault="00D003E5" w:rsidP="00EB42A5">
      <w:pPr>
        <w:pStyle w:val="ListParagraph"/>
        <w:numPr>
          <w:ilvl w:val="0"/>
          <w:numId w:val="8"/>
        </w:numPr>
      </w:pPr>
      <w:r w:rsidRPr="00702615">
        <w:rPr>
          <w:b/>
          <w:bCs/>
        </w:rPr>
        <w:t>Option A:</w:t>
      </w:r>
      <w:r>
        <w:t xml:space="preserve"> </w:t>
      </w:r>
      <w:r w:rsidR="0079048E">
        <w:t xml:space="preserve">Grants will focus on </w:t>
      </w:r>
      <w:r w:rsidR="00B52674">
        <w:t>school-based</w:t>
      </w:r>
      <w:r w:rsidR="0079048E">
        <w:t xml:space="preserve"> implementation</w:t>
      </w:r>
      <w:r w:rsidR="008C2D99">
        <w:t xml:space="preserve"> for an initial 2.</w:t>
      </w:r>
      <w:r w:rsidR="00824BF6">
        <w:t xml:space="preserve">5 years that may be renewed based on </w:t>
      </w:r>
      <w:r w:rsidR="00136D03">
        <w:t xml:space="preserve">available </w:t>
      </w:r>
      <w:r w:rsidR="00824BF6">
        <w:t>funding and meeting grant expectations:</w:t>
      </w:r>
    </w:p>
    <w:p w14:paraId="5DEBD9B6" w14:textId="1DB3ECDB" w:rsidR="005C23E8" w:rsidRDefault="59286E6B" w:rsidP="00EB42A5">
      <w:pPr>
        <w:pStyle w:val="ListParagraph"/>
        <w:numPr>
          <w:ilvl w:val="1"/>
          <w:numId w:val="8"/>
        </w:numPr>
      </w:pPr>
      <w:r>
        <w:t xml:space="preserve">Grants will be awarded for a </w:t>
      </w:r>
      <w:r w:rsidR="3CB674E5">
        <w:t xml:space="preserve">six-month planning term </w:t>
      </w:r>
      <w:r w:rsidR="002E0EB3">
        <w:t xml:space="preserve">in </w:t>
      </w:r>
      <w:r w:rsidR="00136D03">
        <w:t>S</w:t>
      </w:r>
      <w:r w:rsidR="002E0EB3">
        <w:t xml:space="preserve">pring </w:t>
      </w:r>
      <w:r w:rsidR="00825908">
        <w:t>2024 and</w:t>
      </w:r>
      <w:r w:rsidR="0079048E">
        <w:t xml:space="preserve"> a</w:t>
      </w:r>
      <w:r w:rsidR="00825908">
        <w:t xml:space="preserve"> </w:t>
      </w:r>
      <w:r w:rsidR="3F6C759C">
        <w:t>one</w:t>
      </w:r>
      <w:r w:rsidR="00825908">
        <w:t>-year</w:t>
      </w:r>
      <w:r w:rsidR="3CB674E5">
        <w:t xml:space="preserve"> implementation </w:t>
      </w:r>
      <w:r>
        <w:t xml:space="preserve">term in the </w:t>
      </w:r>
      <w:r w:rsidR="4152638E">
        <w:t>2024-202</w:t>
      </w:r>
      <w:r w:rsidR="002E0EB3">
        <w:t>5</w:t>
      </w:r>
      <w:r w:rsidR="0079048E">
        <w:t xml:space="preserve"> </w:t>
      </w:r>
      <w:r w:rsidR="33B04670">
        <w:t xml:space="preserve">fiscal year. Grantees should also indicate how they would use funding in the </w:t>
      </w:r>
      <w:r w:rsidR="0079048E">
        <w:t>2025-2026</w:t>
      </w:r>
      <w:r>
        <w:t xml:space="preserve"> fiscal year</w:t>
      </w:r>
      <w:r w:rsidR="2586B10D">
        <w:t>, should funding become available</w:t>
      </w:r>
      <w:r>
        <w:t xml:space="preserve">. </w:t>
      </w:r>
    </w:p>
    <w:p w14:paraId="138BB7B7" w14:textId="1A924874" w:rsidR="005C23E8" w:rsidRDefault="483B6AF7" w:rsidP="00EB42A5">
      <w:pPr>
        <w:pStyle w:val="ListParagraph"/>
        <w:numPr>
          <w:ilvl w:val="1"/>
          <w:numId w:val="8"/>
        </w:numPr>
      </w:pPr>
      <w:r>
        <w:t>Should the grant program be continued by the legislature, a</w:t>
      </w:r>
      <w:r w:rsidR="007403D6">
        <w:t xml:space="preserve">n additional extension </w:t>
      </w:r>
      <w:r w:rsidR="425906B5">
        <w:t xml:space="preserve">of up to two years </w:t>
      </w:r>
      <w:r w:rsidR="007403D6">
        <w:t>of funding may be available</w:t>
      </w:r>
      <w:r w:rsidR="23E4AD27">
        <w:t xml:space="preserve"> for the 2026-2027 and 2027-2028 school years</w:t>
      </w:r>
      <w:r w:rsidR="17B540C1">
        <w:t>.</w:t>
      </w:r>
      <w:r w:rsidR="007403D6">
        <w:t xml:space="preserve"> </w:t>
      </w:r>
      <w:r w:rsidR="60567297">
        <w:t xml:space="preserve">This funding </w:t>
      </w:r>
      <w:r w:rsidR="59286E6B">
        <w:t>will be contingent upon annual appropriations by the State Legislature, and grantees meeting all grant, fiscal, and reporting requirements.</w:t>
      </w:r>
    </w:p>
    <w:p w14:paraId="24FA607B" w14:textId="07AFD8AF" w:rsidR="004C46AB" w:rsidRPr="00D934F8" w:rsidRDefault="00935228" w:rsidP="00EB42A5">
      <w:pPr>
        <w:pStyle w:val="ListParagraph"/>
        <w:numPr>
          <w:ilvl w:val="1"/>
          <w:numId w:val="8"/>
        </w:numPr>
      </w:pPr>
      <w:r>
        <w:t xml:space="preserve">Approximately $1 million is available for </w:t>
      </w:r>
      <w:r w:rsidR="00107941">
        <w:t>O</w:t>
      </w:r>
      <w:r>
        <w:t>ption A.</w:t>
      </w:r>
    </w:p>
    <w:p w14:paraId="7E6BB0D3" w14:textId="1314EB0A" w:rsidR="00AF47DB" w:rsidRDefault="002A4AEC" w:rsidP="00EB42A5">
      <w:pPr>
        <w:pStyle w:val="ListParagraph"/>
        <w:numPr>
          <w:ilvl w:val="1"/>
          <w:numId w:val="8"/>
        </w:numPr>
      </w:pPr>
      <w:r>
        <w:t>Applicants</w:t>
      </w:r>
      <w:r w:rsidR="00AF47DB">
        <w:t xml:space="preserve"> may </w:t>
      </w:r>
      <w:r w:rsidR="00397F86">
        <w:t>request</w:t>
      </w:r>
      <w:r w:rsidR="00AF47DB">
        <w:t xml:space="preserve"> $50,000 - $100,000 </w:t>
      </w:r>
      <w:r w:rsidR="3338E46E">
        <w:t xml:space="preserve">per school </w:t>
      </w:r>
      <w:r w:rsidR="00AF47DB">
        <w:t>per year.</w:t>
      </w:r>
    </w:p>
    <w:p w14:paraId="6CF14769" w14:textId="3EC4C577" w:rsidR="00AF47DB" w:rsidRDefault="002A4AEC" w:rsidP="00EB42A5">
      <w:pPr>
        <w:pStyle w:val="ListParagraph"/>
        <w:numPr>
          <w:ilvl w:val="1"/>
          <w:numId w:val="8"/>
        </w:numPr>
      </w:pPr>
      <w:r>
        <w:t>Applicants</w:t>
      </w:r>
      <w:r w:rsidR="00AF47DB">
        <w:t xml:space="preserve"> may apply for up to 3 schools per district</w:t>
      </w:r>
      <w:r w:rsidR="00833CFA">
        <w:t>.</w:t>
      </w:r>
    </w:p>
    <w:p w14:paraId="347C232A" w14:textId="186098E5" w:rsidR="00CD3B70" w:rsidRPr="00D934F8" w:rsidRDefault="11F1E986" w:rsidP="00EB42A5">
      <w:pPr>
        <w:pStyle w:val="ListParagraph"/>
        <w:numPr>
          <w:ilvl w:val="1"/>
          <w:numId w:val="8"/>
        </w:numPr>
      </w:pPr>
      <w:r w:rsidRPr="4DC1A80E">
        <w:rPr>
          <w:b/>
          <w:bCs/>
        </w:rPr>
        <w:t>Carryover:</w:t>
      </w:r>
      <w:r>
        <w:t xml:space="preserve"> Grantees can carry over up to 50% of funds. If more than 50% of funds </w:t>
      </w:r>
      <w:r w:rsidR="19F402A9">
        <w:t>remain</w:t>
      </w:r>
      <w:r>
        <w:t>, future year allocations will be reduced accordingly.</w:t>
      </w:r>
    </w:p>
    <w:p w14:paraId="244B4E72" w14:textId="108AB933" w:rsidR="00D260F5" w:rsidRDefault="00A04ECB" w:rsidP="00EB42A5">
      <w:pPr>
        <w:pStyle w:val="ListParagraph"/>
        <w:numPr>
          <w:ilvl w:val="0"/>
          <w:numId w:val="8"/>
        </w:numPr>
      </w:pPr>
      <w:r w:rsidRPr="00702615">
        <w:rPr>
          <w:b/>
          <w:bCs/>
        </w:rPr>
        <w:t>Option B:</w:t>
      </w:r>
      <w:r>
        <w:t xml:space="preserve"> Grants will focus on school and district </w:t>
      </w:r>
      <w:r w:rsidR="005A0057">
        <w:t xml:space="preserve">training, coaching, and </w:t>
      </w:r>
      <w:r>
        <w:t xml:space="preserve">capacity building </w:t>
      </w:r>
      <w:r w:rsidR="00E12961">
        <w:t>to support the implementation of Ninth Grade Success components.</w:t>
      </w:r>
    </w:p>
    <w:p w14:paraId="2CD9864F" w14:textId="45D994FA" w:rsidR="00D260F5" w:rsidRDefault="00E12961" w:rsidP="00EB42A5">
      <w:pPr>
        <w:pStyle w:val="ListParagraph"/>
        <w:numPr>
          <w:ilvl w:val="1"/>
          <w:numId w:val="8"/>
        </w:numPr>
      </w:pPr>
      <w:r>
        <w:t>Grants will be awarded for the 2023-2024 school year with the option of a no cost ex</w:t>
      </w:r>
      <w:r w:rsidR="00585111">
        <w:t>tension if funds are not fully expended.</w:t>
      </w:r>
    </w:p>
    <w:p w14:paraId="2440AADD" w14:textId="13331029" w:rsidR="00A04ECB" w:rsidRDefault="00935228" w:rsidP="00EB42A5">
      <w:pPr>
        <w:pStyle w:val="ListParagraph"/>
        <w:numPr>
          <w:ilvl w:val="1"/>
          <w:numId w:val="8"/>
        </w:numPr>
      </w:pPr>
      <w:r>
        <w:t>Approximately $</w:t>
      </w:r>
      <w:r w:rsidR="37D74A69">
        <w:t>5</w:t>
      </w:r>
      <w:r>
        <w:t>00,000 is available fo</w:t>
      </w:r>
      <w:r w:rsidR="00052840">
        <w:t xml:space="preserve">r </w:t>
      </w:r>
      <w:r w:rsidR="00107941">
        <w:t>O</w:t>
      </w:r>
      <w:r w:rsidR="00052840">
        <w:t>ption B.</w:t>
      </w:r>
    </w:p>
    <w:p w14:paraId="63794241" w14:textId="7A69F093" w:rsidR="00D260F5" w:rsidRDefault="00397F86" w:rsidP="00EB42A5">
      <w:pPr>
        <w:pStyle w:val="ListParagraph"/>
        <w:numPr>
          <w:ilvl w:val="1"/>
          <w:numId w:val="8"/>
        </w:numPr>
      </w:pPr>
      <w:r>
        <w:t>Applicants</w:t>
      </w:r>
      <w:r w:rsidR="00D260F5">
        <w:t xml:space="preserve"> may </w:t>
      </w:r>
      <w:r>
        <w:t>request</w:t>
      </w:r>
      <w:r w:rsidR="00D260F5">
        <w:t xml:space="preserve"> up to $50,000</w:t>
      </w:r>
      <w:r w:rsidR="000877A0">
        <w:t xml:space="preserve"> </w:t>
      </w:r>
      <w:r w:rsidR="00551BA6">
        <w:t xml:space="preserve">per Local Education Agency </w:t>
      </w:r>
      <w:r w:rsidR="000877A0">
        <w:t>for 2023-2024.</w:t>
      </w:r>
    </w:p>
    <w:p w14:paraId="43F5C9EF" w14:textId="1C444CAD" w:rsidR="718B9AA9" w:rsidRDefault="718B9AA9" w:rsidP="002F0739"/>
    <w:p w14:paraId="4400586C" w14:textId="22322025" w:rsidR="617CE5CD" w:rsidRDefault="617CE5CD" w:rsidP="617CE5CD"/>
    <w:p w14:paraId="08816885" w14:textId="19A9EE85" w:rsidR="617CE5CD" w:rsidRDefault="617CE5CD" w:rsidP="617CE5CD"/>
    <w:p w14:paraId="25CB986E" w14:textId="6E0B217B" w:rsidR="617CE5CD" w:rsidRDefault="617CE5CD" w:rsidP="617CE5CD"/>
    <w:p w14:paraId="6B738974" w14:textId="6668FAAB" w:rsidR="00737B03" w:rsidRPr="00D934F8" w:rsidRDefault="00737B03" w:rsidP="00E655F9">
      <w:pPr>
        <w:pStyle w:val="Heading1"/>
      </w:pPr>
      <w:bookmarkStart w:id="7" w:name="_Toc812492858"/>
      <w:bookmarkStart w:id="8" w:name="_Toc145682882"/>
      <w:r>
        <w:t>Allowable Use of Funds</w:t>
      </w:r>
      <w:bookmarkEnd w:id="7"/>
      <w:bookmarkEnd w:id="8"/>
    </w:p>
    <w:p w14:paraId="11D6EC55" w14:textId="31CA4AC0" w:rsidR="460D0A8D" w:rsidRPr="001F6927" w:rsidRDefault="460D0A8D" w:rsidP="2954DA78">
      <w:pPr>
        <w:rPr>
          <w:rFonts w:ascii="Calibri" w:eastAsia="Calibri" w:hAnsi="Calibri" w:cs="Calibri"/>
        </w:rPr>
      </w:pPr>
      <w:r w:rsidRPr="617CE5CD">
        <w:rPr>
          <w:rFonts w:ascii="Calibri" w:eastAsia="Calibri" w:hAnsi="Calibri" w:cs="Calibri"/>
        </w:rPr>
        <w:lastRenderedPageBreak/>
        <w:t xml:space="preserve">Local Education Providers that receive a grant under the program </w:t>
      </w:r>
      <w:r w:rsidR="00FC2088" w:rsidRPr="617CE5CD">
        <w:rPr>
          <w:rFonts w:ascii="Calibri" w:eastAsia="Calibri" w:hAnsi="Calibri" w:cs="Calibri"/>
        </w:rPr>
        <w:t xml:space="preserve">commit to implementing the </w:t>
      </w:r>
      <w:r w:rsidR="008162F0" w:rsidRPr="617CE5CD">
        <w:rPr>
          <w:rFonts w:ascii="Calibri" w:eastAsia="Calibri" w:hAnsi="Calibri" w:cs="Calibri"/>
        </w:rPr>
        <w:t>N</w:t>
      </w:r>
      <w:r w:rsidRPr="617CE5CD">
        <w:rPr>
          <w:rFonts w:ascii="Calibri" w:eastAsia="Calibri" w:hAnsi="Calibri" w:cs="Calibri"/>
        </w:rPr>
        <w:t>inth</w:t>
      </w:r>
      <w:r w:rsidR="008162F0" w:rsidRPr="617CE5CD">
        <w:rPr>
          <w:rFonts w:ascii="Calibri" w:eastAsia="Calibri" w:hAnsi="Calibri" w:cs="Calibri"/>
        </w:rPr>
        <w:t xml:space="preserve"> G</w:t>
      </w:r>
      <w:r w:rsidRPr="617CE5CD">
        <w:rPr>
          <w:rFonts w:ascii="Calibri" w:eastAsia="Calibri" w:hAnsi="Calibri" w:cs="Calibri"/>
        </w:rPr>
        <w:t xml:space="preserve">rade </w:t>
      </w:r>
      <w:r w:rsidR="008162F0" w:rsidRPr="617CE5CD">
        <w:rPr>
          <w:rFonts w:ascii="Calibri" w:eastAsia="Calibri" w:hAnsi="Calibri" w:cs="Calibri"/>
        </w:rPr>
        <w:t>S</w:t>
      </w:r>
      <w:r w:rsidRPr="617CE5CD">
        <w:rPr>
          <w:rFonts w:ascii="Calibri" w:eastAsia="Calibri" w:hAnsi="Calibri" w:cs="Calibri"/>
        </w:rPr>
        <w:t>uccess</w:t>
      </w:r>
      <w:r w:rsidR="00FC2088" w:rsidRPr="617CE5CD">
        <w:rPr>
          <w:rFonts w:ascii="Calibri" w:eastAsia="Calibri" w:hAnsi="Calibri" w:cs="Calibri"/>
        </w:rPr>
        <w:t xml:space="preserve"> </w:t>
      </w:r>
      <w:r w:rsidR="008162F0" w:rsidRPr="617CE5CD">
        <w:rPr>
          <w:rFonts w:ascii="Calibri" w:eastAsia="Calibri" w:hAnsi="Calibri" w:cs="Calibri"/>
        </w:rPr>
        <w:t>G</w:t>
      </w:r>
      <w:r w:rsidR="00FC2088" w:rsidRPr="617CE5CD">
        <w:rPr>
          <w:rFonts w:ascii="Calibri" w:eastAsia="Calibri" w:hAnsi="Calibri" w:cs="Calibri"/>
        </w:rPr>
        <w:t>rant</w:t>
      </w:r>
      <w:r w:rsidRPr="617CE5CD">
        <w:rPr>
          <w:rFonts w:ascii="Calibri" w:eastAsia="Calibri" w:hAnsi="Calibri" w:cs="Calibri"/>
        </w:rPr>
        <w:t xml:space="preserve"> program </w:t>
      </w:r>
      <w:r w:rsidR="00FC2088" w:rsidRPr="617CE5CD">
        <w:rPr>
          <w:rFonts w:ascii="Calibri" w:eastAsia="Calibri" w:hAnsi="Calibri" w:cs="Calibri"/>
        </w:rPr>
        <w:t xml:space="preserve">components and </w:t>
      </w:r>
      <w:r w:rsidRPr="617CE5CD">
        <w:rPr>
          <w:rFonts w:ascii="Calibri" w:eastAsia="Calibri" w:hAnsi="Calibri" w:cs="Calibri"/>
        </w:rPr>
        <w:t xml:space="preserve">must use the monies to </w:t>
      </w:r>
      <w:r w:rsidR="00FC2088" w:rsidRPr="617CE5CD">
        <w:rPr>
          <w:rFonts w:ascii="Calibri" w:eastAsia="Calibri" w:hAnsi="Calibri" w:cs="Calibri"/>
        </w:rPr>
        <w:t>support this implementation.</w:t>
      </w:r>
      <w:r w:rsidR="002C3EA9" w:rsidRPr="617CE5CD">
        <w:rPr>
          <w:rFonts w:ascii="Calibri" w:eastAsia="Calibri" w:hAnsi="Calibri" w:cs="Calibri"/>
        </w:rPr>
        <w:t xml:space="preserve"> These components fall under four general categories and are listed below</w:t>
      </w:r>
      <w:r w:rsidRPr="617CE5CD">
        <w:rPr>
          <w:rFonts w:ascii="Calibri" w:eastAsia="Calibri" w:hAnsi="Calibri" w:cs="Calibri"/>
        </w:rPr>
        <w:t>:</w:t>
      </w:r>
    </w:p>
    <w:p w14:paraId="08EC86B8" w14:textId="695B344D" w:rsidR="722C820F" w:rsidRDefault="722C820F" w:rsidP="722C820F">
      <w:pPr>
        <w:rPr>
          <w:rFonts w:ascii="Calibri" w:eastAsia="Calibri" w:hAnsi="Calibri" w:cs="Calibri"/>
        </w:rPr>
      </w:pPr>
    </w:p>
    <w:p w14:paraId="7D576E90" w14:textId="2C40E55C" w:rsidR="00D969AD" w:rsidRPr="002C3EA9" w:rsidRDefault="002C3EA9" w:rsidP="2954DA78">
      <w:pPr>
        <w:rPr>
          <w:rFonts w:ascii="Calibri" w:eastAsia="Calibri" w:hAnsi="Calibri" w:cs="Calibri"/>
          <w:b/>
          <w:bCs/>
        </w:rPr>
      </w:pPr>
      <w:r w:rsidRPr="002C3EA9">
        <w:rPr>
          <w:rFonts w:ascii="Calibri" w:eastAsia="Calibri" w:hAnsi="Calibri" w:cs="Calibri"/>
          <w:b/>
          <w:bCs/>
        </w:rPr>
        <w:t>Ninth Grade Success Team</w:t>
      </w:r>
    </w:p>
    <w:p w14:paraId="3F118572" w14:textId="392D2B15" w:rsidR="460D0A8D" w:rsidRPr="00B87417" w:rsidRDefault="460D0A8D" w:rsidP="00EB42A5">
      <w:pPr>
        <w:pStyle w:val="ListParagraph"/>
        <w:numPr>
          <w:ilvl w:val="0"/>
          <w:numId w:val="8"/>
        </w:numPr>
        <w:rPr>
          <w:rFonts w:ascii="Calibri" w:eastAsia="Calibri" w:hAnsi="Calibri" w:cs="Calibri"/>
        </w:rPr>
      </w:pPr>
      <w:r w:rsidRPr="001F6927">
        <w:rPr>
          <w:rFonts w:ascii="Calibri" w:eastAsia="Calibri" w:hAnsi="Calibri" w:cs="Calibri"/>
        </w:rPr>
        <w:t>Creating and implementing a cross-disciplinary success team of ninth</w:t>
      </w:r>
      <w:r w:rsidR="00877CC1">
        <w:rPr>
          <w:rFonts w:ascii="Calibri" w:eastAsia="Calibri" w:hAnsi="Calibri" w:cs="Calibri"/>
        </w:rPr>
        <w:t>-</w:t>
      </w:r>
      <w:r w:rsidRPr="001F6927">
        <w:rPr>
          <w:rFonts w:ascii="Calibri" w:eastAsia="Calibri" w:hAnsi="Calibri" w:cs="Calibri"/>
        </w:rPr>
        <w:t>grade teachers and support staff, which must include at least one school counselor, school mental health professional, or school social worker. To the extent practicable, a success team must include all the ninth</w:t>
      </w:r>
      <w:r w:rsidR="002E2DB2" w:rsidRPr="00A9711C">
        <w:rPr>
          <w:rFonts w:ascii="Calibri" w:eastAsia="Calibri" w:hAnsi="Calibri" w:cs="Calibri"/>
        </w:rPr>
        <w:t>-</w:t>
      </w:r>
      <w:r w:rsidRPr="001F6927">
        <w:rPr>
          <w:rFonts w:ascii="Calibri" w:eastAsia="Calibri" w:hAnsi="Calibri" w:cs="Calibri"/>
        </w:rPr>
        <w:t xml:space="preserve">grade teachers who teach core courses. The </w:t>
      </w:r>
      <w:r w:rsidR="003B319C">
        <w:rPr>
          <w:rFonts w:ascii="Calibri" w:eastAsia="Calibri" w:hAnsi="Calibri" w:cs="Calibri"/>
        </w:rPr>
        <w:t>LEP</w:t>
      </w:r>
      <w:r w:rsidRPr="001F6927">
        <w:rPr>
          <w:rFonts w:ascii="Calibri" w:eastAsia="Calibri" w:hAnsi="Calibri" w:cs="Calibri"/>
        </w:rPr>
        <w:t xml:space="preserve"> or charter school shall designate a member of the success team to serve as the success team leader and reduce the team leader’s workload to a level that allows the team leader sufficient time to complete the leadership duties, which include team logistics, preparing team meeting agendas, and facilitating team meetings;</w:t>
      </w:r>
    </w:p>
    <w:p w14:paraId="4FF1F43B" w14:textId="262F4CDB" w:rsidR="460D0A8D" w:rsidRPr="001F6927" w:rsidRDefault="460D0A8D" w:rsidP="00EB42A5">
      <w:pPr>
        <w:pStyle w:val="ListParagraph"/>
        <w:numPr>
          <w:ilvl w:val="0"/>
          <w:numId w:val="8"/>
        </w:numPr>
        <w:rPr>
          <w:rFonts w:ascii="Calibri" w:eastAsia="Calibri" w:hAnsi="Calibri" w:cs="Calibri"/>
        </w:rPr>
      </w:pPr>
      <w:r w:rsidRPr="001F6927">
        <w:rPr>
          <w:rFonts w:ascii="Calibri" w:eastAsia="Calibri" w:hAnsi="Calibri" w:cs="Calibri"/>
        </w:rPr>
        <w:t>The success team must meet at least every two weeks, to the extent practicable, throughout the school year to collaborate on identifying and implementing strategies to improve outcomes for ninth</w:t>
      </w:r>
      <w:r w:rsidR="00873D6E">
        <w:rPr>
          <w:rFonts w:ascii="Calibri" w:eastAsia="Calibri" w:hAnsi="Calibri" w:cs="Calibri"/>
        </w:rPr>
        <w:t>-</w:t>
      </w:r>
      <w:r w:rsidRPr="001F6927">
        <w:rPr>
          <w:rFonts w:ascii="Calibri" w:eastAsia="Calibri" w:hAnsi="Calibri" w:cs="Calibri"/>
        </w:rPr>
        <w:t>grade students who are found to be at risk of dropping out of school before graduation and to address systems-level barriers to success for all ninth</w:t>
      </w:r>
      <w:r w:rsidR="005A200F">
        <w:rPr>
          <w:rFonts w:ascii="Calibri" w:eastAsia="Calibri" w:hAnsi="Calibri" w:cs="Calibri"/>
        </w:rPr>
        <w:t>-</w:t>
      </w:r>
      <w:r w:rsidRPr="001F6927">
        <w:rPr>
          <w:rFonts w:ascii="Calibri" w:eastAsia="Calibri" w:hAnsi="Calibri" w:cs="Calibri"/>
        </w:rPr>
        <w:t>grade students. The strategies must be informed by data concerning, at a minimum, ninth</w:t>
      </w:r>
      <w:r w:rsidR="00BF2DC4">
        <w:rPr>
          <w:rFonts w:ascii="Calibri" w:eastAsia="Calibri" w:hAnsi="Calibri" w:cs="Calibri"/>
        </w:rPr>
        <w:t>-</w:t>
      </w:r>
      <w:r w:rsidRPr="001F6927">
        <w:rPr>
          <w:rFonts w:ascii="Calibri" w:eastAsia="Calibri" w:hAnsi="Calibri" w:cs="Calibri"/>
        </w:rPr>
        <w:t xml:space="preserve">grade students’ behavior, attendance, and grades across demographic categories and student groups. </w:t>
      </w:r>
      <w:r w:rsidRPr="00A9711C">
        <w:rPr>
          <w:rFonts w:ascii="Calibri" w:eastAsia="Calibri" w:hAnsi="Calibri" w:cs="Calibri"/>
        </w:rPr>
        <w:t xml:space="preserve">The </w:t>
      </w:r>
      <w:r w:rsidR="00BF2DC4">
        <w:rPr>
          <w:rFonts w:ascii="Calibri" w:eastAsia="Calibri" w:hAnsi="Calibri" w:cs="Calibri"/>
        </w:rPr>
        <w:t>LEP</w:t>
      </w:r>
      <w:r w:rsidRPr="001F6927">
        <w:rPr>
          <w:rFonts w:ascii="Calibri" w:eastAsia="Calibri" w:hAnsi="Calibri" w:cs="Calibri"/>
        </w:rPr>
        <w:t xml:space="preserve"> or charter school shall allow success team members time during the </w:t>
      </w:r>
      <w:r w:rsidR="00220384" w:rsidRPr="00A9711C">
        <w:rPr>
          <w:rFonts w:ascii="Calibri" w:eastAsia="Calibri" w:hAnsi="Calibri" w:cs="Calibri"/>
        </w:rPr>
        <w:t>workday</w:t>
      </w:r>
      <w:r w:rsidRPr="001F6927">
        <w:rPr>
          <w:rFonts w:ascii="Calibri" w:eastAsia="Calibri" w:hAnsi="Calibri" w:cs="Calibri"/>
        </w:rPr>
        <w:t xml:space="preserve"> for planning and collaboration or provide incentives to meet outside of the </w:t>
      </w:r>
      <w:r w:rsidR="00220384" w:rsidRPr="00A9711C">
        <w:rPr>
          <w:rFonts w:ascii="Calibri" w:eastAsia="Calibri" w:hAnsi="Calibri" w:cs="Calibri"/>
        </w:rPr>
        <w:t>workday</w:t>
      </w:r>
      <w:r w:rsidRPr="001F6927">
        <w:rPr>
          <w:rFonts w:ascii="Calibri" w:eastAsia="Calibri" w:hAnsi="Calibri" w:cs="Calibri"/>
        </w:rPr>
        <w:t>;</w:t>
      </w:r>
    </w:p>
    <w:p w14:paraId="33A8E586" w14:textId="247D87F3" w:rsidR="460D0A8D" w:rsidRPr="001F6927" w:rsidRDefault="460D0A8D" w:rsidP="00EB42A5">
      <w:pPr>
        <w:pStyle w:val="ListParagraph"/>
        <w:numPr>
          <w:ilvl w:val="0"/>
          <w:numId w:val="8"/>
        </w:numPr>
        <w:rPr>
          <w:rFonts w:ascii="Calibri" w:eastAsia="Calibri" w:hAnsi="Calibri" w:cs="Calibri"/>
        </w:rPr>
      </w:pPr>
      <w:r w:rsidRPr="001F6927">
        <w:rPr>
          <w:rFonts w:ascii="Calibri" w:eastAsia="Calibri" w:hAnsi="Calibri" w:cs="Calibri"/>
        </w:rPr>
        <w:t>Organizing the school staff to ensure that, to the extent practicable, the ninth</w:t>
      </w:r>
      <w:r w:rsidR="001F46CA" w:rsidRPr="00A9711C">
        <w:rPr>
          <w:rFonts w:ascii="Calibri" w:eastAsia="Calibri" w:hAnsi="Calibri" w:cs="Calibri"/>
        </w:rPr>
        <w:t>-</w:t>
      </w:r>
      <w:r w:rsidRPr="001F6927">
        <w:rPr>
          <w:rFonts w:ascii="Calibri" w:eastAsia="Calibri" w:hAnsi="Calibri" w:cs="Calibri"/>
        </w:rPr>
        <w:t>grade classes are taught by a single group of teachers who teach only or mostly ninth</w:t>
      </w:r>
      <w:r w:rsidR="001F46CA">
        <w:rPr>
          <w:rFonts w:ascii="Calibri" w:eastAsia="Calibri" w:hAnsi="Calibri" w:cs="Calibri"/>
        </w:rPr>
        <w:t>-</w:t>
      </w:r>
      <w:r w:rsidRPr="001F6927">
        <w:rPr>
          <w:rFonts w:ascii="Calibri" w:eastAsia="Calibri" w:hAnsi="Calibri" w:cs="Calibri"/>
        </w:rPr>
        <w:t>grade classes;</w:t>
      </w:r>
    </w:p>
    <w:p w14:paraId="4EB7ADE1" w14:textId="77777777" w:rsidR="00C87FA6" w:rsidRDefault="00C87FA6" w:rsidP="002C3EA9">
      <w:pPr>
        <w:rPr>
          <w:rFonts w:ascii="Calibri" w:eastAsia="Calibri" w:hAnsi="Calibri" w:cs="Calibri"/>
          <w:b/>
          <w:bCs/>
        </w:rPr>
      </w:pPr>
    </w:p>
    <w:p w14:paraId="202B742C" w14:textId="27D88F57" w:rsidR="460D0A8D" w:rsidRPr="00C87FA6" w:rsidRDefault="002C3EA9" w:rsidP="00C87FA6">
      <w:pPr>
        <w:rPr>
          <w:rFonts w:ascii="Calibri" w:eastAsia="Calibri" w:hAnsi="Calibri" w:cs="Calibri"/>
          <w:b/>
        </w:rPr>
      </w:pPr>
      <w:r w:rsidRPr="002C3EA9">
        <w:rPr>
          <w:rFonts w:ascii="Calibri" w:eastAsia="Calibri" w:hAnsi="Calibri" w:cs="Calibri"/>
          <w:b/>
          <w:bCs/>
        </w:rPr>
        <w:t>Data System</w:t>
      </w:r>
    </w:p>
    <w:p w14:paraId="23F883DF" w14:textId="7ED530B1" w:rsidR="460D0A8D" w:rsidRPr="00B87417" w:rsidRDefault="460D0A8D" w:rsidP="00EB42A5">
      <w:pPr>
        <w:pStyle w:val="ListParagraph"/>
        <w:numPr>
          <w:ilvl w:val="0"/>
          <w:numId w:val="8"/>
        </w:numPr>
        <w:rPr>
          <w:rFonts w:ascii="Calibri" w:eastAsia="Calibri" w:hAnsi="Calibri" w:cs="Calibri"/>
        </w:rPr>
      </w:pPr>
      <w:r w:rsidRPr="001F6927">
        <w:rPr>
          <w:rFonts w:ascii="Calibri" w:eastAsia="Calibri" w:hAnsi="Calibri" w:cs="Calibri"/>
        </w:rPr>
        <w:t>Implementing a data system that provides real-time access to integrated data concerning a student’s behavior, attendance, and grades</w:t>
      </w:r>
      <w:r w:rsidR="001F46CA">
        <w:rPr>
          <w:rFonts w:ascii="Calibri" w:eastAsia="Calibri" w:hAnsi="Calibri" w:cs="Calibri"/>
        </w:rPr>
        <w:t>,</w:t>
      </w:r>
      <w:r w:rsidRPr="001F6927">
        <w:rPr>
          <w:rFonts w:ascii="Calibri" w:eastAsia="Calibri" w:hAnsi="Calibri" w:cs="Calibri"/>
        </w:rPr>
        <w:t xml:space="preserve"> and provides the ability to compare the data across demographic categories and student groups;</w:t>
      </w:r>
    </w:p>
    <w:p w14:paraId="4AE4C473" w14:textId="206EE1D2" w:rsidR="00514C98" w:rsidRPr="00514C98" w:rsidRDefault="460D0A8D" w:rsidP="00EB42A5">
      <w:pPr>
        <w:pStyle w:val="ListParagraph"/>
        <w:numPr>
          <w:ilvl w:val="0"/>
          <w:numId w:val="8"/>
        </w:numPr>
        <w:rPr>
          <w:rFonts w:ascii="Calibri" w:eastAsia="Calibri" w:hAnsi="Calibri" w:cs="Calibri"/>
        </w:rPr>
      </w:pPr>
      <w:r w:rsidRPr="001F6927">
        <w:rPr>
          <w:rFonts w:ascii="Calibri" w:eastAsia="Calibri" w:hAnsi="Calibri" w:cs="Calibri"/>
        </w:rPr>
        <w:t>Identifying and prioritizing services for ninth</w:t>
      </w:r>
      <w:r w:rsidR="001F46CA">
        <w:rPr>
          <w:rFonts w:ascii="Calibri" w:eastAsia="Calibri" w:hAnsi="Calibri" w:cs="Calibri"/>
        </w:rPr>
        <w:t>-</w:t>
      </w:r>
      <w:r w:rsidRPr="001F6927">
        <w:rPr>
          <w:rFonts w:ascii="Calibri" w:eastAsia="Calibri" w:hAnsi="Calibri" w:cs="Calibri"/>
        </w:rPr>
        <w:t>grade students who are at risk of academic failure in ninth grade;</w:t>
      </w:r>
    </w:p>
    <w:p w14:paraId="7BE189D8" w14:textId="223E1431" w:rsidR="00514C98" w:rsidRPr="00B87417" w:rsidRDefault="00514C98" w:rsidP="00EB42A5">
      <w:pPr>
        <w:pStyle w:val="ListParagraph"/>
        <w:numPr>
          <w:ilvl w:val="0"/>
          <w:numId w:val="8"/>
        </w:numPr>
        <w:rPr>
          <w:rFonts w:ascii="Calibri" w:eastAsia="Calibri" w:hAnsi="Calibri" w:cs="Calibri"/>
          <w:color w:val="000000" w:themeColor="text1"/>
        </w:rPr>
      </w:pPr>
      <w:r w:rsidRPr="001F6927">
        <w:rPr>
          <w:rFonts w:ascii="Calibri" w:eastAsia="Calibri" w:hAnsi="Calibri" w:cs="Calibri"/>
          <w:color w:val="000000" w:themeColor="text1"/>
        </w:rPr>
        <w:t>Ensuring that school leadership, school counselors, and key members of the success team receive and review data on all incoming ninth</w:t>
      </w:r>
      <w:r w:rsidR="009D0DE8">
        <w:rPr>
          <w:rFonts w:ascii="Calibri" w:eastAsia="Calibri" w:hAnsi="Calibri" w:cs="Calibri"/>
          <w:color w:val="000000" w:themeColor="text1"/>
        </w:rPr>
        <w:t>-</w:t>
      </w:r>
      <w:r w:rsidRPr="001F6927">
        <w:rPr>
          <w:rFonts w:ascii="Calibri" w:eastAsia="Calibri" w:hAnsi="Calibri" w:cs="Calibri"/>
          <w:color w:val="000000" w:themeColor="text1"/>
        </w:rPr>
        <w:t>grade students and plan course work and supports for the students based on the data received;</w:t>
      </w:r>
    </w:p>
    <w:p w14:paraId="79158D90" w14:textId="100A16E1" w:rsidR="00514C98" w:rsidRDefault="003076D8" w:rsidP="00EB42A5">
      <w:pPr>
        <w:pStyle w:val="ListParagraph"/>
        <w:numPr>
          <w:ilvl w:val="0"/>
          <w:numId w:val="8"/>
        </w:numPr>
        <w:rPr>
          <w:rFonts w:ascii="Calibri" w:eastAsia="Calibri" w:hAnsi="Calibri" w:cs="Calibri"/>
        </w:rPr>
      </w:pPr>
      <w:r w:rsidRPr="001F6927">
        <w:rPr>
          <w:rFonts w:ascii="Calibri" w:eastAsia="Calibri" w:hAnsi="Calibri" w:cs="Calibri"/>
          <w:color w:val="000000" w:themeColor="text1"/>
        </w:rPr>
        <w:t>Evaluating with rigor the impact of the interventions provided through the Ninth Grade Success Grant Program on student attendance, behavior, course completion, academic results, discipline rates, teacher surveys, student surveys, dropout rates, and graduation rates as the information becomes available for ninth</w:t>
      </w:r>
      <w:r w:rsidR="009D0DE8">
        <w:rPr>
          <w:rFonts w:ascii="Calibri" w:eastAsia="Calibri" w:hAnsi="Calibri" w:cs="Calibri"/>
          <w:color w:val="000000" w:themeColor="text1"/>
        </w:rPr>
        <w:t>-</w:t>
      </w:r>
      <w:r w:rsidRPr="001F6927">
        <w:rPr>
          <w:rFonts w:ascii="Calibri" w:eastAsia="Calibri" w:hAnsi="Calibri" w:cs="Calibri"/>
          <w:color w:val="000000" w:themeColor="text1"/>
        </w:rPr>
        <w:t>grade students who receive interventions through the Ninth Grade Success Grant Program. Such evaluation must focus on data disagg</w:t>
      </w:r>
      <w:r w:rsidRPr="2954DA78">
        <w:rPr>
          <w:rFonts w:ascii="Calibri" w:eastAsia="Calibri" w:hAnsi="Calibri" w:cs="Calibri"/>
          <w:color w:val="000000" w:themeColor="text1"/>
        </w:rPr>
        <w:t>regated by school and by student groups.</w:t>
      </w:r>
    </w:p>
    <w:p w14:paraId="57A7DF75" w14:textId="77777777" w:rsidR="00514C98" w:rsidRPr="00514C98" w:rsidRDefault="00514C98" w:rsidP="00514C98">
      <w:pPr>
        <w:pStyle w:val="ListParagraph"/>
        <w:rPr>
          <w:rFonts w:ascii="Calibri" w:eastAsia="Calibri" w:hAnsi="Calibri" w:cs="Calibri"/>
        </w:rPr>
      </w:pPr>
    </w:p>
    <w:p w14:paraId="7D3FD83F" w14:textId="06C1AD40" w:rsidR="460D0A8D" w:rsidRPr="00C87FA6" w:rsidRDefault="00514C98" w:rsidP="00C87FA6">
      <w:pPr>
        <w:rPr>
          <w:rFonts w:ascii="Calibri" w:eastAsia="Calibri" w:hAnsi="Calibri" w:cs="Calibri"/>
          <w:b/>
        </w:rPr>
      </w:pPr>
      <w:r w:rsidRPr="00514C98">
        <w:rPr>
          <w:rFonts w:ascii="Calibri" w:eastAsia="Calibri" w:hAnsi="Calibri" w:cs="Calibri"/>
          <w:b/>
          <w:bCs/>
        </w:rPr>
        <w:t>Instructional Supports</w:t>
      </w:r>
    </w:p>
    <w:p w14:paraId="0D566C45" w14:textId="0879B494" w:rsidR="460D0A8D" w:rsidRPr="001F6927" w:rsidRDefault="460D0A8D" w:rsidP="00EB42A5">
      <w:pPr>
        <w:pStyle w:val="ListParagraph"/>
        <w:numPr>
          <w:ilvl w:val="0"/>
          <w:numId w:val="8"/>
        </w:numPr>
        <w:rPr>
          <w:rFonts w:ascii="Calibri" w:eastAsia="Calibri" w:hAnsi="Calibri" w:cs="Calibri"/>
          <w:color w:val="000000" w:themeColor="text1"/>
        </w:rPr>
      </w:pPr>
      <w:r w:rsidRPr="001F6927">
        <w:rPr>
          <w:rFonts w:ascii="Calibri" w:eastAsia="Calibri" w:hAnsi="Calibri" w:cs="Calibri"/>
        </w:rPr>
        <w:t>Providing instructional support for ninth</w:t>
      </w:r>
      <w:r w:rsidR="00752FB8">
        <w:rPr>
          <w:rFonts w:ascii="Calibri" w:eastAsia="Calibri" w:hAnsi="Calibri" w:cs="Calibri"/>
        </w:rPr>
        <w:t>-</w:t>
      </w:r>
      <w:r w:rsidRPr="001F6927">
        <w:rPr>
          <w:rFonts w:ascii="Calibri" w:eastAsia="Calibri" w:hAnsi="Calibri" w:cs="Calibri"/>
        </w:rPr>
        <w:t>grade students including attendance support, content-specific academi</w:t>
      </w:r>
      <w:r w:rsidRPr="001F6927">
        <w:rPr>
          <w:rFonts w:ascii="Calibri" w:eastAsia="Calibri" w:hAnsi="Calibri" w:cs="Calibri"/>
          <w:color w:val="000000" w:themeColor="text1"/>
        </w:rPr>
        <w:t>c interventions, tutoring, course-completion programs, social-emotional learning, and trauma-informed instruction;</w:t>
      </w:r>
    </w:p>
    <w:p w14:paraId="6C25F048" w14:textId="77777777" w:rsidR="00514C98" w:rsidRDefault="00514C98" w:rsidP="00514C98">
      <w:pPr>
        <w:rPr>
          <w:rFonts w:ascii="Calibri" w:eastAsia="Calibri" w:hAnsi="Calibri" w:cs="Calibri"/>
          <w:b/>
          <w:bCs/>
          <w:color w:val="000000" w:themeColor="text1"/>
        </w:rPr>
      </w:pPr>
    </w:p>
    <w:p w14:paraId="7EF5054F" w14:textId="39FB2124" w:rsidR="460D0A8D" w:rsidRPr="00C87FA6" w:rsidRDefault="00514C98" w:rsidP="00C87FA6">
      <w:pPr>
        <w:rPr>
          <w:rFonts w:ascii="Calibri" w:eastAsia="Calibri" w:hAnsi="Calibri" w:cs="Calibri"/>
          <w:b/>
          <w:color w:val="000000" w:themeColor="text1"/>
        </w:rPr>
      </w:pPr>
      <w:r w:rsidRPr="00514C98">
        <w:rPr>
          <w:rFonts w:ascii="Calibri" w:eastAsia="Calibri" w:hAnsi="Calibri" w:cs="Calibri"/>
          <w:b/>
          <w:bCs/>
          <w:color w:val="000000" w:themeColor="text1"/>
        </w:rPr>
        <w:t>Ninth</w:t>
      </w:r>
      <w:r w:rsidR="0062110A">
        <w:rPr>
          <w:rFonts w:ascii="Calibri" w:eastAsia="Calibri" w:hAnsi="Calibri" w:cs="Calibri"/>
          <w:b/>
          <w:bCs/>
          <w:color w:val="000000" w:themeColor="text1"/>
        </w:rPr>
        <w:t>-</w:t>
      </w:r>
      <w:r w:rsidRPr="00514C98">
        <w:rPr>
          <w:rFonts w:ascii="Calibri" w:eastAsia="Calibri" w:hAnsi="Calibri" w:cs="Calibri"/>
          <w:b/>
          <w:bCs/>
          <w:color w:val="000000" w:themeColor="text1"/>
        </w:rPr>
        <w:t>Grade Transition</w:t>
      </w:r>
    </w:p>
    <w:p w14:paraId="1F98946F" w14:textId="24DAE790" w:rsidR="460D0A8D" w:rsidRPr="00B87417" w:rsidRDefault="460D0A8D" w:rsidP="00EB42A5">
      <w:pPr>
        <w:pStyle w:val="ListParagraph"/>
        <w:numPr>
          <w:ilvl w:val="0"/>
          <w:numId w:val="8"/>
        </w:numPr>
        <w:rPr>
          <w:rFonts w:ascii="Calibri" w:eastAsia="Calibri" w:hAnsi="Calibri" w:cs="Calibri"/>
          <w:color w:val="000000" w:themeColor="text1"/>
        </w:rPr>
      </w:pPr>
      <w:r w:rsidRPr="001F6927">
        <w:rPr>
          <w:rFonts w:ascii="Calibri" w:eastAsia="Calibri" w:hAnsi="Calibri" w:cs="Calibri"/>
          <w:color w:val="000000" w:themeColor="text1"/>
        </w:rPr>
        <w:t>Ensuring that all ninth</w:t>
      </w:r>
      <w:r w:rsidR="00C87FA6" w:rsidRPr="001F6927">
        <w:rPr>
          <w:rFonts w:ascii="Calibri" w:eastAsia="Calibri" w:hAnsi="Calibri" w:cs="Calibri"/>
          <w:color w:val="000000" w:themeColor="text1"/>
        </w:rPr>
        <w:t>-</w:t>
      </w:r>
      <w:r w:rsidRPr="001F6927">
        <w:rPr>
          <w:rFonts w:ascii="Calibri" w:eastAsia="Calibri" w:hAnsi="Calibri" w:cs="Calibri"/>
          <w:color w:val="000000" w:themeColor="text1"/>
        </w:rPr>
        <w:t>grade teachers receive data concerning the incoming ninth</w:t>
      </w:r>
      <w:r w:rsidR="0062110A">
        <w:rPr>
          <w:rFonts w:ascii="Calibri" w:eastAsia="Calibri" w:hAnsi="Calibri" w:cs="Calibri"/>
          <w:color w:val="000000" w:themeColor="text1"/>
        </w:rPr>
        <w:t>-</w:t>
      </w:r>
      <w:r w:rsidRPr="001F6927">
        <w:rPr>
          <w:rFonts w:ascii="Calibri" w:eastAsia="Calibri" w:hAnsi="Calibri" w:cs="Calibri"/>
          <w:color w:val="000000" w:themeColor="text1"/>
        </w:rPr>
        <w:t xml:space="preserve">grade students before the start of the school year and receive professional development concerning how to use the data to inform instruction for the students. To the extent possible, the </w:t>
      </w:r>
      <w:r w:rsidR="0062110A">
        <w:rPr>
          <w:rFonts w:ascii="Calibri" w:eastAsia="Calibri" w:hAnsi="Calibri" w:cs="Calibri"/>
          <w:color w:val="000000" w:themeColor="text1"/>
        </w:rPr>
        <w:t>LEP</w:t>
      </w:r>
      <w:r w:rsidRPr="001F6927">
        <w:rPr>
          <w:rFonts w:ascii="Calibri" w:eastAsia="Calibri" w:hAnsi="Calibri" w:cs="Calibri"/>
          <w:color w:val="000000" w:themeColor="text1"/>
        </w:rPr>
        <w:t xml:space="preserve"> or charter school shall ensure that middle school teachers provide information to ninth</w:t>
      </w:r>
      <w:r w:rsidR="00A4525B">
        <w:rPr>
          <w:rFonts w:ascii="Calibri" w:eastAsia="Calibri" w:hAnsi="Calibri" w:cs="Calibri"/>
          <w:color w:val="000000" w:themeColor="text1"/>
        </w:rPr>
        <w:t>-</w:t>
      </w:r>
      <w:r w:rsidRPr="001F6927">
        <w:rPr>
          <w:rFonts w:ascii="Calibri" w:eastAsia="Calibri" w:hAnsi="Calibri" w:cs="Calibri"/>
          <w:color w:val="000000" w:themeColor="text1"/>
        </w:rPr>
        <w:t>grade teachers concerning the incoming ninth</w:t>
      </w:r>
      <w:r w:rsidR="008514FB">
        <w:rPr>
          <w:rFonts w:ascii="Calibri" w:eastAsia="Calibri" w:hAnsi="Calibri" w:cs="Calibri"/>
          <w:color w:val="000000" w:themeColor="text1"/>
        </w:rPr>
        <w:t>-</w:t>
      </w:r>
      <w:r w:rsidRPr="001F6927">
        <w:rPr>
          <w:rFonts w:ascii="Calibri" w:eastAsia="Calibri" w:hAnsi="Calibri" w:cs="Calibri"/>
          <w:color w:val="000000" w:themeColor="text1"/>
        </w:rPr>
        <w:t>grade students;</w:t>
      </w:r>
    </w:p>
    <w:p w14:paraId="231AE075" w14:textId="318EB703" w:rsidR="460D0A8D" w:rsidRDefault="460D0A8D" w:rsidP="00EB42A5">
      <w:pPr>
        <w:pStyle w:val="ListParagraph"/>
        <w:numPr>
          <w:ilvl w:val="0"/>
          <w:numId w:val="8"/>
        </w:numPr>
        <w:rPr>
          <w:rFonts w:ascii="Calibri" w:eastAsia="Calibri" w:hAnsi="Calibri" w:cs="Calibri"/>
          <w:color w:val="000000" w:themeColor="text1"/>
        </w:rPr>
      </w:pPr>
      <w:r w:rsidRPr="001F6927">
        <w:rPr>
          <w:rFonts w:ascii="Calibri" w:eastAsia="Calibri" w:hAnsi="Calibri" w:cs="Calibri"/>
        </w:rPr>
        <w:t xml:space="preserve">Providing expanded learning opportunities such as summer </w:t>
      </w:r>
      <w:r w:rsidRPr="001F6927">
        <w:rPr>
          <w:rFonts w:ascii="Calibri" w:eastAsia="Calibri" w:hAnsi="Calibri" w:cs="Calibri"/>
          <w:color w:val="000000" w:themeColor="text1"/>
        </w:rPr>
        <w:t>orientation for incoming ninth</w:t>
      </w:r>
      <w:r w:rsidR="008514FB">
        <w:rPr>
          <w:rFonts w:ascii="Calibri" w:eastAsia="Calibri" w:hAnsi="Calibri" w:cs="Calibri"/>
          <w:color w:val="000000" w:themeColor="text1"/>
        </w:rPr>
        <w:t>-</w:t>
      </w:r>
      <w:r w:rsidRPr="001F6927">
        <w:rPr>
          <w:rFonts w:ascii="Calibri" w:eastAsia="Calibri" w:hAnsi="Calibri" w:cs="Calibri"/>
          <w:color w:val="000000" w:themeColor="text1"/>
        </w:rPr>
        <w:t>grade students and their parents to introduce students to the behavioral and academic expectations of high school</w:t>
      </w:r>
      <w:r w:rsidR="00D73287" w:rsidRPr="00A9711C">
        <w:rPr>
          <w:rFonts w:ascii="Calibri" w:eastAsia="Calibri" w:hAnsi="Calibri" w:cs="Calibri"/>
          <w:color w:val="000000" w:themeColor="text1"/>
        </w:rPr>
        <w:t>.</w:t>
      </w:r>
    </w:p>
    <w:p w14:paraId="3D5ACDF9" w14:textId="77777777" w:rsidR="001F6927" w:rsidRPr="001F6927" w:rsidRDefault="001F6927" w:rsidP="005A0057">
      <w:pPr>
        <w:rPr>
          <w:rFonts w:ascii="Calibri" w:eastAsia="Calibri" w:hAnsi="Calibri" w:cs="Calibri"/>
          <w:color w:val="000000" w:themeColor="text1"/>
        </w:rPr>
      </w:pPr>
    </w:p>
    <w:p w14:paraId="5D029EAF" w14:textId="482BBC2B" w:rsidR="617CE5CD" w:rsidRDefault="617CE5CD" w:rsidP="617CE5CD">
      <w:pPr>
        <w:rPr>
          <w:rFonts w:ascii="Calibri" w:eastAsia="Calibri" w:hAnsi="Calibri" w:cs="Calibri"/>
          <w:color w:val="000000" w:themeColor="text1"/>
        </w:rPr>
      </w:pPr>
    </w:p>
    <w:p w14:paraId="356C5876" w14:textId="75B3F2BA" w:rsidR="617CE5CD" w:rsidRDefault="617CE5CD" w:rsidP="617CE5CD">
      <w:pPr>
        <w:rPr>
          <w:rFonts w:ascii="Calibri" w:eastAsia="Calibri" w:hAnsi="Calibri" w:cs="Calibri"/>
          <w:color w:val="000000" w:themeColor="text1"/>
        </w:rPr>
      </w:pPr>
    </w:p>
    <w:p w14:paraId="7F4ADA51" w14:textId="36A046D0" w:rsidR="617CE5CD" w:rsidRDefault="617CE5CD" w:rsidP="617CE5CD">
      <w:pPr>
        <w:rPr>
          <w:rFonts w:ascii="Calibri" w:eastAsia="Calibri" w:hAnsi="Calibri" w:cs="Calibri"/>
          <w:color w:val="000000" w:themeColor="text1"/>
        </w:rPr>
      </w:pPr>
    </w:p>
    <w:p w14:paraId="1701AA39" w14:textId="199BEB1D" w:rsidR="005A0057" w:rsidRPr="00CC4099" w:rsidRDefault="005A0057" w:rsidP="005A0057">
      <w:pPr>
        <w:rPr>
          <w:rFonts w:ascii="Calibri" w:eastAsia="Calibri" w:hAnsi="Calibri" w:cs="Calibri"/>
          <w:b/>
          <w:bCs/>
          <w:color w:val="000000" w:themeColor="text1"/>
        </w:rPr>
      </w:pPr>
      <w:r w:rsidRPr="00CC4099">
        <w:rPr>
          <w:rFonts w:ascii="Calibri" w:eastAsia="Calibri" w:hAnsi="Calibri" w:cs="Calibri"/>
          <w:b/>
          <w:bCs/>
          <w:color w:val="000000" w:themeColor="text1"/>
        </w:rPr>
        <w:t xml:space="preserve">Examples of Allowable Expenses: </w:t>
      </w:r>
    </w:p>
    <w:p w14:paraId="340647EF" w14:textId="515B0B87" w:rsidR="00651C8B" w:rsidRDefault="005A0057" w:rsidP="00EB42A5">
      <w:pPr>
        <w:pStyle w:val="ListParagraph"/>
        <w:numPr>
          <w:ilvl w:val="0"/>
          <w:numId w:val="8"/>
        </w:numPr>
        <w:rPr>
          <w:rFonts w:ascii="Calibri" w:eastAsia="Calibri" w:hAnsi="Calibri" w:cs="Calibri"/>
          <w:color w:val="000000" w:themeColor="text1"/>
        </w:rPr>
      </w:pPr>
      <w:r w:rsidRPr="00CC4099">
        <w:rPr>
          <w:rFonts w:ascii="Calibri" w:eastAsia="Calibri" w:hAnsi="Calibri" w:cs="Calibri"/>
          <w:color w:val="000000" w:themeColor="text1"/>
        </w:rPr>
        <w:t>A grant progra</w:t>
      </w:r>
      <w:r w:rsidR="00236639">
        <w:rPr>
          <w:rFonts w:ascii="Calibri" w:eastAsia="Calibri" w:hAnsi="Calibri" w:cs="Calibri"/>
          <w:color w:val="000000" w:themeColor="text1"/>
        </w:rPr>
        <w:t>m coordinator or ninth</w:t>
      </w:r>
      <w:r w:rsidR="008514FB">
        <w:rPr>
          <w:rFonts w:ascii="Calibri" w:eastAsia="Calibri" w:hAnsi="Calibri" w:cs="Calibri"/>
          <w:color w:val="000000" w:themeColor="text1"/>
        </w:rPr>
        <w:t>-</w:t>
      </w:r>
      <w:r w:rsidR="00236639">
        <w:rPr>
          <w:rFonts w:ascii="Calibri" w:eastAsia="Calibri" w:hAnsi="Calibri" w:cs="Calibri"/>
          <w:color w:val="000000" w:themeColor="text1"/>
        </w:rPr>
        <w:t>grade success leader</w:t>
      </w:r>
      <w:r w:rsidR="00E07F82">
        <w:rPr>
          <w:rFonts w:ascii="Calibri" w:eastAsia="Calibri" w:hAnsi="Calibri" w:cs="Calibri"/>
          <w:color w:val="000000" w:themeColor="text1"/>
        </w:rPr>
        <w:t xml:space="preserve"> who leads and organizes the work of the grant and supports</w:t>
      </w:r>
      <w:r w:rsidR="00651C8B">
        <w:rPr>
          <w:rFonts w:ascii="Calibri" w:eastAsia="Calibri" w:hAnsi="Calibri" w:cs="Calibri"/>
          <w:color w:val="000000" w:themeColor="text1"/>
        </w:rPr>
        <w:t xml:space="preserve"> ninth</w:t>
      </w:r>
      <w:r w:rsidR="00F33FBA">
        <w:rPr>
          <w:rFonts w:ascii="Calibri" w:eastAsia="Calibri" w:hAnsi="Calibri" w:cs="Calibri"/>
          <w:color w:val="000000" w:themeColor="text1"/>
        </w:rPr>
        <w:t>-</w:t>
      </w:r>
      <w:r w:rsidR="00651C8B">
        <w:rPr>
          <w:rFonts w:ascii="Calibri" w:eastAsia="Calibri" w:hAnsi="Calibri" w:cs="Calibri"/>
          <w:color w:val="000000" w:themeColor="text1"/>
        </w:rPr>
        <w:t>grade staff and students</w:t>
      </w:r>
      <w:r w:rsidR="001F4693">
        <w:rPr>
          <w:rFonts w:ascii="Calibri" w:eastAsia="Calibri" w:hAnsi="Calibri" w:cs="Calibri"/>
          <w:color w:val="000000" w:themeColor="text1"/>
        </w:rPr>
        <w:t>.</w:t>
      </w:r>
    </w:p>
    <w:p w14:paraId="2D23C89A" w14:textId="2C698668" w:rsidR="001F4693" w:rsidRDefault="001F4693"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lastRenderedPageBreak/>
        <w:t>Intervention curriculum, training</w:t>
      </w:r>
      <w:r w:rsidR="00E26E44">
        <w:rPr>
          <w:rFonts w:ascii="Calibri" w:eastAsia="Calibri" w:hAnsi="Calibri" w:cs="Calibri"/>
          <w:color w:val="000000" w:themeColor="text1"/>
        </w:rPr>
        <w:t>, or coaching for ninth</w:t>
      </w:r>
      <w:r w:rsidR="00F33FBA">
        <w:rPr>
          <w:rFonts w:ascii="Calibri" w:eastAsia="Calibri" w:hAnsi="Calibri" w:cs="Calibri"/>
          <w:color w:val="000000" w:themeColor="text1"/>
        </w:rPr>
        <w:t>-</w:t>
      </w:r>
      <w:r w:rsidR="00E26E44">
        <w:rPr>
          <w:rFonts w:ascii="Calibri" w:eastAsia="Calibri" w:hAnsi="Calibri" w:cs="Calibri"/>
          <w:color w:val="000000" w:themeColor="text1"/>
        </w:rPr>
        <w:t>grade instructional staff</w:t>
      </w:r>
      <w:r w:rsidR="00745344">
        <w:rPr>
          <w:rFonts w:ascii="Calibri" w:eastAsia="Calibri" w:hAnsi="Calibri" w:cs="Calibri"/>
          <w:color w:val="000000" w:themeColor="text1"/>
        </w:rPr>
        <w:t>.</w:t>
      </w:r>
    </w:p>
    <w:p w14:paraId="632B04AB" w14:textId="68AE9A7C" w:rsidR="00E26E44" w:rsidRDefault="00E26E44"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Time for staff to</w:t>
      </w:r>
      <w:r w:rsidR="00A2412A">
        <w:rPr>
          <w:rFonts w:ascii="Calibri" w:eastAsia="Calibri" w:hAnsi="Calibri" w:cs="Calibri"/>
          <w:color w:val="000000" w:themeColor="text1"/>
        </w:rPr>
        <w:t xml:space="preserve"> plan and meet </w:t>
      </w:r>
      <w:r w:rsidR="00DE7537">
        <w:rPr>
          <w:rFonts w:ascii="Calibri" w:eastAsia="Calibri" w:hAnsi="Calibri" w:cs="Calibri"/>
          <w:color w:val="000000" w:themeColor="text1"/>
        </w:rPr>
        <w:t xml:space="preserve">to review student data, plan </w:t>
      </w:r>
      <w:r w:rsidR="00745344">
        <w:rPr>
          <w:rFonts w:ascii="Calibri" w:eastAsia="Calibri" w:hAnsi="Calibri" w:cs="Calibri"/>
          <w:color w:val="000000" w:themeColor="text1"/>
        </w:rPr>
        <w:t>interventions</w:t>
      </w:r>
      <w:r w:rsidR="00F33FBA">
        <w:rPr>
          <w:rFonts w:ascii="Calibri" w:eastAsia="Calibri" w:hAnsi="Calibri" w:cs="Calibri"/>
          <w:color w:val="000000" w:themeColor="text1"/>
        </w:rPr>
        <w:t>,</w:t>
      </w:r>
      <w:r w:rsidR="00745344">
        <w:rPr>
          <w:rFonts w:ascii="Calibri" w:eastAsia="Calibri" w:hAnsi="Calibri" w:cs="Calibri"/>
          <w:color w:val="000000" w:themeColor="text1"/>
        </w:rPr>
        <w:t xml:space="preserve"> and instructional support.</w:t>
      </w:r>
    </w:p>
    <w:p w14:paraId="1AB3D55E" w14:textId="23907E45" w:rsidR="009333A8" w:rsidRDefault="009333A8" w:rsidP="00EB42A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Extra duty pay for staff to run ninth</w:t>
      </w:r>
      <w:r w:rsidR="00F33FBA">
        <w:rPr>
          <w:rFonts w:ascii="Calibri" w:eastAsia="Calibri" w:hAnsi="Calibri" w:cs="Calibri"/>
          <w:color w:val="000000" w:themeColor="text1"/>
        </w:rPr>
        <w:t>-</w:t>
      </w:r>
      <w:r>
        <w:rPr>
          <w:rFonts w:ascii="Calibri" w:eastAsia="Calibri" w:hAnsi="Calibri" w:cs="Calibri"/>
          <w:color w:val="000000" w:themeColor="text1"/>
        </w:rPr>
        <w:t>grade transition programs.</w:t>
      </w:r>
    </w:p>
    <w:p w14:paraId="45114DFA" w14:textId="4773C393" w:rsidR="00BB78B1" w:rsidRDefault="005A0057" w:rsidP="00EB42A5">
      <w:pPr>
        <w:pStyle w:val="ListParagraph"/>
        <w:numPr>
          <w:ilvl w:val="0"/>
          <w:numId w:val="8"/>
        </w:numPr>
        <w:rPr>
          <w:rFonts w:ascii="Calibri" w:eastAsia="Calibri" w:hAnsi="Calibri" w:cs="Calibri"/>
          <w:color w:val="000000" w:themeColor="text1"/>
        </w:rPr>
      </w:pPr>
      <w:r w:rsidRPr="00CC4099">
        <w:rPr>
          <w:rFonts w:ascii="Calibri" w:eastAsia="Calibri" w:hAnsi="Calibri" w:cs="Calibri"/>
          <w:color w:val="000000" w:themeColor="text1"/>
        </w:rPr>
        <w:t>Professional development</w:t>
      </w:r>
      <w:r w:rsidR="00BB78B1">
        <w:rPr>
          <w:rFonts w:ascii="Calibri" w:eastAsia="Calibri" w:hAnsi="Calibri" w:cs="Calibri"/>
          <w:color w:val="000000" w:themeColor="text1"/>
        </w:rPr>
        <w:t>,</w:t>
      </w:r>
      <w:r w:rsidR="00EF2AD3">
        <w:rPr>
          <w:rFonts w:ascii="Calibri" w:eastAsia="Calibri" w:hAnsi="Calibri" w:cs="Calibri"/>
          <w:color w:val="000000" w:themeColor="text1"/>
        </w:rPr>
        <w:t xml:space="preserve"> conferences</w:t>
      </w:r>
      <w:r w:rsidR="00BB78B1">
        <w:rPr>
          <w:rFonts w:ascii="Calibri" w:eastAsia="Calibri" w:hAnsi="Calibri" w:cs="Calibri"/>
          <w:color w:val="000000" w:themeColor="text1"/>
        </w:rPr>
        <w:t>, or training</w:t>
      </w:r>
      <w:r w:rsidR="00EF2AD3">
        <w:rPr>
          <w:rFonts w:ascii="Calibri" w:eastAsia="Calibri" w:hAnsi="Calibri" w:cs="Calibri"/>
          <w:color w:val="000000" w:themeColor="text1"/>
        </w:rPr>
        <w:t xml:space="preserve"> for ninth</w:t>
      </w:r>
      <w:r w:rsidR="00944064">
        <w:rPr>
          <w:rFonts w:ascii="Calibri" w:eastAsia="Calibri" w:hAnsi="Calibri" w:cs="Calibri"/>
          <w:color w:val="000000" w:themeColor="text1"/>
        </w:rPr>
        <w:t>-</w:t>
      </w:r>
      <w:r w:rsidR="00EF2AD3">
        <w:rPr>
          <w:rFonts w:ascii="Calibri" w:eastAsia="Calibri" w:hAnsi="Calibri" w:cs="Calibri"/>
          <w:color w:val="000000" w:themeColor="text1"/>
        </w:rPr>
        <w:t>grade staff that supports implementation of ninth</w:t>
      </w:r>
      <w:r w:rsidR="00F948E8">
        <w:rPr>
          <w:rFonts w:ascii="Calibri" w:eastAsia="Calibri" w:hAnsi="Calibri" w:cs="Calibri"/>
          <w:color w:val="000000" w:themeColor="text1"/>
        </w:rPr>
        <w:t>-</w:t>
      </w:r>
      <w:r w:rsidR="00EF2AD3">
        <w:rPr>
          <w:rFonts w:ascii="Calibri" w:eastAsia="Calibri" w:hAnsi="Calibri" w:cs="Calibri"/>
          <w:color w:val="000000" w:themeColor="text1"/>
        </w:rPr>
        <w:t>grade success components.</w:t>
      </w:r>
    </w:p>
    <w:p w14:paraId="77438F1B" w14:textId="77777777" w:rsidR="00BB78B1" w:rsidRDefault="00BB78B1" w:rsidP="00BB78B1">
      <w:pPr>
        <w:rPr>
          <w:rFonts w:ascii="Calibri" w:eastAsia="Calibri" w:hAnsi="Calibri" w:cs="Calibri"/>
          <w:color w:val="000000" w:themeColor="text1"/>
        </w:rPr>
      </w:pPr>
    </w:p>
    <w:p w14:paraId="18ADEEB9" w14:textId="7CD178A6" w:rsidR="00BB78B1" w:rsidRPr="009333A8" w:rsidRDefault="009333A8" w:rsidP="00BB78B1">
      <w:pPr>
        <w:rPr>
          <w:rFonts w:ascii="Calibri" w:eastAsia="Calibri" w:hAnsi="Calibri" w:cs="Calibri"/>
          <w:b/>
          <w:bCs/>
          <w:color w:val="000000" w:themeColor="text1"/>
        </w:rPr>
      </w:pPr>
      <w:r w:rsidRPr="009333A8">
        <w:rPr>
          <w:rFonts w:ascii="Calibri" w:eastAsia="Calibri" w:hAnsi="Calibri" w:cs="Calibri"/>
          <w:b/>
          <w:bCs/>
          <w:color w:val="000000" w:themeColor="text1"/>
        </w:rPr>
        <w:t xml:space="preserve">Examples of </w:t>
      </w:r>
      <w:r w:rsidR="005A0057" w:rsidRPr="009333A8">
        <w:rPr>
          <w:rFonts w:ascii="Calibri" w:eastAsia="Calibri" w:hAnsi="Calibri" w:cs="Calibri"/>
          <w:b/>
          <w:bCs/>
          <w:color w:val="000000" w:themeColor="text1"/>
        </w:rPr>
        <w:t>Unallowable</w:t>
      </w:r>
      <w:r w:rsidRPr="009333A8">
        <w:rPr>
          <w:rFonts w:ascii="Calibri" w:eastAsia="Calibri" w:hAnsi="Calibri" w:cs="Calibri"/>
          <w:b/>
          <w:bCs/>
          <w:color w:val="000000" w:themeColor="text1"/>
        </w:rPr>
        <w:t xml:space="preserve"> expenses</w:t>
      </w:r>
      <w:r w:rsidR="005A0057" w:rsidRPr="009333A8">
        <w:rPr>
          <w:rFonts w:ascii="Calibri" w:eastAsia="Calibri" w:hAnsi="Calibri" w:cs="Calibri"/>
          <w:b/>
          <w:bCs/>
          <w:color w:val="000000" w:themeColor="text1"/>
        </w:rPr>
        <w:t>:</w:t>
      </w:r>
    </w:p>
    <w:p w14:paraId="51444864" w14:textId="340E1CA9" w:rsidR="009333A8" w:rsidRDefault="005A0057" w:rsidP="00EB42A5">
      <w:pPr>
        <w:pStyle w:val="ListParagraph"/>
        <w:numPr>
          <w:ilvl w:val="0"/>
          <w:numId w:val="8"/>
        </w:numPr>
        <w:spacing w:line="240" w:lineRule="exact"/>
        <w:rPr>
          <w:rFonts w:ascii="Calibri" w:eastAsia="Calibri" w:hAnsi="Calibri" w:cs="Calibri"/>
          <w:color w:val="000000" w:themeColor="text1"/>
        </w:rPr>
      </w:pPr>
      <w:r w:rsidRPr="009333A8">
        <w:rPr>
          <w:rFonts w:ascii="Calibri" w:eastAsia="Calibri" w:hAnsi="Calibri" w:cs="Calibri"/>
          <w:color w:val="000000" w:themeColor="text1"/>
        </w:rPr>
        <w:t>Capital equipment or capital improvements such as upgrades or improvements to buildings, utilities or IT infrastructure, or construction</w:t>
      </w:r>
      <w:r w:rsidR="00F948E8">
        <w:rPr>
          <w:rFonts w:ascii="Calibri" w:eastAsia="Calibri" w:hAnsi="Calibri" w:cs="Calibri"/>
          <w:color w:val="000000" w:themeColor="text1"/>
        </w:rPr>
        <w:t>.</w:t>
      </w:r>
    </w:p>
    <w:p w14:paraId="06A37B12" w14:textId="1C6E43A8" w:rsidR="009333A8" w:rsidRDefault="005A0057" w:rsidP="00EB42A5">
      <w:pPr>
        <w:pStyle w:val="ListParagraph"/>
        <w:numPr>
          <w:ilvl w:val="0"/>
          <w:numId w:val="8"/>
        </w:numPr>
        <w:spacing w:line="240" w:lineRule="exact"/>
        <w:rPr>
          <w:rFonts w:ascii="Calibri" w:eastAsia="Calibri" w:hAnsi="Calibri" w:cs="Calibri"/>
          <w:color w:val="000000" w:themeColor="text1"/>
        </w:rPr>
      </w:pPr>
      <w:r w:rsidRPr="009333A8">
        <w:rPr>
          <w:rFonts w:ascii="Calibri" w:eastAsia="Calibri" w:hAnsi="Calibri" w:cs="Calibri"/>
          <w:color w:val="000000" w:themeColor="text1"/>
        </w:rPr>
        <w:t>Maintenance</w:t>
      </w:r>
      <w:r w:rsidR="00F948E8">
        <w:rPr>
          <w:rFonts w:ascii="Calibri" w:eastAsia="Calibri" w:hAnsi="Calibri" w:cs="Calibri"/>
          <w:color w:val="000000" w:themeColor="text1"/>
        </w:rPr>
        <w:t>.</w:t>
      </w:r>
    </w:p>
    <w:p w14:paraId="1286B117" w14:textId="51D90DD0" w:rsidR="001F6927" w:rsidRDefault="005A0057" w:rsidP="00EB42A5">
      <w:pPr>
        <w:pStyle w:val="ListParagraph"/>
        <w:numPr>
          <w:ilvl w:val="0"/>
          <w:numId w:val="8"/>
        </w:numPr>
        <w:spacing w:line="240" w:lineRule="exact"/>
        <w:rPr>
          <w:rFonts w:ascii="Calibri" w:eastAsia="Calibri" w:hAnsi="Calibri" w:cs="Calibri"/>
          <w:color w:val="000000" w:themeColor="text1"/>
        </w:rPr>
      </w:pPr>
      <w:r w:rsidRPr="009333A8">
        <w:rPr>
          <w:rFonts w:ascii="Calibri" w:eastAsia="Calibri" w:hAnsi="Calibri" w:cs="Calibri"/>
          <w:color w:val="000000" w:themeColor="text1"/>
        </w:rPr>
        <w:t>Gift cards, gift certificates, cash awards, gas for students’ personal vehicles, personal gifts, door prizes, etc.</w:t>
      </w:r>
    </w:p>
    <w:p w14:paraId="4CAC640E" w14:textId="77777777" w:rsidR="00572D17" w:rsidRPr="00D934F8" w:rsidRDefault="00572D17" w:rsidP="00E655F9">
      <w:pPr>
        <w:pStyle w:val="Heading1"/>
      </w:pPr>
      <w:bookmarkStart w:id="9" w:name="_Toc45190465"/>
      <w:bookmarkStart w:id="10" w:name="_Toc145682883"/>
      <w:r>
        <w:t>Evaluation and Reporting</w:t>
      </w:r>
      <w:bookmarkEnd w:id="9"/>
      <w:bookmarkEnd w:id="10"/>
    </w:p>
    <w:p w14:paraId="0C7C0C0B" w14:textId="7B41EE15" w:rsidR="003076D8" w:rsidRPr="004744D1" w:rsidRDefault="003076D8" w:rsidP="003076D8">
      <w:pPr>
        <w:rPr>
          <w:rFonts w:ascii="Calibri" w:eastAsia="Calibri" w:hAnsi="Calibri" w:cs="Calibri"/>
        </w:rPr>
      </w:pPr>
      <w:r w:rsidRPr="004744D1">
        <w:rPr>
          <w:rFonts w:ascii="Calibri" w:eastAsia="Calibri" w:hAnsi="Calibri" w:cs="Calibri"/>
        </w:rPr>
        <w:t xml:space="preserve">Each </w:t>
      </w:r>
      <w:r w:rsidR="003B319C">
        <w:rPr>
          <w:rFonts w:ascii="Calibri" w:eastAsia="Calibri" w:hAnsi="Calibri" w:cs="Calibri"/>
        </w:rPr>
        <w:t>LEP</w:t>
      </w:r>
      <w:r w:rsidRPr="004744D1">
        <w:rPr>
          <w:rFonts w:ascii="Calibri" w:eastAsia="Calibri" w:hAnsi="Calibri" w:cs="Calibri"/>
        </w:rPr>
        <w:t xml:space="preserve"> and charter school awarded a grant is required to provide information to the Department concerning the implementation of the Ninth Grade Success Program and the evaluation of impact. Applicants must have, or acquire, the capacity to complete the evaluation and reports.</w:t>
      </w:r>
    </w:p>
    <w:p w14:paraId="0DE6BBD8" w14:textId="77777777" w:rsidR="003076D8" w:rsidRPr="004744D1" w:rsidRDefault="003076D8" w:rsidP="003076D8">
      <w:pPr>
        <w:rPr>
          <w:rFonts w:ascii="Calibri" w:eastAsia="Calibri" w:hAnsi="Calibri" w:cs="Calibri"/>
        </w:rPr>
      </w:pPr>
      <w:r w:rsidRPr="004744D1">
        <w:rPr>
          <w:rFonts w:ascii="Calibri" w:eastAsia="Calibri" w:hAnsi="Calibri" w:cs="Calibri"/>
        </w:rPr>
        <w:t xml:space="preserve"> </w:t>
      </w:r>
    </w:p>
    <w:p w14:paraId="67C109A2" w14:textId="2A99EF7F" w:rsidR="003076D8" w:rsidRPr="004744D1" w:rsidRDefault="00467C5D" w:rsidP="003076D8">
      <w:pPr>
        <w:rPr>
          <w:rFonts w:ascii="Calibri" w:eastAsia="Calibri" w:hAnsi="Calibri" w:cs="Calibri"/>
        </w:rPr>
      </w:pPr>
      <w:r>
        <w:rPr>
          <w:rFonts w:ascii="Calibri" w:eastAsia="Calibri" w:hAnsi="Calibri" w:cs="Calibri"/>
        </w:rPr>
        <w:t>All a</w:t>
      </w:r>
      <w:r w:rsidR="003076D8" w:rsidRPr="004744D1">
        <w:rPr>
          <w:rFonts w:ascii="Calibri" w:eastAsia="Calibri" w:hAnsi="Calibri" w:cs="Calibri"/>
        </w:rPr>
        <w:t>pplicants receiving grant funding are required to submit to CDE annuall</w:t>
      </w:r>
      <w:r w:rsidR="00FF5B38">
        <w:rPr>
          <w:rFonts w:ascii="Calibri" w:eastAsia="Calibri" w:hAnsi="Calibri" w:cs="Calibri"/>
        </w:rPr>
        <w:t>y:</w:t>
      </w:r>
    </w:p>
    <w:p w14:paraId="739B8695" w14:textId="676FEFA2" w:rsidR="003076D8" w:rsidRPr="004744D1" w:rsidRDefault="003076D8" w:rsidP="00EB42A5">
      <w:pPr>
        <w:pStyle w:val="ListParagraph"/>
        <w:numPr>
          <w:ilvl w:val="0"/>
          <w:numId w:val="8"/>
        </w:numPr>
        <w:rPr>
          <w:rFonts w:ascii="Calibri" w:eastAsia="Calibri" w:hAnsi="Calibri" w:cs="Calibri"/>
        </w:rPr>
      </w:pPr>
      <w:r w:rsidRPr="004744D1">
        <w:rPr>
          <w:rFonts w:ascii="Calibri" w:eastAsia="Calibri" w:hAnsi="Calibri" w:cs="Calibri"/>
        </w:rPr>
        <w:t>Fiscal reports including interim financial reports (IFR)</w:t>
      </w:r>
      <w:r w:rsidR="00467C5D">
        <w:rPr>
          <w:rFonts w:ascii="Calibri" w:eastAsia="Calibri" w:hAnsi="Calibri" w:cs="Calibri"/>
        </w:rPr>
        <w:t xml:space="preserve"> during full year implementation</w:t>
      </w:r>
      <w:r w:rsidRPr="004744D1">
        <w:rPr>
          <w:rFonts w:ascii="Calibri" w:eastAsia="Calibri" w:hAnsi="Calibri" w:cs="Calibri"/>
        </w:rPr>
        <w:t xml:space="preserve"> and an annual financial report (AFR).</w:t>
      </w:r>
    </w:p>
    <w:p w14:paraId="3086F033" w14:textId="7EBB7693" w:rsidR="003076D8" w:rsidRDefault="003076D8" w:rsidP="00EB42A5">
      <w:pPr>
        <w:pStyle w:val="ListParagraph"/>
        <w:numPr>
          <w:ilvl w:val="0"/>
          <w:numId w:val="8"/>
        </w:numPr>
        <w:rPr>
          <w:rFonts w:ascii="Calibri" w:eastAsia="Calibri" w:hAnsi="Calibri" w:cs="Calibri"/>
        </w:rPr>
      </w:pPr>
      <w:r w:rsidRPr="004744D1">
        <w:rPr>
          <w:rFonts w:ascii="Calibri" w:eastAsia="Calibri" w:hAnsi="Calibri" w:cs="Calibri"/>
        </w:rPr>
        <w:t>At least one performance report (e.g., numbers of students served, student outcomes</w:t>
      </w:r>
      <w:r w:rsidR="00590735">
        <w:rPr>
          <w:rFonts w:ascii="Calibri" w:eastAsia="Calibri" w:hAnsi="Calibri" w:cs="Calibri"/>
        </w:rPr>
        <w:t xml:space="preserve"> such as on-track rate and course passage rate</w:t>
      </w:r>
      <w:r w:rsidRPr="004744D1">
        <w:rPr>
          <w:rFonts w:ascii="Calibri" w:eastAsia="Calibri" w:hAnsi="Calibri" w:cs="Calibri"/>
        </w:rPr>
        <w:t>, progress on performance measures, implementation progress</w:t>
      </w:r>
      <w:r w:rsidR="00CF5974">
        <w:rPr>
          <w:rFonts w:ascii="Calibri" w:eastAsia="Calibri" w:hAnsi="Calibri" w:cs="Calibri"/>
        </w:rPr>
        <w:t>,</w:t>
      </w:r>
      <w:r w:rsidRPr="004744D1">
        <w:rPr>
          <w:rFonts w:ascii="Calibri" w:eastAsia="Calibri" w:hAnsi="Calibri" w:cs="Calibri"/>
        </w:rPr>
        <w:t xml:space="preserve"> etc.).</w:t>
      </w:r>
      <w:r w:rsidRPr="2954DA78">
        <w:rPr>
          <w:rFonts w:ascii="Calibri" w:eastAsia="Calibri" w:hAnsi="Calibri" w:cs="Calibri"/>
        </w:rPr>
        <w:t xml:space="preserve"> </w:t>
      </w:r>
    </w:p>
    <w:p w14:paraId="2A6E08C9" w14:textId="15FAF7B5" w:rsidR="00467C5D" w:rsidRDefault="00467C5D" w:rsidP="00EB42A5">
      <w:pPr>
        <w:pStyle w:val="ListParagraph"/>
        <w:numPr>
          <w:ilvl w:val="1"/>
          <w:numId w:val="8"/>
        </w:numPr>
        <w:rPr>
          <w:rFonts w:ascii="Calibri" w:eastAsia="Calibri" w:hAnsi="Calibri" w:cs="Calibri"/>
        </w:rPr>
      </w:pPr>
      <w:r w:rsidRPr="00CF5974">
        <w:rPr>
          <w:rFonts w:ascii="Calibri" w:eastAsia="Calibri" w:hAnsi="Calibri" w:cs="Calibri"/>
          <w:u w:val="single"/>
        </w:rPr>
        <w:t>Option A:</w:t>
      </w:r>
      <w:r>
        <w:rPr>
          <w:rFonts w:ascii="Calibri" w:eastAsia="Calibri" w:hAnsi="Calibri" w:cs="Calibri"/>
        </w:rPr>
        <w:t xml:space="preserve"> This</w:t>
      </w:r>
      <w:r w:rsidR="00590735">
        <w:rPr>
          <w:rFonts w:ascii="Calibri" w:eastAsia="Calibri" w:hAnsi="Calibri" w:cs="Calibri"/>
        </w:rPr>
        <w:t xml:space="preserve"> survey will occur in the planning year and each implementation year.</w:t>
      </w:r>
    </w:p>
    <w:p w14:paraId="07DA753A" w14:textId="15CDE9A1" w:rsidR="00590735" w:rsidRPr="004744D1" w:rsidRDefault="00590735" w:rsidP="00EB42A5">
      <w:pPr>
        <w:pStyle w:val="ListParagraph"/>
        <w:numPr>
          <w:ilvl w:val="1"/>
          <w:numId w:val="8"/>
        </w:numPr>
        <w:rPr>
          <w:rFonts w:ascii="Calibri" w:eastAsia="Calibri" w:hAnsi="Calibri" w:cs="Calibri"/>
        </w:rPr>
      </w:pPr>
      <w:r w:rsidRPr="00CF5974">
        <w:rPr>
          <w:rFonts w:ascii="Calibri" w:eastAsia="Calibri" w:hAnsi="Calibri" w:cs="Calibri"/>
          <w:u w:val="single"/>
        </w:rPr>
        <w:t>Option B:</w:t>
      </w:r>
      <w:r>
        <w:rPr>
          <w:rFonts w:ascii="Calibri" w:eastAsia="Calibri" w:hAnsi="Calibri" w:cs="Calibri"/>
        </w:rPr>
        <w:t xml:space="preserve"> This survey will occur in the 2023-</w:t>
      </w:r>
      <w:r w:rsidR="006854FB">
        <w:rPr>
          <w:rFonts w:ascii="Calibri" w:eastAsia="Calibri" w:hAnsi="Calibri" w:cs="Calibri"/>
        </w:rPr>
        <w:t>20</w:t>
      </w:r>
      <w:r w:rsidRPr="00A9711C">
        <w:rPr>
          <w:rFonts w:ascii="Calibri" w:eastAsia="Calibri" w:hAnsi="Calibri" w:cs="Calibri"/>
        </w:rPr>
        <w:t>24</w:t>
      </w:r>
      <w:r>
        <w:rPr>
          <w:rFonts w:ascii="Calibri" w:eastAsia="Calibri" w:hAnsi="Calibri" w:cs="Calibri"/>
        </w:rPr>
        <w:t xml:space="preserve"> and 2024-25 school year.</w:t>
      </w:r>
    </w:p>
    <w:p w14:paraId="618912F7" w14:textId="77777777" w:rsidR="004744D1" w:rsidRPr="004744D1" w:rsidRDefault="004744D1" w:rsidP="00CF5974">
      <w:pPr>
        <w:rPr>
          <w:rFonts w:ascii="Calibri" w:eastAsia="Calibri" w:hAnsi="Calibri" w:cs="Calibri"/>
        </w:rPr>
      </w:pPr>
    </w:p>
    <w:p w14:paraId="63F18C06" w14:textId="300EB4C0" w:rsidR="2954DA78" w:rsidRPr="00A9711C" w:rsidRDefault="3E495C0E" w:rsidP="2954DA78">
      <w:pPr>
        <w:rPr>
          <w:rFonts w:ascii="Calibri" w:eastAsia="Calibri" w:hAnsi="Calibri" w:cs="Calibri"/>
        </w:rPr>
      </w:pPr>
      <w:r w:rsidRPr="00A9711C">
        <w:rPr>
          <w:rFonts w:ascii="Calibri" w:eastAsia="Calibri" w:hAnsi="Calibri" w:cs="Calibri"/>
        </w:rPr>
        <w:t xml:space="preserve">See </w:t>
      </w:r>
      <w:r w:rsidRPr="005F4F64">
        <w:rPr>
          <w:rFonts w:ascii="Calibri" w:eastAsia="Calibri" w:hAnsi="Calibri" w:cs="Calibri"/>
          <w:b/>
          <w:bCs/>
        </w:rPr>
        <w:t>A</w:t>
      </w:r>
      <w:r w:rsidR="00B31926" w:rsidRPr="005F4F64">
        <w:rPr>
          <w:rFonts w:ascii="Calibri" w:eastAsia="Calibri" w:hAnsi="Calibri" w:cs="Calibri"/>
          <w:b/>
          <w:bCs/>
        </w:rPr>
        <w:t>ppendix</w:t>
      </w:r>
      <w:r w:rsidRPr="005F4F64">
        <w:rPr>
          <w:rFonts w:ascii="Calibri" w:eastAsia="Calibri" w:hAnsi="Calibri" w:cs="Calibri"/>
          <w:b/>
          <w:bCs/>
        </w:rPr>
        <w:t xml:space="preserve"> D</w:t>
      </w:r>
      <w:r w:rsidR="005F4F64" w:rsidRPr="005F4F64">
        <w:rPr>
          <w:rFonts w:ascii="Calibri" w:eastAsia="Calibri" w:hAnsi="Calibri" w:cs="Calibri"/>
          <w:b/>
          <w:bCs/>
        </w:rPr>
        <w:t>: Evaluation and Reporting</w:t>
      </w:r>
      <w:r w:rsidRPr="00A9711C">
        <w:rPr>
          <w:rFonts w:ascii="Calibri" w:eastAsia="Calibri" w:hAnsi="Calibri" w:cs="Calibri"/>
        </w:rPr>
        <w:t xml:space="preserve"> for more details on the evaluation and reporting requirements including possible questions included in the annual report. Applicants receiving grant funding are required to participate in state evaluations as needed.</w:t>
      </w:r>
    </w:p>
    <w:p w14:paraId="06B33E14" w14:textId="52307A54" w:rsidR="2954DA78" w:rsidRDefault="2954DA78" w:rsidP="2954DA78"/>
    <w:p w14:paraId="38ADAE3B" w14:textId="77777777" w:rsidR="00572D17" w:rsidRPr="00D934F8" w:rsidRDefault="00572D17" w:rsidP="00E655F9">
      <w:pPr>
        <w:pStyle w:val="Heading1"/>
      </w:pPr>
      <w:bookmarkStart w:id="11" w:name="_Toc988829987"/>
      <w:bookmarkStart w:id="12" w:name="_Toc145682884"/>
      <w:r>
        <w:t>Data Privacy</w:t>
      </w:r>
      <w:bookmarkEnd w:id="11"/>
      <w:bookmarkEnd w:id="12"/>
    </w:p>
    <w:p w14:paraId="3781A750" w14:textId="3D346796" w:rsidR="03DF1C6D" w:rsidRDefault="03DF1C6D" w:rsidP="2954DA78">
      <w:pPr>
        <w:rPr>
          <w:rFonts w:ascii="Calibri" w:eastAsia="Calibri" w:hAnsi="Calibri" w:cs="Calibri"/>
          <w:highlight w:val="cyan"/>
        </w:rPr>
      </w:pPr>
      <w:r w:rsidRPr="710F7035">
        <w:rPr>
          <w:rFonts w:ascii="Calibri" w:eastAsia="Calibri" w:hAnsi="Calibri" w:cs="Calibri"/>
        </w:rPr>
        <w:t xml:space="preserve">CDE takes seriously its obligation to protect the privacy of student and educator Personally Identifiable Information (PII) collected, used, shared, and stored. </w:t>
      </w:r>
    </w:p>
    <w:p w14:paraId="1883CE7C" w14:textId="54067620" w:rsidR="2954DA78" w:rsidRDefault="2954DA78" w:rsidP="2954DA78"/>
    <w:p w14:paraId="6A8B224D" w14:textId="52CE02B3" w:rsidR="00ED63E1" w:rsidRDefault="00ED63E1" w:rsidP="00417633">
      <w:pPr>
        <w:rPr>
          <w:rFonts w:cstheme="minorHAnsi"/>
        </w:rPr>
      </w:pPr>
      <w:r w:rsidRPr="00D934F8">
        <w:rPr>
          <w:rFonts w:cstheme="minorHAnsi"/>
        </w:rPr>
        <w:t>Documents submitted</w:t>
      </w:r>
      <w:r w:rsidR="00D27D96">
        <w:rPr>
          <w:rFonts w:cstheme="minorHAnsi"/>
        </w:rPr>
        <w:t xml:space="preserve"> as part of the application</w:t>
      </w:r>
      <w:r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Pr="00D934F8">
        <w:rPr>
          <w:rFonts w:cstheme="minorHAnsi"/>
        </w:rPr>
        <w:t xml:space="preserve">16 for students or </w:t>
      </w:r>
      <w:r w:rsidR="004A00D5" w:rsidRPr="00D934F8">
        <w:rPr>
          <w:rFonts w:cstheme="minorHAnsi"/>
        </w:rPr>
        <w:t>n=</w:t>
      </w:r>
      <w:r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099B1BE9" w14:textId="77777777" w:rsidR="006A32D1" w:rsidRPr="00D934F8" w:rsidRDefault="006A32D1" w:rsidP="00417633">
      <w:pPr>
        <w:rPr>
          <w:rFonts w:cstheme="minorHAnsi"/>
        </w:rPr>
      </w:pPr>
    </w:p>
    <w:p w14:paraId="50453865" w14:textId="15EEAD52" w:rsidR="00572D17" w:rsidRPr="00D934F8" w:rsidRDefault="003934A6" w:rsidP="00E655F9">
      <w:pPr>
        <w:pStyle w:val="Heading1"/>
      </w:pPr>
      <w:bookmarkStart w:id="13" w:name="_Toc1943991571"/>
      <w:bookmarkStart w:id="14" w:name="_Toc145682885"/>
      <w:r>
        <w:t>Application</w:t>
      </w:r>
      <w:r w:rsidR="00572D17">
        <w:t xml:space="preserve"> Assistance</w:t>
      </w:r>
      <w:r w:rsidR="00646D21">
        <w:t xml:space="preserve"> and Intent to Apply</w:t>
      </w:r>
      <w:bookmarkEnd w:id="13"/>
      <w:bookmarkEnd w:id="14"/>
    </w:p>
    <w:p w14:paraId="0A916791" w14:textId="739769E4" w:rsidR="00572D17" w:rsidRPr="00D934F8" w:rsidRDefault="00572D17" w:rsidP="673107FB">
      <w:r w:rsidRPr="673107FB">
        <w:t xml:space="preserve">An application </w:t>
      </w:r>
      <w:r w:rsidR="003934A6" w:rsidRPr="673107FB">
        <w:t>information</w:t>
      </w:r>
      <w:r w:rsidRPr="673107FB">
        <w:t xml:space="preserve"> webinar will be held on </w:t>
      </w:r>
      <w:r w:rsidR="353B31D8" w:rsidRPr="673107FB">
        <w:rPr>
          <w:b/>
          <w:bCs/>
        </w:rPr>
        <w:t>Tuesday, October 3, 2023, 11:00 AM</w:t>
      </w:r>
      <w:r w:rsidR="00246938" w:rsidRPr="673107FB">
        <w:t>.</w:t>
      </w:r>
      <w:r w:rsidR="00FA2600">
        <w:t xml:space="preserve"> </w:t>
      </w:r>
      <w:hyperlink r:id="rId19">
        <w:r w:rsidR="4808582A" w:rsidRPr="673107FB">
          <w:rPr>
            <w:rStyle w:val="Hyperlink"/>
          </w:rPr>
          <w:t>Application webinar link</w:t>
        </w:r>
      </w:hyperlink>
      <w:r w:rsidR="26C67C4A" w:rsidRPr="673107FB">
        <w:t xml:space="preserve"> </w:t>
      </w:r>
    </w:p>
    <w:p w14:paraId="073ED63C" w14:textId="77777777" w:rsidR="00572D17" w:rsidRPr="00D934F8" w:rsidRDefault="00572D17" w:rsidP="00417633">
      <w:pPr>
        <w:rPr>
          <w:rFonts w:cstheme="minorHAnsi"/>
        </w:rPr>
      </w:pPr>
      <w:r w:rsidRPr="00D934F8">
        <w:rPr>
          <w:rFonts w:cstheme="minorHAnsi"/>
        </w:rPr>
        <w:t xml:space="preserve"> </w:t>
      </w:r>
    </w:p>
    <w:p w14:paraId="66DDB5C2" w14:textId="1383D52D" w:rsidR="00DF62C1" w:rsidRPr="00246938" w:rsidRDefault="00572D17" w:rsidP="00D934F8">
      <w:pPr>
        <w:rPr>
          <w:rFonts w:cstheme="minorHAnsi"/>
        </w:rPr>
      </w:pPr>
      <w:r w:rsidRPr="00D934F8">
        <w:rPr>
          <w:rFonts w:cstheme="minorHAnsi"/>
        </w:rPr>
        <w:t xml:space="preserve">If interested in applying for this funding opportunity, submit the </w:t>
      </w:r>
      <w:hyperlink r:id="rId20" w:history="1">
        <w:r w:rsidR="009E733F" w:rsidRPr="00E300D2">
          <w:rPr>
            <w:rStyle w:val="Hyperlink"/>
            <w:rFonts w:cstheme="minorHAnsi"/>
          </w:rPr>
          <w:t>Intent to Apply</w:t>
        </w:r>
      </w:hyperlink>
      <w:r w:rsidR="00AD0484" w:rsidRPr="00D934F8">
        <w:rPr>
          <w:rFonts w:cstheme="minorHAnsi"/>
        </w:rPr>
        <w:t xml:space="preserve"> </w:t>
      </w:r>
      <w:r w:rsidRPr="00D934F8">
        <w:rPr>
          <w:rFonts w:cstheme="minorHAnsi"/>
        </w:rPr>
        <w:t xml:space="preserve">by </w:t>
      </w:r>
      <w:r w:rsidR="00A71361">
        <w:rPr>
          <w:rFonts w:cstheme="minorHAnsi"/>
          <w:b/>
        </w:rPr>
        <w:t>Monday, October 16, 2023, by 11:59 pm.</w:t>
      </w:r>
      <w:r w:rsidR="006F3E4C">
        <w:rPr>
          <w:rFonts w:cstheme="minorHAnsi"/>
          <w:b/>
        </w:rPr>
        <w:t xml:space="preserve"> </w:t>
      </w:r>
      <w:r w:rsidR="00246938">
        <w:rPr>
          <w:rFonts w:cstheme="minorHAnsi"/>
        </w:rPr>
        <w:t>Although strongly encouraged, completion of t</w:t>
      </w:r>
      <w:r w:rsidR="006F3E4C" w:rsidRPr="00D934F8">
        <w:rPr>
          <w:rFonts w:cstheme="minorHAnsi"/>
        </w:rPr>
        <w:t>he Intent to Apply</w:t>
      </w:r>
      <w:r w:rsidR="00246938">
        <w:rPr>
          <w:rFonts w:cstheme="minorHAnsi"/>
        </w:rPr>
        <w:t xml:space="preserve"> is not a required component of the application process.</w:t>
      </w:r>
    </w:p>
    <w:p w14:paraId="1D04D27A" w14:textId="77777777" w:rsidR="00B54945" w:rsidRDefault="00B54945" w:rsidP="00D934F8"/>
    <w:p w14:paraId="6292B974" w14:textId="17992D13" w:rsidR="00DF62C1" w:rsidRPr="00D934F8" w:rsidRDefault="00DF62C1" w:rsidP="00E655F9">
      <w:pPr>
        <w:pStyle w:val="Heading1"/>
      </w:pPr>
      <w:bookmarkStart w:id="15" w:name="_Toc1467756153"/>
      <w:bookmarkStart w:id="16" w:name="_Toc145682886"/>
      <w:r>
        <w:t xml:space="preserve">Review Process and </w:t>
      </w:r>
      <w:r w:rsidR="00246938">
        <w:t>Notification</w:t>
      </w:r>
      <w:bookmarkEnd w:id="15"/>
      <w:bookmarkEnd w:id="16"/>
    </w:p>
    <w:p w14:paraId="31E17926" w14:textId="73A48DDB" w:rsidR="00DF62C1" w:rsidRPr="00D934F8" w:rsidRDefault="00DF62C1" w:rsidP="00417633">
      <w:pPr>
        <w:rPr>
          <w:rFonts w:cstheme="minorHAnsi"/>
        </w:rPr>
      </w:pPr>
      <w:r w:rsidRPr="00D934F8">
        <w:rPr>
          <w:rFonts w:cstheme="minorHAnsi"/>
        </w:rPr>
        <w:lastRenderedPageBreak/>
        <w:t xml:space="preserve">Applications will be reviewed by CDE staff and peer reviewers to ensure they contain all required components. Applicants will be notified of final award status no later than </w:t>
      </w:r>
      <w:r w:rsidR="000910AB">
        <w:rPr>
          <w:rFonts w:cstheme="minorHAnsi"/>
          <w:b/>
        </w:rPr>
        <w:t>Monday, December 18, 2023.</w:t>
      </w:r>
    </w:p>
    <w:p w14:paraId="31F170C3" w14:textId="77777777" w:rsidR="00DF62C1" w:rsidRPr="00D934F8" w:rsidRDefault="00DF62C1" w:rsidP="00417633">
      <w:pPr>
        <w:rPr>
          <w:rFonts w:cstheme="minorHAnsi"/>
        </w:rPr>
      </w:pPr>
    </w:p>
    <w:p w14:paraId="167FA708" w14:textId="78D70FB5" w:rsidR="00DF62C1"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least </w:t>
      </w:r>
      <w:r w:rsidR="00A11DA3" w:rsidRPr="00A9711C">
        <w:rPr>
          <w:rFonts w:cstheme="minorHAnsi"/>
          <w:u w:val="single"/>
        </w:rPr>
        <w:t>56</w:t>
      </w:r>
      <w:r w:rsidRPr="00D934F8">
        <w:rPr>
          <w:rFonts w:cstheme="minorHAnsi"/>
          <w:u w:val="single"/>
        </w:rPr>
        <w:t xml:space="preserve"> points out of the </w:t>
      </w:r>
      <w:r w:rsidR="00A11DA3" w:rsidRPr="00A9711C">
        <w:rPr>
          <w:rFonts w:cstheme="minorHAnsi"/>
          <w:u w:val="single"/>
        </w:rPr>
        <w:t>80</w:t>
      </w:r>
      <w:r w:rsidRPr="00D934F8">
        <w:rPr>
          <w:rFonts w:cstheme="minorHAnsi"/>
          <w:u w:val="single"/>
        </w:rPr>
        <w:t xml:space="preserve"> possible </w:t>
      </w:r>
      <w:r w:rsidR="000624C3">
        <w:rPr>
          <w:rFonts w:cstheme="minorHAnsi"/>
          <w:u w:val="single"/>
        </w:rPr>
        <w:t xml:space="preserve">narrative </w:t>
      </w:r>
      <w:r w:rsidRPr="00D934F8">
        <w:rPr>
          <w:rFonts w:cstheme="minorHAnsi"/>
          <w:u w:val="single"/>
        </w:rPr>
        <w:t>points to be approved for funding</w:t>
      </w:r>
      <w:r w:rsidRPr="00D934F8">
        <w:rPr>
          <w:rFonts w:cstheme="minorHAnsi"/>
        </w:rPr>
        <w:t xml:space="preserve">. Applications that score below </w:t>
      </w:r>
      <w:r w:rsidR="00A11DA3" w:rsidRPr="00A9711C">
        <w:rPr>
          <w:rFonts w:cstheme="minorHAnsi"/>
        </w:rPr>
        <w:t>56</w:t>
      </w:r>
      <w:r w:rsidRPr="00D934F8">
        <w:rPr>
          <w:rFonts w:cstheme="minorHAnsi"/>
        </w:rPr>
        <w:t xml:space="preserve"> points may be asked to submit revisions that would bring the application up to a fundable level. There is no guarantee that </w:t>
      </w:r>
      <w:r w:rsidR="005432A4" w:rsidRPr="00A9711C">
        <w:rPr>
          <w:rFonts w:cstheme="minorHAnsi"/>
        </w:rPr>
        <w:t>applying</w:t>
      </w:r>
      <w:r w:rsidRPr="00D934F8">
        <w:rPr>
          <w:rFonts w:cstheme="minorHAnsi"/>
        </w:rPr>
        <w:t xml:space="preserve"> will result in funding or funding at the requested level. All award decisions are final. Applicants that do not meet the qualifications may reapply for future grant opportunities.</w:t>
      </w:r>
    </w:p>
    <w:p w14:paraId="144F883E" w14:textId="77777777" w:rsidR="00634458" w:rsidRDefault="00634458" w:rsidP="00417633">
      <w:pPr>
        <w:rPr>
          <w:rFonts w:cstheme="minorHAnsi"/>
        </w:rPr>
      </w:pPr>
    </w:p>
    <w:p w14:paraId="693CFF59" w14:textId="77777777" w:rsidR="00634458" w:rsidRPr="00D934F8" w:rsidRDefault="00634458" w:rsidP="00417633">
      <w:pPr>
        <w:rPr>
          <w:rFonts w:cstheme="minorHAnsi"/>
        </w:rPr>
      </w:pPr>
    </w:p>
    <w:p w14:paraId="7A9DCCA3" w14:textId="77777777" w:rsidR="00B54945" w:rsidRPr="007A12F7" w:rsidRDefault="00B54945" w:rsidP="00B54945">
      <w:pPr>
        <w:pStyle w:val="Heading1"/>
      </w:pPr>
      <w:bookmarkStart w:id="17" w:name="_Toc99363039"/>
      <w:bookmarkStart w:id="18" w:name="_Toc1384849074"/>
      <w:bookmarkStart w:id="19" w:name="_Toc145682887"/>
      <w:bookmarkStart w:id="20" w:name="_Toc467665398"/>
      <w:r>
        <w:t>Submission Process and Deadline</w:t>
      </w:r>
      <w:bookmarkEnd w:id="17"/>
      <w:bookmarkEnd w:id="18"/>
      <w:bookmarkEnd w:id="19"/>
    </w:p>
    <w:p w14:paraId="12C07258" w14:textId="70F8C693" w:rsidR="00B54945" w:rsidRPr="007A12F7" w:rsidRDefault="00B54945" w:rsidP="00B54945">
      <w:r w:rsidRPr="007A12F7">
        <w:t>Completed applications (including all required elements outlined below) must be submitted thr</w:t>
      </w:r>
      <w:r w:rsidRPr="00DD2865">
        <w:t xml:space="preserve">ough the </w:t>
      </w:r>
      <w:hyperlink r:id="rId21" w:history="1">
        <w:r w:rsidRPr="00DD2865">
          <w:rPr>
            <w:rStyle w:val="Hyperlink"/>
            <w:rFonts w:ascii="Calibri" w:hAnsi="Calibri"/>
          </w:rPr>
          <w:t>online application form</w:t>
        </w:r>
      </w:hyperlink>
      <w:r w:rsidRPr="00DD2865">
        <w:t xml:space="preserve"> by </w:t>
      </w:r>
      <w:r w:rsidR="00A075FD" w:rsidRPr="00DD2865">
        <w:rPr>
          <w:b/>
          <w:bCs/>
        </w:rPr>
        <w:t xml:space="preserve">Monday, </w:t>
      </w:r>
      <w:r w:rsidR="00C33CD3" w:rsidRPr="00DD2865">
        <w:rPr>
          <w:b/>
          <w:bCs/>
        </w:rPr>
        <w:t>October 30, 2023</w:t>
      </w:r>
      <w:r w:rsidRPr="00DD2865">
        <w:rPr>
          <w:b/>
          <w:bCs/>
        </w:rPr>
        <w:t xml:space="preserve">, by </w:t>
      </w:r>
      <w:r w:rsidR="00C33CD3" w:rsidRPr="00DD2865">
        <w:rPr>
          <w:b/>
          <w:bCs/>
        </w:rPr>
        <w:t>6</w:t>
      </w:r>
      <w:r w:rsidRPr="00DD2865">
        <w:rPr>
          <w:b/>
          <w:bCs/>
        </w:rPr>
        <w:t xml:space="preserve"> pm</w:t>
      </w:r>
      <w:r w:rsidRPr="00DD2865">
        <w:t>.</w:t>
      </w:r>
    </w:p>
    <w:p w14:paraId="7BEF4772" w14:textId="77777777" w:rsidR="00B54945" w:rsidRPr="007A12F7" w:rsidRDefault="00B54945" w:rsidP="00B54945"/>
    <w:p w14:paraId="2594EA6F" w14:textId="3EBD2C8E" w:rsidR="00B54945" w:rsidRPr="007A12F7" w:rsidRDefault="00B54945" w:rsidP="00B54945">
      <w:r w:rsidRPr="007A12F7">
        <w:t>Within the online application, applicants will complete Part I with their applicant information and upload attachments as described in the Required Elements section below.</w:t>
      </w:r>
    </w:p>
    <w:p w14:paraId="5CF26E47" w14:textId="77777777" w:rsidR="00B54945" w:rsidRPr="007A12F7" w:rsidRDefault="00B54945" w:rsidP="00B54945"/>
    <w:p w14:paraId="5B7D7E58" w14:textId="77777777" w:rsidR="00B54945" w:rsidRPr="007A12F7" w:rsidRDefault="00B54945" w:rsidP="00B54945">
      <w:r w:rsidRPr="007A12F7">
        <w:t xml:space="preserve">Incomplete or late applications will not be considered. If you do not receive an email confirmation of receipt of your submission from the application system within 24 hours after the deadline, e-mail </w:t>
      </w:r>
      <w:hyperlink r:id="rId22" w:history="1">
        <w:r w:rsidRPr="007A12F7">
          <w:rPr>
            <w:rStyle w:val="Hyperlink"/>
          </w:rPr>
          <w:t>CompetitiveGrants@cde.state.co.us</w:t>
        </w:r>
      </w:hyperlink>
      <w:r w:rsidRPr="007A12F7">
        <w:t>.</w:t>
      </w:r>
    </w:p>
    <w:p w14:paraId="7864ED07" w14:textId="77777777" w:rsidR="00B54945" w:rsidRPr="007A12F7" w:rsidRDefault="00B54945" w:rsidP="00B54945">
      <w:pPr>
        <w:rPr>
          <w:rFonts w:cstheme="minorHAnsi"/>
        </w:rPr>
      </w:pPr>
    </w:p>
    <w:p w14:paraId="52E6176F" w14:textId="05511889" w:rsidR="00B54945" w:rsidRPr="007A12F7" w:rsidRDefault="00B54945" w:rsidP="00B54945">
      <w:pPr>
        <w:rPr>
          <w:rFonts w:cstheme="minorHAnsi"/>
        </w:rPr>
      </w:pPr>
      <w:r w:rsidRPr="000663F2">
        <w:rPr>
          <w:rFonts w:cstheme="minorHAnsi"/>
        </w:rPr>
        <w:t xml:space="preserve">Application materials and budget are available for download on </w:t>
      </w:r>
      <w:hyperlink r:id="rId23" w:history="1">
        <w:r w:rsidRPr="000663F2">
          <w:rPr>
            <w:rStyle w:val="Hyperlink"/>
          </w:rPr>
          <w:t xml:space="preserve">CDE’s </w:t>
        </w:r>
        <w:r w:rsidR="000663F2" w:rsidRPr="000663F2">
          <w:rPr>
            <w:rStyle w:val="Hyperlink"/>
          </w:rPr>
          <w:t>Ninth Grade Success Grant webpage</w:t>
        </w:r>
      </w:hyperlink>
      <w:r w:rsidRPr="000663F2">
        <w:rPr>
          <w:rFonts w:cstheme="minorHAnsi"/>
        </w:rPr>
        <w:t>.</w:t>
      </w:r>
    </w:p>
    <w:p w14:paraId="601DDAC2" w14:textId="77777777" w:rsidR="00B54945" w:rsidRPr="007A12F7" w:rsidRDefault="00B54945" w:rsidP="00B54945"/>
    <w:p w14:paraId="745E31B8" w14:textId="77777777" w:rsidR="00B54945" w:rsidRPr="007A12F7" w:rsidRDefault="00B54945" w:rsidP="00B54945">
      <w:pPr>
        <w:pStyle w:val="Heading1"/>
      </w:pPr>
      <w:bookmarkStart w:id="21" w:name="_Toc99363040"/>
      <w:bookmarkStart w:id="22" w:name="_Toc1535489786"/>
      <w:bookmarkStart w:id="23" w:name="_Toc145682888"/>
      <w:r>
        <w:t>Application Format</w:t>
      </w:r>
      <w:bookmarkEnd w:id="21"/>
      <w:bookmarkEnd w:id="22"/>
      <w:bookmarkEnd w:id="23"/>
    </w:p>
    <w:p w14:paraId="5CA6599A" w14:textId="6DACE390" w:rsidR="00B54945" w:rsidRPr="007A12F7" w:rsidRDefault="00B54945" w:rsidP="00EB42A5">
      <w:pPr>
        <w:pStyle w:val="ListParagraph"/>
        <w:numPr>
          <w:ilvl w:val="0"/>
          <w:numId w:val="8"/>
        </w:numPr>
        <w:rPr>
          <w:rFonts w:cstheme="minorHAnsi"/>
        </w:rPr>
      </w:pPr>
      <w:r w:rsidRPr="007A12F7">
        <w:rPr>
          <w:rFonts w:cstheme="minorHAnsi"/>
        </w:rPr>
        <w:t xml:space="preserve">The total narrative (Sections </w:t>
      </w:r>
      <w:r w:rsidR="002D75B4" w:rsidRPr="00A9711C">
        <w:rPr>
          <w:rFonts w:cstheme="minorHAnsi"/>
        </w:rPr>
        <w:t>A-D</w:t>
      </w:r>
      <w:r w:rsidRPr="007A12F7">
        <w:rPr>
          <w:rFonts w:cstheme="minorHAnsi"/>
        </w:rPr>
        <w:t xml:space="preserve">) of the application cannot exceed </w:t>
      </w:r>
      <w:r w:rsidR="002D75B4" w:rsidRPr="00A9711C">
        <w:rPr>
          <w:rFonts w:cstheme="minorHAnsi"/>
        </w:rPr>
        <w:t>10</w:t>
      </w:r>
      <w:r w:rsidRPr="007A12F7">
        <w:rPr>
          <w:rFonts w:cstheme="minorHAnsi"/>
        </w:rPr>
        <w:t xml:space="preserve"> pages. See below for the required elements of the application. </w:t>
      </w:r>
      <w:r w:rsidRPr="007A12F7">
        <w:rPr>
          <w:rFonts w:cstheme="minorHAnsi"/>
          <w:b/>
        </w:rPr>
        <w:t>Note:</w:t>
      </w:r>
      <w:r w:rsidRPr="007A12F7">
        <w:rPr>
          <w:rFonts w:cstheme="minorHAnsi"/>
        </w:rPr>
        <w:t xml:space="preserve"> Applications that exceed </w:t>
      </w:r>
      <w:r w:rsidR="002D75B4" w:rsidRPr="00A9711C">
        <w:rPr>
          <w:rFonts w:cstheme="minorHAnsi"/>
        </w:rPr>
        <w:t>10</w:t>
      </w:r>
      <w:r w:rsidRPr="007A12F7">
        <w:rPr>
          <w:rFonts w:cstheme="minorHAnsi"/>
        </w:rPr>
        <w:t xml:space="preserve"> pages will not be reviewed. If you need any clarification at all about what the page limit will or will not include, please reach out to the application contacts prior to submitting.</w:t>
      </w:r>
    </w:p>
    <w:p w14:paraId="74C8493A" w14:textId="77777777" w:rsidR="00B54945" w:rsidRPr="007A12F7" w:rsidRDefault="00B54945" w:rsidP="00EB42A5">
      <w:pPr>
        <w:pStyle w:val="ListParagraph"/>
        <w:numPr>
          <w:ilvl w:val="0"/>
          <w:numId w:val="8"/>
        </w:numPr>
        <w:rPr>
          <w:rFonts w:cstheme="minorHAnsi"/>
          <w:b/>
        </w:rPr>
      </w:pPr>
      <w:r w:rsidRPr="007A12F7">
        <w:rPr>
          <w:rFonts w:cstheme="minorHAnsi"/>
          <w:b/>
        </w:rPr>
        <w:t xml:space="preserve">All narrative response pages </w:t>
      </w:r>
      <w:r w:rsidRPr="00285B4F">
        <w:rPr>
          <w:rFonts w:cstheme="minorHAnsi"/>
          <w:b/>
          <w:u w:val="single"/>
        </w:rPr>
        <w:t>must</w:t>
      </w:r>
      <w:r w:rsidRPr="007A12F7">
        <w:rPr>
          <w:rFonts w:cstheme="minorHAnsi"/>
          <w:b/>
        </w:rPr>
        <w:t xml:space="preserve"> be standard letter size, 8-1/2” x 11”, using no smaller than 12-point font, single-spaced, with 1-inch margins, and numbered pages.</w:t>
      </w:r>
    </w:p>
    <w:p w14:paraId="42AE1F92" w14:textId="3F1341C7" w:rsidR="00B54945" w:rsidRPr="007A12F7" w:rsidRDefault="00B54945" w:rsidP="00EB42A5">
      <w:pPr>
        <w:pStyle w:val="ListParagraph"/>
        <w:numPr>
          <w:ilvl w:val="0"/>
          <w:numId w:val="8"/>
        </w:numPr>
        <w:rPr>
          <w:rFonts w:cstheme="minorHAnsi"/>
        </w:rPr>
      </w:pPr>
      <w:r w:rsidRPr="007A12F7">
        <w:rPr>
          <w:rFonts w:cstheme="minorHAnsi"/>
        </w:rPr>
        <w:t>The Program Assurances Form must include signatures from the lead organization/fiscal agent.</w:t>
      </w:r>
      <w:r w:rsidRPr="007A12F7">
        <w:rPr>
          <w:rFonts w:eastAsia="Calibri" w:cstheme="minorHAnsi"/>
          <w:color w:val="262626"/>
        </w:rPr>
        <w:t xml:space="preserve"> If </w:t>
      </w:r>
      <w:r w:rsidR="008744FF">
        <w:rPr>
          <w:rFonts w:eastAsia="Calibri" w:cstheme="minorHAnsi"/>
          <w:color w:val="262626"/>
        </w:rPr>
        <w:t>the</w:t>
      </w:r>
      <w:r w:rsidRPr="007A12F7">
        <w:rPr>
          <w:rFonts w:eastAsia="Calibri" w:cstheme="minorHAnsi"/>
          <w:color w:val="262626"/>
        </w:rPr>
        <w:t xml:space="preserve"> application is approved, funding will not be awarded until all signatures are in place.</w:t>
      </w:r>
    </w:p>
    <w:p w14:paraId="2CFDF44A" w14:textId="77777777" w:rsidR="00B54945" w:rsidRPr="007A12F7" w:rsidRDefault="00B54945" w:rsidP="00B54945">
      <w:pPr>
        <w:ind w:left="504"/>
        <w:rPr>
          <w:rFonts w:cstheme="minorHAnsi"/>
        </w:rPr>
      </w:pPr>
    </w:p>
    <w:p w14:paraId="259182F7" w14:textId="25821980" w:rsidR="00B54945" w:rsidRPr="007A12F7" w:rsidRDefault="001E2C7B" w:rsidP="00B54945">
      <w:pPr>
        <w:widowControl w:val="0"/>
        <w:autoSpaceDE w:val="0"/>
        <w:autoSpaceDN w:val="0"/>
        <w:contextualSpacing w:val="0"/>
      </w:pPr>
      <w:r w:rsidRPr="001E2C7B">
        <w:rPr>
          <w:b/>
          <w:bCs/>
        </w:rPr>
        <w:t xml:space="preserve">Note: </w:t>
      </w:r>
      <w:r>
        <w:t>Apart from the items noted below, a</w:t>
      </w:r>
      <w:r w:rsidR="00B54945" w:rsidRPr="007A12F7">
        <w:t>ttachments or addendums cannot be utilized to address the required elements or be factored into the scoring and are therefore discouraged.</w:t>
      </w:r>
    </w:p>
    <w:p w14:paraId="5A5A0D87" w14:textId="77777777" w:rsidR="00B54945" w:rsidRPr="007A12F7" w:rsidRDefault="00B54945" w:rsidP="00B54945">
      <w:pPr>
        <w:rPr>
          <w:rFonts w:cstheme="minorHAnsi"/>
        </w:rPr>
      </w:pPr>
    </w:p>
    <w:p w14:paraId="4BC5DF0A" w14:textId="739562CD" w:rsidR="00B54945" w:rsidRPr="007A12F7" w:rsidRDefault="00B54945" w:rsidP="00B54945">
      <w:pPr>
        <w:pStyle w:val="Heading1"/>
      </w:pPr>
      <w:bookmarkStart w:id="24" w:name="_Toc99363041"/>
      <w:bookmarkStart w:id="25" w:name="_Toc8232038"/>
      <w:bookmarkStart w:id="26" w:name="_Toc145682889"/>
      <w:r>
        <w:t>Required Elements</w:t>
      </w:r>
      <w:bookmarkEnd w:id="24"/>
      <w:bookmarkEnd w:id="25"/>
      <w:bookmarkEnd w:id="26"/>
    </w:p>
    <w:p w14:paraId="010A6B29" w14:textId="21521AC8" w:rsidR="00B54945" w:rsidRPr="007A12F7" w:rsidRDefault="00B54945" w:rsidP="00B54945">
      <w:pPr>
        <w:rPr>
          <w:rFonts w:cstheme="minorHAnsi"/>
        </w:rPr>
      </w:pPr>
      <w:r w:rsidRPr="007A12F7">
        <w:rPr>
          <w:rFonts w:cstheme="minorHAnsi"/>
        </w:rPr>
        <w:t xml:space="preserve">The format outlined below must be followed to assure consistent application of the evaluation criteria. </w:t>
      </w:r>
      <w:r w:rsidRPr="00A9711C">
        <w:rPr>
          <w:rFonts w:cstheme="minorHAnsi"/>
        </w:rPr>
        <w:t>See evaluation rubric for specific selection criteria needed in Part I</w:t>
      </w:r>
      <w:r w:rsidR="00D27D96" w:rsidRPr="00A9711C">
        <w:rPr>
          <w:rFonts w:cstheme="minorHAnsi"/>
        </w:rPr>
        <w:t>I</w:t>
      </w:r>
      <w:r w:rsidRPr="00A9711C">
        <w:rPr>
          <w:rFonts w:cstheme="minorHAnsi"/>
        </w:rPr>
        <w:t>I (</w:t>
      </w:r>
      <w:r w:rsidR="00751760">
        <w:rPr>
          <w:rFonts w:cstheme="minorHAnsi"/>
        </w:rPr>
        <w:t>Option A</w:t>
      </w:r>
      <w:r w:rsidR="00B860BC">
        <w:rPr>
          <w:rFonts w:cstheme="minorHAnsi"/>
        </w:rPr>
        <w:t xml:space="preserve"> narrative prompts and evaluation criteria are on </w:t>
      </w:r>
      <w:r w:rsidRPr="00A9711C">
        <w:rPr>
          <w:rFonts w:cstheme="minorHAnsi"/>
        </w:rPr>
        <w:t>page</w:t>
      </w:r>
      <w:r w:rsidRPr="00B860BC">
        <w:rPr>
          <w:rFonts w:cstheme="minorHAnsi"/>
        </w:rPr>
        <w:t xml:space="preserve">s </w:t>
      </w:r>
      <w:r w:rsidR="00AB3093" w:rsidRPr="00B860BC">
        <w:rPr>
          <w:rFonts w:cstheme="minorHAnsi"/>
        </w:rPr>
        <w:t>1</w:t>
      </w:r>
      <w:r w:rsidR="00B860BC" w:rsidRPr="00B860BC">
        <w:rPr>
          <w:rFonts w:cstheme="minorHAnsi"/>
        </w:rPr>
        <w:t>0</w:t>
      </w:r>
      <w:r w:rsidR="00AB3093" w:rsidRPr="00B860BC">
        <w:rPr>
          <w:rFonts w:cstheme="minorHAnsi"/>
        </w:rPr>
        <w:t>-1</w:t>
      </w:r>
      <w:r w:rsidR="00B860BC" w:rsidRPr="00B860BC">
        <w:rPr>
          <w:rFonts w:cstheme="minorHAnsi"/>
        </w:rPr>
        <w:t>3, Option B narrative prompts</w:t>
      </w:r>
      <w:r w:rsidR="00B860BC">
        <w:rPr>
          <w:rFonts w:cstheme="minorHAnsi"/>
        </w:rPr>
        <w:t xml:space="preserve"> and evaluation criteria</w:t>
      </w:r>
      <w:r w:rsidR="00B860BC" w:rsidRPr="00B860BC">
        <w:rPr>
          <w:rFonts w:cstheme="minorHAnsi"/>
        </w:rPr>
        <w:t xml:space="preserve"> are on pages 14-16</w:t>
      </w:r>
      <w:r w:rsidRPr="00B860BC">
        <w:rPr>
          <w:rFonts w:cstheme="minorHAnsi"/>
        </w:rPr>
        <w:t>).</w:t>
      </w:r>
    </w:p>
    <w:p w14:paraId="07BDC649" w14:textId="77777777" w:rsidR="00B54945" w:rsidRPr="007A12F7" w:rsidRDefault="00B54945" w:rsidP="722C820F"/>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7A12F7" w14:paraId="5D7C9CF4" w14:textId="77777777" w:rsidTr="00BE245D">
        <w:trPr>
          <w:trHeight w:val="576"/>
        </w:trPr>
        <w:tc>
          <w:tcPr>
            <w:tcW w:w="5220" w:type="dxa"/>
            <w:shd w:val="clear" w:color="auto" w:fill="D9D9D9" w:themeFill="background1" w:themeFillShade="D9"/>
            <w:vAlign w:val="center"/>
          </w:tcPr>
          <w:p w14:paraId="166C8F74" w14:textId="52C5C9E1" w:rsidR="00B54945" w:rsidRPr="00DD2865" w:rsidRDefault="00B54945">
            <w:pPr>
              <w:rPr>
                <w:rFonts w:cstheme="minorHAnsi"/>
                <w:b/>
              </w:rPr>
            </w:pPr>
            <w:r w:rsidRPr="00DD2865">
              <w:rPr>
                <w:rFonts w:cstheme="minorHAnsi"/>
                <w:b/>
              </w:rPr>
              <w:t xml:space="preserve">Complete responses in the </w:t>
            </w:r>
            <w:hyperlink r:id="rId24" w:history="1">
              <w:r w:rsidRPr="00DD2865">
                <w:rPr>
                  <w:rStyle w:val="Hyperlink"/>
                  <w:rFonts w:ascii="Calibri" w:hAnsi="Calibri" w:cstheme="minorHAnsi"/>
                  <w:b/>
                </w:rPr>
                <w:t>online application form</w:t>
              </w:r>
            </w:hyperlink>
            <w:r w:rsidRPr="00DD2865">
              <w:rPr>
                <w:rFonts w:cstheme="minorHAnsi"/>
                <w:b/>
              </w:rPr>
              <w:t>:</w:t>
            </w:r>
          </w:p>
        </w:tc>
        <w:tc>
          <w:tcPr>
            <w:tcW w:w="5570" w:type="dxa"/>
            <w:shd w:val="clear" w:color="auto" w:fill="F2F2F2" w:themeFill="background1" w:themeFillShade="F2"/>
            <w:vAlign w:val="center"/>
          </w:tcPr>
          <w:p w14:paraId="5DC80535" w14:textId="7A630B4A" w:rsidR="00B54945" w:rsidRPr="00A9711C" w:rsidRDefault="00B54945">
            <w:pPr>
              <w:rPr>
                <w:rFonts w:cstheme="minorHAnsi"/>
                <w:b/>
              </w:rPr>
            </w:pPr>
            <w:r w:rsidRPr="00A9711C">
              <w:rPr>
                <w:rFonts w:cstheme="minorHAnsi"/>
                <w:b/>
              </w:rPr>
              <w:t>Part I:</w:t>
            </w:r>
            <w:r w:rsidRPr="00A9711C">
              <w:rPr>
                <w:rFonts w:cstheme="minorHAnsi"/>
                <w:b/>
              </w:rPr>
              <w:tab/>
              <w:t>Applicant Information</w:t>
            </w:r>
          </w:p>
        </w:tc>
      </w:tr>
      <w:tr w:rsidR="001E2C7B" w:rsidRPr="007A12F7" w14:paraId="4A25D619" w14:textId="77777777" w:rsidTr="00BE245D">
        <w:trPr>
          <w:trHeight w:val="576"/>
        </w:trPr>
        <w:tc>
          <w:tcPr>
            <w:tcW w:w="5220" w:type="dxa"/>
            <w:vMerge w:val="restart"/>
            <w:shd w:val="clear" w:color="auto" w:fill="ECD3DB" w:themeFill="accent4" w:themeFillTint="66"/>
            <w:vAlign w:val="center"/>
          </w:tcPr>
          <w:p w14:paraId="109E24F2" w14:textId="17BEF763" w:rsidR="001E2C7B" w:rsidRPr="00DD2865" w:rsidRDefault="001E2C7B">
            <w:pPr>
              <w:rPr>
                <w:b/>
              </w:rPr>
            </w:pPr>
            <w:r w:rsidRPr="00DD2865">
              <w:rPr>
                <w:b/>
              </w:rPr>
              <w:t xml:space="preserve">Upload these documents in the </w:t>
            </w:r>
            <w:hyperlink r:id="rId25" w:history="1">
              <w:r w:rsidRPr="00DD2865">
                <w:rPr>
                  <w:rStyle w:val="Hyperlink"/>
                  <w:rFonts w:ascii="Calibri" w:hAnsi="Calibri"/>
                  <w:b/>
                </w:rPr>
                <w:t>online application form</w:t>
              </w:r>
            </w:hyperlink>
            <w:r w:rsidRPr="00DD2865">
              <w:rPr>
                <w:b/>
              </w:rPr>
              <w:t>:</w:t>
            </w:r>
          </w:p>
          <w:p w14:paraId="1DFC0566" w14:textId="77777777" w:rsidR="001E2C7B" w:rsidRPr="00DD2865" w:rsidRDefault="001E2C7B">
            <w:pPr>
              <w:rPr>
                <w:b/>
              </w:rPr>
            </w:pPr>
          </w:p>
          <w:p w14:paraId="60928455" w14:textId="24DAF8B3" w:rsidR="001E2C7B" w:rsidRPr="00DD2865" w:rsidRDefault="001E2C7B">
            <w:pPr>
              <w:rPr>
                <w:u w:val="single"/>
              </w:rPr>
            </w:pPr>
            <w:r w:rsidRPr="00DD2865">
              <w:rPr>
                <w:u w:val="single"/>
              </w:rPr>
              <w:lastRenderedPageBreak/>
              <w:t>1. Part II: Program Assurances Form</w:t>
            </w:r>
          </w:p>
          <w:p w14:paraId="6FEB89D1" w14:textId="77777777" w:rsidR="001E2C7B" w:rsidRPr="00DD2865" w:rsidRDefault="001E2C7B">
            <w:pPr>
              <w:rPr>
                <w:b/>
              </w:rPr>
            </w:pPr>
          </w:p>
          <w:p w14:paraId="3A130811" w14:textId="1BBB9393" w:rsidR="001E2C7B" w:rsidRPr="00DD2865" w:rsidRDefault="001E2C7B">
            <w:pPr>
              <w:rPr>
                <w:rFonts w:cstheme="minorHAnsi"/>
                <w:u w:val="single"/>
              </w:rPr>
            </w:pPr>
            <w:r w:rsidRPr="00DD2865">
              <w:rPr>
                <w:rFonts w:cstheme="minorHAnsi"/>
                <w:u w:val="single"/>
              </w:rPr>
              <w:t xml:space="preserve">2. </w:t>
            </w:r>
            <w:r w:rsidR="00D27D96" w:rsidRPr="00DD2865">
              <w:rPr>
                <w:rFonts w:cstheme="minorHAnsi"/>
                <w:u w:val="single"/>
              </w:rPr>
              <w:t xml:space="preserve">Part III: </w:t>
            </w:r>
            <w:r w:rsidRPr="00DD2865">
              <w:rPr>
                <w:rFonts w:cstheme="minorHAnsi"/>
                <w:u w:val="single"/>
              </w:rPr>
              <w:t>Application Narrative</w:t>
            </w:r>
          </w:p>
          <w:p w14:paraId="44735245" w14:textId="3920AFED" w:rsidR="001E2C7B" w:rsidRPr="00DD2865" w:rsidRDefault="001E2C7B">
            <w:pPr>
              <w:rPr>
                <w:rFonts w:cstheme="minorHAnsi"/>
              </w:rPr>
            </w:pPr>
            <w:r w:rsidRPr="00DD2865">
              <w:rPr>
                <w:rFonts w:cstheme="minorHAnsi"/>
              </w:rPr>
              <w:tab/>
            </w:r>
          </w:p>
          <w:p w14:paraId="1727FEE1" w14:textId="1A2A06B4" w:rsidR="001E2C7B" w:rsidRPr="00DD2865" w:rsidRDefault="001E2C7B">
            <w:pPr>
              <w:rPr>
                <w:rFonts w:cstheme="minorHAnsi"/>
                <w:u w:val="single"/>
              </w:rPr>
            </w:pPr>
            <w:r w:rsidRPr="00DD2865">
              <w:rPr>
                <w:rFonts w:cstheme="minorHAnsi"/>
                <w:u w:val="single"/>
              </w:rPr>
              <w:t>3. Budget Workbook</w:t>
            </w:r>
          </w:p>
          <w:p w14:paraId="7469C119" w14:textId="6DEAE317" w:rsidR="001E2C7B" w:rsidRPr="00DD2865" w:rsidRDefault="001E2C7B">
            <w:pPr>
              <w:rPr>
                <w:rFonts w:cstheme="minorHAnsi"/>
              </w:rPr>
            </w:pPr>
            <w:r w:rsidRPr="00DD2865">
              <w:rPr>
                <w:rFonts w:cstheme="minorHAnsi"/>
              </w:rPr>
              <w:tab/>
              <w:t xml:space="preserve">Submit in Excel format in </w:t>
            </w:r>
            <w:hyperlink r:id="rId26" w:history="1">
              <w:r w:rsidRPr="00DD2865">
                <w:rPr>
                  <w:rStyle w:val="Hyperlink"/>
                  <w:rFonts w:ascii="Calibri" w:hAnsi="Calibri" w:cstheme="minorHAnsi"/>
                </w:rPr>
                <w:t>original CDE template</w:t>
              </w:r>
            </w:hyperlink>
            <w:r w:rsidRPr="00DD2865">
              <w:rPr>
                <w:rFonts w:cstheme="minorHAnsi"/>
              </w:rPr>
              <w:t>.</w:t>
            </w:r>
          </w:p>
          <w:p w14:paraId="1821C13D" w14:textId="01070873" w:rsidR="001E2C7B" w:rsidRPr="00DD2865" w:rsidRDefault="001E2C7B" w:rsidP="001E2C7B">
            <w:pPr>
              <w:rPr>
                <w:rFonts w:cstheme="minorHAnsi"/>
              </w:rPr>
            </w:pPr>
            <w:r w:rsidRPr="00DD2865">
              <w:rPr>
                <w:rFonts w:cstheme="minorHAnsi"/>
              </w:rPr>
              <w:tab/>
              <w:t xml:space="preserve">Does not count towards </w:t>
            </w:r>
            <w:r w:rsidR="00EB4D05" w:rsidRPr="00DD2865">
              <w:rPr>
                <w:rFonts w:cstheme="minorHAnsi"/>
              </w:rPr>
              <w:t>10-</w:t>
            </w:r>
            <w:r w:rsidRPr="00DD2865">
              <w:rPr>
                <w:rFonts w:cstheme="minorHAnsi"/>
              </w:rPr>
              <w:t>page limit.</w:t>
            </w:r>
          </w:p>
          <w:p w14:paraId="750A4B9B" w14:textId="594FF4CA" w:rsidR="001E2C7B" w:rsidRPr="00DD2865" w:rsidRDefault="001E2C7B">
            <w:pPr>
              <w:rPr>
                <w:rFonts w:cstheme="minorHAnsi"/>
              </w:rPr>
            </w:pPr>
          </w:p>
        </w:tc>
        <w:tc>
          <w:tcPr>
            <w:tcW w:w="5570" w:type="dxa"/>
            <w:shd w:val="clear" w:color="auto" w:fill="F5E9ED" w:themeFill="accent4" w:themeFillTint="33"/>
            <w:vAlign w:val="center"/>
          </w:tcPr>
          <w:p w14:paraId="2703717F" w14:textId="06AA5DCD" w:rsidR="001E2C7B" w:rsidRPr="00A9711C" w:rsidRDefault="001E2C7B">
            <w:pPr>
              <w:rPr>
                <w:rFonts w:cstheme="minorHAnsi"/>
                <w:b/>
              </w:rPr>
            </w:pPr>
            <w:r w:rsidRPr="00A9711C">
              <w:rPr>
                <w:rFonts w:cstheme="minorHAnsi"/>
                <w:b/>
              </w:rPr>
              <w:lastRenderedPageBreak/>
              <w:t>Part II:</w:t>
            </w:r>
            <w:r w:rsidRPr="00A9711C">
              <w:rPr>
                <w:rFonts w:cstheme="minorHAnsi"/>
                <w:b/>
              </w:rPr>
              <w:tab/>
              <w:t>Program Assurances Form</w:t>
            </w:r>
          </w:p>
        </w:tc>
      </w:tr>
      <w:tr w:rsidR="00B54945" w:rsidRPr="007A12F7" w14:paraId="28AA5CD4" w14:textId="77777777">
        <w:trPr>
          <w:trHeight w:val="2160"/>
        </w:trPr>
        <w:tc>
          <w:tcPr>
            <w:tcW w:w="5220" w:type="dxa"/>
            <w:vMerge/>
            <w:shd w:val="clear" w:color="auto" w:fill="ECD3DB" w:themeFill="accent4" w:themeFillTint="66"/>
            <w:vAlign w:val="center"/>
          </w:tcPr>
          <w:p w14:paraId="201BB04C" w14:textId="77777777" w:rsidR="00B54945" w:rsidRPr="00A9711C" w:rsidRDefault="00B54945">
            <w:pPr>
              <w:rPr>
                <w:b/>
              </w:rPr>
            </w:pPr>
          </w:p>
        </w:tc>
        <w:tc>
          <w:tcPr>
            <w:tcW w:w="5570" w:type="dxa"/>
            <w:shd w:val="clear" w:color="auto" w:fill="F5E9ED" w:themeFill="accent4" w:themeFillTint="33"/>
            <w:vAlign w:val="center"/>
          </w:tcPr>
          <w:p w14:paraId="61470583" w14:textId="21EE04B8" w:rsidR="00B54945" w:rsidRPr="00A9711C" w:rsidRDefault="00B54945">
            <w:pPr>
              <w:rPr>
                <w:rFonts w:cstheme="minorHAnsi"/>
                <w:b/>
              </w:rPr>
            </w:pPr>
            <w:r w:rsidRPr="00A9711C">
              <w:rPr>
                <w:rFonts w:cstheme="minorHAnsi"/>
                <w:b/>
              </w:rPr>
              <w:t xml:space="preserve">Part </w:t>
            </w:r>
            <w:r w:rsidR="00163E99" w:rsidRPr="00A9711C">
              <w:rPr>
                <w:rFonts w:cstheme="minorHAnsi"/>
                <w:b/>
              </w:rPr>
              <w:t>III</w:t>
            </w:r>
            <w:r w:rsidRPr="00A9711C">
              <w:rPr>
                <w:rFonts w:cstheme="minorHAnsi"/>
                <w:b/>
              </w:rPr>
              <w:t>:</w:t>
            </w:r>
            <w:r w:rsidRPr="00A9711C">
              <w:rPr>
                <w:rFonts w:cstheme="minorHAnsi"/>
                <w:b/>
              </w:rPr>
              <w:tab/>
              <w:t>Application Narrative</w:t>
            </w:r>
          </w:p>
          <w:p w14:paraId="023E1EBB" w14:textId="4780822D" w:rsidR="00D27D96" w:rsidRPr="00A9711C" w:rsidRDefault="00D27D96" w:rsidP="00D27D96">
            <w:pPr>
              <w:rPr>
                <w:rFonts w:cstheme="minorHAnsi"/>
              </w:rPr>
            </w:pPr>
            <w:r w:rsidRPr="00A9711C">
              <w:rPr>
                <w:rFonts w:cstheme="minorHAnsi"/>
                <w:u w:val="single"/>
              </w:rPr>
              <w:t>Application Narrative</w:t>
            </w:r>
            <w:r w:rsidRPr="00A9711C">
              <w:rPr>
                <w:rFonts w:cstheme="minorHAnsi"/>
              </w:rPr>
              <w:t xml:space="preserve"> [cannot exceed </w:t>
            </w:r>
            <w:r w:rsidR="000D754B" w:rsidRPr="00A9711C">
              <w:rPr>
                <w:rFonts w:cstheme="minorHAnsi"/>
                <w:bCs/>
              </w:rPr>
              <w:t>10</w:t>
            </w:r>
            <w:r w:rsidRPr="00A9711C">
              <w:rPr>
                <w:rFonts w:cstheme="minorHAnsi"/>
              </w:rPr>
              <w:t xml:space="preserve"> pages]</w:t>
            </w:r>
          </w:p>
          <w:p w14:paraId="242DAA93" w14:textId="1483B021" w:rsidR="00D27D96" w:rsidRPr="00A9711C" w:rsidRDefault="00D27D96" w:rsidP="00D27D96">
            <w:pPr>
              <w:ind w:left="151"/>
              <w:rPr>
                <w:rFonts w:cstheme="minorHAnsi"/>
              </w:rPr>
            </w:pPr>
            <w:r w:rsidRPr="00A9711C">
              <w:rPr>
                <w:rFonts w:cstheme="minorHAnsi"/>
              </w:rPr>
              <w:t>Section A:</w:t>
            </w:r>
            <w:r w:rsidR="00B74677" w:rsidRPr="00A9711C">
              <w:rPr>
                <w:rFonts w:cstheme="minorHAnsi"/>
              </w:rPr>
              <w:t xml:space="preserve"> Needs Assessment</w:t>
            </w:r>
          </w:p>
          <w:p w14:paraId="06F59D8E" w14:textId="1545345C" w:rsidR="00D27D96" w:rsidRPr="00A9711C" w:rsidRDefault="00D27D96" w:rsidP="00D27D96">
            <w:pPr>
              <w:ind w:left="151"/>
              <w:rPr>
                <w:rFonts w:cstheme="minorHAnsi"/>
              </w:rPr>
            </w:pPr>
            <w:r w:rsidRPr="00A9711C">
              <w:rPr>
                <w:rFonts w:cstheme="minorHAnsi"/>
              </w:rPr>
              <w:t>Section B:</w:t>
            </w:r>
            <w:r w:rsidR="005C30D4" w:rsidRPr="00A9711C">
              <w:rPr>
                <w:rFonts w:cstheme="minorHAnsi"/>
              </w:rPr>
              <w:t xml:space="preserve"> Program Description</w:t>
            </w:r>
          </w:p>
          <w:p w14:paraId="17A9F408" w14:textId="77DF174A" w:rsidR="00D27D96" w:rsidRPr="00A9711C" w:rsidRDefault="00D27D96" w:rsidP="00D27D96">
            <w:pPr>
              <w:ind w:left="151"/>
              <w:rPr>
                <w:rFonts w:cstheme="minorHAnsi"/>
              </w:rPr>
            </w:pPr>
            <w:r w:rsidRPr="00A9711C">
              <w:rPr>
                <w:rFonts w:cstheme="minorHAnsi"/>
              </w:rPr>
              <w:t>Section C:</w:t>
            </w:r>
            <w:r w:rsidR="005C30D4" w:rsidRPr="00A9711C">
              <w:rPr>
                <w:rFonts w:cstheme="minorHAnsi"/>
              </w:rPr>
              <w:t xml:space="preserve"> Performance Objectives and Evaluation</w:t>
            </w:r>
          </w:p>
          <w:p w14:paraId="7F3ED626" w14:textId="06CA7325" w:rsidR="00B54945" w:rsidRPr="00A9711C" w:rsidRDefault="00D27D96" w:rsidP="00D27D96">
            <w:pPr>
              <w:ind w:left="151"/>
              <w:rPr>
                <w:rFonts w:cstheme="minorHAnsi"/>
              </w:rPr>
            </w:pPr>
            <w:r w:rsidRPr="00A9711C">
              <w:rPr>
                <w:rFonts w:cstheme="minorHAnsi"/>
              </w:rPr>
              <w:t>Section D:</w:t>
            </w:r>
            <w:r w:rsidR="005C30D4" w:rsidRPr="00A9711C">
              <w:rPr>
                <w:rFonts w:cstheme="minorHAnsi"/>
              </w:rPr>
              <w:t xml:space="preserve"> Budget Narrative</w:t>
            </w:r>
          </w:p>
        </w:tc>
      </w:tr>
      <w:tr w:rsidR="001E2C7B" w:rsidRPr="007A12F7" w14:paraId="549F319F" w14:textId="77777777" w:rsidTr="00BE245D">
        <w:trPr>
          <w:trHeight w:val="576"/>
        </w:trPr>
        <w:tc>
          <w:tcPr>
            <w:tcW w:w="5220" w:type="dxa"/>
            <w:vMerge/>
            <w:shd w:val="clear" w:color="auto" w:fill="ECD3DB" w:themeFill="accent4" w:themeFillTint="66"/>
            <w:vAlign w:val="center"/>
          </w:tcPr>
          <w:p w14:paraId="2AB7EF95" w14:textId="77777777" w:rsidR="001E2C7B" w:rsidRPr="00A9711C" w:rsidRDefault="001E2C7B">
            <w:pPr>
              <w:rPr>
                <w:b/>
              </w:rPr>
            </w:pPr>
          </w:p>
        </w:tc>
        <w:tc>
          <w:tcPr>
            <w:tcW w:w="5570" w:type="dxa"/>
            <w:shd w:val="clear" w:color="auto" w:fill="F5E9ED" w:themeFill="accent4" w:themeFillTint="33"/>
            <w:vAlign w:val="center"/>
          </w:tcPr>
          <w:p w14:paraId="6D6EF44D" w14:textId="77777777" w:rsidR="001E2C7B" w:rsidRPr="00A9711C" w:rsidRDefault="001E2C7B">
            <w:pPr>
              <w:rPr>
                <w:rFonts w:cstheme="minorHAnsi"/>
                <w:b/>
              </w:rPr>
            </w:pPr>
            <w:r w:rsidRPr="00A9711C">
              <w:rPr>
                <w:rFonts w:cstheme="minorHAnsi"/>
                <w:b/>
              </w:rPr>
              <w:t>Budget Workbook</w:t>
            </w:r>
          </w:p>
        </w:tc>
      </w:tr>
      <w:tr w:rsidR="00BE245D" w:rsidRPr="007A12F7" w14:paraId="575D333A" w14:textId="77777777" w:rsidTr="00BE245D">
        <w:trPr>
          <w:trHeight w:val="576"/>
        </w:trPr>
        <w:tc>
          <w:tcPr>
            <w:tcW w:w="10790" w:type="dxa"/>
            <w:gridSpan w:val="2"/>
            <w:shd w:val="clear" w:color="auto" w:fill="DEE5CA" w:themeFill="text2" w:themeFillTint="33"/>
            <w:vAlign w:val="center"/>
          </w:tcPr>
          <w:p w14:paraId="55A8D81E" w14:textId="77777777" w:rsidR="00BE245D" w:rsidRPr="00A9711C" w:rsidRDefault="00BE245D" w:rsidP="00BE245D">
            <w:pPr>
              <w:contextualSpacing w:val="0"/>
              <w:jc w:val="center"/>
              <w:rPr>
                <w:rFonts w:ascii="Calibri" w:eastAsia="Calibri" w:hAnsi="Calibri" w:cs="Cambria"/>
                <w:b/>
                <w:color w:val="262626"/>
              </w:rPr>
            </w:pPr>
            <w:r w:rsidRPr="00A9711C">
              <w:rPr>
                <w:rFonts w:ascii="Calibri" w:eastAsia="Calibri" w:hAnsi="Calibri" w:cs="Cambria"/>
                <w:b/>
                <w:color w:val="262626"/>
              </w:rPr>
              <w:t>Please ensure that the applicant name is present in the title of all documents to be uploaded into the online form.</w:t>
            </w:r>
          </w:p>
          <w:p w14:paraId="1FE2B597" w14:textId="4977E977" w:rsidR="00BE245D" w:rsidRPr="00A9711C" w:rsidRDefault="00BE245D" w:rsidP="00BE245D">
            <w:pPr>
              <w:jc w:val="center"/>
              <w:rPr>
                <w:rFonts w:cstheme="minorHAnsi"/>
                <w:b/>
              </w:rPr>
            </w:pPr>
            <w:r w:rsidRPr="00A9711C">
              <w:rPr>
                <w:rFonts w:ascii="Calibri" w:eastAsia="Calibri" w:hAnsi="Calibri" w:cs="Cambria"/>
                <w:color w:val="262626"/>
              </w:rPr>
              <w:t xml:space="preserve">For example: </w:t>
            </w:r>
            <w:r w:rsidRPr="00A9711C">
              <w:rPr>
                <w:rFonts w:ascii="Calibri" w:eastAsia="Calibri" w:hAnsi="Calibri" w:cs="Cambria"/>
                <w:color w:val="C00000"/>
              </w:rPr>
              <w:t>“</w:t>
            </w:r>
            <w:proofErr w:type="spellStart"/>
            <w:r w:rsidRPr="00A9711C">
              <w:rPr>
                <w:rFonts w:ascii="Calibri" w:eastAsia="Calibri" w:hAnsi="Calibri" w:cs="Cambria"/>
                <w:color w:val="C00000"/>
              </w:rPr>
              <w:t>DistrictName_Narrative</w:t>
            </w:r>
            <w:proofErr w:type="spellEnd"/>
            <w:r w:rsidRPr="00A9711C">
              <w:rPr>
                <w:rFonts w:ascii="Calibri" w:eastAsia="Calibri" w:hAnsi="Calibri" w:cs="Cambria"/>
                <w:color w:val="C00000"/>
              </w:rPr>
              <w:t>”</w:t>
            </w:r>
            <w:r w:rsidRPr="00A9711C">
              <w:rPr>
                <w:rFonts w:ascii="Calibri" w:eastAsia="Calibri" w:hAnsi="Calibri" w:cs="Cambria"/>
                <w:color w:val="262626"/>
              </w:rPr>
              <w:t>.</w:t>
            </w:r>
          </w:p>
        </w:tc>
      </w:tr>
      <w:bookmarkEnd w:id="20"/>
    </w:tbl>
    <w:p w14:paraId="59D5A994" w14:textId="106A5311" w:rsidR="00264DA8" w:rsidRDefault="00264DA8" w:rsidP="00CF5974">
      <w:pPr>
        <w:contextualSpacing w:val="0"/>
        <w:rPr>
          <w:shd w:val="clear" w:color="auto" w:fill="000000" w:themeFill="text1"/>
        </w:rPr>
      </w:pPr>
      <w:r>
        <w:rPr>
          <w:shd w:val="clear" w:color="auto" w:fill="000000" w:themeFill="text1"/>
        </w:rPr>
        <w:br w:type="page"/>
      </w:r>
    </w:p>
    <w:p w14:paraId="04904F46" w14:textId="77777777" w:rsidR="00D934F8" w:rsidRPr="00B54945" w:rsidRDefault="50451B4F" w:rsidP="2954DA78">
      <w:pPr>
        <w:shd w:val="clear" w:color="auto" w:fill="000000" w:themeFill="text1"/>
        <w:jc w:val="center"/>
        <w:rPr>
          <w:b/>
          <w:bCs/>
          <w:color w:val="FFFFFF" w:themeColor="background1"/>
          <w:sz w:val="28"/>
          <w:szCs w:val="28"/>
        </w:rPr>
      </w:pPr>
      <w:r w:rsidRPr="00A9711C">
        <w:rPr>
          <w:b/>
          <w:color w:val="FFFFFF" w:themeColor="background1"/>
          <w:sz w:val="28"/>
          <w:szCs w:val="28"/>
        </w:rPr>
        <w:lastRenderedPageBreak/>
        <w:t>Ninth Grade Success Grant</w:t>
      </w:r>
    </w:p>
    <w:p w14:paraId="2F3DD79E" w14:textId="77777777" w:rsidR="00197C4C" w:rsidRPr="00A9711C" w:rsidRDefault="00197C4C" w:rsidP="00CF5974">
      <w:pPr>
        <w:shd w:val="clear" w:color="auto" w:fill="000000" w:themeFill="text1"/>
        <w:jc w:val="center"/>
        <w:rPr>
          <w:rFonts w:cstheme="minorHAnsi"/>
          <w:b/>
          <w:color w:val="FFFFFF" w:themeColor="background1"/>
        </w:rPr>
      </w:pPr>
      <w:r w:rsidRPr="00A9711C">
        <w:rPr>
          <w:rFonts w:cstheme="minorHAnsi"/>
          <w:b/>
          <w:color w:val="FFFFFF" w:themeColor="background1"/>
        </w:rPr>
        <w:t xml:space="preserve">Applications Due: </w:t>
      </w:r>
      <w:r w:rsidRPr="00902334">
        <w:rPr>
          <w:rFonts w:cstheme="minorHAnsi"/>
          <w:b/>
          <w:color w:val="FFFFFF" w:themeColor="background1"/>
        </w:rPr>
        <w:t>Monday, October 30, 2023</w:t>
      </w:r>
      <w:r w:rsidRPr="00A9711C">
        <w:rPr>
          <w:rFonts w:cstheme="minorHAnsi"/>
          <w:b/>
          <w:color w:val="FFFFFF" w:themeColor="background1"/>
        </w:rPr>
        <w:t>, by 6 pm</w:t>
      </w:r>
    </w:p>
    <w:p w14:paraId="6722711F" w14:textId="3D77D3A2" w:rsidR="00E72B38" w:rsidRPr="00D934F8" w:rsidRDefault="004A646B" w:rsidP="00E655F9">
      <w:pPr>
        <w:pStyle w:val="Heading1"/>
      </w:pPr>
      <w:bookmarkStart w:id="27" w:name="_Toc601958897"/>
      <w:bookmarkStart w:id="28" w:name="_Toc145682890"/>
      <w:r>
        <w:t xml:space="preserve">Part I: </w:t>
      </w:r>
      <w:r w:rsidR="00E72B38">
        <w:t>Applicant Information</w:t>
      </w:r>
      <w:bookmarkEnd w:id="27"/>
      <w:bookmarkEnd w:id="28"/>
    </w:p>
    <w:p w14:paraId="7F437304" w14:textId="1408C2AB" w:rsidR="00F53C46" w:rsidRPr="00A9711C" w:rsidRDefault="009C4367" w:rsidP="00F53C46">
      <w:pPr>
        <w:jc w:val="center"/>
        <w:rPr>
          <w:rFonts w:ascii="Calibri" w:hAnsi="Calibri"/>
        </w:rPr>
      </w:pPr>
      <w:r w:rsidRPr="00A9711C">
        <w:rPr>
          <w:rFonts w:ascii="Calibri" w:hAnsi="Calibri"/>
        </w:rPr>
        <w:t>All elements of Part I</w:t>
      </w:r>
      <w:r w:rsidR="00F53C46" w:rsidRPr="00A9711C">
        <w:rPr>
          <w:rFonts w:ascii="Calibri" w:hAnsi="Calibri"/>
        </w:rPr>
        <w:t xml:space="preserve"> will be completed </w:t>
      </w:r>
      <w:r w:rsidR="00264DA8" w:rsidRPr="00A9711C">
        <w:rPr>
          <w:rFonts w:ascii="Calibri" w:hAnsi="Calibri"/>
        </w:rPr>
        <w:t>in</w:t>
      </w:r>
      <w:r w:rsidR="00F53C46" w:rsidRPr="00A9711C">
        <w:rPr>
          <w:rFonts w:ascii="Calibri" w:hAnsi="Calibri"/>
        </w:rPr>
        <w:t xml:space="preserve"> the online application form. The online system does not save works in progress so applicants may wish to complete their information in this document and copy responses into the online application.</w:t>
      </w:r>
    </w:p>
    <w:p w14:paraId="2400FFFD" w14:textId="411666C5" w:rsidR="00F911DA" w:rsidRPr="00A9711C" w:rsidRDefault="00F53C46" w:rsidP="00F53C46">
      <w:pPr>
        <w:jc w:val="center"/>
        <w:rPr>
          <w:rFonts w:ascii="Calibri" w:hAnsi="Calibri"/>
          <w:b/>
          <w:sz w:val="28"/>
          <w:szCs w:val="28"/>
        </w:rPr>
      </w:pPr>
      <w:r w:rsidRPr="00A9711C">
        <w:rPr>
          <w:rFonts w:ascii="Calibri" w:hAnsi="Calibri"/>
          <w:b/>
          <w:sz w:val="28"/>
          <w:szCs w:val="28"/>
        </w:rPr>
        <w:t xml:space="preserve">Submit all application materials through the </w:t>
      </w:r>
      <w:hyperlink r:id="rId27" w:history="1">
        <w:r w:rsidRPr="00DD2865">
          <w:rPr>
            <w:rStyle w:val="Hyperlink"/>
            <w:b/>
            <w:bCs/>
            <w:sz w:val="28"/>
            <w:szCs w:val="28"/>
          </w:rPr>
          <w:t>online application form</w:t>
        </w:r>
      </w:hyperlink>
      <w:r w:rsidRPr="00A9711C">
        <w:rPr>
          <w:rFonts w:ascii="Calibri" w:hAnsi="Calibri"/>
          <w:b/>
          <w:sz w:val="28"/>
          <w:szCs w:val="28"/>
        </w:rPr>
        <w:t>.</w:t>
      </w:r>
    </w:p>
    <w:p w14:paraId="71914367" w14:textId="3E51678B" w:rsidR="00F53C46" w:rsidRDefault="00F53C46" w:rsidP="00F53C46">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805"/>
        <w:gridCol w:w="900"/>
        <w:gridCol w:w="93"/>
        <w:gridCol w:w="1798"/>
        <w:gridCol w:w="2094"/>
        <w:gridCol w:w="771"/>
        <w:gridCol w:w="458"/>
        <w:gridCol w:w="572"/>
        <w:gridCol w:w="67"/>
        <w:gridCol w:w="291"/>
        <w:gridCol w:w="1440"/>
        <w:gridCol w:w="531"/>
        <w:gridCol w:w="974"/>
      </w:tblGrid>
      <w:tr w:rsidR="00BE245D" w:rsidRPr="00AA059C" w14:paraId="6C1CB801" w14:textId="77777777" w:rsidTr="057C3CBF">
        <w:trPr>
          <w:jc w:val="center"/>
        </w:trPr>
        <w:tc>
          <w:tcPr>
            <w:tcW w:w="5000" w:type="pct"/>
            <w:gridSpan w:val="13"/>
            <w:shd w:val="clear" w:color="auto" w:fill="B2C4DA" w:themeFill="accent6" w:themeFillTint="99"/>
            <w:vAlign w:val="center"/>
          </w:tcPr>
          <w:p w14:paraId="4C51BB58" w14:textId="14FAAC6B" w:rsidR="00BE245D" w:rsidRPr="00A9711C" w:rsidRDefault="00BE245D">
            <w:pPr>
              <w:jc w:val="center"/>
              <w:rPr>
                <w:rFonts w:cstheme="minorHAnsi"/>
                <w:b/>
              </w:rPr>
            </w:pPr>
            <w:r w:rsidRPr="00A9711C">
              <w:rPr>
                <w:rFonts w:cstheme="minorHAnsi"/>
                <w:b/>
              </w:rPr>
              <w:t>Lead Local Education Provider (LEP)</w:t>
            </w:r>
            <w:r w:rsidR="00CC64A7">
              <w:rPr>
                <w:rFonts w:cstheme="minorHAnsi"/>
                <w:b/>
              </w:rPr>
              <w:t xml:space="preserve"> </w:t>
            </w:r>
            <w:r w:rsidRPr="00A9711C">
              <w:rPr>
                <w:rFonts w:cstheme="minorHAnsi"/>
                <w:b/>
              </w:rPr>
              <w:t>Information</w:t>
            </w:r>
          </w:p>
          <w:p w14:paraId="768D0DA3" w14:textId="09F3031F" w:rsidR="00BE245D" w:rsidRPr="00AA059C" w:rsidRDefault="00BE245D">
            <w:pPr>
              <w:jc w:val="center"/>
              <w:rPr>
                <w:rFonts w:cstheme="minorHAnsi"/>
                <w:bCs/>
                <w:sz w:val="20"/>
                <w:szCs w:val="20"/>
              </w:rPr>
            </w:pPr>
            <w:r w:rsidRPr="00AA059C">
              <w:rPr>
                <w:rFonts w:cstheme="minorHAnsi"/>
                <w:bCs/>
                <w:sz w:val="20"/>
                <w:szCs w:val="20"/>
              </w:rPr>
              <w:t>For Charter School applicants, please enter the authorizing district’s or CSI’s details in the LEP Information section.</w:t>
            </w:r>
          </w:p>
          <w:p w14:paraId="1C510AEC" w14:textId="77777777" w:rsidR="00BE245D" w:rsidRPr="00A9711C" w:rsidRDefault="00BE245D">
            <w:pPr>
              <w:jc w:val="center"/>
              <w:rPr>
                <w:rFonts w:cstheme="minorHAnsi"/>
                <w:b/>
              </w:rPr>
            </w:pPr>
            <w:r w:rsidRPr="00AA059C">
              <w:rPr>
                <w:rFonts w:cstheme="minorHAnsi"/>
                <w:bCs/>
                <w:sz w:val="20"/>
                <w:szCs w:val="20"/>
              </w:rPr>
              <w:t>Specific school information will be captured below.</w:t>
            </w:r>
          </w:p>
        </w:tc>
      </w:tr>
      <w:tr w:rsidR="00BE245D" w:rsidRPr="00AA059C" w14:paraId="1F038948" w14:textId="77777777" w:rsidTr="057C3CBF">
        <w:trPr>
          <w:jc w:val="center"/>
        </w:trPr>
        <w:tc>
          <w:tcPr>
            <w:tcW w:w="776" w:type="pct"/>
            <w:gridSpan w:val="2"/>
            <w:shd w:val="clear" w:color="auto" w:fill="F2F2F2" w:themeFill="background1" w:themeFillShade="F2"/>
            <w:vAlign w:val="center"/>
          </w:tcPr>
          <w:p w14:paraId="58050160" w14:textId="77777777" w:rsidR="00BE245D" w:rsidRPr="00AA059C" w:rsidRDefault="00BE245D">
            <w:pPr>
              <w:rPr>
                <w:rFonts w:cstheme="minorHAnsi"/>
                <w:b/>
              </w:rPr>
            </w:pPr>
            <w:r w:rsidRPr="00AA059C">
              <w:rPr>
                <w:rFonts w:cstheme="minorHAnsi"/>
                <w:b/>
              </w:rPr>
              <w:t>LEP Name:</w:t>
            </w:r>
          </w:p>
        </w:tc>
        <w:tc>
          <w:tcPr>
            <w:tcW w:w="2846" w:type="pct"/>
            <w:gridSpan w:val="8"/>
            <w:shd w:val="clear" w:color="auto" w:fill="auto"/>
            <w:vAlign w:val="center"/>
          </w:tcPr>
          <w:p w14:paraId="5312A76D" w14:textId="77777777" w:rsidR="00BE245D" w:rsidRPr="00AA059C" w:rsidRDefault="00BE245D">
            <w:pPr>
              <w:rPr>
                <w:rFonts w:cstheme="minorHAnsi"/>
              </w:rPr>
            </w:pPr>
          </w:p>
        </w:tc>
        <w:tc>
          <w:tcPr>
            <w:tcW w:w="913" w:type="pct"/>
            <w:gridSpan w:val="2"/>
            <w:shd w:val="clear" w:color="auto" w:fill="F2F2F2" w:themeFill="background1" w:themeFillShade="F2"/>
            <w:vAlign w:val="center"/>
          </w:tcPr>
          <w:p w14:paraId="0DADDB7D" w14:textId="644963E0" w:rsidR="00BE245D" w:rsidRPr="00AA059C" w:rsidRDefault="00000000">
            <w:pPr>
              <w:rPr>
                <w:rFonts w:cstheme="minorHAnsi"/>
                <w:b/>
              </w:rPr>
            </w:pPr>
            <w:hyperlink r:id="rId28" w:history="1">
              <w:r w:rsidR="0031248B">
                <w:rPr>
                  <w:rStyle w:val="Hyperlink"/>
                  <w:rFonts w:cstheme="minorHAnsi"/>
                  <w:b/>
                </w:rPr>
                <w:t>Four</w:t>
              </w:r>
              <w:r w:rsidR="00BE245D" w:rsidRPr="00AA059C">
                <w:rPr>
                  <w:rStyle w:val="Hyperlink"/>
                  <w:rFonts w:cstheme="minorHAnsi"/>
                  <w:b/>
                </w:rPr>
                <w:t>-Digit</w:t>
              </w:r>
              <w:r w:rsidR="0031248B">
                <w:rPr>
                  <w:rStyle w:val="Hyperlink"/>
                  <w:rFonts w:cstheme="minorHAnsi"/>
                  <w:b/>
                </w:rPr>
                <w:t xml:space="preserve"> LEP</w:t>
              </w:r>
              <w:r w:rsidR="00BE245D" w:rsidRPr="00AA059C">
                <w:rPr>
                  <w:rStyle w:val="Hyperlink"/>
                  <w:rFonts w:cstheme="minorHAnsi"/>
                  <w:b/>
                </w:rPr>
                <w:t xml:space="preserve"> Code</w:t>
              </w:r>
            </w:hyperlink>
            <w:r w:rsidR="00BE245D" w:rsidRPr="00AA059C">
              <w:rPr>
                <w:rFonts w:cstheme="minorHAnsi"/>
                <w:b/>
              </w:rPr>
              <w:t>:</w:t>
            </w:r>
          </w:p>
        </w:tc>
        <w:tc>
          <w:tcPr>
            <w:tcW w:w="465" w:type="pct"/>
            <w:shd w:val="clear" w:color="auto" w:fill="auto"/>
            <w:vAlign w:val="center"/>
          </w:tcPr>
          <w:p w14:paraId="61CA0A8C" w14:textId="77777777" w:rsidR="00BE245D" w:rsidRPr="00AA059C" w:rsidRDefault="00BE245D">
            <w:pPr>
              <w:rPr>
                <w:rFonts w:cstheme="minorHAnsi"/>
              </w:rPr>
            </w:pPr>
          </w:p>
        </w:tc>
      </w:tr>
      <w:tr w:rsidR="00D17EE9" w:rsidRPr="00AA059C" w14:paraId="62771D84" w14:textId="77777777" w:rsidTr="057C3CBF">
        <w:trPr>
          <w:jc w:val="center"/>
        </w:trPr>
        <w:tc>
          <w:tcPr>
            <w:tcW w:w="776" w:type="pct"/>
            <w:gridSpan w:val="2"/>
            <w:shd w:val="clear" w:color="auto" w:fill="F2F2F2" w:themeFill="background1" w:themeFillShade="F2"/>
            <w:vAlign w:val="center"/>
          </w:tcPr>
          <w:p w14:paraId="65B662A0" w14:textId="77777777" w:rsidR="00D17EE9" w:rsidRPr="00AA059C" w:rsidRDefault="00D17EE9">
            <w:pPr>
              <w:rPr>
                <w:rFonts w:cstheme="minorHAnsi"/>
                <w:b/>
              </w:rPr>
            </w:pPr>
            <w:r w:rsidRPr="00AA059C">
              <w:rPr>
                <w:rFonts w:cstheme="minorHAnsi"/>
                <w:b/>
              </w:rPr>
              <w:t>Mailing Address:</w:t>
            </w:r>
          </w:p>
        </w:tc>
        <w:tc>
          <w:tcPr>
            <w:tcW w:w="4224" w:type="pct"/>
            <w:gridSpan w:val="11"/>
            <w:shd w:val="clear" w:color="auto" w:fill="auto"/>
            <w:vAlign w:val="center"/>
          </w:tcPr>
          <w:p w14:paraId="3A9ADF59" w14:textId="77777777" w:rsidR="00D17EE9" w:rsidRPr="00AA059C" w:rsidRDefault="00D17EE9">
            <w:pPr>
              <w:rPr>
                <w:rFonts w:cstheme="minorHAnsi"/>
              </w:rPr>
            </w:pPr>
          </w:p>
        </w:tc>
      </w:tr>
      <w:tr w:rsidR="00F53C46" w:rsidRPr="00AA059C" w14:paraId="2FE699F3" w14:textId="77777777" w:rsidTr="057C3CBF">
        <w:trPr>
          <w:jc w:val="center"/>
        </w:trPr>
        <w:tc>
          <w:tcPr>
            <w:tcW w:w="5000" w:type="pct"/>
            <w:gridSpan w:val="13"/>
            <w:shd w:val="clear" w:color="auto" w:fill="F2F2F2" w:themeFill="background1" w:themeFillShade="F2"/>
            <w:vAlign w:val="center"/>
          </w:tcPr>
          <w:p w14:paraId="1DE79190" w14:textId="77777777" w:rsidR="00F53C46" w:rsidRPr="00A9711C" w:rsidRDefault="00F53C46">
            <w:pPr>
              <w:pStyle w:val="Default"/>
              <w:jc w:val="center"/>
              <w:rPr>
                <w:rFonts w:asciiTheme="minorHAnsi" w:hAnsiTheme="minorHAnsi" w:cstheme="minorHAnsi"/>
                <w:b/>
                <w:color w:val="000000" w:themeColor="text1"/>
                <w:kern w:val="16"/>
                <w:sz w:val="22"/>
                <w:szCs w:val="22"/>
              </w:rPr>
            </w:pPr>
            <w:r w:rsidRPr="00A9711C">
              <w:rPr>
                <w:rFonts w:asciiTheme="minorHAnsi" w:hAnsiTheme="minorHAnsi" w:cstheme="minorHAnsi"/>
                <w:b/>
                <w:color w:val="000000" w:themeColor="text1"/>
                <w:kern w:val="16"/>
                <w:sz w:val="22"/>
                <w:szCs w:val="22"/>
              </w:rPr>
              <w:t>Type of Education Provider</w:t>
            </w:r>
          </w:p>
          <w:p w14:paraId="57C807F8" w14:textId="4C11A738" w:rsidR="00F53C46" w:rsidRPr="00A9711C" w:rsidRDefault="00F53C46">
            <w:pPr>
              <w:jc w:val="center"/>
              <w:rPr>
                <w:rFonts w:cstheme="minorHAnsi"/>
              </w:rPr>
            </w:pPr>
            <w:r w:rsidRPr="00A9711C">
              <w:rPr>
                <w:rFonts w:cstheme="minorHAnsi"/>
                <w:color w:val="000000" w:themeColor="text1"/>
                <w:sz w:val="20"/>
                <w:szCs w:val="20"/>
              </w:rPr>
              <w:t>[check box below that best describes your organization]</w:t>
            </w:r>
          </w:p>
        </w:tc>
      </w:tr>
      <w:tr w:rsidR="00F53C46" w:rsidRPr="00AA059C" w14:paraId="4B210774" w14:textId="77777777" w:rsidTr="057C3CBF">
        <w:trPr>
          <w:jc w:val="center"/>
        </w:trPr>
        <w:tc>
          <w:tcPr>
            <w:tcW w:w="5000" w:type="pct"/>
            <w:gridSpan w:val="13"/>
            <w:shd w:val="clear" w:color="auto" w:fill="auto"/>
            <w:vAlign w:val="center"/>
          </w:tcPr>
          <w:p w14:paraId="3CACC57C" w14:textId="08FD7941" w:rsidR="00F53C46" w:rsidRPr="00A9711C" w:rsidRDefault="00000000" w:rsidP="2954DA78">
            <w:pPr>
              <w:jc w:val="center"/>
            </w:pPr>
            <w:sdt>
              <w:sdtPr>
                <w:rPr>
                  <w:color w:val="000000" w:themeColor="text1"/>
                </w:rPr>
                <w:id w:val="-1502349201"/>
                <w:placeholder>
                  <w:docPart w:val="DefaultPlaceholder_1081868574"/>
                </w:placeholder>
                <w14:checkbox>
                  <w14:checked w14:val="0"/>
                  <w14:checkedState w14:val="2612" w14:font="MS Gothic"/>
                  <w14:uncheckedState w14:val="2610" w14:font="MS Gothic"/>
                </w14:checkbox>
              </w:sdtPr>
              <w:sdtContent>
                <w:r w:rsidR="0A3F1240" w:rsidRPr="00A9711C">
                  <w:rPr>
                    <w:rFonts w:ascii="Segoe UI Symbol" w:eastAsia="MS Gothic" w:hAnsi="Segoe UI Symbol" w:cs="Segoe UI Symbol"/>
                    <w:color w:val="000000" w:themeColor="text1"/>
                  </w:rPr>
                  <w:t>☐</w:t>
                </w:r>
              </w:sdtContent>
            </w:sdt>
            <w:r w:rsidR="0A3F1240" w:rsidRPr="00A9711C">
              <w:rPr>
                <w:color w:val="000000" w:themeColor="text1"/>
              </w:rPr>
              <w:t xml:space="preserve"> School District</w:t>
            </w:r>
            <w:r w:rsidR="00F53C46" w:rsidRPr="00A9711C">
              <w:rPr>
                <w:rFonts w:cstheme="minorHAnsi"/>
                <w:color w:val="000000" w:themeColor="text1"/>
              </w:rPr>
              <w:tab/>
            </w:r>
            <w:sdt>
              <w:sdtPr>
                <w:rPr>
                  <w:color w:val="000000" w:themeColor="text1"/>
                </w:rPr>
                <w:id w:val="-957952869"/>
                <w:placeholder>
                  <w:docPart w:val="DefaultPlaceholder_1081868574"/>
                </w:placeholder>
                <w14:checkbox>
                  <w14:checked w14:val="0"/>
                  <w14:checkedState w14:val="2612" w14:font="MS Gothic"/>
                  <w14:uncheckedState w14:val="2610" w14:font="MS Gothic"/>
                </w14:checkbox>
              </w:sdtPr>
              <w:sdtContent>
                <w:r w:rsidR="0A3F1240" w:rsidRPr="00A9711C">
                  <w:rPr>
                    <w:rFonts w:ascii="Segoe UI Symbol" w:eastAsia="MS Gothic" w:hAnsi="Segoe UI Symbol" w:cs="Segoe UI Symbol"/>
                    <w:color w:val="000000" w:themeColor="text1"/>
                  </w:rPr>
                  <w:t>☐</w:t>
                </w:r>
              </w:sdtContent>
            </w:sdt>
            <w:r w:rsidR="0A3F1240" w:rsidRPr="00A9711C">
              <w:rPr>
                <w:color w:val="000000" w:themeColor="text1"/>
              </w:rPr>
              <w:t xml:space="preserve"> BOCES</w:t>
            </w:r>
            <w:r w:rsidR="00F53C46" w:rsidRPr="00A9711C">
              <w:rPr>
                <w:rFonts w:cstheme="minorHAnsi"/>
                <w:color w:val="000000" w:themeColor="text1"/>
              </w:rPr>
              <w:tab/>
            </w:r>
            <w:sdt>
              <w:sdtPr>
                <w:rPr>
                  <w:color w:val="000000" w:themeColor="text1"/>
                </w:rPr>
                <w:id w:val="-645973019"/>
                <w:placeholder>
                  <w:docPart w:val="DefaultPlaceholder_1081868574"/>
                </w:placeholder>
                <w14:checkbox>
                  <w14:checked w14:val="0"/>
                  <w14:checkedState w14:val="2612" w14:font="MS Gothic"/>
                  <w14:uncheckedState w14:val="2610" w14:font="MS Gothic"/>
                </w14:checkbox>
              </w:sdtPr>
              <w:sdtContent>
                <w:r w:rsidR="0A3F1240" w:rsidRPr="00A9711C">
                  <w:rPr>
                    <w:rFonts w:ascii="Segoe UI Symbol" w:eastAsia="MS Gothic" w:hAnsi="Segoe UI Symbol" w:cs="Segoe UI Symbol"/>
                    <w:color w:val="000000" w:themeColor="text1"/>
                  </w:rPr>
                  <w:t>☐</w:t>
                </w:r>
              </w:sdtContent>
            </w:sdt>
            <w:r w:rsidR="0A3F1240" w:rsidRPr="00A9711C">
              <w:rPr>
                <w:color w:val="000000" w:themeColor="text1"/>
              </w:rPr>
              <w:t xml:space="preserve"> Charter School </w:t>
            </w:r>
            <w:r w:rsidR="004F239E" w:rsidRPr="00A9711C">
              <w:rPr>
                <w:color w:val="000000" w:themeColor="text1"/>
              </w:rPr>
              <w:t xml:space="preserve">Authorized </w:t>
            </w:r>
            <w:r w:rsidR="00C30821" w:rsidRPr="00A9711C">
              <w:rPr>
                <w:color w:val="000000" w:themeColor="text1"/>
              </w:rPr>
              <w:t>by</w:t>
            </w:r>
            <w:r w:rsidR="004F239E" w:rsidRPr="00A9711C">
              <w:rPr>
                <w:color w:val="000000" w:themeColor="text1"/>
              </w:rPr>
              <w:t xml:space="preserve"> CSI</w:t>
            </w:r>
            <w:r w:rsidR="00C30821" w:rsidRPr="00A9711C">
              <w:rPr>
                <w:color w:val="000000" w:themeColor="text1"/>
              </w:rPr>
              <w:tab/>
            </w:r>
            <w:r w:rsidR="00C30821" w:rsidRPr="00A9711C">
              <w:rPr>
                <w:color w:val="000000" w:themeColor="text1"/>
              </w:rPr>
              <w:tab/>
            </w:r>
            <w:sdt>
              <w:sdtPr>
                <w:rPr>
                  <w:color w:val="000000" w:themeColor="text1"/>
                </w:rPr>
                <w:id w:val="2092271167"/>
                <w:placeholder>
                  <w:docPart w:val="84D8739A318C48C3AB74EBD31A5991A1"/>
                </w:placeholder>
                <w14:checkbox>
                  <w14:checked w14:val="0"/>
                  <w14:checkedState w14:val="2612" w14:font="MS Gothic"/>
                  <w14:uncheckedState w14:val="2610" w14:font="MS Gothic"/>
                </w14:checkbox>
              </w:sdtPr>
              <w:sdtContent>
                <w:r w:rsidR="00C30821" w:rsidRPr="00A9711C">
                  <w:rPr>
                    <w:rFonts w:ascii="Segoe UI Symbol" w:eastAsia="MS Gothic" w:hAnsi="Segoe UI Symbol" w:cs="Segoe UI Symbol"/>
                    <w:color w:val="000000" w:themeColor="text1"/>
                  </w:rPr>
                  <w:t>☐</w:t>
                </w:r>
              </w:sdtContent>
            </w:sdt>
            <w:r w:rsidR="00C30821" w:rsidRPr="00A9711C">
              <w:rPr>
                <w:color w:val="000000" w:themeColor="text1"/>
              </w:rPr>
              <w:t xml:space="preserve"> Charter School Authorized by District</w:t>
            </w:r>
          </w:p>
        </w:tc>
      </w:tr>
      <w:tr w:rsidR="00F53C46" w:rsidRPr="00AA059C" w14:paraId="6EF03783" w14:textId="77777777" w:rsidTr="057C3CBF">
        <w:trPr>
          <w:jc w:val="center"/>
        </w:trPr>
        <w:tc>
          <w:tcPr>
            <w:tcW w:w="5000" w:type="pct"/>
            <w:gridSpan w:val="13"/>
            <w:shd w:val="clear" w:color="auto" w:fill="F2F2F2" w:themeFill="background1" w:themeFillShade="F2"/>
            <w:vAlign w:val="center"/>
          </w:tcPr>
          <w:p w14:paraId="4D27CC13" w14:textId="77777777" w:rsidR="00F53C46" w:rsidRPr="00A9711C" w:rsidRDefault="00F53C46">
            <w:pPr>
              <w:pStyle w:val="Default"/>
              <w:jc w:val="center"/>
              <w:rPr>
                <w:rFonts w:asciiTheme="minorHAnsi" w:hAnsiTheme="minorHAnsi" w:cstheme="minorHAnsi"/>
                <w:b/>
                <w:color w:val="000000" w:themeColor="text1"/>
                <w:kern w:val="16"/>
                <w:sz w:val="22"/>
                <w:szCs w:val="22"/>
              </w:rPr>
            </w:pPr>
            <w:r w:rsidRPr="00A9711C">
              <w:rPr>
                <w:rFonts w:asciiTheme="minorHAnsi" w:hAnsiTheme="minorHAnsi" w:cstheme="minorHAnsi"/>
                <w:b/>
                <w:color w:val="000000" w:themeColor="text1"/>
                <w:kern w:val="16"/>
                <w:sz w:val="22"/>
                <w:szCs w:val="22"/>
              </w:rPr>
              <w:t>Region</w:t>
            </w:r>
          </w:p>
          <w:p w14:paraId="0ACCD411" w14:textId="7200F423" w:rsidR="00F53C46" w:rsidRPr="00A9711C" w:rsidRDefault="00F53C46">
            <w:pPr>
              <w:jc w:val="center"/>
              <w:rPr>
                <w:rFonts w:cstheme="minorHAnsi"/>
              </w:rPr>
            </w:pPr>
            <w:r w:rsidRPr="00A9711C">
              <w:rPr>
                <w:rFonts w:cstheme="minorHAnsi"/>
                <w:color w:val="000000" w:themeColor="text1"/>
                <w:sz w:val="20"/>
                <w:szCs w:val="20"/>
              </w:rPr>
              <w:t xml:space="preserve">[indicate region of Colorado this program will </w:t>
            </w:r>
            <w:r w:rsidR="0017438E" w:rsidRPr="00A9711C">
              <w:rPr>
                <w:rFonts w:cstheme="minorHAnsi"/>
                <w:color w:val="000000" w:themeColor="text1"/>
                <w:sz w:val="20"/>
                <w:szCs w:val="20"/>
              </w:rPr>
              <w:t>[</w:t>
            </w:r>
            <w:r w:rsidRPr="00A9711C">
              <w:rPr>
                <w:rFonts w:cstheme="minorHAnsi"/>
                <w:color w:val="000000" w:themeColor="text1"/>
                <w:sz w:val="20"/>
                <w:szCs w:val="20"/>
              </w:rPr>
              <w:t>directly impact]</w:t>
            </w:r>
          </w:p>
        </w:tc>
      </w:tr>
      <w:tr w:rsidR="00F53C46" w:rsidRPr="00AA059C" w14:paraId="36134504" w14:textId="77777777" w:rsidTr="057C3CBF">
        <w:trPr>
          <w:jc w:val="center"/>
        </w:trPr>
        <w:tc>
          <w:tcPr>
            <w:tcW w:w="5000" w:type="pct"/>
            <w:gridSpan w:val="13"/>
            <w:shd w:val="clear" w:color="auto" w:fill="auto"/>
            <w:vAlign w:val="center"/>
          </w:tcPr>
          <w:p w14:paraId="108E844B" w14:textId="77777777" w:rsidR="00F53C46" w:rsidRPr="00A9711C" w:rsidRDefault="00000000">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kern w:val="16"/>
                  <w:sz w:val="22"/>
                  <w:szCs w:val="22"/>
                </w:rPr>
                <w:id w:val="131983870"/>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kern w:val="16"/>
                    <w:sz w:val="22"/>
                    <w:szCs w:val="22"/>
                  </w:rPr>
                  <w:t>☐</w:t>
                </w:r>
              </w:sdtContent>
            </w:sdt>
            <w:r w:rsidR="00F53C46" w:rsidRPr="00A9711C">
              <w:rPr>
                <w:rFonts w:asciiTheme="minorHAnsi" w:hAnsiTheme="minorHAnsi" w:cstheme="minorHAnsi"/>
                <w:color w:val="000000" w:themeColor="text1"/>
                <w:kern w:val="16"/>
                <w:sz w:val="22"/>
                <w:szCs w:val="22"/>
              </w:rPr>
              <w:t xml:space="preserve"> Metro</w:t>
            </w:r>
            <w:r w:rsidR="00F53C46" w:rsidRPr="00A9711C">
              <w:rPr>
                <w:rFonts w:asciiTheme="minorHAnsi" w:hAnsiTheme="minorHAnsi" w:cstheme="minorHAnsi"/>
                <w:color w:val="000000" w:themeColor="text1"/>
                <w:kern w:val="16"/>
                <w:sz w:val="22"/>
                <w:szCs w:val="22"/>
              </w:rPr>
              <w:tab/>
            </w:r>
            <w:r w:rsidR="00F53C46" w:rsidRPr="00A9711C">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121919664"/>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kern w:val="16"/>
                    <w:sz w:val="22"/>
                    <w:szCs w:val="22"/>
                  </w:rPr>
                  <w:t>☐</w:t>
                </w:r>
              </w:sdtContent>
            </w:sdt>
            <w:r w:rsidR="00F53C46" w:rsidRPr="00A9711C">
              <w:rPr>
                <w:rFonts w:asciiTheme="minorHAnsi" w:hAnsiTheme="minorHAnsi" w:cstheme="minorHAnsi"/>
                <w:color w:val="000000" w:themeColor="text1"/>
                <w:kern w:val="16"/>
                <w:sz w:val="22"/>
                <w:szCs w:val="22"/>
              </w:rPr>
              <w:t xml:space="preserve"> Pikes Peak</w:t>
            </w:r>
            <w:r w:rsidR="00F53C46" w:rsidRPr="00A9711C">
              <w:rPr>
                <w:rFonts w:asciiTheme="minorHAnsi" w:hAnsiTheme="minorHAnsi" w:cstheme="minorHAnsi"/>
                <w:color w:val="000000" w:themeColor="text1"/>
                <w:kern w:val="16"/>
                <w:sz w:val="22"/>
                <w:szCs w:val="22"/>
              </w:rPr>
              <w:tab/>
            </w:r>
            <w:r w:rsidR="00F53C46" w:rsidRPr="00A9711C">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440185095"/>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kern w:val="16"/>
                    <w:sz w:val="22"/>
                    <w:szCs w:val="22"/>
                  </w:rPr>
                  <w:t>☐</w:t>
                </w:r>
              </w:sdtContent>
            </w:sdt>
            <w:r w:rsidR="00F53C46" w:rsidRPr="00A9711C">
              <w:rPr>
                <w:rFonts w:asciiTheme="minorHAnsi" w:hAnsiTheme="minorHAnsi" w:cstheme="minorHAnsi"/>
                <w:color w:val="000000" w:themeColor="text1"/>
                <w:kern w:val="16"/>
                <w:sz w:val="22"/>
                <w:szCs w:val="22"/>
              </w:rPr>
              <w:t xml:space="preserve"> North Central</w:t>
            </w:r>
            <w:r w:rsidR="00F53C46" w:rsidRPr="00A9711C">
              <w:rPr>
                <w:rFonts w:asciiTheme="minorHAnsi" w:hAnsiTheme="minorHAnsi" w:cstheme="minorHAnsi"/>
                <w:color w:val="000000" w:themeColor="text1"/>
                <w:kern w:val="16"/>
                <w:sz w:val="22"/>
                <w:szCs w:val="22"/>
              </w:rPr>
              <w:tab/>
            </w:r>
            <w:r w:rsidR="00F53C46" w:rsidRPr="00A9711C">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609270632"/>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kern w:val="16"/>
                    <w:sz w:val="22"/>
                    <w:szCs w:val="22"/>
                  </w:rPr>
                  <w:t>☐</w:t>
                </w:r>
              </w:sdtContent>
            </w:sdt>
            <w:r w:rsidR="00F53C46" w:rsidRPr="00A9711C">
              <w:rPr>
                <w:rFonts w:asciiTheme="minorHAnsi" w:hAnsiTheme="minorHAnsi" w:cstheme="minorHAnsi"/>
                <w:color w:val="000000" w:themeColor="text1"/>
                <w:kern w:val="16"/>
                <w:sz w:val="22"/>
                <w:szCs w:val="22"/>
              </w:rPr>
              <w:t xml:space="preserve"> Northwest</w:t>
            </w:r>
          </w:p>
          <w:p w14:paraId="4675F3B5" w14:textId="77777777" w:rsidR="00F53C46" w:rsidRPr="00A9711C" w:rsidRDefault="00000000">
            <w:pPr>
              <w:jc w:val="center"/>
              <w:rPr>
                <w:rFonts w:cstheme="minorHAnsi"/>
              </w:rPr>
            </w:pPr>
            <w:sdt>
              <w:sdtPr>
                <w:rPr>
                  <w:rFonts w:cstheme="minorHAnsi"/>
                  <w:color w:val="000000" w:themeColor="text1"/>
                </w:rPr>
                <w:id w:val="1975019316"/>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rPr>
                  <w:t>☐</w:t>
                </w:r>
              </w:sdtContent>
            </w:sdt>
            <w:r w:rsidR="00F53C46" w:rsidRPr="00A9711C">
              <w:rPr>
                <w:rFonts w:cstheme="minorHAnsi"/>
                <w:color w:val="000000" w:themeColor="text1"/>
              </w:rPr>
              <w:t xml:space="preserve"> West Central</w:t>
            </w:r>
            <w:r w:rsidR="00F53C46" w:rsidRPr="00A9711C">
              <w:rPr>
                <w:rFonts w:cstheme="minorHAnsi"/>
                <w:color w:val="000000" w:themeColor="text1"/>
              </w:rPr>
              <w:tab/>
            </w:r>
            <w:r w:rsidR="00F53C46" w:rsidRPr="00A9711C">
              <w:rPr>
                <w:rFonts w:cstheme="minorHAnsi"/>
                <w:color w:val="000000" w:themeColor="text1"/>
              </w:rPr>
              <w:tab/>
            </w:r>
            <w:sdt>
              <w:sdtPr>
                <w:rPr>
                  <w:rFonts w:cstheme="minorHAnsi"/>
                  <w:color w:val="000000" w:themeColor="text1"/>
                </w:rPr>
                <w:id w:val="-2080666010"/>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rPr>
                  <w:t>☐</w:t>
                </w:r>
              </w:sdtContent>
            </w:sdt>
            <w:r w:rsidR="00F53C46" w:rsidRPr="00A9711C">
              <w:rPr>
                <w:rFonts w:cstheme="minorHAnsi"/>
                <w:color w:val="000000" w:themeColor="text1"/>
              </w:rPr>
              <w:t xml:space="preserve"> Southwest</w:t>
            </w:r>
            <w:r w:rsidR="00F53C46" w:rsidRPr="00A9711C">
              <w:rPr>
                <w:rFonts w:cstheme="minorHAnsi"/>
                <w:color w:val="000000" w:themeColor="text1"/>
              </w:rPr>
              <w:tab/>
            </w:r>
            <w:r w:rsidR="00F53C46" w:rsidRPr="00A9711C">
              <w:rPr>
                <w:rFonts w:cstheme="minorHAnsi"/>
                <w:color w:val="000000" w:themeColor="text1"/>
              </w:rPr>
              <w:tab/>
            </w:r>
            <w:sdt>
              <w:sdtPr>
                <w:rPr>
                  <w:rFonts w:cstheme="minorHAnsi"/>
                  <w:color w:val="000000" w:themeColor="text1"/>
                </w:rPr>
                <w:id w:val="1007327911"/>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rPr>
                  <w:t>☐</w:t>
                </w:r>
              </w:sdtContent>
            </w:sdt>
            <w:r w:rsidR="00F53C46" w:rsidRPr="00A9711C">
              <w:rPr>
                <w:rFonts w:cstheme="minorHAnsi"/>
                <w:color w:val="000000" w:themeColor="text1"/>
              </w:rPr>
              <w:t xml:space="preserve"> Southeast</w:t>
            </w:r>
            <w:r w:rsidR="00F53C46" w:rsidRPr="00A9711C">
              <w:rPr>
                <w:rFonts w:cstheme="minorHAnsi"/>
                <w:color w:val="000000" w:themeColor="text1"/>
              </w:rPr>
              <w:tab/>
            </w:r>
            <w:r w:rsidR="00F53C46" w:rsidRPr="00A9711C">
              <w:rPr>
                <w:rFonts w:cstheme="minorHAnsi"/>
                <w:color w:val="000000" w:themeColor="text1"/>
              </w:rPr>
              <w:tab/>
            </w:r>
            <w:sdt>
              <w:sdtPr>
                <w:rPr>
                  <w:rFonts w:cstheme="minorHAnsi"/>
                  <w:color w:val="000000" w:themeColor="text1"/>
                </w:rPr>
                <w:id w:val="1297724532"/>
                <w14:checkbox>
                  <w14:checked w14:val="0"/>
                  <w14:checkedState w14:val="2612" w14:font="MS Gothic"/>
                  <w14:uncheckedState w14:val="2610" w14:font="MS Gothic"/>
                </w14:checkbox>
              </w:sdtPr>
              <w:sdtContent>
                <w:r w:rsidR="00F53C46" w:rsidRPr="00A9711C">
                  <w:rPr>
                    <w:rFonts w:ascii="Segoe UI Symbol" w:eastAsia="MS Gothic" w:hAnsi="Segoe UI Symbol" w:cs="Segoe UI Symbol"/>
                    <w:color w:val="000000" w:themeColor="text1"/>
                  </w:rPr>
                  <w:t>☐</w:t>
                </w:r>
              </w:sdtContent>
            </w:sdt>
            <w:r w:rsidR="00F53C46" w:rsidRPr="00A9711C">
              <w:rPr>
                <w:rFonts w:cstheme="minorHAnsi"/>
                <w:color w:val="000000" w:themeColor="text1"/>
              </w:rPr>
              <w:t xml:space="preserve"> Northeast</w:t>
            </w:r>
          </w:p>
        </w:tc>
      </w:tr>
      <w:tr w:rsidR="000409B5" w:rsidRPr="00A9711C" w14:paraId="48C5FF92" w14:textId="77777777" w:rsidTr="057C3CBF">
        <w:trPr>
          <w:jc w:val="center"/>
        </w:trPr>
        <w:tc>
          <w:tcPr>
            <w:tcW w:w="790" w:type="pct"/>
            <w:gridSpan w:val="2"/>
            <w:shd w:val="clear" w:color="auto" w:fill="F2F2F2" w:themeFill="background1" w:themeFillShade="F2"/>
            <w:vAlign w:val="center"/>
          </w:tcPr>
          <w:p w14:paraId="7DAAA13F" w14:textId="1354B848" w:rsidR="000409B5" w:rsidRPr="00A9711C" w:rsidRDefault="000409B5" w:rsidP="00CF5974">
            <w:pPr>
              <w:jc w:val="center"/>
              <w:rPr>
                <w:rFonts w:cstheme="minorHAnsi"/>
                <w:b/>
              </w:rPr>
            </w:pPr>
            <w:r>
              <w:rPr>
                <w:rFonts w:cstheme="minorHAnsi"/>
                <w:b/>
              </w:rPr>
              <w:t>Application Type:</w:t>
            </w:r>
          </w:p>
        </w:tc>
        <w:tc>
          <w:tcPr>
            <w:tcW w:w="4210" w:type="pct"/>
            <w:gridSpan w:val="11"/>
            <w:shd w:val="clear" w:color="auto" w:fill="auto"/>
            <w:vAlign w:val="center"/>
          </w:tcPr>
          <w:p w14:paraId="44A6A99F" w14:textId="37826AC0" w:rsidR="000409B5" w:rsidRPr="000409B5" w:rsidRDefault="00000000" w:rsidP="00CF5974">
            <w:pPr>
              <w:jc w:val="center"/>
              <w:rPr>
                <w:rFonts w:cstheme="minorHAnsi"/>
                <w:bCs/>
              </w:rPr>
            </w:pPr>
            <w:sdt>
              <w:sdtPr>
                <w:rPr>
                  <w:rFonts w:cstheme="minorHAnsi"/>
                  <w:bCs/>
                </w:rPr>
                <w:id w:val="965703903"/>
                <w14:checkbox>
                  <w14:checked w14:val="0"/>
                  <w14:checkedState w14:val="2612" w14:font="MS Gothic"/>
                  <w14:uncheckedState w14:val="2610" w14:font="MS Gothic"/>
                </w14:checkbox>
              </w:sdtPr>
              <w:sdtContent>
                <w:r w:rsidR="000409B5">
                  <w:rPr>
                    <w:rFonts w:ascii="MS Gothic" w:eastAsia="MS Gothic" w:hAnsi="MS Gothic" w:cstheme="minorHAnsi" w:hint="eastAsia"/>
                    <w:bCs/>
                  </w:rPr>
                  <w:t>☐</w:t>
                </w:r>
              </w:sdtContent>
            </w:sdt>
            <w:r w:rsidR="000409B5">
              <w:rPr>
                <w:rFonts w:cstheme="minorHAnsi"/>
                <w:bCs/>
              </w:rPr>
              <w:t xml:space="preserve"> </w:t>
            </w:r>
            <w:r w:rsidR="000409B5" w:rsidRPr="000409B5">
              <w:rPr>
                <w:rFonts w:cstheme="minorHAnsi"/>
                <w:bCs/>
              </w:rPr>
              <w:t>Option A: School-Based Implementation</w:t>
            </w:r>
            <w:r w:rsidR="000409B5" w:rsidRPr="000409B5">
              <w:rPr>
                <w:rFonts w:cstheme="minorHAnsi"/>
                <w:bCs/>
              </w:rPr>
              <w:tab/>
            </w:r>
            <w:r w:rsidR="000409B5" w:rsidRPr="000409B5">
              <w:rPr>
                <w:rFonts w:cstheme="minorHAnsi"/>
                <w:bCs/>
              </w:rPr>
              <w:tab/>
            </w:r>
            <w:sdt>
              <w:sdtPr>
                <w:rPr>
                  <w:rFonts w:cstheme="minorHAnsi"/>
                  <w:bCs/>
                </w:rPr>
                <w:id w:val="125817249"/>
                <w14:checkbox>
                  <w14:checked w14:val="0"/>
                  <w14:checkedState w14:val="2612" w14:font="MS Gothic"/>
                  <w14:uncheckedState w14:val="2610" w14:font="MS Gothic"/>
                </w14:checkbox>
              </w:sdtPr>
              <w:sdtContent>
                <w:r w:rsidR="000409B5">
                  <w:rPr>
                    <w:rFonts w:ascii="MS Gothic" w:eastAsia="MS Gothic" w:hAnsi="MS Gothic" w:cstheme="minorHAnsi" w:hint="eastAsia"/>
                    <w:bCs/>
                  </w:rPr>
                  <w:t>☐</w:t>
                </w:r>
              </w:sdtContent>
            </w:sdt>
            <w:r w:rsidR="000409B5">
              <w:rPr>
                <w:rFonts w:cstheme="minorHAnsi"/>
                <w:bCs/>
              </w:rPr>
              <w:t xml:space="preserve"> </w:t>
            </w:r>
            <w:r w:rsidR="000409B5" w:rsidRPr="000409B5">
              <w:rPr>
                <w:rFonts w:cstheme="minorHAnsi"/>
                <w:bCs/>
              </w:rPr>
              <w:t>Option B: Capacity Building</w:t>
            </w:r>
          </w:p>
        </w:tc>
      </w:tr>
      <w:tr w:rsidR="00AA059C" w:rsidRPr="00AA059C" w14:paraId="47A9219C" w14:textId="77777777" w:rsidTr="057C3CBF">
        <w:trPr>
          <w:jc w:val="center"/>
        </w:trPr>
        <w:tc>
          <w:tcPr>
            <w:tcW w:w="5000" w:type="pct"/>
            <w:gridSpan w:val="13"/>
            <w:shd w:val="clear" w:color="auto" w:fill="B2C4DA" w:themeFill="accent6" w:themeFillTint="99"/>
            <w:vAlign w:val="center"/>
          </w:tcPr>
          <w:p w14:paraId="1DE88FA0" w14:textId="77777777" w:rsidR="00AA059C" w:rsidRPr="00AA059C" w:rsidRDefault="00AA059C">
            <w:pPr>
              <w:jc w:val="center"/>
              <w:rPr>
                <w:rFonts w:cstheme="minorHAnsi"/>
                <w:b/>
              </w:rPr>
            </w:pPr>
            <w:r w:rsidRPr="00AA059C">
              <w:rPr>
                <w:rFonts w:cstheme="minorHAnsi"/>
                <w:b/>
              </w:rPr>
              <w:t>Requested Funding</w:t>
            </w:r>
          </w:p>
          <w:p w14:paraId="7DDAA2EC" w14:textId="73C07E02" w:rsidR="00AA059C" w:rsidRPr="00AA059C" w:rsidRDefault="7ED8A972" w:rsidP="2954DA78">
            <w:pPr>
              <w:jc w:val="center"/>
            </w:pPr>
            <w:r w:rsidRPr="2954DA78">
              <w:rPr>
                <w:sz w:val="20"/>
                <w:szCs w:val="20"/>
              </w:rPr>
              <w:t>Ensure that these amounts match the submitted Budget Workbook.</w:t>
            </w:r>
          </w:p>
        </w:tc>
      </w:tr>
      <w:tr w:rsidR="00AA059C" w:rsidRPr="00AA059C" w14:paraId="305DF429" w14:textId="77777777" w:rsidTr="057C3CBF">
        <w:trPr>
          <w:jc w:val="center"/>
        </w:trPr>
        <w:tc>
          <w:tcPr>
            <w:tcW w:w="833" w:type="pct"/>
            <w:gridSpan w:val="3"/>
            <w:shd w:val="clear" w:color="auto" w:fill="F2F2F2" w:themeFill="background1" w:themeFillShade="F2"/>
            <w:vAlign w:val="center"/>
          </w:tcPr>
          <w:p w14:paraId="790E25E0" w14:textId="5303DB58" w:rsidR="00AA059C" w:rsidRPr="00AA059C" w:rsidRDefault="00474BFC" w:rsidP="00AA059C">
            <w:pPr>
              <w:jc w:val="center"/>
              <w:rPr>
                <w:rFonts w:cstheme="minorHAnsi"/>
                <w:b/>
                <w:bCs/>
              </w:rPr>
            </w:pPr>
            <w:r>
              <w:rPr>
                <w:rFonts w:cstheme="minorHAnsi"/>
                <w:b/>
                <w:bCs/>
              </w:rPr>
              <w:t>Planning Period</w:t>
            </w:r>
          </w:p>
          <w:p w14:paraId="2ECFF371" w14:textId="3B1FCE47" w:rsidR="00AA059C" w:rsidRPr="00AA059C" w:rsidRDefault="00AA059C" w:rsidP="00AA059C">
            <w:pPr>
              <w:jc w:val="center"/>
              <w:rPr>
                <w:rFonts w:cstheme="minorHAnsi"/>
              </w:rPr>
            </w:pPr>
            <w:r w:rsidRPr="00AA059C">
              <w:rPr>
                <w:rFonts w:cstheme="minorHAnsi"/>
                <w:sz w:val="20"/>
                <w:szCs w:val="20"/>
              </w:rPr>
              <w:t>[</w:t>
            </w:r>
            <w:r w:rsidR="00E97F5D">
              <w:rPr>
                <w:rFonts w:cstheme="minorHAnsi"/>
                <w:sz w:val="20"/>
                <w:szCs w:val="20"/>
              </w:rPr>
              <w:t>1/01/</w:t>
            </w:r>
            <w:r w:rsidR="007154E3">
              <w:rPr>
                <w:rFonts w:cstheme="minorHAnsi"/>
                <w:sz w:val="20"/>
                <w:szCs w:val="20"/>
              </w:rPr>
              <w:t>24</w:t>
            </w:r>
            <w:r w:rsidR="00503E13">
              <w:rPr>
                <w:rFonts w:cstheme="minorHAnsi"/>
                <w:sz w:val="20"/>
                <w:szCs w:val="20"/>
              </w:rPr>
              <w:t xml:space="preserve"> </w:t>
            </w:r>
            <w:r w:rsidR="007154E3">
              <w:rPr>
                <w:rFonts w:cstheme="minorHAnsi"/>
                <w:sz w:val="20"/>
                <w:szCs w:val="20"/>
              </w:rPr>
              <w:t>-</w:t>
            </w:r>
            <w:r w:rsidR="00503E13">
              <w:rPr>
                <w:rFonts w:cstheme="minorHAnsi"/>
                <w:sz w:val="20"/>
                <w:szCs w:val="20"/>
              </w:rPr>
              <w:t xml:space="preserve"> </w:t>
            </w:r>
            <w:r w:rsidR="007154E3">
              <w:rPr>
                <w:rFonts w:cstheme="minorHAnsi"/>
                <w:sz w:val="20"/>
                <w:szCs w:val="20"/>
              </w:rPr>
              <w:t>6/</w:t>
            </w:r>
            <w:r w:rsidR="00DE545A">
              <w:rPr>
                <w:rFonts w:cstheme="minorHAnsi"/>
                <w:sz w:val="20"/>
                <w:szCs w:val="20"/>
              </w:rPr>
              <w:t>30/24</w:t>
            </w:r>
            <w:r w:rsidRPr="00AA059C">
              <w:rPr>
                <w:rFonts w:cstheme="minorHAnsi"/>
                <w:sz w:val="20"/>
                <w:szCs w:val="20"/>
              </w:rPr>
              <w:t>]</w:t>
            </w:r>
          </w:p>
        </w:tc>
        <w:tc>
          <w:tcPr>
            <w:tcW w:w="833" w:type="pct"/>
            <w:shd w:val="clear" w:color="auto" w:fill="auto"/>
            <w:vAlign w:val="center"/>
          </w:tcPr>
          <w:p w14:paraId="7ABB13A2" w14:textId="77777777" w:rsidR="00AA059C" w:rsidRPr="00AA059C" w:rsidRDefault="00AA059C" w:rsidP="00AA059C">
            <w:pPr>
              <w:rPr>
                <w:rFonts w:cstheme="minorHAnsi"/>
              </w:rPr>
            </w:pPr>
            <w:r w:rsidRPr="00AA059C">
              <w:rPr>
                <w:rFonts w:cstheme="minorHAnsi"/>
              </w:rPr>
              <w:t>$</w:t>
            </w:r>
          </w:p>
        </w:tc>
        <w:tc>
          <w:tcPr>
            <w:tcW w:w="834" w:type="pct"/>
            <w:shd w:val="clear" w:color="auto" w:fill="F2F2F2" w:themeFill="background1" w:themeFillShade="F2"/>
            <w:vAlign w:val="center"/>
          </w:tcPr>
          <w:p w14:paraId="2BCB2CBA" w14:textId="3F593018" w:rsidR="00AA059C" w:rsidRPr="00AA059C" w:rsidRDefault="00AA059C" w:rsidP="00AA059C">
            <w:pPr>
              <w:jc w:val="center"/>
              <w:rPr>
                <w:rFonts w:cstheme="minorHAnsi"/>
                <w:b/>
                <w:bCs/>
              </w:rPr>
            </w:pPr>
            <w:r>
              <w:rPr>
                <w:rFonts w:cstheme="minorHAnsi"/>
                <w:b/>
                <w:bCs/>
              </w:rPr>
              <w:t xml:space="preserve">Year </w:t>
            </w:r>
            <w:r w:rsidR="00474BFC">
              <w:rPr>
                <w:rFonts w:cstheme="minorHAnsi"/>
                <w:b/>
                <w:bCs/>
              </w:rPr>
              <w:t>1</w:t>
            </w:r>
          </w:p>
          <w:p w14:paraId="264C096D" w14:textId="071B4F82" w:rsidR="00AA059C" w:rsidRPr="00AA059C" w:rsidRDefault="00AA059C" w:rsidP="00AA059C">
            <w:pPr>
              <w:jc w:val="center"/>
              <w:rPr>
                <w:rFonts w:cstheme="minorHAnsi"/>
              </w:rPr>
            </w:pPr>
            <w:r w:rsidRPr="00AA059C">
              <w:rPr>
                <w:rFonts w:cstheme="minorHAnsi"/>
                <w:sz w:val="20"/>
                <w:szCs w:val="20"/>
              </w:rPr>
              <w:t>[</w:t>
            </w:r>
            <w:r w:rsidR="00DE545A">
              <w:rPr>
                <w:rFonts w:cstheme="minorHAnsi"/>
                <w:sz w:val="20"/>
                <w:szCs w:val="20"/>
              </w:rPr>
              <w:t>7/01/24</w:t>
            </w:r>
            <w:r>
              <w:rPr>
                <w:rFonts w:cstheme="minorHAnsi"/>
                <w:sz w:val="20"/>
                <w:szCs w:val="20"/>
              </w:rPr>
              <w:t xml:space="preserve"> – </w:t>
            </w:r>
            <w:r w:rsidR="00503E13">
              <w:rPr>
                <w:rFonts w:cstheme="minorHAnsi"/>
                <w:sz w:val="20"/>
                <w:szCs w:val="20"/>
              </w:rPr>
              <w:t>6/30/25</w:t>
            </w:r>
            <w:r w:rsidRPr="00AA059C">
              <w:rPr>
                <w:rFonts w:cstheme="minorHAnsi"/>
                <w:sz w:val="20"/>
                <w:szCs w:val="20"/>
              </w:rPr>
              <w:t>]</w:t>
            </w:r>
          </w:p>
        </w:tc>
        <w:tc>
          <w:tcPr>
            <w:tcW w:w="834" w:type="pct"/>
            <w:gridSpan w:val="3"/>
            <w:shd w:val="clear" w:color="auto" w:fill="auto"/>
            <w:vAlign w:val="center"/>
          </w:tcPr>
          <w:p w14:paraId="153A2C20" w14:textId="77777777" w:rsidR="00AA059C" w:rsidRPr="00AA059C" w:rsidRDefault="00AA059C" w:rsidP="00AA059C">
            <w:pPr>
              <w:rPr>
                <w:rFonts w:cstheme="minorHAnsi"/>
              </w:rPr>
            </w:pPr>
            <w:r w:rsidRPr="00AA059C">
              <w:rPr>
                <w:rFonts w:cstheme="minorHAnsi"/>
              </w:rPr>
              <w:t>$</w:t>
            </w:r>
          </w:p>
        </w:tc>
        <w:tc>
          <w:tcPr>
            <w:tcW w:w="833" w:type="pct"/>
            <w:gridSpan w:val="3"/>
            <w:shd w:val="clear" w:color="auto" w:fill="F2F2F2" w:themeFill="background1" w:themeFillShade="F2"/>
            <w:vAlign w:val="center"/>
          </w:tcPr>
          <w:p w14:paraId="599C1A43" w14:textId="432B7FE7" w:rsidR="00AA059C" w:rsidRPr="00AA059C" w:rsidRDefault="00AA059C" w:rsidP="00AA059C">
            <w:pPr>
              <w:jc w:val="center"/>
              <w:rPr>
                <w:rFonts w:cstheme="minorHAnsi"/>
                <w:b/>
                <w:bCs/>
              </w:rPr>
            </w:pPr>
            <w:r>
              <w:rPr>
                <w:rFonts w:cstheme="minorHAnsi"/>
                <w:b/>
                <w:bCs/>
              </w:rPr>
              <w:t xml:space="preserve">Year </w:t>
            </w:r>
            <w:r w:rsidR="00474BFC">
              <w:rPr>
                <w:rFonts w:cstheme="minorHAnsi"/>
                <w:b/>
                <w:bCs/>
              </w:rPr>
              <w:t>2</w:t>
            </w:r>
          </w:p>
          <w:p w14:paraId="73BB8AAF" w14:textId="7C9E9F04" w:rsidR="00AA059C" w:rsidRPr="00AA059C" w:rsidRDefault="00AA059C" w:rsidP="00AA059C">
            <w:pPr>
              <w:rPr>
                <w:rFonts w:cstheme="minorHAnsi"/>
              </w:rPr>
            </w:pPr>
            <w:r w:rsidRPr="00AA059C">
              <w:rPr>
                <w:rFonts w:cstheme="minorHAnsi"/>
                <w:sz w:val="20"/>
                <w:szCs w:val="20"/>
              </w:rPr>
              <w:t>[</w:t>
            </w:r>
            <w:r w:rsidR="004608AD">
              <w:rPr>
                <w:rFonts w:cstheme="minorHAnsi"/>
                <w:sz w:val="20"/>
                <w:szCs w:val="20"/>
              </w:rPr>
              <w:t>7/01/25</w:t>
            </w:r>
            <w:r>
              <w:rPr>
                <w:rFonts w:cstheme="minorHAnsi"/>
                <w:sz w:val="20"/>
                <w:szCs w:val="20"/>
              </w:rPr>
              <w:t xml:space="preserve"> – </w:t>
            </w:r>
            <w:r w:rsidR="00075A39">
              <w:rPr>
                <w:rFonts w:cstheme="minorHAnsi"/>
                <w:sz w:val="20"/>
                <w:szCs w:val="20"/>
              </w:rPr>
              <w:t>6/30/26</w:t>
            </w:r>
            <w:r w:rsidRPr="00AA059C">
              <w:rPr>
                <w:rFonts w:cstheme="minorHAnsi"/>
                <w:sz w:val="20"/>
                <w:szCs w:val="20"/>
              </w:rPr>
              <w:t>]</w:t>
            </w:r>
          </w:p>
        </w:tc>
        <w:tc>
          <w:tcPr>
            <w:tcW w:w="833" w:type="pct"/>
            <w:gridSpan w:val="2"/>
            <w:shd w:val="clear" w:color="auto" w:fill="auto"/>
            <w:vAlign w:val="center"/>
          </w:tcPr>
          <w:p w14:paraId="4E125544" w14:textId="7D4A3C3F" w:rsidR="00AA059C" w:rsidRPr="00AA059C" w:rsidRDefault="00AA059C" w:rsidP="00AA059C">
            <w:pPr>
              <w:rPr>
                <w:rFonts w:cstheme="minorHAnsi"/>
              </w:rPr>
            </w:pPr>
            <w:r>
              <w:rPr>
                <w:rFonts w:cstheme="minorHAnsi"/>
              </w:rPr>
              <w:t>$</w:t>
            </w:r>
          </w:p>
        </w:tc>
      </w:tr>
      <w:tr w:rsidR="00F53C46" w:rsidRPr="00AA059C" w14:paraId="61259E19" w14:textId="77777777" w:rsidTr="057C3CBF">
        <w:trPr>
          <w:jc w:val="center"/>
        </w:trPr>
        <w:tc>
          <w:tcPr>
            <w:tcW w:w="5000" w:type="pct"/>
            <w:gridSpan w:val="13"/>
            <w:shd w:val="clear" w:color="auto" w:fill="B2C4DA" w:themeFill="accent6" w:themeFillTint="99"/>
            <w:vAlign w:val="center"/>
          </w:tcPr>
          <w:p w14:paraId="2C0E9780" w14:textId="77777777" w:rsidR="00F53C46" w:rsidRPr="00AA059C" w:rsidRDefault="00F53C46">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F771EC">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057C3CBF">
        <w:trPr>
          <w:jc w:val="center"/>
        </w:trPr>
        <w:tc>
          <w:tcPr>
            <w:tcW w:w="544" w:type="pct"/>
            <w:gridSpan w:val="2"/>
            <w:shd w:val="clear" w:color="auto" w:fill="F2F2F2" w:themeFill="background1" w:themeFillShade="F2"/>
            <w:vAlign w:val="center"/>
          </w:tcPr>
          <w:p w14:paraId="7B2F109A" w14:textId="77777777" w:rsidR="00F53C46" w:rsidRPr="00A9711C" w:rsidRDefault="00F53C46">
            <w:pPr>
              <w:rPr>
                <w:rFonts w:cstheme="minorHAnsi"/>
                <w:b/>
              </w:rPr>
            </w:pPr>
            <w:r w:rsidRPr="00A9711C">
              <w:rPr>
                <w:rFonts w:cstheme="minorHAnsi"/>
                <w:b/>
              </w:rPr>
              <w:t>Name:</w:t>
            </w:r>
          </w:p>
        </w:tc>
        <w:tc>
          <w:tcPr>
            <w:tcW w:w="1846" w:type="pct"/>
            <w:gridSpan w:val="3"/>
            <w:shd w:val="clear" w:color="auto" w:fill="auto"/>
            <w:vAlign w:val="center"/>
          </w:tcPr>
          <w:p w14:paraId="579CD6E2" w14:textId="77777777" w:rsidR="00F53C46" w:rsidRPr="00A9711C" w:rsidRDefault="00F53C46">
            <w:pPr>
              <w:rPr>
                <w:rFonts w:cstheme="minorHAnsi"/>
              </w:rPr>
            </w:pPr>
          </w:p>
        </w:tc>
        <w:tc>
          <w:tcPr>
            <w:tcW w:w="357" w:type="pct"/>
            <w:shd w:val="clear" w:color="auto" w:fill="F2F2F2" w:themeFill="background1" w:themeFillShade="F2"/>
            <w:vAlign w:val="center"/>
          </w:tcPr>
          <w:p w14:paraId="36EC8E85" w14:textId="77777777" w:rsidR="00F53C46" w:rsidRPr="00A9711C" w:rsidRDefault="00F53C46">
            <w:pPr>
              <w:rPr>
                <w:rFonts w:cstheme="minorHAnsi"/>
                <w:b/>
              </w:rPr>
            </w:pPr>
            <w:r w:rsidRPr="00A9711C">
              <w:rPr>
                <w:rFonts w:cstheme="minorHAnsi"/>
                <w:b/>
              </w:rPr>
              <w:t>Title:</w:t>
            </w:r>
          </w:p>
        </w:tc>
        <w:tc>
          <w:tcPr>
            <w:tcW w:w="2254" w:type="pct"/>
            <w:gridSpan w:val="7"/>
            <w:shd w:val="clear" w:color="auto" w:fill="auto"/>
            <w:vAlign w:val="center"/>
          </w:tcPr>
          <w:p w14:paraId="2C2445CE" w14:textId="77777777" w:rsidR="00F53C46" w:rsidRPr="00A9711C" w:rsidRDefault="00F53C46">
            <w:pPr>
              <w:rPr>
                <w:rFonts w:cstheme="minorHAnsi"/>
              </w:rPr>
            </w:pPr>
          </w:p>
        </w:tc>
      </w:tr>
      <w:tr w:rsidR="00F53C46" w:rsidRPr="00AA059C" w14:paraId="1150C808" w14:textId="77777777" w:rsidTr="057C3CBF">
        <w:trPr>
          <w:jc w:val="center"/>
        </w:trPr>
        <w:tc>
          <w:tcPr>
            <w:tcW w:w="544" w:type="pct"/>
            <w:gridSpan w:val="2"/>
            <w:shd w:val="clear" w:color="auto" w:fill="F2F2F2" w:themeFill="background1" w:themeFillShade="F2"/>
            <w:vAlign w:val="center"/>
          </w:tcPr>
          <w:p w14:paraId="605993D0" w14:textId="77777777" w:rsidR="00F53C46" w:rsidRPr="00A9711C" w:rsidRDefault="00F53C46">
            <w:pPr>
              <w:rPr>
                <w:rFonts w:cstheme="minorHAnsi"/>
                <w:b/>
              </w:rPr>
            </w:pPr>
            <w:r w:rsidRPr="00A9711C">
              <w:rPr>
                <w:rFonts w:cstheme="minorHAnsi"/>
                <w:b/>
              </w:rPr>
              <w:t>Telephone:</w:t>
            </w:r>
          </w:p>
        </w:tc>
        <w:tc>
          <w:tcPr>
            <w:tcW w:w="1846" w:type="pct"/>
            <w:gridSpan w:val="3"/>
            <w:shd w:val="clear" w:color="auto" w:fill="auto"/>
            <w:vAlign w:val="center"/>
          </w:tcPr>
          <w:p w14:paraId="6788807B" w14:textId="77777777" w:rsidR="00F53C46" w:rsidRPr="00A9711C" w:rsidRDefault="00F53C46">
            <w:pPr>
              <w:rPr>
                <w:rFonts w:cstheme="minorHAnsi"/>
              </w:rPr>
            </w:pPr>
          </w:p>
        </w:tc>
        <w:tc>
          <w:tcPr>
            <w:tcW w:w="357" w:type="pct"/>
            <w:shd w:val="clear" w:color="auto" w:fill="F2F2F2" w:themeFill="background1" w:themeFillShade="F2"/>
            <w:vAlign w:val="center"/>
          </w:tcPr>
          <w:p w14:paraId="7AB5DA6D" w14:textId="77777777" w:rsidR="00F53C46" w:rsidRPr="00A9711C" w:rsidRDefault="00F53C46">
            <w:pPr>
              <w:rPr>
                <w:rFonts w:cstheme="minorHAnsi"/>
                <w:b/>
              </w:rPr>
            </w:pPr>
            <w:r w:rsidRPr="00A9711C">
              <w:rPr>
                <w:rFonts w:cstheme="minorHAnsi"/>
                <w:b/>
              </w:rPr>
              <w:t>E-mail:</w:t>
            </w:r>
          </w:p>
        </w:tc>
        <w:tc>
          <w:tcPr>
            <w:tcW w:w="2254" w:type="pct"/>
            <w:gridSpan w:val="7"/>
            <w:shd w:val="clear" w:color="auto" w:fill="auto"/>
            <w:vAlign w:val="center"/>
          </w:tcPr>
          <w:p w14:paraId="2D898F72" w14:textId="77777777" w:rsidR="00F53C46" w:rsidRPr="00A9711C" w:rsidRDefault="00F53C46">
            <w:pPr>
              <w:rPr>
                <w:rFonts w:cstheme="minorHAnsi"/>
              </w:rPr>
            </w:pPr>
          </w:p>
        </w:tc>
      </w:tr>
      <w:tr w:rsidR="00F53C46" w:rsidRPr="00AA059C" w14:paraId="749A692D" w14:textId="77777777" w:rsidTr="057C3CBF">
        <w:trPr>
          <w:jc w:val="center"/>
        </w:trPr>
        <w:tc>
          <w:tcPr>
            <w:tcW w:w="5000" w:type="pct"/>
            <w:gridSpan w:val="13"/>
            <w:shd w:val="clear" w:color="auto" w:fill="B2C4DA" w:themeFill="accent6" w:themeFillTint="99"/>
            <w:vAlign w:val="center"/>
          </w:tcPr>
          <w:p w14:paraId="6316968C" w14:textId="780EE254" w:rsidR="00F53C46" w:rsidRPr="00A9711C" w:rsidRDefault="00F53C46" w:rsidP="057C3CBF">
            <w:pPr>
              <w:jc w:val="center"/>
              <w:rPr>
                <w:b/>
                <w:bCs/>
              </w:rPr>
            </w:pPr>
            <w:r w:rsidRPr="057C3CBF">
              <w:rPr>
                <w:b/>
                <w:bCs/>
              </w:rPr>
              <w:t>Program Contact Information</w:t>
            </w:r>
          </w:p>
        </w:tc>
      </w:tr>
      <w:tr w:rsidR="00F53C46" w:rsidRPr="00AA059C" w14:paraId="2C0F010F" w14:textId="77777777" w:rsidTr="057C3CBF">
        <w:trPr>
          <w:jc w:val="center"/>
        </w:trPr>
        <w:tc>
          <w:tcPr>
            <w:tcW w:w="544" w:type="pct"/>
            <w:gridSpan w:val="2"/>
            <w:shd w:val="clear" w:color="auto" w:fill="F2F2F2" w:themeFill="background1" w:themeFillShade="F2"/>
            <w:vAlign w:val="center"/>
          </w:tcPr>
          <w:p w14:paraId="62C1C7E6" w14:textId="77777777" w:rsidR="00F53C46" w:rsidRPr="00A9711C" w:rsidRDefault="00F53C46">
            <w:pPr>
              <w:rPr>
                <w:rFonts w:cstheme="minorHAnsi"/>
                <w:b/>
              </w:rPr>
            </w:pPr>
            <w:r w:rsidRPr="00A9711C">
              <w:rPr>
                <w:rFonts w:cstheme="minorHAnsi"/>
                <w:b/>
              </w:rPr>
              <w:t>Name:</w:t>
            </w:r>
          </w:p>
        </w:tc>
        <w:tc>
          <w:tcPr>
            <w:tcW w:w="1846" w:type="pct"/>
            <w:gridSpan w:val="3"/>
            <w:shd w:val="clear" w:color="auto" w:fill="auto"/>
            <w:vAlign w:val="center"/>
          </w:tcPr>
          <w:p w14:paraId="3F1EB9C4" w14:textId="77777777" w:rsidR="00F53C46" w:rsidRPr="00A9711C" w:rsidRDefault="00F53C46">
            <w:pPr>
              <w:rPr>
                <w:rFonts w:cstheme="minorHAnsi"/>
              </w:rPr>
            </w:pPr>
          </w:p>
        </w:tc>
        <w:tc>
          <w:tcPr>
            <w:tcW w:w="357" w:type="pct"/>
            <w:shd w:val="clear" w:color="auto" w:fill="F2F2F2" w:themeFill="background1" w:themeFillShade="F2"/>
            <w:vAlign w:val="center"/>
          </w:tcPr>
          <w:p w14:paraId="18C96DAC" w14:textId="77777777" w:rsidR="00F53C46" w:rsidRPr="00A9711C" w:rsidRDefault="00F53C46">
            <w:pPr>
              <w:rPr>
                <w:rFonts w:cstheme="minorHAnsi"/>
                <w:b/>
              </w:rPr>
            </w:pPr>
            <w:r w:rsidRPr="00A9711C">
              <w:rPr>
                <w:rFonts w:cstheme="minorHAnsi"/>
                <w:b/>
              </w:rPr>
              <w:t>Title:</w:t>
            </w:r>
          </w:p>
        </w:tc>
        <w:tc>
          <w:tcPr>
            <w:tcW w:w="2254" w:type="pct"/>
            <w:gridSpan w:val="7"/>
            <w:shd w:val="clear" w:color="auto" w:fill="auto"/>
            <w:vAlign w:val="center"/>
          </w:tcPr>
          <w:p w14:paraId="02810E52" w14:textId="77777777" w:rsidR="00F53C46" w:rsidRPr="00A9711C" w:rsidRDefault="00F53C46">
            <w:pPr>
              <w:rPr>
                <w:rFonts w:cstheme="minorHAnsi"/>
              </w:rPr>
            </w:pPr>
          </w:p>
        </w:tc>
      </w:tr>
      <w:tr w:rsidR="00F53C46" w:rsidRPr="00AA059C" w14:paraId="51216704" w14:textId="77777777" w:rsidTr="057C3CBF">
        <w:trPr>
          <w:jc w:val="center"/>
        </w:trPr>
        <w:tc>
          <w:tcPr>
            <w:tcW w:w="544" w:type="pct"/>
            <w:gridSpan w:val="2"/>
            <w:shd w:val="clear" w:color="auto" w:fill="F2F2F2" w:themeFill="background1" w:themeFillShade="F2"/>
            <w:vAlign w:val="center"/>
          </w:tcPr>
          <w:p w14:paraId="56A868CD" w14:textId="77777777" w:rsidR="00F53C46" w:rsidRPr="00A9711C" w:rsidRDefault="00F53C46">
            <w:pPr>
              <w:rPr>
                <w:rFonts w:cstheme="minorHAnsi"/>
                <w:b/>
              </w:rPr>
            </w:pPr>
            <w:r w:rsidRPr="00A9711C">
              <w:rPr>
                <w:rFonts w:cstheme="minorHAnsi"/>
                <w:b/>
              </w:rPr>
              <w:t>Telephone:</w:t>
            </w:r>
          </w:p>
        </w:tc>
        <w:tc>
          <w:tcPr>
            <w:tcW w:w="1846" w:type="pct"/>
            <w:gridSpan w:val="3"/>
            <w:shd w:val="clear" w:color="auto" w:fill="auto"/>
            <w:vAlign w:val="center"/>
          </w:tcPr>
          <w:p w14:paraId="15C974D7" w14:textId="77777777" w:rsidR="00F53C46" w:rsidRPr="00A9711C" w:rsidRDefault="00F53C46">
            <w:pPr>
              <w:rPr>
                <w:rFonts w:cstheme="minorHAnsi"/>
              </w:rPr>
            </w:pPr>
          </w:p>
        </w:tc>
        <w:tc>
          <w:tcPr>
            <w:tcW w:w="357" w:type="pct"/>
            <w:shd w:val="clear" w:color="auto" w:fill="F2F2F2" w:themeFill="background1" w:themeFillShade="F2"/>
            <w:vAlign w:val="center"/>
          </w:tcPr>
          <w:p w14:paraId="6C9412F3" w14:textId="77777777" w:rsidR="00F53C46" w:rsidRPr="00A9711C" w:rsidRDefault="00F53C46">
            <w:pPr>
              <w:rPr>
                <w:rFonts w:cstheme="minorHAnsi"/>
                <w:b/>
              </w:rPr>
            </w:pPr>
            <w:r w:rsidRPr="00A9711C">
              <w:rPr>
                <w:rFonts w:cstheme="minorHAnsi"/>
                <w:b/>
              </w:rPr>
              <w:t>E-mail:</w:t>
            </w:r>
          </w:p>
        </w:tc>
        <w:tc>
          <w:tcPr>
            <w:tcW w:w="2254" w:type="pct"/>
            <w:gridSpan w:val="7"/>
            <w:shd w:val="clear" w:color="auto" w:fill="auto"/>
            <w:vAlign w:val="center"/>
          </w:tcPr>
          <w:p w14:paraId="07A7F2FC" w14:textId="77777777" w:rsidR="00F53C46" w:rsidRPr="00A9711C" w:rsidRDefault="00F53C46">
            <w:pPr>
              <w:rPr>
                <w:rFonts w:cstheme="minorHAnsi"/>
              </w:rPr>
            </w:pPr>
          </w:p>
        </w:tc>
      </w:tr>
      <w:tr w:rsidR="00F53C46" w:rsidRPr="00AA059C" w14:paraId="25263FD7" w14:textId="77777777" w:rsidTr="057C3CBF">
        <w:trPr>
          <w:jc w:val="center"/>
        </w:trPr>
        <w:tc>
          <w:tcPr>
            <w:tcW w:w="5000" w:type="pct"/>
            <w:gridSpan w:val="13"/>
            <w:shd w:val="clear" w:color="auto" w:fill="B2C4DA" w:themeFill="accent6" w:themeFillTint="99"/>
            <w:vAlign w:val="center"/>
          </w:tcPr>
          <w:p w14:paraId="0979EA82" w14:textId="77777777" w:rsidR="00F53C46" w:rsidRPr="00A9711C" w:rsidRDefault="00F53C46">
            <w:pPr>
              <w:jc w:val="center"/>
              <w:rPr>
                <w:rFonts w:cstheme="minorHAnsi"/>
                <w:b/>
              </w:rPr>
            </w:pPr>
            <w:r w:rsidRPr="00A9711C">
              <w:rPr>
                <w:rFonts w:cstheme="minorHAnsi"/>
                <w:b/>
              </w:rPr>
              <w:t>Fiscal Manager Information</w:t>
            </w:r>
          </w:p>
        </w:tc>
      </w:tr>
      <w:tr w:rsidR="00F53C46" w:rsidRPr="00AA059C" w14:paraId="148C1814" w14:textId="77777777" w:rsidTr="057C3CBF">
        <w:trPr>
          <w:jc w:val="center"/>
        </w:trPr>
        <w:tc>
          <w:tcPr>
            <w:tcW w:w="544" w:type="pct"/>
            <w:gridSpan w:val="2"/>
            <w:shd w:val="clear" w:color="auto" w:fill="F2F2F2" w:themeFill="background1" w:themeFillShade="F2"/>
            <w:vAlign w:val="center"/>
          </w:tcPr>
          <w:p w14:paraId="476BE0F0" w14:textId="77777777" w:rsidR="00F53C46" w:rsidRPr="00A9711C" w:rsidRDefault="00F53C46">
            <w:pPr>
              <w:rPr>
                <w:rFonts w:cstheme="minorHAnsi"/>
                <w:b/>
              </w:rPr>
            </w:pPr>
            <w:r w:rsidRPr="00A9711C">
              <w:rPr>
                <w:rFonts w:cstheme="minorHAnsi"/>
                <w:b/>
              </w:rPr>
              <w:t>Name:</w:t>
            </w:r>
          </w:p>
        </w:tc>
        <w:tc>
          <w:tcPr>
            <w:tcW w:w="4456" w:type="pct"/>
            <w:gridSpan w:val="11"/>
            <w:shd w:val="clear" w:color="auto" w:fill="auto"/>
            <w:vAlign w:val="center"/>
          </w:tcPr>
          <w:p w14:paraId="10A13C1E" w14:textId="77777777" w:rsidR="00F53C46" w:rsidRPr="00A9711C" w:rsidRDefault="00F53C46">
            <w:pPr>
              <w:rPr>
                <w:rFonts w:cstheme="minorHAnsi"/>
              </w:rPr>
            </w:pPr>
          </w:p>
        </w:tc>
      </w:tr>
      <w:tr w:rsidR="00F53C46" w:rsidRPr="00AA059C" w14:paraId="780898C9" w14:textId="77777777" w:rsidTr="057C3CBF">
        <w:trPr>
          <w:jc w:val="center"/>
        </w:trPr>
        <w:tc>
          <w:tcPr>
            <w:tcW w:w="544" w:type="pct"/>
            <w:gridSpan w:val="2"/>
            <w:shd w:val="clear" w:color="auto" w:fill="F2F2F2" w:themeFill="background1" w:themeFillShade="F2"/>
            <w:vAlign w:val="center"/>
          </w:tcPr>
          <w:p w14:paraId="5D846E30" w14:textId="77777777" w:rsidR="00F53C46" w:rsidRPr="00A9711C" w:rsidRDefault="00F53C46">
            <w:pPr>
              <w:rPr>
                <w:rFonts w:cstheme="minorHAnsi"/>
                <w:b/>
              </w:rPr>
            </w:pPr>
            <w:r w:rsidRPr="00A9711C">
              <w:rPr>
                <w:rFonts w:cstheme="minorHAnsi"/>
                <w:b/>
              </w:rPr>
              <w:t>Telephone:</w:t>
            </w:r>
          </w:p>
        </w:tc>
        <w:tc>
          <w:tcPr>
            <w:tcW w:w="1846" w:type="pct"/>
            <w:gridSpan w:val="3"/>
            <w:shd w:val="clear" w:color="auto" w:fill="auto"/>
            <w:vAlign w:val="center"/>
          </w:tcPr>
          <w:p w14:paraId="3C8406BF" w14:textId="77777777" w:rsidR="00F53C46" w:rsidRPr="00A9711C" w:rsidRDefault="00F53C46">
            <w:pPr>
              <w:rPr>
                <w:rFonts w:cstheme="minorHAnsi"/>
              </w:rPr>
            </w:pPr>
          </w:p>
        </w:tc>
        <w:tc>
          <w:tcPr>
            <w:tcW w:w="357" w:type="pct"/>
            <w:shd w:val="clear" w:color="auto" w:fill="F2F2F2" w:themeFill="background1" w:themeFillShade="F2"/>
            <w:vAlign w:val="center"/>
          </w:tcPr>
          <w:p w14:paraId="3003A906" w14:textId="77777777" w:rsidR="00F53C46" w:rsidRPr="00A9711C" w:rsidRDefault="00F53C46">
            <w:pPr>
              <w:rPr>
                <w:rFonts w:cstheme="minorHAnsi"/>
                <w:b/>
              </w:rPr>
            </w:pPr>
            <w:r w:rsidRPr="00A9711C">
              <w:rPr>
                <w:rFonts w:cstheme="minorHAnsi"/>
                <w:b/>
              </w:rPr>
              <w:t>E-mail:</w:t>
            </w:r>
          </w:p>
        </w:tc>
        <w:tc>
          <w:tcPr>
            <w:tcW w:w="2254" w:type="pct"/>
            <w:gridSpan w:val="7"/>
            <w:shd w:val="clear" w:color="auto" w:fill="auto"/>
            <w:vAlign w:val="center"/>
          </w:tcPr>
          <w:p w14:paraId="17782AA4" w14:textId="77777777" w:rsidR="00F53C46" w:rsidRPr="00A9711C" w:rsidRDefault="00F53C46">
            <w:pPr>
              <w:rPr>
                <w:rFonts w:cstheme="minorHAnsi"/>
              </w:rPr>
            </w:pPr>
          </w:p>
        </w:tc>
      </w:tr>
      <w:tr w:rsidR="00F771EC" w:rsidRPr="00AA059C" w14:paraId="23B6A601" w14:textId="77777777" w:rsidTr="057C3CBF">
        <w:trPr>
          <w:jc w:val="center"/>
        </w:trPr>
        <w:tc>
          <w:tcPr>
            <w:tcW w:w="5000" w:type="pct"/>
            <w:gridSpan w:val="13"/>
            <w:shd w:val="clear" w:color="auto" w:fill="B2C4DA" w:themeFill="accent6" w:themeFillTint="99"/>
            <w:vAlign w:val="center"/>
          </w:tcPr>
          <w:p w14:paraId="67DB195C" w14:textId="74BF19BA" w:rsidR="00F771EC" w:rsidRPr="00A9711C" w:rsidRDefault="00F771EC" w:rsidP="057C3CBF">
            <w:pPr>
              <w:jc w:val="center"/>
              <w:rPr>
                <w:b/>
                <w:bCs/>
              </w:rPr>
            </w:pPr>
            <w:r w:rsidRPr="057C3CBF">
              <w:rPr>
                <w:b/>
                <w:bCs/>
              </w:rPr>
              <w:t>Recipient Schools Information</w:t>
            </w:r>
          </w:p>
          <w:p w14:paraId="0C974ECC" w14:textId="494EBD42" w:rsidR="00F771EC" w:rsidRPr="00AA059C" w:rsidRDefault="00F771EC" w:rsidP="00F771EC">
            <w:pPr>
              <w:jc w:val="center"/>
              <w:rPr>
                <w:rFonts w:cstheme="minorHAnsi"/>
                <w:sz w:val="20"/>
                <w:szCs w:val="20"/>
              </w:rPr>
            </w:pPr>
            <w:r w:rsidRPr="00AA059C">
              <w:rPr>
                <w:rFonts w:cstheme="minorHAnsi"/>
                <w:sz w:val="20"/>
                <w:szCs w:val="20"/>
              </w:rPr>
              <w:t xml:space="preserve">For each participating school, provide the School Name and </w:t>
            </w:r>
            <w:hyperlink r:id="rId29" w:history="1">
              <w:r w:rsidRPr="008E3E4D">
                <w:rPr>
                  <w:rStyle w:val="Hyperlink"/>
                  <w:rFonts w:cstheme="minorHAnsi"/>
                  <w:sz w:val="20"/>
                  <w:szCs w:val="20"/>
                </w:rPr>
                <w:t>Four-Digit School Code</w:t>
              </w:r>
            </w:hyperlink>
            <w:r w:rsidR="00B4062E" w:rsidRPr="00A9711C">
              <w:rPr>
                <w:rStyle w:val="Hyperlink"/>
                <w:rFonts w:cstheme="minorHAnsi"/>
                <w:color w:val="262626" w:themeColor="text1" w:themeTint="D9"/>
                <w:sz w:val="20"/>
                <w:szCs w:val="20"/>
                <w:u w:val="none"/>
              </w:rPr>
              <w:t>,</w:t>
            </w:r>
            <w:r w:rsidR="00B4062E" w:rsidRPr="00A9711C">
              <w:rPr>
                <w:rStyle w:val="Hyperlink"/>
                <w:color w:val="262626" w:themeColor="text1" w:themeTint="D9"/>
                <w:sz w:val="20"/>
                <w:szCs w:val="20"/>
                <w:u w:val="none"/>
              </w:rPr>
              <w:t xml:space="preserve"> and number of ninth</w:t>
            </w:r>
            <w:r w:rsidR="001529BF">
              <w:rPr>
                <w:rStyle w:val="Hyperlink"/>
                <w:color w:val="262626" w:themeColor="text1" w:themeTint="D9"/>
                <w:sz w:val="20"/>
                <w:szCs w:val="20"/>
                <w:u w:val="none"/>
              </w:rPr>
              <w:t>-</w:t>
            </w:r>
            <w:r w:rsidR="00B4062E" w:rsidRPr="00A9711C">
              <w:rPr>
                <w:rStyle w:val="Hyperlink"/>
                <w:color w:val="262626" w:themeColor="text1" w:themeTint="D9"/>
                <w:sz w:val="20"/>
                <w:szCs w:val="20"/>
                <w:u w:val="none"/>
              </w:rPr>
              <w:t xml:space="preserve">grade students </w:t>
            </w:r>
            <w:r w:rsidR="00D56ADC">
              <w:rPr>
                <w:rStyle w:val="Hyperlink"/>
                <w:color w:val="262626" w:themeColor="text1" w:themeTint="D9"/>
                <w:sz w:val="20"/>
                <w:szCs w:val="20"/>
                <w:u w:val="none"/>
              </w:rPr>
              <w:t>for</w:t>
            </w:r>
            <w:r w:rsidR="00335751" w:rsidRPr="00A9711C">
              <w:rPr>
                <w:rStyle w:val="Hyperlink"/>
                <w:color w:val="262626" w:themeColor="text1" w:themeTint="D9"/>
                <w:sz w:val="20"/>
                <w:szCs w:val="20"/>
                <w:u w:val="none"/>
              </w:rPr>
              <w:t xml:space="preserve"> </w:t>
            </w:r>
            <w:r w:rsidR="00B4062E" w:rsidRPr="00A9711C">
              <w:rPr>
                <w:rStyle w:val="Hyperlink"/>
                <w:color w:val="262626" w:themeColor="text1" w:themeTint="D9"/>
                <w:sz w:val="20"/>
                <w:szCs w:val="20"/>
                <w:u w:val="none"/>
              </w:rPr>
              <w:t>22-23.</w:t>
            </w:r>
          </w:p>
        </w:tc>
      </w:tr>
      <w:tr w:rsidR="00BE245D" w:rsidRPr="00AA059C" w14:paraId="2D267ADE" w14:textId="77777777" w:rsidTr="057C3CBF">
        <w:trPr>
          <w:jc w:val="center"/>
        </w:trPr>
        <w:tc>
          <w:tcPr>
            <w:tcW w:w="5000" w:type="pct"/>
            <w:gridSpan w:val="13"/>
            <w:shd w:val="clear" w:color="auto" w:fill="auto"/>
          </w:tcPr>
          <w:p w14:paraId="13AD65D4" w14:textId="4DF4B731" w:rsidR="00D56ADC" w:rsidRDefault="00BE245D" w:rsidP="00CF5974">
            <w:pPr>
              <w:rPr>
                <w:rFonts w:cstheme="minorHAnsi"/>
              </w:rPr>
            </w:pPr>
            <w:r w:rsidRPr="00A9711C">
              <w:rPr>
                <w:rFonts w:cstheme="minorHAnsi"/>
              </w:rPr>
              <w:t xml:space="preserve">School Name </w:t>
            </w:r>
            <w:r w:rsidR="00CB671D" w:rsidRPr="00A9711C">
              <w:rPr>
                <w:rFonts w:cstheme="minorHAnsi"/>
              </w:rPr>
              <w:t>-</w:t>
            </w:r>
            <w:r w:rsidRPr="00A9711C">
              <w:rPr>
                <w:rFonts w:cstheme="minorHAnsi"/>
              </w:rPr>
              <w:t xml:space="preserve"> 0000</w:t>
            </w:r>
            <w:r w:rsidR="00CB671D" w:rsidRPr="00A9711C">
              <w:rPr>
                <w:rFonts w:cstheme="minorHAnsi"/>
              </w:rPr>
              <w:t xml:space="preserve"> - # of Ninth-Grade Students</w:t>
            </w:r>
            <w:r w:rsidR="00A843A1">
              <w:rPr>
                <w:rFonts w:cstheme="minorHAnsi"/>
              </w:rPr>
              <w:t xml:space="preserve"> - School-Based Contact Name &amp; E-mail</w:t>
            </w:r>
            <w:r w:rsidR="00CB671D" w:rsidRPr="00A9711C">
              <w:rPr>
                <w:rFonts w:cstheme="minorHAnsi"/>
              </w:rPr>
              <w:t>;</w:t>
            </w:r>
          </w:p>
          <w:p w14:paraId="182E7850" w14:textId="2A747366" w:rsidR="00BE245D" w:rsidRDefault="00BE245D" w:rsidP="00CF5974">
            <w:pPr>
              <w:rPr>
                <w:rFonts w:cstheme="minorHAnsi"/>
              </w:rPr>
            </w:pPr>
            <w:r w:rsidRPr="00A9711C">
              <w:rPr>
                <w:rFonts w:cstheme="minorHAnsi"/>
              </w:rPr>
              <w:t xml:space="preserve">School Name </w:t>
            </w:r>
            <w:r w:rsidR="00CB671D" w:rsidRPr="00A9711C">
              <w:rPr>
                <w:rFonts w:cstheme="minorHAnsi"/>
              </w:rPr>
              <w:t>-</w:t>
            </w:r>
            <w:r w:rsidRPr="00A9711C">
              <w:rPr>
                <w:rFonts w:cstheme="minorHAnsi"/>
              </w:rPr>
              <w:t xml:space="preserve"> 0000</w:t>
            </w:r>
            <w:r w:rsidR="00CB671D" w:rsidRPr="00A9711C">
              <w:rPr>
                <w:rFonts w:cstheme="minorHAnsi"/>
              </w:rPr>
              <w:t xml:space="preserve"> - # of Ninth-Grade Students</w:t>
            </w:r>
            <w:r w:rsidR="00A843A1">
              <w:rPr>
                <w:rFonts w:cstheme="minorHAnsi"/>
              </w:rPr>
              <w:t xml:space="preserve"> - School-Based Contact Name &amp; E-mail</w:t>
            </w:r>
            <w:r w:rsidR="00A843A1" w:rsidRPr="00A9711C">
              <w:rPr>
                <w:rFonts w:cstheme="minorHAnsi"/>
              </w:rPr>
              <w:t>;</w:t>
            </w:r>
          </w:p>
          <w:p w14:paraId="28179E73" w14:textId="3D052526" w:rsidR="00BE245D" w:rsidRPr="00A9711C" w:rsidRDefault="00D56ADC" w:rsidP="00BE245D">
            <w:pPr>
              <w:rPr>
                <w:rFonts w:cstheme="minorHAnsi"/>
              </w:rPr>
            </w:pPr>
            <w:r w:rsidRPr="00A9711C">
              <w:rPr>
                <w:rFonts w:cstheme="minorHAnsi"/>
              </w:rPr>
              <w:t>School Name - 0000 - # of Ninth-Grade Students</w:t>
            </w:r>
            <w:r w:rsidR="00A843A1">
              <w:rPr>
                <w:rFonts w:cstheme="minorHAnsi"/>
              </w:rPr>
              <w:t xml:space="preserve"> - School-Based Contact Name &amp; E-mail</w:t>
            </w:r>
          </w:p>
        </w:tc>
      </w:tr>
      <w:tr w:rsidR="00722BD7" w:rsidRPr="00AA059C" w14:paraId="1CC1946E" w14:textId="77777777" w:rsidTr="057C3CBF">
        <w:trPr>
          <w:jc w:val="center"/>
        </w:trPr>
        <w:tc>
          <w:tcPr>
            <w:tcW w:w="5000" w:type="pct"/>
            <w:gridSpan w:val="13"/>
            <w:shd w:val="clear" w:color="auto" w:fill="B2C4DA" w:themeFill="accent6" w:themeFillTint="99"/>
            <w:vAlign w:val="center"/>
          </w:tcPr>
          <w:p w14:paraId="049D2C85" w14:textId="05BD5D2E" w:rsidR="00722BD7" w:rsidRPr="00A9711C" w:rsidRDefault="00722BD7" w:rsidP="00BE4862">
            <w:pPr>
              <w:jc w:val="center"/>
              <w:rPr>
                <w:rFonts w:cstheme="minorHAnsi"/>
                <w:b/>
              </w:rPr>
            </w:pPr>
            <w:r w:rsidRPr="00A9711C">
              <w:rPr>
                <w:rFonts w:cstheme="minorHAnsi"/>
                <w:b/>
              </w:rPr>
              <w:t>Executive Summary</w:t>
            </w:r>
          </w:p>
        </w:tc>
      </w:tr>
      <w:tr w:rsidR="00722BD7" w:rsidRPr="00AA059C" w14:paraId="346B9BEE" w14:textId="77777777" w:rsidTr="057C3CBF">
        <w:trPr>
          <w:jc w:val="center"/>
        </w:trPr>
        <w:tc>
          <w:tcPr>
            <w:tcW w:w="5000" w:type="pct"/>
            <w:gridSpan w:val="13"/>
            <w:shd w:val="clear" w:color="auto" w:fill="auto"/>
          </w:tcPr>
          <w:p w14:paraId="4967F695" w14:textId="69529E34" w:rsidR="00722BD7" w:rsidRPr="00722BD7" w:rsidRDefault="00722BD7" w:rsidP="00722BD7">
            <w:pPr>
              <w:jc w:val="center"/>
            </w:pPr>
            <w:r>
              <w:t>[Provide a brief description of the program to be supported by this funding. May not exceed 500 words. Does not count towards 10-page limit for narrative responses. The Executive Summary is not a scored component of the application.]</w:t>
            </w:r>
          </w:p>
        </w:tc>
      </w:tr>
      <w:tr w:rsidR="002137D6" w:rsidRPr="00D934F8" w14:paraId="093B5882" w14:textId="77777777" w:rsidTr="057C3CBF">
        <w:trPr>
          <w:jc w:val="center"/>
        </w:trPr>
        <w:tc>
          <w:tcPr>
            <w:tcW w:w="5000" w:type="pct"/>
            <w:gridSpan w:val="13"/>
            <w:shd w:val="clear" w:color="auto" w:fill="B2C4DA" w:themeFill="accent6" w:themeFillTint="99"/>
            <w:vAlign w:val="center"/>
          </w:tcPr>
          <w:p w14:paraId="470BE671" w14:textId="77777777" w:rsidR="002137D6" w:rsidRPr="005C206E" w:rsidRDefault="002137D6" w:rsidP="00417633">
            <w:pPr>
              <w:pStyle w:val="Heading4"/>
              <w:rPr>
                <w:rFonts w:asciiTheme="minorHAnsi" w:hAnsiTheme="minorHAnsi" w:cstheme="minorHAnsi"/>
              </w:rPr>
            </w:pPr>
            <w:r w:rsidRPr="005C206E">
              <w:rPr>
                <w:rFonts w:asciiTheme="minorHAnsi" w:hAnsiTheme="minorHAnsi" w:cstheme="minorHAnsi"/>
              </w:rPr>
              <w:t>Previous Grant Information</w:t>
            </w:r>
          </w:p>
          <w:p w14:paraId="2E944582" w14:textId="04D773AA" w:rsidR="002137D6" w:rsidRPr="00A9711C" w:rsidRDefault="002137D6" w:rsidP="00417633">
            <w:pPr>
              <w:jc w:val="center"/>
              <w:rPr>
                <w:rFonts w:cstheme="minorHAnsi"/>
              </w:rPr>
            </w:pPr>
            <w:r w:rsidRPr="005C206E">
              <w:rPr>
                <w:rFonts w:cstheme="minorHAnsi"/>
                <w:sz w:val="20"/>
                <w:szCs w:val="20"/>
              </w:rPr>
              <w:t>The following information will be verified by CDE and considered in the funding decision</w:t>
            </w:r>
            <w:r w:rsidR="00722BD7" w:rsidRPr="005C206E">
              <w:rPr>
                <w:rFonts w:cstheme="minorHAnsi"/>
                <w:sz w:val="20"/>
                <w:szCs w:val="20"/>
              </w:rPr>
              <w:t>.</w:t>
            </w:r>
          </w:p>
        </w:tc>
      </w:tr>
      <w:tr w:rsidR="002137D6" w:rsidRPr="00D934F8" w14:paraId="0321CD3C" w14:textId="77777777" w:rsidTr="057C3CBF">
        <w:trPr>
          <w:jc w:val="center"/>
        </w:trPr>
        <w:tc>
          <w:tcPr>
            <w:tcW w:w="3501" w:type="pct"/>
            <w:gridSpan w:val="9"/>
            <w:shd w:val="clear" w:color="auto" w:fill="F2F2F2" w:themeFill="background1" w:themeFillShade="F2"/>
            <w:vAlign w:val="center"/>
          </w:tcPr>
          <w:p w14:paraId="44BF2341" w14:textId="35685F9F" w:rsidR="002137D6" w:rsidRPr="00A9711C" w:rsidRDefault="2A218E40" w:rsidP="2954DA78">
            <w:pPr>
              <w:rPr>
                <w:b/>
              </w:rPr>
            </w:pPr>
            <w:r w:rsidRPr="2954DA78">
              <w:rPr>
                <w:b/>
                <w:bCs/>
              </w:rPr>
              <w:t>Has the applicant previously received</w:t>
            </w:r>
            <w:r w:rsidR="006C4F52">
              <w:rPr>
                <w:b/>
                <w:bCs/>
              </w:rPr>
              <w:t xml:space="preserve"> a</w:t>
            </w:r>
            <w:r w:rsidRPr="2954DA78">
              <w:rPr>
                <w:b/>
                <w:bCs/>
              </w:rPr>
              <w:t xml:space="preserve"> </w:t>
            </w:r>
            <w:r w:rsidR="343A55B5" w:rsidRPr="2954DA78">
              <w:rPr>
                <w:b/>
                <w:bCs/>
              </w:rPr>
              <w:t>Ninth Grade Success Grant</w:t>
            </w:r>
            <w:r w:rsidRPr="2954DA78">
              <w:rPr>
                <w:b/>
                <w:bCs/>
              </w:rPr>
              <w:t>?</w:t>
            </w:r>
          </w:p>
        </w:tc>
        <w:tc>
          <w:tcPr>
            <w:tcW w:w="1499" w:type="pct"/>
            <w:gridSpan w:val="4"/>
            <w:shd w:val="clear" w:color="auto" w:fill="auto"/>
            <w:vAlign w:val="center"/>
          </w:tcPr>
          <w:p w14:paraId="73B85F02" w14:textId="77777777" w:rsidR="002137D6" w:rsidRPr="00A9711C" w:rsidRDefault="00000000" w:rsidP="00417633">
            <w:pPr>
              <w:jc w:val="center"/>
              <w:rPr>
                <w:rFonts w:cstheme="minorHAnsi"/>
              </w:rPr>
            </w:pPr>
            <w:sdt>
              <w:sdtPr>
                <w:rPr>
                  <w:rFonts w:cstheme="minorHAnsi"/>
                  <w:color w:val="000000" w:themeColor="text1"/>
                </w:rPr>
                <w:id w:val="1994059386"/>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96030" w:rsidRPr="00A9711C">
              <w:rPr>
                <w:rFonts w:cstheme="minorHAnsi"/>
                <w:color w:val="000000" w:themeColor="text1"/>
              </w:rPr>
              <w:t xml:space="preserve"> </w:t>
            </w:r>
            <w:r w:rsidR="002137D6" w:rsidRPr="00D934F8">
              <w:rPr>
                <w:rFonts w:cstheme="minorHAnsi"/>
              </w:rPr>
              <w:t>Yes</w:t>
            </w:r>
            <w:r w:rsidR="00296030" w:rsidRPr="00D934F8">
              <w:rPr>
                <w:rFonts w:cstheme="minorHAnsi"/>
              </w:rPr>
              <w:tab/>
            </w:r>
            <w:r w:rsidR="00296030" w:rsidRPr="00D934F8">
              <w:rPr>
                <w:rFonts w:cstheme="minorHAnsi"/>
              </w:rPr>
              <w:tab/>
            </w:r>
            <w:sdt>
              <w:sdtPr>
                <w:rPr>
                  <w:rFonts w:cstheme="minorHAnsi"/>
                  <w:color w:val="000000" w:themeColor="text1"/>
                </w:rPr>
                <w:id w:val="1340659646"/>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96030" w:rsidRPr="00A9711C">
              <w:rPr>
                <w:rFonts w:cstheme="minorHAnsi"/>
                <w:color w:val="000000" w:themeColor="text1"/>
              </w:rPr>
              <w:t xml:space="preserve"> </w:t>
            </w:r>
            <w:r w:rsidR="002137D6" w:rsidRPr="00D934F8">
              <w:rPr>
                <w:rFonts w:cstheme="minorHAnsi"/>
              </w:rPr>
              <w:t>No</w:t>
            </w:r>
          </w:p>
        </w:tc>
      </w:tr>
      <w:tr w:rsidR="002137D6" w:rsidRPr="00D934F8" w14:paraId="50FD74D8" w14:textId="77777777" w:rsidTr="057C3CBF">
        <w:trPr>
          <w:jc w:val="center"/>
        </w:trPr>
        <w:tc>
          <w:tcPr>
            <w:tcW w:w="3501" w:type="pct"/>
            <w:gridSpan w:val="9"/>
            <w:shd w:val="clear" w:color="auto" w:fill="F2F2F2" w:themeFill="background1" w:themeFillShade="F2"/>
            <w:vAlign w:val="center"/>
          </w:tcPr>
          <w:p w14:paraId="42CB33DD" w14:textId="77777777" w:rsidR="002137D6" w:rsidRPr="00D934F8" w:rsidRDefault="002137D6" w:rsidP="00417633">
            <w:pPr>
              <w:pStyle w:val="Heading8"/>
              <w:spacing w:line="240" w:lineRule="auto"/>
              <w:contextualSpacing/>
              <w:rPr>
                <w:rFonts w:cstheme="minorHAnsi"/>
              </w:rPr>
            </w:pPr>
            <w:r w:rsidRPr="00D934F8">
              <w:rPr>
                <w:rFonts w:cstheme="minorHAnsi"/>
              </w:rPr>
              <w:t>If previously funded, were funds expended in a timely manner?</w:t>
            </w:r>
          </w:p>
        </w:tc>
        <w:tc>
          <w:tcPr>
            <w:tcW w:w="1499" w:type="pct"/>
            <w:gridSpan w:val="4"/>
            <w:shd w:val="clear" w:color="auto" w:fill="auto"/>
            <w:vAlign w:val="center"/>
          </w:tcPr>
          <w:p w14:paraId="0891808E" w14:textId="77777777" w:rsidR="002137D6" w:rsidRPr="00D934F8" w:rsidRDefault="00000000" w:rsidP="00417633">
            <w:pPr>
              <w:jc w:val="center"/>
              <w:rPr>
                <w:rFonts w:cstheme="minorHAnsi"/>
              </w:rPr>
            </w:pPr>
            <w:sdt>
              <w:sdtPr>
                <w:rPr>
                  <w:rFonts w:cstheme="minorHAnsi"/>
                  <w:color w:val="000000" w:themeColor="text1"/>
                </w:rPr>
                <w:id w:val="846827511"/>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137D6" w:rsidRPr="00D934F8">
              <w:rPr>
                <w:rFonts w:cstheme="minorHAnsi"/>
              </w:rPr>
              <w:t xml:space="preserve"> Yes</w:t>
            </w:r>
            <w:r w:rsidR="00296030" w:rsidRPr="00D934F8">
              <w:rPr>
                <w:rFonts w:cstheme="minorHAnsi"/>
              </w:rPr>
              <w:tab/>
            </w:r>
            <w:r w:rsidR="00296030" w:rsidRPr="00D934F8">
              <w:rPr>
                <w:rFonts w:cstheme="minorHAnsi"/>
              </w:rPr>
              <w:tab/>
            </w:r>
            <w:sdt>
              <w:sdtPr>
                <w:rPr>
                  <w:rFonts w:cstheme="minorHAnsi"/>
                  <w:color w:val="000000" w:themeColor="text1"/>
                </w:rPr>
                <w:id w:val="-692222095"/>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96030" w:rsidRPr="00A9711C">
              <w:rPr>
                <w:rFonts w:cstheme="minorHAnsi"/>
                <w:color w:val="000000" w:themeColor="text1"/>
              </w:rPr>
              <w:t xml:space="preserve"> </w:t>
            </w:r>
            <w:r w:rsidR="002137D6" w:rsidRPr="00D934F8">
              <w:rPr>
                <w:rFonts w:cstheme="minorHAnsi"/>
              </w:rPr>
              <w:t>No</w:t>
            </w:r>
          </w:p>
        </w:tc>
      </w:tr>
      <w:tr w:rsidR="002137D6" w:rsidRPr="00D934F8" w14:paraId="0FB72216" w14:textId="77777777" w:rsidTr="057C3CBF">
        <w:trPr>
          <w:jc w:val="center"/>
        </w:trPr>
        <w:tc>
          <w:tcPr>
            <w:tcW w:w="3501" w:type="pct"/>
            <w:gridSpan w:val="9"/>
            <w:shd w:val="clear" w:color="auto" w:fill="F2F2F2" w:themeFill="background1" w:themeFillShade="F2"/>
            <w:vAlign w:val="center"/>
          </w:tcPr>
          <w:p w14:paraId="26785138" w14:textId="58BF936B" w:rsidR="002137D6" w:rsidRPr="00A9711C" w:rsidRDefault="002137D6" w:rsidP="00417633">
            <w:pPr>
              <w:pStyle w:val="Heading8"/>
              <w:spacing w:line="240" w:lineRule="auto"/>
              <w:contextualSpacing/>
              <w:rPr>
                <w:rFonts w:cstheme="minorHAnsi"/>
              </w:rPr>
            </w:pPr>
            <w:r w:rsidRPr="00D934F8">
              <w:rPr>
                <w:rFonts w:cstheme="minorHAnsi"/>
              </w:rPr>
              <w:t>If previously funded, were any unspent funds reverted to CDE?</w:t>
            </w:r>
          </w:p>
        </w:tc>
        <w:tc>
          <w:tcPr>
            <w:tcW w:w="1499" w:type="pct"/>
            <w:gridSpan w:val="4"/>
            <w:shd w:val="clear" w:color="auto" w:fill="auto"/>
            <w:vAlign w:val="center"/>
          </w:tcPr>
          <w:p w14:paraId="70D0A782" w14:textId="77777777" w:rsidR="002137D6" w:rsidRPr="00A9711C" w:rsidRDefault="00000000" w:rsidP="00417633">
            <w:pPr>
              <w:jc w:val="center"/>
              <w:rPr>
                <w:rFonts w:cstheme="minorHAnsi"/>
              </w:rPr>
            </w:pPr>
            <w:sdt>
              <w:sdtPr>
                <w:rPr>
                  <w:rFonts w:cstheme="minorHAnsi"/>
                  <w:color w:val="000000" w:themeColor="text1"/>
                </w:rPr>
                <w:id w:val="-351796342"/>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96030" w:rsidRPr="00A9711C">
              <w:rPr>
                <w:rFonts w:cstheme="minorHAnsi"/>
                <w:color w:val="000000" w:themeColor="text1"/>
              </w:rPr>
              <w:t xml:space="preserve"> </w:t>
            </w:r>
            <w:r w:rsidR="002137D6" w:rsidRPr="00D934F8">
              <w:rPr>
                <w:rFonts w:cstheme="minorHAnsi"/>
              </w:rPr>
              <w:t>Yes</w:t>
            </w:r>
            <w:r w:rsidR="00417633" w:rsidRPr="00D934F8">
              <w:rPr>
                <w:rFonts w:cstheme="minorHAnsi"/>
              </w:rPr>
              <w:tab/>
            </w:r>
            <w:r w:rsidR="00417633" w:rsidRPr="00D934F8">
              <w:rPr>
                <w:rFonts w:cstheme="minorHAnsi"/>
              </w:rPr>
              <w:tab/>
            </w:r>
            <w:sdt>
              <w:sdtPr>
                <w:rPr>
                  <w:rFonts w:cstheme="minorHAnsi"/>
                  <w:color w:val="000000" w:themeColor="text1"/>
                </w:rPr>
                <w:id w:val="250091265"/>
                <w14:checkbox>
                  <w14:checked w14:val="0"/>
                  <w14:checkedState w14:val="2612" w14:font="MS Gothic"/>
                  <w14:uncheckedState w14:val="2610" w14:font="MS Gothic"/>
                </w14:checkbox>
              </w:sdtPr>
              <w:sdtContent>
                <w:r w:rsidR="00296030" w:rsidRPr="00A9711C">
                  <w:rPr>
                    <w:rFonts w:ascii="Segoe UI Symbol" w:eastAsia="MS Gothic" w:hAnsi="Segoe UI Symbol" w:cs="Segoe UI Symbol"/>
                    <w:color w:val="000000" w:themeColor="text1"/>
                  </w:rPr>
                  <w:t>☐</w:t>
                </w:r>
              </w:sdtContent>
            </w:sdt>
            <w:r w:rsidR="00296030" w:rsidRPr="00A9711C">
              <w:rPr>
                <w:rFonts w:cstheme="minorHAnsi"/>
                <w:color w:val="000000" w:themeColor="text1"/>
              </w:rPr>
              <w:t xml:space="preserve"> </w:t>
            </w:r>
            <w:r w:rsidR="002137D6" w:rsidRPr="00D934F8">
              <w:rPr>
                <w:rFonts w:cstheme="minorHAnsi"/>
              </w:rPr>
              <w:t>No</w:t>
            </w:r>
          </w:p>
        </w:tc>
      </w:tr>
      <w:tr w:rsidR="002137D6" w:rsidRPr="00D934F8" w14:paraId="3A21D174" w14:textId="77777777" w:rsidTr="057C3CBF">
        <w:trPr>
          <w:jc w:val="center"/>
        </w:trPr>
        <w:tc>
          <w:tcPr>
            <w:tcW w:w="5000" w:type="pct"/>
            <w:gridSpan w:val="13"/>
            <w:shd w:val="clear" w:color="auto" w:fill="F2F2F2" w:themeFill="background1" w:themeFillShade="F2"/>
            <w:vAlign w:val="center"/>
          </w:tcPr>
          <w:p w14:paraId="7FA36334" w14:textId="3CEA74E7" w:rsidR="002137D6" w:rsidRPr="00A9711C" w:rsidRDefault="002137D6" w:rsidP="00417633">
            <w:pPr>
              <w:rPr>
                <w:rFonts w:cstheme="minorHAnsi"/>
                <w:b/>
              </w:rPr>
            </w:pPr>
            <w:r w:rsidRPr="00D934F8">
              <w:rPr>
                <w:rFonts w:cstheme="minorHAnsi"/>
                <w:b/>
              </w:rPr>
              <w:t>If</w:t>
            </w:r>
            <w:r w:rsidR="00F911DA">
              <w:rPr>
                <w:rFonts w:cstheme="minorHAnsi"/>
                <w:b/>
              </w:rPr>
              <w:t xml:space="preserve"> unspent funds were reverted</w:t>
            </w:r>
            <w:r w:rsidRPr="00D934F8">
              <w:rPr>
                <w:rFonts w:cstheme="minorHAnsi"/>
                <w:b/>
              </w:rPr>
              <w:t xml:space="preserve">, enter the year(s) and amount(s) </w:t>
            </w:r>
            <w:r w:rsidR="00F771EC">
              <w:rPr>
                <w:rFonts w:cstheme="minorHAnsi"/>
                <w:b/>
              </w:rPr>
              <w:t>of those reversions</w:t>
            </w:r>
            <w:r w:rsidR="000F5556">
              <w:rPr>
                <w:rFonts w:cstheme="minorHAnsi"/>
                <w:b/>
              </w:rPr>
              <w:t>:</w:t>
            </w:r>
          </w:p>
        </w:tc>
      </w:tr>
      <w:tr w:rsidR="000C67B5" w:rsidRPr="00D934F8" w14:paraId="775CB8E9" w14:textId="77777777" w:rsidTr="057C3CBF">
        <w:trPr>
          <w:jc w:val="center"/>
        </w:trPr>
        <w:tc>
          <w:tcPr>
            <w:tcW w:w="373" w:type="pct"/>
            <w:shd w:val="clear" w:color="auto" w:fill="F2F2F2" w:themeFill="background1" w:themeFillShade="F2"/>
            <w:vAlign w:val="center"/>
          </w:tcPr>
          <w:p w14:paraId="3E6D29E1" w14:textId="77777777" w:rsidR="000C67B5" w:rsidRPr="00A9711C" w:rsidRDefault="000C67B5" w:rsidP="00417633">
            <w:pPr>
              <w:rPr>
                <w:rFonts w:cstheme="minorHAnsi"/>
                <w:b/>
              </w:rPr>
            </w:pPr>
            <w:r w:rsidRPr="00D934F8">
              <w:rPr>
                <w:rFonts w:cstheme="minorHAnsi"/>
                <w:b/>
              </w:rPr>
              <w:t>Year(s):</w:t>
            </w:r>
          </w:p>
        </w:tc>
        <w:tc>
          <w:tcPr>
            <w:tcW w:w="2017" w:type="pct"/>
            <w:gridSpan w:val="4"/>
            <w:shd w:val="clear" w:color="auto" w:fill="auto"/>
            <w:vAlign w:val="center"/>
          </w:tcPr>
          <w:p w14:paraId="7CEC754D" w14:textId="77777777" w:rsidR="000C67B5" w:rsidRPr="00A9711C" w:rsidRDefault="000C67B5" w:rsidP="00417633">
            <w:pPr>
              <w:rPr>
                <w:rFonts w:cstheme="minorHAnsi"/>
              </w:rPr>
            </w:pPr>
          </w:p>
        </w:tc>
        <w:tc>
          <w:tcPr>
            <w:tcW w:w="569" w:type="pct"/>
            <w:gridSpan w:val="2"/>
            <w:shd w:val="clear" w:color="auto" w:fill="F2F2F2" w:themeFill="background1" w:themeFillShade="F2"/>
            <w:vAlign w:val="center"/>
          </w:tcPr>
          <w:p w14:paraId="165CFFA4" w14:textId="77777777" w:rsidR="000C67B5" w:rsidRPr="00A9711C" w:rsidRDefault="000C67B5" w:rsidP="00417633">
            <w:pPr>
              <w:rPr>
                <w:rFonts w:cstheme="minorHAnsi"/>
                <w:b/>
              </w:rPr>
            </w:pPr>
            <w:r w:rsidRPr="00D934F8">
              <w:rPr>
                <w:rFonts w:cstheme="minorHAnsi"/>
                <w:b/>
              </w:rPr>
              <w:t>Amount(s):</w:t>
            </w:r>
          </w:p>
        </w:tc>
        <w:tc>
          <w:tcPr>
            <w:tcW w:w="2041" w:type="pct"/>
            <w:gridSpan w:val="6"/>
            <w:shd w:val="clear" w:color="auto" w:fill="auto"/>
            <w:vAlign w:val="center"/>
          </w:tcPr>
          <w:p w14:paraId="08C7E304" w14:textId="77777777" w:rsidR="000C67B5" w:rsidRPr="00A9711C" w:rsidRDefault="000C67B5" w:rsidP="00417633">
            <w:pPr>
              <w:rPr>
                <w:rFonts w:cstheme="minorHAnsi"/>
              </w:rPr>
            </w:pPr>
          </w:p>
        </w:tc>
      </w:tr>
    </w:tbl>
    <w:p w14:paraId="305FD45A" w14:textId="77777777" w:rsidR="00B4062E" w:rsidRPr="00A9711C" w:rsidRDefault="00B4062E" w:rsidP="00CF5974">
      <w:pPr>
        <w:contextualSpacing w:val="0"/>
        <w:rPr>
          <w:rFonts w:cstheme="minorHAnsi"/>
          <w:sz w:val="12"/>
          <w:szCs w:val="12"/>
        </w:rPr>
      </w:pPr>
    </w:p>
    <w:p w14:paraId="010D2EC4" w14:textId="3937E52D" w:rsidR="00E72B38" w:rsidRPr="00E84740" w:rsidRDefault="00E72B38" w:rsidP="00CF5974">
      <w:pPr>
        <w:contextualSpacing w:val="0"/>
        <w:rPr>
          <w:rFonts w:cstheme="minorHAnsi"/>
          <w:sz w:val="12"/>
          <w:szCs w:val="12"/>
        </w:rPr>
      </w:pPr>
      <w:r w:rsidRPr="00E84740">
        <w:rPr>
          <w:rFonts w:cstheme="minorHAnsi"/>
          <w:sz w:val="12"/>
          <w:szCs w:val="12"/>
        </w:rPr>
        <w:br w:type="page"/>
      </w:r>
    </w:p>
    <w:p w14:paraId="71C7B81E" w14:textId="05002696" w:rsidR="00E72B38" w:rsidRPr="00D934F8" w:rsidRDefault="00E72B38" w:rsidP="00E655F9">
      <w:pPr>
        <w:pStyle w:val="Heading1"/>
      </w:pPr>
      <w:bookmarkStart w:id="29" w:name="_Toc135071740"/>
      <w:bookmarkStart w:id="30" w:name="_Toc145682891"/>
      <w:r>
        <w:lastRenderedPageBreak/>
        <w:t>Part I</w:t>
      </w:r>
      <w:r w:rsidR="009C4367">
        <w:t>I</w:t>
      </w:r>
      <w:r>
        <w:t>: Program Assurances Form</w:t>
      </w:r>
      <w:bookmarkEnd w:id="29"/>
      <w:bookmarkEnd w:id="30"/>
    </w:p>
    <w:p w14:paraId="15EF4978" w14:textId="498A9803" w:rsidR="004D47D3" w:rsidRPr="00A9711C" w:rsidRDefault="5C19B29E" w:rsidP="2954DA78">
      <w:r w:rsidRPr="00A9711C">
        <w:t xml:space="preserve">The appropriate Authorized Representatives must sign below to indicate their approval of the contents of the application </w:t>
      </w:r>
      <w:r w:rsidR="7E0D3CE1" w:rsidRPr="00A9711C">
        <w:t>Ninth Grade Success Grant</w:t>
      </w:r>
      <w:r w:rsidRPr="00A9711C">
        <w:t>, and the receipt of program funds.</w:t>
      </w:r>
    </w:p>
    <w:p w14:paraId="17E23545" w14:textId="77777777" w:rsidR="004D47D3" w:rsidRPr="00A9711C" w:rsidRDefault="004D47D3" w:rsidP="00417633">
      <w:pPr>
        <w:rPr>
          <w:rFonts w:cstheme="minorHAnsi"/>
        </w:rPr>
      </w:pPr>
    </w:p>
    <w:tbl>
      <w:tblPr>
        <w:tblW w:w="5000" w:type="pct"/>
        <w:tblCellMar>
          <w:left w:w="0" w:type="dxa"/>
          <w:right w:w="115" w:type="dxa"/>
        </w:tblCellMar>
        <w:tblLook w:val="04A0" w:firstRow="1" w:lastRow="0" w:firstColumn="1" w:lastColumn="0" w:noHBand="0" w:noVBand="1"/>
      </w:tblPr>
      <w:tblGrid>
        <w:gridCol w:w="404"/>
        <w:gridCol w:w="3549"/>
        <w:gridCol w:w="188"/>
        <w:gridCol w:w="6659"/>
      </w:tblGrid>
      <w:tr w:rsidR="004D47D3" w:rsidRPr="00D934F8" w14:paraId="14A39040" w14:textId="77777777" w:rsidTr="006C4F52">
        <w:tc>
          <w:tcPr>
            <w:tcW w:w="187" w:type="pct"/>
          </w:tcPr>
          <w:p w14:paraId="5C226624" w14:textId="77777777" w:rsidR="004D47D3" w:rsidRPr="00A9711C" w:rsidRDefault="004D47D3" w:rsidP="00417633">
            <w:pPr>
              <w:rPr>
                <w:rFonts w:cstheme="minorHAnsi"/>
              </w:rPr>
            </w:pPr>
            <w:r w:rsidRPr="00A9711C">
              <w:rPr>
                <w:rFonts w:cstheme="minorHAnsi"/>
              </w:rPr>
              <w:t>On</w:t>
            </w:r>
          </w:p>
        </w:tc>
        <w:tc>
          <w:tcPr>
            <w:tcW w:w="1643" w:type="pct"/>
            <w:tcBorders>
              <w:bottom w:val="single" w:sz="4" w:space="0" w:color="000000" w:themeColor="text1"/>
            </w:tcBorders>
          </w:tcPr>
          <w:p w14:paraId="2EB55742" w14:textId="77777777" w:rsidR="004D47D3" w:rsidRPr="00A9711C" w:rsidRDefault="004D47D3" w:rsidP="00417633">
            <w:pPr>
              <w:jc w:val="center"/>
              <w:rPr>
                <w:rFonts w:cstheme="minorHAnsi"/>
              </w:rPr>
            </w:pPr>
            <w:r w:rsidRPr="00A9711C">
              <w:rPr>
                <w:rFonts w:cstheme="minorHAnsi"/>
                <w:color w:val="A6A6A6" w:themeColor="background1" w:themeShade="A6"/>
              </w:rPr>
              <w:t>(date)</w:t>
            </w:r>
          </w:p>
        </w:tc>
        <w:tc>
          <w:tcPr>
            <w:tcW w:w="87" w:type="pct"/>
          </w:tcPr>
          <w:p w14:paraId="7DE15331" w14:textId="083AE8F0" w:rsidR="004D47D3" w:rsidRPr="00A9711C" w:rsidRDefault="004D47D3" w:rsidP="00417633">
            <w:pPr>
              <w:rPr>
                <w:rFonts w:cstheme="minorHAnsi"/>
              </w:rPr>
            </w:pPr>
            <w:r w:rsidRPr="00A9711C">
              <w:rPr>
                <w:rFonts w:cstheme="minorHAnsi"/>
              </w:rPr>
              <w:t xml:space="preserve">, </w:t>
            </w:r>
          </w:p>
        </w:tc>
        <w:tc>
          <w:tcPr>
            <w:tcW w:w="3083" w:type="pct"/>
            <w:tcBorders>
              <w:bottom w:val="single" w:sz="4" w:space="0" w:color="000000" w:themeColor="text1"/>
            </w:tcBorders>
          </w:tcPr>
          <w:p w14:paraId="4841854C" w14:textId="48232B24" w:rsidR="004D47D3" w:rsidRPr="00A9711C" w:rsidRDefault="004D47D3" w:rsidP="00417633">
            <w:pPr>
              <w:jc w:val="center"/>
              <w:rPr>
                <w:rFonts w:cstheme="minorHAnsi"/>
              </w:rPr>
            </w:pPr>
            <w:r w:rsidRPr="00A9711C">
              <w:rPr>
                <w:rFonts w:cstheme="minorHAnsi"/>
                <w:color w:val="A6A6A6" w:themeColor="background1" w:themeShade="A6"/>
              </w:rPr>
              <w:t>(</w:t>
            </w:r>
            <w:r w:rsidR="006C4F52">
              <w:rPr>
                <w:rFonts w:cstheme="minorHAnsi"/>
                <w:color w:val="A6A6A6" w:themeColor="background1" w:themeShade="A6"/>
              </w:rPr>
              <w:t>D</w:t>
            </w:r>
            <w:r w:rsidRPr="00A9711C">
              <w:rPr>
                <w:rFonts w:cstheme="minorHAnsi"/>
                <w:color w:val="A6A6A6" w:themeColor="background1" w:themeShade="A6"/>
              </w:rPr>
              <w:t>istrict</w:t>
            </w:r>
            <w:r w:rsidR="001C2007" w:rsidRPr="00A9711C">
              <w:rPr>
                <w:rFonts w:cstheme="minorHAnsi"/>
                <w:color w:val="A6A6A6" w:themeColor="background1" w:themeShade="A6"/>
              </w:rPr>
              <w:t>/BOCES/CSI</w:t>
            </w:r>
            <w:r w:rsidRPr="00A9711C">
              <w:rPr>
                <w:rFonts w:cstheme="minorHAnsi"/>
                <w:color w:val="A6A6A6" w:themeColor="background1" w:themeShade="A6"/>
              </w:rPr>
              <w:t>)</w:t>
            </w:r>
          </w:p>
        </w:tc>
      </w:tr>
    </w:tbl>
    <w:p w14:paraId="61E1A058" w14:textId="77777777" w:rsidR="004D47D3" w:rsidRPr="00A9711C" w:rsidRDefault="004D47D3" w:rsidP="00417633">
      <w:pPr>
        <w:rPr>
          <w:rFonts w:cstheme="minorHAnsi"/>
        </w:rPr>
      </w:pPr>
      <w:r w:rsidRPr="00A9711C">
        <w:rPr>
          <w:rFonts w:cstheme="minorHAnsi"/>
        </w:rPr>
        <w:t>hereby agrees to the following assurances:</w:t>
      </w:r>
    </w:p>
    <w:p w14:paraId="27D1398B" w14:textId="77777777" w:rsidR="004D47D3" w:rsidRPr="00A9711C" w:rsidRDefault="004D47D3" w:rsidP="00417633">
      <w:pPr>
        <w:rPr>
          <w:rFonts w:cstheme="minorHAnsi"/>
        </w:rPr>
      </w:pPr>
    </w:p>
    <w:p w14:paraId="209960B7" w14:textId="6B95086B" w:rsidR="004D47D3" w:rsidRPr="00A9711C" w:rsidRDefault="004D47D3" w:rsidP="00EB42A5">
      <w:pPr>
        <w:pStyle w:val="ListParagraph"/>
        <w:numPr>
          <w:ilvl w:val="0"/>
          <w:numId w:val="4"/>
        </w:numPr>
        <w:suppressAutoHyphens/>
        <w:rPr>
          <w:rFonts w:cstheme="minorHAnsi"/>
        </w:rPr>
      </w:pPr>
      <w:r w:rsidRPr="00A9711C">
        <w:rPr>
          <w:rFonts w:cstheme="minorHAnsi"/>
        </w:rPr>
        <w:t xml:space="preserve">The grantee will annually provide the Colorado Department of Education </w:t>
      </w:r>
      <w:r w:rsidR="0076205A" w:rsidRPr="00A9711C">
        <w:rPr>
          <w:rFonts w:cstheme="minorHAnsi"/>
        </w:rPr>
        <w:t>with</w:t>
      </w:r>
      <w:r w:rsidRPr="00A9711C">
        <w:rPr>
          <w:rFonts w:cstheme="minorHAnsi"/>
        </w:rPr>
        <w:t xml:space="preserve"> the evaluation information required in the End-of-Year Report (</w:t>
      </w:r>
      <w:r w:rsidR="007A588B" w:rsidRPr="005F4F64">
        <w:rPr>
          <w:rFonts w:ascii="Calibri" w:eastAsia="Calibri" w:hAnsi="Calibri" w:cs="Calibri"/>
          <w:b/>
        </w:rPr>
        <w:t>A</w:t>
      </w:r>
      <w:r w:rsidR="00406528" w:rsidRPr="005F4F64">
        <w:rPr>
          <w:rFonts w:ascii="Calibri" w:eastAsia="Calibri" w:hAnsi="Calibri" w:cs="Calibri"/>
          <w:b/>
        </w:rPr>
        <w:t>ppendix</w:t>
      </w:r>
      <w:r w:rsidR="007A588B" w:rsidRPr="005F4F64">
        <w:rPr>
          <w:rFonts w:ascii="Calibri" w:eastAsia="Calibri" w:hAnsi="Calibri" w:cs="Calibri"/>
          <w:b/>
        </w:rPr>
        <w:t xml:space="preserve"> </w:t>
      </w:r>
      <w:r w:rsidR="004A5AE8" w:rsidRPr="005F4F64">
        <w:rPr>
          <w:rFonts w:ascii="Calibri" w:eastAsia="Calibri" w:hAnsi="Calibri" w:cs="Calibri"/>
          <w:b/>
          <w:bCs/>
        </w:rPr>
        <w:t>D: Evaluation and Reporting</w:t>
      </w:r>
      <w:r w:rsidRPr="00A9711C">
        <w:rPr>
          <w:rFonts w:cstheme="minorHAnsi"/>
        </w:rPr>
        <w:t xml:space="preserve">) </w:t>
      </w:r>
      <w:r w:rsidR="007A588B" w:rsidRPr="00A9711C">
        <w:rPr>
          <w:rFonts w:cstheme="minorHAnsi"/>
        </w:rPr>
        <w:t xml:space="preserve">of the Request for </w:t>
      </w:r>
      <w:r w:rsidR="00FB4701" w:rsidRPr="00A9711C">
        <w:rPr>
          <w:rFonts w:cstheme="minorHAnsi"/>
        </w:rPr>
        <w:t>Applications</w:t>
      </w:r>
      <w:r w:rsidRPr="00A9711C">
        <w:rPr>
          <w:rFonts w:cstheme="minorHAnsi"/>
        </w:rPr>
        <w:t>.</w:t>
      </w:r>
    </w:p>
    <w:p w14:paraId="37201071" w14:textId="49EEC45B" w:rsidR="004D47D3" w:rsidRPr="00A9711C" w:rsidRDefault="004D47D3" w:rsidP="00EB42A5">
      <w:pPr>
        <w:pStyle w:val="ListParagraph"/>
        <w:numPr>
          <w:ilvl w:val="0"/>
          <w:numId w:val="4"/>
        </w:numPr>
        <w:suppressAutoHyphens/>
        <w:rPr>
          <w:rFonts w:cstheme="minorHAnsi"/>
        </w:rPr>
      </w:pPr>
      <w:r w:rsidRPr="00A9711C">
        <w:rPr>
          <w:rFonts w:cstheme="minorHAnsi"/>
        </w:rPr>
        <w:t>The grantee will work with and provi</w:t>
      </w:r>
      <w:r w:rsidR="007A588B" w:rsidRPr="00A9711C">
        <w:rPr>
          <w:rFonts w:cstheme="minorHAnsi"/>
        </w:rPr>
        <w:t>de requested data to CDE for</w:t>
      </w:r>
      <w:r w:rsidRPr="00A9711C">
        <w:rPr>
          <w:rFonts w:cstheme="minorHAnsi"/>
        </w:rPr>
        <w:t xml:space="preserve"> </w:t>
      </w:r>
      <w:r w:rsidR="0076205A" w:rsidRPr="00A9711C">
        <w:rPr>
          <w:rFonts w:cstheme="minorHAnsi"/>
        </w:rPr>
        <w:t>Ninth Grade Success Grant reporting</w:t>
      </w:r>
      <w:r w:rsidRPr="00A9711C">
        <w:rPr>
          <w:rFonts w:cstheme="minorHAnsi"/>
        </w:rPr>
        <w:t xml:space="preserve"> within the time frames specified.</w:t>
      </w:r>
    </w:p>
    <w:p w14:paraId="64238F39" w14:textId="77777777" w:rsidR="004D47D3" w:rsidRPr="00A9711C" w:rsidRDefault="004D47D3" w:rsidP="00EB42A5">
      <w:pPr>
        <w:pStyle w:val="ListParagraph"/>
        <w:numPr>
          <w:ilvl w:val="0"/>
          <w:numId w:val="4"/>
        </w:numPr>
        <w:suppressAutoHyphens/>
        <w:rPr>
          <w:rFonts w:cstheme="minorHAnsi"/>
        </w:rPr>
      </w:pPr>
      <w:r w:rsidRPr="00A9711C">
        <w:rPr>
          <w:rFonts w:cstheme="minorHAnsi"/>
        </w:rPr>
        <w:t>The grantee will not discriminate against anyone regarding race, gender, national origin, color, disability, or age.</w:t>
      </w:r>
    </w:p>
    <w:p w14:paraId="433A652F" w14:textId="7C23B09D" w:rsidR="004D47D3" w:rsidRPr="00A9711C" w:rsidRDefault="002A63C1" w:rsidP="00EB42A5">
      <w:pPr>
        <w:pStyle w:val="ListParagraph"/>
        <w:numPr>
          <w:ilvl w:val="0"/>
          <w:numId w:val="4"/>
        </w:numPr>
        <w:suppressAutoHyphens/>
        <w:rPr>
          <w:rFonts w:cstheme="minorHAnsi"/>
        </w:rPr>
      </w:pPr>
      <w:r w:rsidRPr="00A9711C">
        <w:rPr>
          <w:rFonts w:cstheme="minorHAnsi"/>
        </w:rPr>
        <w:t>F</w:t>
      </w:r>
      <w:r w:rsidR="004D47D3" w:rsidRPr="00A9711C">
        <w:rPr>
          <w:rFonts w:cstheme="minorHAnsi"/>
        </w:rPr>
        <w:t xml:space="preserve">unds will be used to supplement and not supplant any funds currently being used to provide services </w:t>
      </w:r>
      <w:r w:rsidR="00884EC0" w:rsidRPr="00A9711C">
        <w:rPr>
          <w:rFonts w:cstheme="minorHAnsi"/>
        </w:rPr>
        <w:t>funded by the Ninth Grade Success Grant</w:t>
      </w:r>
      <w:r w:rsidR="004D47D3" w:rsidRPr="00A9711C">
        <w:rPr>
          <w:rFonts w:cstheme="minorHAnsi"/>
        </w:rPr>
        <w:t xml:space="preserve"> and grant dollars will be administered by the appropriate fiscal agent.</w:t>
      </w:r>
    </w:p>
    <w:p w14:paraId="32488FFF" w14:textId="4DF89580" w:rsidR="004D47D3" w:rsidRPr="00A9711C" w:rsidRDefault="002A63C1" w:rsidP="00EB42A5">
      <w:pPr>
        <w:pStyle w:val="ListParagraph"/>
        <w:numPr>
          <w:ilvl w:val="0"/>
          <w:numId w:val="4"/>
        </w:numPr>
        <w:suppressAutoHyphens/>
        <w:rPr>
          <w:rFonts w:cstheme="minorHAnsi"/>
        </w:rPr>
      </w:pPr>
      <w:r w:rsidRPr="00A9711C">
        <w:rPr>
          <w:rFonts w:cstheme="minorHAnsi"/>
        </w:rPr>
        <w:t>F</w:t>
      </w:r>
      <w:r w:rsidR="004D47D3" w:rsidRPr="00A9711C">
        <w:rPr>
          <w:rFonts w:cstheme="minorHAnsi"/>
        </w:rPr>
        <w:t>unded projects will maintain appropriate fiscal and program records and fiscal audits of this program will be conducted by the grantees as a part of their regular audits.</w:t>
      </w:r>
    </w:p>
    <w:p w14:paraId="24C8EDE6" w14:textId="1C6E6CDF" w:rsidR="004D47D3" w:rsidRPr="00A9711C" w:rsidRDefault="002A63C1" w:rsidP="00EB42A5">
      <w:pPr>
        <w:pStyle w:val="ListParagraph"/>
        <w:numPr>
          <w:ilvl w:val="0"/>
          <w:numId w:val="4"/>
        </w:numPr>
        <w:suppressAutoHyphens/>
        <w:rPr>
          <w:rFonts w:cstheme="minorHAnsi"/>
        </w:rPr>
      </w:pPr>
      <w:r w:rsidRPr="00A9711C">
        <w:rPr>
          <w:rFonts w:cstheme="minorHAnsi"/>
        </w:rPr>
        <w:t>I</w:t>
      </w:r>
      <w:r w:rsidR="004D47D3" w:rsidRPr="00A9711C">
        <w:rPr>
          <w:rFonts w:cstheme="minorHAnsi"/>
        </w:rPr>
        <w:t>f any findings of misuse of these funds are discovered, project funds will be returned to CDE.</w:t>
      </w:r>
    </w:p>
    <w:p w14:paraId="4B5B563D" w14:textId="77777777" w:rsidR="004D47D3" w:rsidRDefault="004D47D3" w:rsidP="00EB42A5">
      <w:pPr>
        <w:pStyle w:val="ListParagraph"/>
        <w:numPr>
          <w:ilvl w:val="0"/>
          <w:numId w:val="4"/>
        </w:numPr>
        <w:suppressAutoHyphens/>
        <w:rPr>
          <w:rFonts w:cstheme="minorHAnsi"/>
        </w:rPr>
      </w:pPr>
      <w:r w:rsidRPr="00A9711C">
        <w:rPr>
          <w:rFonts w:cstheme="minorHAnsi"/>
        </w:rPr>
        <w:t>The grantee will maintain sole responsibility for the project even though subcontractors may be used to perform certain services.</w:t>
      </w:r>
    </w:p>
    <w:p w14:paraId="5A17C6D9" w14:textId="77777777" w:rsidR="003D52BF" w:rsidRDefault="003D52BF" w:rsidP="003D52BF">
      <w:pPr>
        <w:suppressAutoHyphens/>
        <w:rPr>
          <w:rFonts w:cstheme="minorHAnsi"/>
        </w:rPr>
      </w:pPr>
    </w:p>
    <w:p w14:paraId="292C5163" w14:textId="77777777" w:rsidR="00482904" w:rsidRPr="00820909" w:rsidRDefault="00482904" w:rsidP="00482904">
      <w:pPr>
        <w:suppressAutoHyphens/>
        <w:rPr>
          <w:rFonts w:cstheme="minorHAnsi"/>
          <w:b/>
          <w:bCs/>
          <w:kern w:val="2"/>
          <w:u w:val="single"/>
          <w:lang w:val="en"/>
        </w:rPr>
      </w:pPr>
      <w:bookmarkStart w:id="31" w:name="_Hlk145334177"/>
      <w:r w:rsidRPr="00820909">
        <w:rPr>
          <w:rFonts w:cstheme="minorHAnsi"/>
          <w:b/>
          <w:bCs/>
          <w:kern w:val="2"/>
          <w:u w:val="single"/>
          <w:lang w:val="en"/>
        </w:rPr>
        <w:t xml:space="preserve">Duplication of Benefits </w:t>
      </w:r>
    </w:p>
    <w:p w14:paraId="243B1264" w14:textId="77777777" w:rsidR="00482904" w:rsidRPr="00820909" w:rsidRDefault="00482904" w:rsidP="00482904">
      <w:pPr>
        <w:suppressAutoHyphens/>
        <w:rPr>
          <w:rFonts w:cstheme="minorHAnsi"/>
          <w:iCs/>
          <w:kern w:val="2"/>
          <w:lang w:val="en"/>
        </w:rPr>
      </w:pPr>
      <w:r w:rsidRPr="00820909">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state or federal award. </w:t>
      </w:r>
      <w:r w:rsidRPr="00820909">
        <w:rPr>
          <w:rFonts w:cstheme="minorHAnsi"/>
          <w:iCs/>
          <w:kern w:val="2"/>
          <w:lang w:val="en"/>
        </w:rPr>
        <w:t xml:space="preserve">A duplication of benefits occurs when the amount of the assistance (i.e., funding) to a beneficiary exceeds the total allowable assistance (i.e., based on the total allocable expenses) to that beneficiary for that purpose. </w:t>
      </w:r>
    </w:p>
    <w:p w14:paraId="093D4E7D" w14:textId="77777777" w:rsidR="00482904" w:rsidRPr="00820909" w:rsidRDefault="00482904" w:rsidP="00482904">
      <w:pPr>
        <w:suppressAutoHyphens/>
        <w:rPr>
          <w:rFonts w:cstheme="minorHAnsi"/>
          <w:kern w:val="2"/>
          <w:lang w:val="en"/>
        </w:rPr>
      </w:pPr>
    </w:p>
    <w:p w14:paraId="0FF8C1D1" w14:textId="77777777" w:rsidR="00482904" w:rsidRPr="00820909" w:rsidRDefault="00482904" w:rsidP="00EB42A5">
      <w:pPr>
        <w:pStyle w:val="ListParagraph"/>
        <w:numPr>
          <w:ilvl w:val="0"/>
          <w:numId w:val="4"/>
        </w:numPr>
        <w:suppressAutoHyphens/>
        <w:rPr>
          <w:rFonts w:cstheme="minorHAnsi"/>
          <w:kern w:val="2"/>
          <w:lang w:val="en"/>
        </w:rPr>
      </w:pPr>
      <w:r w:rsidRPr="00820909">
        <w:rPr>
          <w:rFonts w:cstheme="minorHAnsi"/>
          <w:kern w:val="2"/>
          <w:lang w:val="en"/>
        </w:rPr>
        <w:t>Upon signature below, the applicant certifies no duplication of benefits resulting in this funding will occur. If awarded, the Awardee (applicant) will notify in writing CDE should this occur.</w:t>
      </w:r>
    </w:p>
    <w:p w14:paraId="55302F70" w14:textId="77777777" w:rsidR="00482904" w:rsidRPr="00820909" w:rsidRDefault="00482904" w:rsidP="00482904">
      <w:pPr>
        <w:suppressAutoHyphens/>
        <w:rPr>
          <w:rFonts w:cstheme="minorHAnsi"/>
          <w:b/>
          <w:bCs/>
          <w:kern w:val="2"/>
          <w:u w:val="single"/>
          <w:lang w:val="en"/>
        </w:rPr>
      </w:pPr>
    </w:p>
    <w:p w14:paraId="3498C497" w14:textId="77777777" w:rsidR="00482904" w:rsidRPr="00820909" w:rsidRDefault="00482904" w:rsidP="00482904">
      <w:pPr>
        <w:suppressAutoHyphens/>
        <w:rPr>
          <w:rFonts w:cstheme="minorHAnsi"/>
          <w:b/>
          <w:bCs/>
          <w:kern w:val="2"/>
          <w:u w:val="single"/>
          <w:lang w:val="en"/>
        </w:rPr>
      </w:pPr>
      <w:r w:rsidRPr="00820909">
        <w:rPr>
          <w:rFonts w:cstheme="minorHAnsi"/>
          <w:b/>
          <w:bCs/>
          <w:kern w:val="2"/>
          <w:u w:val="single"/>
          <w:lang w:val="en"/>
        </w:rPr>
        <w:t xml:space="preserve">Fraud, Waste and Abuse </w:t>
      </w:r>
    </w:p>
    <w:p w14:paraId="63BA93B8" w14:textId="77777777" w:rsidR="00482904" w:rsidRPr="00820909" w:rsidRDefault="00482904" w:rsidP="00482904">
      <w:pPr>
        <w:suppressAutoHyphens/>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07C1E2E6"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Embezzlement, bribery, or other public corruption involving federal or state funds;</w:t>
      </w:r>
    </w:p>
    <w:p w14:paraId="342A37FE"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Serious mismanagement involving federal or state programs or funds;</w:t>
      </w:r>
    </w:p>
    <w:p w14:paraId="52B2EC14"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3517AF2E"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Knowledge that your entity is not complying with regulations or laws involving Federal student aid or other federal or state program or operation requirements;</w:t>
      </w:r>
    </w:p>
    <w:p w14:paraId="68A85179"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Conflicts of interest-violation of arm’s length agreements;</w:t>
      </w:r>
    </w:p>
    <w:p w14:paraId="1C4A8007"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Contract and procurement irregularities;</w:t>
      </w:r>
    </w:p>
    <w:p w14:paraId="711E43B0"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Theft or abuse of government property;</w:t>
      </w:r>
    </w:p>
    <w:p w14:paraId="3117AB27" w14:textId="77777777" w:rsidR="00482904" w:rsidRPr="00820909" w:rsidRDefault="00482904" w:rsidP="00EB42A5">
      <w:pPr>
        <w:numPr>
          <w:ilvl w:val="0"/>
          <w:numId w:val="25"/>
        </w:numPr>
        <w:suppressAutoHyphens/>
        <w:rPr>
          <w:rFonts w:cstheme="minorHAnsi"/>
          <w:kern w:val="2"/>
          <w:lang w:val="en"/>
        </w:rPr>
      </w:pPr>
      <w:r w:rsidRPr="00820909">
        <w:rPr>
          <w:rFonts w:cstheme="minorHAnsi"/>
          <w:kern w:val="2"/>
          <w:lang w:val="en"/>
        </w:rPr>
        <w:t>Employee misconduct; or</w:t>
      </w:r>
    </w:p>
    <w:p w14:paraId="740DC684" w14:textId="77777777" w:rsidR="00482904" w:rsidRDefault="00482904" w:rsidP="00EB42A5">
      <w:pPr>
        <w:numPr>
          <w:ilvl w:val="0"/>
          <w:numId w:val="25"/>
        </w:numPr>
        <w:suppressAutoHyphens/>
        <w:rPr>
          <w:rFonts w:cstheme="minorHAnsi"/>
          <w:kern w:val="2"/>
          <w:lang w:val="en"/>
        </w:rPr>
      </w:pPr>
      <w:r w:rsidRPr="00820909">
        <w:rPr>
          <w:rFonts w:cstheme="minorHAnsi"/>
          <w:kern w:val="2"/>
          <w:lang w:val="en"/>
        </w:rPr>
        <w:t>Ethics violations by officials.</w:t>
      </w:r>
    </w:p>
    <w:p w14:paraId="4F859D81" w14:textId="77777777" w:rsidR="00482904" w:rsidRPr="00820909" w:rsidRDefault="00482904" w:rsidP="00482904">
      <w:pPr>
        <w:suppressAutoHyphens/>
        <w:rPr>
          <w:rFonts w:cstheme="minorHAnsi"/>
          <w:kern w:val="2"/>
          <w:lang w:val="en"/>
        </w:rPr>
      </w:pPr>
    </w:p>
    <w:p w14:paraId="53F838E6" w14:textId="77777777" w:rsidR="00482904" w:rsidRPr="00820909" w:rsidRDefault="00482904" w:rsidP="00482904">
      <w:pPr>
        <w:suppressAutoHyphens/>
        <w:rPr>
          <w:rFonts w:cstheme="minorHAnsi"/>
          <w:kern w:val="2"/>
          <w:lang w:val="en"/>
        </w:rPr>
      </w:pPr>
      <w:r w:rsidRPr="00820909">
        <w:rPr>
          <w:rFonts w:cstheme="minorHAnsi"/>
          <w:kern w:val="2"/>
          <w:lang w:val="en"/>
        </w:rPr>
        <w:t>Entities are required to have a procedure or methodology for timely reporting, in writing, of any noted violations that may potentially affect the federal award. (2CFR200.113)</w:t>
      </w:r>
    </w:p>
    <w:p w14:paraId="74ABC3FE" w14:textId="77777777" w:rsidR="00482904" w:rsidRPr="00820909" w:rsidRDefault="00482904" w:rsidP="00482904">
      <w:pPr>
        <w:suppressAutoHyphens/>
        <w:rPr>
          <w:rFonts w:cstheme="minorHAnsi"/>
          <w:kern w:val="2"/>
          <w:lang w:val="en"/>
        </w:rPr>
      </w:pPr>
    </w:p>
    <w:p w14:paraId="7C8ACB73" w14:textId="77777777" w:rsidR="00482904" w:rsidRDefault="00482904" w:rsidP="00EB42A5">
      <w:pPr>
        <w:numPr>
          <w:ilvl w:val="0"/>
          <w:numId w:val="4"/>
        </w:numPr>
        <w:suppressAutoHyphens/>
        <w:rPr>
          <w:rFonts w:cstheme="minorHAnsi"/>
          <w:kern w:val="2"/>
          <w:lang w:val="en"/>
        </w:rPr>
      </w:pPr>
      <w:r w:rsidRPr="00820909">
        <w:rPr>
          <w:rFonts w:cstheme="minorHAnsi"/>
          <w:kern w:val="2"/>
          <w:lang w:val="en"/>
        </w:rPr>
        <w:lastRenderedPageBreak/>
        <w:t>Upon signature below, the applicant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73ABF56F" w14:textId="77777777" w:rsidR="00482904" w:rsidRPr="00820909" w:rsidRDefault="00482904" w:rsidP="00482904">
      <w:pPr>
        <w:suppressAutoHyphens/>
        <w:rPr>
          <w:rFonts w:cstheme="minorHAnsi"/>
          <w:kern w:val="2"/>
          <w:lang w:val="en"/>
        </w:rPr>
      </w:pPr>
    </w:p>
    <w:p w14:paraId="26F38A81" w14:textId="77777777" w:rsidR="00482904" w:rsidRPr="00820909" w:rsidRDefault="00482904" w:rsidP="00482904">
      <w:pPr>
        <w:suppressAutoHyphens/>
        <w:rPr>
          <w:rFonts w:cstheme="minorHAnsi"/>
          <w:b/>
          <w:bCs/>
          <w:kern w:val="2"/>
          <w:u w:val="single"/>
          <w:lang w:val="en"/>
        </w:rPr>
      </w:pPr>
      <w:r w:rsidRPr="00820909">
        <w:rPr>
          <w:rFonts w:cstheme="minorHAnsi"/>
          <w:b/>
          <w:bCs/>
          <w:kern w:val="2"/>
          <w:u w:val="single"/>
          <w:lang w:val="en"/>
        </w:rPr>
        <w:t xml:space="preserve">Conflict of Interest </w:t>
      </w:r>
    </w:p>
    <w:p w14:paraId="68152EFC" w14:textId="77777777" w:rsidR="00482904" w:rsidRPr="00820909" w:rsidRDefault="00482904" w:rsidP="00482904">
      <w:pPr>
        <w:suppressAutoHyphens/>
        <w:rPr>
          <w:rFonts w:cstheme="minorHAnsi"/>
          <w:kern w:val="2"/>
          <w:lang w:val="en"/>
        </w:rPr>
      </w:pPr>
      <w:r w:rsidRPr="00820909">
        <w:rPr>
          <w:rFonts w:cstheme="minorHAnsi"/>
          <w:kern w:val="2"/>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0FB85543" w14:textId="77777777" w:rsidR="00482904" w:rsidRPr="00820909" w:rsidRDefault="00482904" w:rsidP="00482904">
      <w:pPr>
        <w:suppressAutoHyphens/>
        <w:rPr>
          <w:rFonts w:cstheme="minorHAnsi"/>
          <w:kern w:val="2"/>
          <w:lang w:val="en"/>
        </w:rPr>
      </w:pPr>
    </w:p>
    <w:p w14:paraId="2DABAB68" w14:textId="77777777" w:rsidR="00482904" w:rsidRPr="00820909" w:rsidRDefault="00482904" w:rsidP="00EB42A5">
      <w:pPr>
        <w:pStyle w:val="ListParagraph"/>
        <w:numPr>
          <w:ilvl w:val="0"/>
          <w:numId w:val="4"/>
        </w:numPr>
        <w:suppressAutoHyphens/>
        <w:rPr>
          <w:rFonts w:cstheme="minorHAnsi"/>
          <w:kern w:val="2"/>
          <w:lang w:val="en"/>
        </w:rPr>
      </w:pPr>
      <w:r w:rsidRPr="00820909">
        <w:rPr>
          <w:rFonts w:cstheme="minorHAnsi"/>
          <w:kern w:val="2"/>
          <w:lang w:val="en"/>
        </w:rPr>
        <w:t>Upon signature below, the applicant certifies there are sufficient internal controls in place to reduce or eliminate the possibility of any conflicts of interest with these, or any funds within their agency. If awarded, the Awardee (applicant) will notify CDE in writing. (2CFR200.112)</w:t>
      </w:r>
      <w:bookmarkEnd w:id="31"/>
    </w:p>
    <w:p w14:paraId="0A083928" w14:textId="77777777" w:rsidR="004D47D3" w:rsidRPr="00A9711C" w:rsidRDefault="004D47D3" w:rsidP="00417633">
      <w:pPr>
        <w:suppressAutoHyphens/>
        <w:rPr>
          <w:rFonts w:cstheme="minorHAnsi"/>
          <w:sz w:val="16"/>
          <w:szCs w:val="16"/>
        </w:rPr>
      </w:pPr>
    </w:p>
    <w:p w14:paraId="78856295" w14:textId="77777777" w:rsidR="004D47D3" w:rsidRPr="00A9711C" w:rsidRDefault="004D47D3" w:rsidP="00417633">
      <w:pPr>
        <w:suppressAutoHyphens/>
        <w:rPr>
          <w:rFonts w:cstheme="minorHAnsi"/>
          <w:sz w:val="24"/>
          <w:szCs w:val="24"/>
        </w:rPr>
      </w:pPr>
      <w:r w:rsidRPr="00A9711C">
        <w:rPr>
          <w:rFonts w:cstheme="minorHAnsi"/>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A9711C" w:rsidRDefault="004D47D3" w:rsidP="00417633">
      <w:pPr>
        <w:suppressAutoHyphens/>
        <w:rPr>
          <w:rFonts w:cstheme="minorHAnsi"/>
          <w:sz w:val="16"/>
          <w:szCs w:val="16"/>
        </w:rPr>
      </w:pPr>
    </w:p>
    <w:p w14:paraId="6DE27FF8" w14:textId="4496ABF5" w:rsidR="004D47D3" w:rsidRDefault="004D47D3" w:rsidP="00417633">
      <w:pPr>
        <w:numPr>
          <w:ilvl w:val="12"/>
          <w:numId w:val="0"/>
        </w:numPr>
        <w:suppressAutoHyphens/>
        <w:rPr>
          <w:rFonts w:cstheme="minorHAnsi"/>
        </w:rPr>
      </w:pPr>
      <w:r w:rsidRPr="00A9711C">
        <w:rPr>
          <w:rFonts w:cstheme="minorHAnsi"/>
        </w:rPr>
        <w:t xml:space="preserve">Project modifications and changes in the approved budget must be requested in writing and be approved in writing by the CDE </w:t>
      </w:r>
      <w:r w:rsidRPr="00A9711C">
        <w:rPr>
          <w:rFonts w:cstheme="minorHAnsi"/>
          <w:u w:val="single"/>
        </w:rPr>
        <w:t>before</w:t>
      </w:r>
      <w:r w:rsidRPr="00A9711C">
        <w:rPr>
          <w:rFonts w:cstheme="minorHAnsi"/>
        </w:rPr>
        <w:t xml:space="preserve"> modifications are made to the expenditures. </w:t>
      </w:r>
      <w:r w:rsidR="00133484" w:rsidRPr="00A9711C">
        <w:rPr>
          <w:rFonts w:cstheme="minorHAnsi"/>
        </w:rPr>
        <w:t>C</w:t>
      </w:r>
      <w:r w:rsidRPr="00A9711C">
        <w:rPr>
          <w:rFonts w:cstheme="minorHAnsi"/>
        </w:rPr>
        <w:t xml:space="preserve">ontact </w:t>
      </w:r>
      <w:r w:rsidR="006C4736" w:rsidRPr="00A9711C">
        <w:rPr>
          <w:rFonts w:cstheme="minorHAnsi"/>
        </w:rPr>
        <w:t xml:space="preserve">Tricia Miller </w:t>
      </w:r>
      <w:r w:rsidR="0029057D" w:rsidRPr="00A9711C">
        <w:rPr>
          <w:rFonts w:cstheme="minorHAnsi"/>
        </w:rPr>
        <w:t>(</w:t>
      </w:r>
      <w:hyperlink r:id="rId30" w:history="1">
        <w:r w:rsidR="00884EC0" w:rsidRPr="00A9711C">
          <w:rPr>
            <w:rStyle w:val="Hyperlink"/>
            <w:rFonts w:cstheme="minorHAnsi"/>
          </w:rPr>
          <w:t>Miller_T@cde.state.co.us</w:t>
        </w:r>
      </w:hyperlink>
      <w:r w:rsidRPr="00A9711C">
        <w:rPr>
          <w:rFonts w:cstheme="minorHAnsi"/>
        </w:rPr>
        <w:t>)</w:t>
      </w:r>
      <w:r w:rsidR="00884EC0" w:rsidRPr="00A9711C">
        <w:rPr>
          <w:rFonts w:cstheme="minorHAnsi"/>
        </w:rPr>
        <w:t xml:space="preserve"> </w:t>
      </w:r>
      <w:r w:rsidRPr="00A9711C">
        <w:rPr>
          <w:rFonts w:cstheme="minorHAnsi"/>
        </w:rPr>
        <w:t xml:space="preserve">and </w:t>
      </w:r>
      <w:r w:rsidR="006C4736" w:rsidRPr="00A9711C">
        <w:rPr>
          <w:rFonts w:cstheme="minorHAnsi"/>
        </w:rPr>
        <w:t>Johann Liljengren</w:t>
      </w:r>
      <w:r w:rsidRPr="00A9711C">
        <w:rPr>
          <w:rFonts w:cstheme="minorHAnsi"/>
        </w:rPr>
        <w:t xml:space="preserve"> (</w:t>
      </w:r>
      <w:hyperlink r:id="rId31" w:history="1">
        <w:r w:rsidR="00884EC0" w:rsidRPr="00A9711C">
          <w:rPr>
            <w:rStyle w:val="Hyperlink"/>
            <w:rFonts w:cstheme="minorHAnsi"/>
          </w:rPr>
          <w:t>Liljengren_J@cde.state.co.us</w:t>
        </w:r>
      </w:hyperlink>
      <w:r w:rsidRPr="00A9711C">
        <w:rPr>
          <w:rFonts w:cstheme="minorHAnsi"/>
        </w:rPr>
        <w:t>)</w:t>
      </w:r>
      <w:r w:rsidR="00884EC0" w:rsidRPr="00A9711C">
        <w:rPr>
          <w:rFonts w:cstheme="minorHAnsi"/>
        </w:rPr>
        <w:t xml:space="preserve"> </w:t>
      </w:r>
      <w:r w:rsidRPr="00A9711C">
        <w:rPr>
          <w:rFonts w:cstheme="minorHAnsi"/>
        </w:rPr>
        <w:t>for any modifications.</w:t>
      </w:r>
    </w:p>
    <w:p w14:paraId="0F3769E5" w14:textId="77777777" w:rsidR="00482904" w:rsidRPr="00A9711C" w:rsidRDefault="00482904" w:rsidP="00417633">
      <w:pPr>
        <w:numPr>
          <w:ilvl w:val="12"/>
          <w:numId w:val="0"/>
        </w:numPr>
        <w:suppressAutoHyphens/>
        <w:rPr>
          <w:rFonts w:cstheme="minorHAnsi"/>
          <w:color w:val="8E58B6" w:themeColor="hyperlink"/>
          <w:u w:val="single"/>
        </w:rPr>
      </w:pP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D934F8"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A9711C" w:rsidRDefault="008108B1" w:rsidP="008108B1">
            <w:pPr>
              <w:jc w:val="center"/>
              <w:rPr>
                <w:rFonts w:cstheme="minorHAnsi"/>
                <w:sz w:val="20"/>
                <w:szCs w:val="20"/>
              </w:rPr>
            </w:pPr>
          </w:p>
        </w:tc>
        <w:tc>
          <w:tcPr>
            <w:tcW w:w="83" w:type="pct"/>
            <w:vAlign w:val="bottom"/>
          </w:tcPr>
          <w:p w14:paraId="2A23FC9A" w14:textId="77777777" w:rsidR="008108B1" w:rsidRPr="00A9711C" w:rsidRDefault="008108B1" w:rsidP="008108B1">
            <w:pPr>
              <w:jc w:val="center"/>
              <w:rPr>
                <w:rFonts w:cstheme="minorHAnsi"/>
                <w:sz w:val="20"/>
                <w:szCs w:val="20"/>
              </w:rPr>
            </w:pPr>
          </w:p>
        </w:tc>
        <w:tc>
          <w:tcPr>
            <w:tcW w:w="1583" w:type="pct"/>
            <w:tcBorders>
              <w:bottom w:val="single" w:sz="4" w:space="0" w:color="auto"/>
            </w:tcBorders>
            <w:vAlign w:val="bottom"/>
          </w:tcPr>
          <w:p w14:paraId="7D605C14" w14:textId="05D29FC8" w:rsidR="008108B1" w:rsidRPr="00A9711C" w:rsidRDefault="008108B1" w:rsidP="008108B1">
            <w:pPr>
              <w:jc w:val="center"/>
              <w:rPr>
                <w:rFonts w:cstheme="minorHAnsi"/>
                <w:sz w:val="20"/>
                <w:szCs w:val="20"/>
              </w:rPr>
            </w:pPr>
          </w:p>
        </w:tc>
        <w:tc>
          <w:tcPr>
            <w:tcW w:w="64" w:type="pct"/>
            <w:vAlign w:val="bottom"/>
          </w:tcPr>
          <w:p w14:paraId="527BCC0D" w14:textId="06A20043" w:rsidR="008108B1" w:rsidRPr="00A9711C" w:rsidRDefault="008108B1" w:rsidP="008108B1">
            <w:pPr>
              <w:jc w:val="center"/>
              <w:rPr>
                <w:rFonts w:cstheme="minorHAnsi"/>
                <w:sz w:val="20"/>
                <w:szCs w:val="20"/>
              </w:rPr>
            </w:pPr>
          </w:p>
        </w:tc>
        <w:tc>
          <w:tcPr>
            <w:tcW w:w="686" w:type="pct"/>
            <w:tcBorders>
              <w:bottom w:val="single" w:sz="4" w:space="0" w:color="auto"/>
            </w:tcBorders>
            <w:vAlign w:val="bottom"/>
          </w:tcPr>
          <w:p w14:paraId="419E6E52" w14:textId="17E97B15" w:rsidR="008108B1" w:rsidRPr="00A9711C" w:rsidRDefault="008108B1" w:rsidP="008108B1">
            <w:pPr>
              <w:jc w:val="center"/>
              <w:rPr>
                <w:rFonts w:cstheme="minorHAnsi"/>
                <w:sz w:val="20"/>
                <w:szCs w:val="20"/>
              </w:rPr>
            </w:pPr>
          </w:p>
        </w:tc>
      </w:tr>
      <w:tr w:rsidR="008108B1" w:rsidRPr="00D934F8" w14:paraId="39466551" w14:textId="77777777" w:rsidTr="008108B1">
        <w:trPr>
          <w:trHeight w:val="504"/>
          <w:jc w:val="center"/>
        </w:trPr>
        <w:tc>
          <w:tcPr>
            <w:tcW w:w="2584" w:type="pct"/>
            <w:tcBorders>
              <w:top w:val="single" w:sz="4" w:space="0" w:color="auto"/>
            </w:tcBorders>
          </w:tcPr>
          <w:p w14:paraId="3D0D476B" w14:textId="77777777" w:rsidR="008108B1" w:rsidRPr="00A9711C" w:rsidRDefault="008108B1" w:rsidP="008108B1">
            <w:pPr>
              <w:jc w:val="center"/>
              <w:rPr>
                <w:rFonts w:cstheme="minorHAnsi"/>
                <w:sz w:val="20"/>
                <w:szCs w:val="20"/>
              </w:rPr>
            </w:pPr>
            <w:r w:rsidRPr="00A9711C">
              <w:rPr>
                <w:rFonts w:cstheme="minorHAnsi"/>
                <w:sz w:val="20"/>
                <w:szCs w:val="20"/>
              </w:rPr>
              <w:t>Name of Organization Board President</w:t>
            </w:r>
          </w:p>
          <w:p w14:paraId="4179B581" w14:textId="77777777" w:rsidR="008108B1" w:rsidRPr="00A9711C" w:rsidRDefault="008108B1" w:rsidP="008108B1">
            <w:pPr>
              <w:jc w:val="center"/>
              <w:rPr>
                <w:rFonts w:cstheme="minorHAnsi"/>
                <w:sz w:val="20"/>
                <w:szCs w:val="20"/>
              </w:rPr>
            </w:pPr>
            <w:r w:rsidRPr="00A9711C">
              <w:rPr>
                <w:rFonts w:cstheme="minorHAnsi"/>
                <w:sz w:val="20"/>
                <w:szCs w:val="20"/>
              </w:rPr>
              <w:t>(School Board, BOCES, Charter School)</w:t>
            </w:r>
          </w:p>
        </w:tc>
        <w:tc>
          <w:tcPr>
            <w:tcW w:w="83" w:type="pct"/>
          </w:tcPr>
          <w:p w14:paraId="7534E356" w14:textId="77777777" w:rsidR="008108B1" w:rsidRPr="00A9711C" w:rsidRDefault="008108B1" w:rsidP="008108B1">
            <w:pPr>
              <w:jc w:val="center"/>
              <w:rPr>
                <w:rFonts w:cstheme="minorHAnsi"/>
                <w:sz w:val="20"/>
                <w:szCs w:val="20"/>
              </w:rPr>
            </w:pPr>
          </w:p>
        </w:tc>
        <w:tc>
          <w:tcPr>
            <w:tcW w:w="1583" w:type="pct"/>
            <w:tcBorders>
              <w:top w:val="single" w:sz="4" w:space="0" w:color="auto"/>
            </w:tcBorders>
          </w:tcPr>
          <w:p w14:paraId="0F30DDF5" w14:textId="7C486E61" w:rsidR="008108B1" w:rsidRPr="00A9711C" w:rsidRDefault="008108B1" w:rsidP="008108B1">
            <w:pPr>
              <w:jc w:val="center"/>
              <w:rPr>
                <w:rFonts w:cstheme="minorHAnsi"/>
                <w:sz w:val="20"/>
                <w:szCs w:val="20"/>
              </w:rPr>
            </w:pPr>
            <w:r w:rsidRPr="00A9711C">
              <w:rPr>
                <w:rFonts w:cstheme="minorHAnsi"/>
                <w:sz w:val="20"/>
                <w:szCs w:val="20"/>
              </w:rPr>
              <w:t>Signature</w:t>
            </w:r>
          </w:p>
        </w:tc>
        <w:tc>
          <w:tcPr>
            <w:tcW w:w="64" w:type="pct"/>
          </w:tcPr>
          <w:p w14:paraId="60BFC383" w14:textId="77777777" w:rsidR="008108B1" w:rsidRPr="00A9711C" w:rsidRDefault="008108B1" w:rsidP="008108B1">
            <w:pPr>
              <w:jc w:val="center"/>
              <w:rPr>
                <w:rFonts w:cstheme="minorHAnsi"/>
                <w:sz w:val="20"/>
                <w:szCs w:val="20"/>
              </w:rPr>
            </w:pPr>
          </w:p>
        </w:tc>
        <w:tc>
          <w:tcPr>
            <w:tcW w:w="686" w:type="pct"/>
            <w:tcBorders>
              <w:top w:val="single" w:sz="4" w:space="0" w:color="auto"/>
            </w:tcBorders>
          </w:tcPr>
          <w:p w14:paraId="09025368" w14:textId="1F2564C5" w:rsidR="008108B1" w:rsidRPr="00A9711C" w:rsidRDefault="008108B1" w:rsidP="008108B1">
            <w:pPr>
              <w:jc w:val="center"/>
              <w:rPr>
                <w:rFonts w:cstheme="minorHAnsi"/>
                <w:sz w:val="20"/>
                <w:szCs w:val="20"/>
              </w:rPr>
            </w:pPr>
            <w:r w:rsidRPr="00A9711C">
              <w:rPr>
                <w:rFonts w:cstheme="minorHAnsi"/>
                <w:sz w:val="20"/>
                <w:szCs w:val="20"/>
              </w:rPr>
              <w:t>Date</w:t>
            </w:r>
          </w:p>
        </w:tc>
      </w:tr>
      <w:tr w:rsidR="008108B1" w:rsidRPr="00D934F8"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A9711C" w:rsidRDefault="008108B1" w:rsidP="008108B1">
            <w:pPr>
              <w:jc w:val="center"/>
              <w:rPr>
                <w:rFonts w:cstheme="minorHAnsi"/>
                <w:sz w:val="20"/>
                <w:szCs w:val="20"/>
              </w:rPr>
            </w:pPr>
          </w:p>
        </w:tc>
        <w:tc>
          <w:tcPr>
            <w:tcW w:w="83" w:type="pct"/>
            <w:vAlign w:val="bottom"/>
          </w:tcPr>
          <w:p w14:paraId="761906A8" w14:textId="77777777" w:rsidR="008108B1" w:rsidRPr="00A9711C" w:rsidRDefault="008108B1" w:rsidP="008108B1">
            <w:pPr>
              <w:jc w:val="center"/>
              <w:rPr>
                <w:rFonts w:cstheme="minorHAnsi"/>
                <w:sz w:val="20"/>
                <w:szCs w:val="20"/>
              </w:rPr>
            </w:pPr>
          </w:p>
        </w:tc>
        <w:tc>
          <w:tcPr>
            <w:tcW w:w="1583" w:type="pct"/>
            <w:tcBorders>
              <w:bottom w:val="single" w:sz="4" w:space="0" w:color="auto"/>
            </w:tcBorders>
            <w:vAlign w:val="bottom"/>
          </w:tcPr>
          <w:p w14:paraId="40FF8D97" w14:textId="77777777" w:rsidR="008108B1" w:rsidRPr="00A9711C" w:rsidRDefault="008108B1" w:rsidP="008108B1">
            <w:pPr>
              <w:jc w:val="center"/>
              <w:rPr>
                <w:rFonts w:cstheme="minorHAnsi"/>
                <w:sz w:val="20"/>
                <w:szCs w:val="20"/>
              </w:rPr>
            </w:pPr>
          </w:p>
        </w:tc>
        <w:tc>
          <w:tcPr>
            <w:tcW w:w="64" w:type="pct"/>
            <w:vAlign w:val="bottom"/>
          </w:tcPr>
          <w:p w14:paraId="26E7A9E1" w14:textId="77777777" w:rsidR="008108B1" w:rsidRPr="00A9711C" w:rsidRDefault="008108B1" w:rsidP="008108B1">
            <w:pPr>
              <w:jc w:val="center"/>
              <w:rPr>
                <w:rFonts w:cstheme="minorHAnsi"/>
                <w:sz w:val="20"/>
                <w:szCs w:val="20"/>
              </w:rPr>
            </w:pPr>
          </w:p>
        </w:tc>
        <w:tc>
          <w:tcPr>
            <w:tcW w:w="686" w:type="pct"/>
            <w:tcBorders>
              <w:bottom w:val="single" w:sz="4" w:space="0" w:color="auto"/>
            </w:tcBorders>
            <w:vAlign w:val="bottom"/>
          </w:tcPr>
          <w:p w14:paraId="39213F49" w14:textId="0C981237" w:rsidR="008108B1" w:rsidRPr="00A9711C" w:rsidRDefault="008108B1" w:rsidP="008108B1">
            <w:pPr>
              <w:jc w:val="center"/>
              <w:rPr>
                <w:rFonts w:cstheme="minorHAnsi"/>
                <w:sz w:val="20"/>
                <w:szCs w:val="20"/>
              </w:rPr>
            </w:pPr>
          </w:p>
        </w:tc>
      </w:tr>
      <w:tr w:rsidR="008108B1" w:rsidRPr="00D934F8" w14:paraId="4BF23D4E" w14:textId="77777777" w:rsidTr="008108B1">
        <w:trPr>
          <w:trHeight w:val="504"/>
          <w:jc w:val="center"/>
        </w:trPr>
        <w:tc>
          <w:tcPr>
            <w:tcW w:w="2584" w:type="pct"/>
            <w:tcBorders>
              <w:top w:val="single" w:sz="4" w:space="0" w:color="auto"/>
            </w:tcBorders>
          </w:tcPr>
          <w:p w14:paraId="6291F181" w14:textId="7B6590F2" w:rsidR="008108B1" w:rsidRPr="00A9711C" w:rsidRDefault="008108B1" w:rsidP="00417633">
            <w:pPr>
              <w:jc w:val="center"/>
              <w:rPr>
                <w:rFonts w:cstheme="minorHAnsi"/>
                <w:sz w:val="20"/>
                <w:szCs w:val="20"/>
              </w:rPr>
            </w:pPr>
            <w:r w:rsidRPr="00A9711C">
              <w:rPr>
                <w:rFonts w:cstheme="minorHAnsi"/>
                <w:sz w:val="20"/>
                <w:szCs w:val="20"/>
              </w:rPr>
              <w:t>Name of Organization</w:t>
            </w:r>
            <w:r w:rsidR="00D71329" w:rsidRPr="00A9711C">
              <w:rPr>
                <w:rFonts w:cstheme="minorHAnsi"/>
                <w:sz w:val="20"/>
                <w:szCs w:val="20"/>
              </w:rPr>
              <w:t>/Authorizer</w:t>
            </w:r>
            <w:r w:rsidRPr="00A9711C">
              <w:rPr>
                <w:rFonts w:cstheme="minorHAnsi"/>
                <w:sz w:val="20"/>
                <w:szCs w:val="20"/>
              </w:rPr>
              <w:t xml:space="preserve"> Authorized Representative</w:t>
            </w:r>
          </w:p>
          <w:p w14:paraId="13EADBED" w14:textId="77777777" w:rsidR="008108B1" w:rsidRPr="00A9711C" w:rsidRDefault="008108B1" w:rsidP="00417633">
            <w:pPr>
              <w:jc w:val="center"/>
              <w:rPr>
                <w:rFonts w:cstheme="minorHAnsi"/>
                <w:sz w:val="20"/>
                <w:szCs w:val="20"/>
              </w:rPr>
            </w:pPr>
            <w:r w:rsidRPr="00A9711C">
              <w:rPr>
                <w:rFonts w:cstheme="minorHAnsi"/>
                <w:sz w:val="20"/>
                <w:szCs w:val="20"/>
              </w:rPr>
              <w:t>(Superintendent, Charter School Institute, BOCES Executive Director)</w:t>
            </w:r>
          </w:p>
        </w:tc>
        <w:tc>
          <w:tcPr>
            <w:tcW w:w="83" w:type="pct"/>
          </w:tcPr>
          <w:p w14:paraId="3403C274" w14:textId="77777777" w:rsidR="008108B1" w:rsidRPr="00A9711C" w:rsidRDefault="008108B1" w:rsidP="00417633">
            <w:pPr>
              <w:jc w:val="center"/>
              <w:rPr>
                <w:rFonts w:cstheme="minorHAnsi"/>
                <w:sz w:val="20"/>
                <w:szCs w:val="20"/>
              </w:rPr>
            </w:pPr>
          </w:p>
        </w:tc>
        <w:tc>
          <w:tcPr>
            <w:tcW w:w="1583" w:type="pct"/>
            <w:tcBorders>
              <w:top w:val="single" w:sz="4" w:space="0" w:color="auto"/>
            </w:tcBorders>
          </w:tcPr>
          <w:p w14:paraId="15CE22E1" w14:textId="0FF0B2E1" w:rsidR="008108B1" w:rsidRPr="00A9711C" w:rsidRDefault="008108B1" w:rsidP="00417633">
            <w:pPr>
              <w:jc w:val="center"/>
              <w:rPr>
                <w:rFonts w:cstheme="minorHAnsi"/>
                <w:sz w:val="20"/>
                <w:szCs w:val="20"/>
              </w:rPr>
            </w:pPr>
            <w:r w:rsidRPr="00A9711C">
              <w:rPr>
                <w:rFonts w:cstheme="minorHAnsi"/>
                <w:sz w:val="20"/>
                <w:szCs w:val="20"/>
              </w:rPr>
              <w:t>Signature</w:t>
            </w:r>
          </w:p>
        </w:tc>
        <w:tc>
          <w:tcPr>
            <w:tcW w:w="64" w:type="pct"/>
          </w:tcPr>
          <w:p w14:paraId="201CD159" w14:textId="77777777" w:rsidR="008108B1" w:rsidRPr="00A9711C" w:rsidRDefault="008108B1" w:rsidP="00417633">
            <w:pPr>
              <w:jc w:val="center"/>
              <w:rPr>
                <w:rFonts w:cstheme="minorHAnsi"/>
                <w:sz w:val="20"/>
                <w:szCs w:val="20"/>
              </w:rPr>
            </w:pPr>
          </w:p>
        </w:tc>
        <w:tc>
          <w:tcPr>
            <w:tcW w:w="686" w:type="pct"/>
            <w:tcBorders>
              <w:top w:val="single" w:sz="4" w:space="0" w:color="auto"/>
            </w:tcBorders>
          </w:tcPr>
          <w:p w14:paraId="0F47AE31" w14:textId="757664ED" w:rsidR="008108B1" w:rsidRPr="00A9711C" w:rsidRDefault="008108B1" w:rsidP="00417633">
            <w:pPr>
              <w:jc w:val="center"/>
              <w:rPr>
                <w:rFonts w:cstheme="minorHAnsi"/>
                <w:sz w:val="20"/>
                <w:szCs w:val="20"/>
              </w:rPr>
            </w:pPr>
            <w:r w:rsidRPr="00A9711C">
              <w:rPr>
                <w:rFonts w:cstheme="minorHAnsi"/>
                <w:sz w:val="20"/>
                <w:szCs w:val="20"/>
              </w:rPr>
              <w:t>Date</w:t>
            </w:r>
          </w:p>
        </w:tc>
      </w:tr>
      <w:tr w:rsidR="008108B1" w:rsidRPr="00D934F8"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A9711C" w:rsidRDefault="008108B1" w:rsidP="008108B1">
            <w:pPr>
              <w:jc w:val="center"/>
              <w:rPr>
                <w:rFonts w:cstheme="minorHAnsi"/>
                <w:sz w:val="20"/>
                <w:szCs w:val="20"/>
              </w:rPr>
            </w:pPr>
          </w:p>
        </w:tc>
        <w:tc>
          <w:tcPr>
            <w:tcW w:w="83" w:type="pct"/>
            <w:vAlign w:val="bottom"/>
          </w:tcPr>
          <w:p w14:paraId="13A04C6B" w14:textId="77777777" w:rsidR="008108B1" w:rsidRPr="00A9711C" w:rsidRDefault="008108B1" w:rsidP="008108B1">
            <w:pPr>
              <w:jc w:val="center"/>
              <w:rPr>
                <w:rFonts w:cstheme="minorHAnsi"/>
                <w:sz w:val="20"/>
                <w:szCs w:val="20"/>
              </w:rPr>
            </w:pPr>
          </w:p>
        </w:tc>
        <w:tc>
          <w:tcPr>
            <w:tcW w:w="1583" w:type="pct"/>
            <w:tcBorders>
              <w:bottom w:val="single" w:sz="4" w:space="0" w:color="auto"/>
            </w:tcBorders>
            <w:vAlign w:val="bottom"/>
          </w:tcPr>
          <w:p w14:paraId="2CB05115" w14:textId="77777777" w:rsidR="008108B1" w:rsidRPr="00A9711C" w:rsidRDefault="008108B1" w:rsidP="008108B1">
            <w:pPr>
              <w:jc w:val="center"/>
              <w:rPr>
                <w:rFonts w:cstheme="minorHAnsi"/>
                <w:sz w:val="20"/>
                <w:szCs w:val="20"/>
              </w:rPr>
            </w:pPr>
          </w:p>
        </w:tc>
        <w:tc>
          <w:tcPr>
            <w:tcW w:w="64" w:type="pct"/>
            <w:vAlign w:val="bottom"/>
          </w:tcPr>
          <w:p w14:paraId="03236C9F" w14:textId="77777777" w:rsidR="008108B1" w:rsidRPr="00A9711C" w:rsidRDefault="008108B1" w:rsidP="008108B1">
            <w:pPr>
              <w:jc w:val="center"/>
              <w:rPr>
                <w:rFonts w:cstheme="minorHAnsi"/>
                <w:sz w:val="20"/>
                <w:szCs w:val="20"/>
              </w:rPr>
            </w:pPr>
          </w:p>
        </w:tc>
        <w:tc>
          <w:tcPr>
            <w:tcW w:w="686" w:type="pct"/>
            <w:tcBorders>
              <w:bottom w:val="single" w:sz="4" w:space="0" w:color="auto"/>
            </w:tcBorders>
            <w:vAlign w:val="bottom"/>
          </w:tcPr>
          <w:p w14:paraId="07A05F3E" w14:textId="260F1BF5" w:rsidR="008108B1" w:rsidRPr="00A9711C" w:rsidRDefault="008108B1" w:rsidP="008108B1">
            <w:pPr>
              <w:jc w:val="center"/>
              <w:rPr>
                <w:rFonts w:cstheme="minorHAnsi"/>
                <w:sz w:val="20"/>
                <w:szCs w:val="20"/>
              </w:rPr>
            </w:pPr>
          </w:p>
        </w:tc>
      </w:tr>
      <w:tr w:rsidR="008108B1" w:rsidRPr="00D934F8" w14:paraId="57ED26DE" w14:textId="77777777" w:rsidTr="008108B1">
        <w:trPr>
          <w:trHeight w:val="504"/>
          <w:jc w:val="center"/>
        </w:trPr>
        <w:tc>
          <w:tcPr>
            <w:tcW w:w="2584" w:type="pct"/>
            <w:tcBorders>
              <w:top w:val="single" w:sz="4" w:space="0" w:color="auto"/>
            </w:tcBorders>
          </w:tcPr>
          <w:p w14:paraId="7CA8ADB1" w14:textId="0B54132E" w:rsidR="008108B1" w:rsidRPr="00A9711C" w:rsidRDefault="008108B1" w:rsidP="008108B1">
            <w:pPr>
              <w:jc w:val="center"/>
              <w:rPr>
                <w:rFonts w:cstheme="minorHAnsi"/>
                <w:sz w:val="20"/>
                <w:szCs w:val="20"/>
              </w:rPr>
            </w:pPr>
            <w:r w:rsidRPr="00A9711C">
              <w:rPr>
                <w:rFonts w:cstheme="minorHAnsi"/>
                <w:sz w:val="20"/>
                <w:szCs w:val="20"/>
              </w:rPr>
              <w:t xml:space="preserve">Name of </w:t>
            </w:r>
            <w:r w:rsidR="00D71329" w:rsidRPr="00A9711C">
              <w:rPr>
                <w:rFonts w:cstheme="minorHAnsi"/>
                <w:sz w:val="20"/>
                <w:szCs w:val="20"/>
              </w:rPr>
              <w:t>School-Based</w:t>
            </w:r>
            <w:r w:rsidRPr="00A9711C">
              <w:rPr>
                <w:rFonts w:cstheme="minorHAnsi"/>
                <w:sz w:val="20"/>
                <w:szCs w:val="20"/>
              </w:rPr>
              <w:t xml:space="preserve"> Program Contact</w:t>
            </w:r>
          </w:p>
        </w:tc>
        <w:tc>
          <w:tcPr>
            <w:tcW w:w="83" w:type="pct"/>
          </w:tcPr>
          <w:p w14:paraId="6E1C4FFE" w14:textId="77777777" w:rsidR="008108B1" w:rsidRPr="00A9711C" w:rsidRDefault="008108B1" w:rsidP="008108B1">
            <w:pPr>
              <w:jc w:val="center"/>
              <w:rPr>
                <w:rFonts w:cstheme="minorHAnsi"/>
                <w:sz w:val="20"/>
                <w:szCs w:val="20"/>
              </w:rPr>
            </w:pPr>
          </w:p>
        </w:tc>
        <w:tc>
          <w:tcPr>
            <w:tcW w:w="1583" w:type="pct"/>
            <w:tcBorders>
              <w:top w:val="single" w:sz="4" w:space="0" w:color="auto"/>
            </w:tcBorders>
          </w:tcPr>
          <w:p w14:paraId="02FF22BD" w14:textId="73238973" w:rsidR="008108B1" w:rsidRPr="00A9711C" w:rsidRDefault="008108B1" w:rsidP="008108B1">
            <w:pPr>
              <w:jc w:val="center"/>
              <w:rPr>
                <w:rFonts w:cstheme="minorHAnsi"/>
                <w:sz w:val="20"/>
                <w:szCs w:val="20"/>
              </w:rPr>
            </w:pPr>
            <w:r w:rsidRPr="00A9711C">
              <w:rPr>
                <w:rFonts w:cstheme="minorHAnsi"/>
                <w:sz w:val="20"/>
                <w:szCs w:val="20"/>
              </w:rPr>
              <w:t>Signature</w:t>
            </w:r>
          </w:p>
        </w:tc>
        <w:tc>
          <w:tcPr>
            <w:tcW w:w="64" w:type="pct"/>
          </w:tcPr>
          <w:p w14:paraId="10E46BFA" w14:textId="77777777" w:rsidR="008108B1" w:rsidRPr="00A9711C" w:rsidRDefault="008108B1" w:rsidP="008108B1">
            <w:pPr>
              <w:jc w:val="center"/>
              <w:rPr>
                <w:rFonts w:cstheme="minorHAnsi"/>
                <w:sz w:val="20"/>
                <w:szCs w:val="20"/>
              </w:rPr>
            </w:pPr>
          </w:p>
        </w:tc>
        <w:tc>
          <w:tcPr>
            <w:tcW w:w="686" w:type="pct"/>
            <w:tcBorders>
              <w:top w:val="single" w:sz="4" w:space="0" w:color="auto"/>
            </w:tcBorders>
          </w:tcPr>
          <w:p w14:paraId="4F35A44E" w14:textId="70A4B921" w:rsidR="008108B1" w:rsidRPr="00A9711C" w:rsidRDefault="008108B1" w:rsidP="008108B1">
            <w:pPr>
              <w:jc w:val="center"/>
              <w:rPr>
                <w:rFonts w:cstheme="minorHAnsi"/>
                <w:sz w:val="20"/>
                <w:szCs w:val="20"/>
              </w:rPr>
            </w:pPr>
            <w:r w:rsidRPr="00A9711C">
              <w:rPr>
                <w:rFonts w:cstheme="minorHAnsi"/>
                <w:sz w:val="20"/>
                <w:szCs w:val="20"/>
              </w:rPr>
              <w:t>Date</w:t>
            </w:r>
          </w:p>
        </w:tc>
      </w:tr>
    </w:tbl>
    <w:p w14:paraId="3FF8E705" w14:textId="2146C0BC" w:rsidR="00296030" w:rsidRPr="00D934F8" w:rsidRDefault="00296030" w:rsidP="00417633">
      <w:pPr>
        <w:contextualSpacing w:val="0"/>
        <w:rPr>
          <w:rFonts w:eastAsia="Calibri" w:cstheme="minorHAnsi"/>
          <w:color w:val="262626"/>
        </w:rPr>
      </w:pPr>
      <w:r w:rsidRPr="00D934F8">
        <w:rPr>
          <w:rFonts w:eastAsia="Calibri" w:cstheme="minorHAnsi"/>
          <w:b/>
          <w:color w:val="262626"/>
        </w:rPr>
        <w:t>Note:</w:t>
      </w:r>
      <w:r w:rsidRPr="00D934F8">
        <w:rPr>
          <w:rFonts w:eastAsia="Calibri" w:cstheme="minorHAnsi"/>
          <w:color w:val="262626"/>
        </w:rPr>
        <w:t xml:space="preserve"> If</w:t>
      </w:r>
      <w:r w:rsidRPr="00A9711C">
        <w:rPr>
          <w:rFonts w:eastAsia="Calibri" w:cstheme="minorHAnsi"/>
          <w:color w:val="262626"/>
        </w:rPr>
        <w:t xml:space="preserve"> </w:t>
      </w:r>
      <w:r w:rsidR="00D71329" w:rsidRPr="00A9711C">
        <w:rPr>
          <w:rFonts w:eastAsia="Calibri" w:cstheme="minorHAnsi"/>
          <w:color w:val="262626"/>
        </w:rPr>
        <w:t>the</w:t>
      </w:r>
      <w:r w:rsidRPr="00D934F8">
        <w:rPr>
          <w:rFonts w:eastAsia="Calibri" w:cstheme="minorHAnsi"/>
          <w:color w:val="262626"/>
        </w:rPr>
        <w:t xml:space="preserve"> grant application is approved, funding will not be awarded until all signatures are in place. Please attempt to obtain all signatures before submitting the application.</w:t>
      </w:r>
    </w:p>
    <w:p w14:paraId="4AC37286" w14:textId="77777777" w:rsidR="00E72B38" w:rsidRPr="00D934F8" w:rsidRDefault="00E72B38" w:rsidP="00417633">
      <w:pPr>
        <w:rPr>
          <w:rFonts w:cstheme="minorHAnsi"/>
        </w:rPr>
      </w:pPr>
    </w:p>
    <w:p w14:paraId="470D5200" w14:textId="77777777" w:rsidR="00E72B38" w:rsidRPr="00D934F8" w:rsidRDefault="00E72B38" w:rsidP="00417633">
      <w:pPr>
        <w:rPr>
          <w:rFonts w:cstheme="minorHAnsi"/>
        </w:rPr>
      </w:pPr>
    </w:p>
    <w:p w14:paraId="650FA33D" w14:textId="77777777" w:rsidR="00E72B38" w:rsidRPr="00D934F8" w:rsidRDefault="00E72B38" w:rsidP="00417633">
      <w:pPr>
        <w:rPr>
          <w:rFonts w:cstheme="minorHAnsi"/>
        </w:rPr>
      </w:pPr>
    </w:p>
    <w:p w14:paraId="23F641D0" w14:textId="77777777" w:rsidR="00E72B38" w:rsidRPr="00D934F8" w:rsidRDefault="00E72B38" w:rsidP="00417633">
      <w:pPr>
        <w:rPr>
          <w:rFonts w:cstheme="minorHAnsi"/>
        </w:rPr>
      </w:pPr>
    </w:p>
    <w:p w14:paraId="39479C8F" w14:textId="77777777" w:rsidR="007A588B" w:rsidRPr="00D934F8" w:rsidRDefault="007A588B" w:rsidP="00CF5974">
      <w:pPr>
        <w:contextualSpacing w:val="0"/>
        <w:rPr>
          <w:rFonts w:cstheme="minorHAnsi"/>
        </w:rPr>
      </w:pPr>
      <w:r w:rsidRPr="00D934F8">
        <w:rPr>
          <w:rFonts w:cstheme="minorHAnsi"/>
        </w:rPr>
        <w:br w:type="page"/>
      </w:r>
    </w:p>
    <w:p w14:paraId="2AB669E8" w14:textId="028CEEC0" w:rsidR="003068D4" w:rsidRPr="00D934F8" w:rsidRDefault="00722BD7" w:rsidP="00E655F9">
      <w:pPr>
        <w:pStyle w:val="Heading1"/>
      </w:pPr>
      <w:bookmarkStart w:id="32" w:name="_Toc1991701010"/>
      <w:bookmarkStart w:id="33" w:name="_Toc145682892"/>
      <w:r>
        <w:lastRenderedPageBreak/>
        <w:t>Part III: Application Narrative</w:t>
      </w:r>
      <w:r w:rsidR="003068D4">
        <w:t xml:space="preserve"> Criteria and Evaluation Rubric</w:t>
      </w:r>
      <w:bookmarkEnd w:id="32"/>
      <w:bookmarkEnd w:id="33"/>
    </w:p>
    <w:p w14:paraId="3309AE37" w14:textId="21BE8FD6" w:rsidR="003068D4" w:rsidRPr="00A9711C" w:rsidRDefault="003068D4" w:rsidP="00417633">
      <w:pPr>
        <w:pStyle w:val="BodyText"/>
        <w:spacing w:line="240" w:lineRule="auto"/>
        <w:contextualSpacing/>
        <w:rPr>
          <w:rFonts w:cstheme="minorHAnsi"/>
        </w:rPr>
      </w:pPr>
      <w:r w:rsidRPr="00A9711C">
        <w:rPr>
          <w:rFonts w:cstheme="minorHAnsi"/>
        </w:rPr>
        <w:t>Part</w:t>
      </w:r>
      <w:r w:rsidR="00722BD7" w:rsidRPr="00A9711C">
        <w:rPr>
          <w:rFonts w:cstheme="minorHAnsi"/>
        </w:rPr>
        <w:t>s</w:t>
      </w:r>
      <w:r w:rsidRPr="00A9711C">
        <w:rPr>
          <w:rFonts w:cstheme="minorHAnsi"/>
        </w:rPr>
        <w:t xml:space="preserve"> I</w:t>
      </w:r>
      <w:r w:rsidR="00722BD7" w:rsidRPr="00A9711C">
        <w:rPr>
          <w:rFonts w:cstheme="minorHAnsi"/>
        </w:rPr>
        <w:t>-II</w:t>
      </w:r>
      <w:r w:rsidRPr="00A9711C">
        <w:rPr>
          <w:rFonts w:cstheme="minorHAnsi"/>
        </w:rPr>
        <w:t xml:space="preserve">: Application Introduction </w:t>
      </w:r>
      <w:r w:rsidR="009E733F" w:rsidRPr="00A9711C">
        <w:rPr>
          <w:rFonts w:cstheme="minorHAnsi"/>
          <w:b w:val="0"/>
        </w:rPr>
        <w:t>[Not Scored]</w:t>
      </w:r>
    </w:p>
    <w:p w14:paraId="5F4F71CE" w14:textId="2C8E308F" w:rsidR="003068D4" w:rsidRPr="00A9711C" w:rsidRDefault="00722BD7" w:rsidP="00417633">
      <w:pPr>
        <w:rPr>
          <w:rFonts w:cstheme="minorHAnsi"/>
        </w:rPr>
      </w:pPr>
      <w:r w:rsidRPr="00A9711C">
        <w:rPr>
          <w:rFonts w:cstheme="minorHAnsi"/>
        </w:rPr>
        <w:t>Applicant Information, Executive Summary, and Program Assurances Form</w:t>
      </w:r>
    </w:p>
    <w:p w14:paraId="05CDDB2F" w14:textId="77777777" w:rsidR="003068D4" w:rsidRPr="00A9711C" w:rsidRDefault="003068D4" w:rsidP="00417633">
      <w:pPr>
        <w:rPr>
          <w:rFonts w:cstheme="minorHAnsi"/>
        </w:rPr>
      </w:pPr>
    </w:p>
    <w:p w14:paraId="455E4A67" w14:textId="518AA759" w:rsidR="003068D4" w:rsidRPr="00A9711C" w:rsidRDefault="003068D4" w:rsidP="00417633">
      <w:pPr>
        <w:rPr>
          <w:rFonts w:cstheme="minorHAnsi"/>
          <w:b/>
        </w:rPr>
      </w:pPr>
      <w:r w:rsidRPr="00A9711C">
        <w:rPr>
          <w:rFonts w:cstheme="minorHAnsi"/>
          <w:b/>
        </w:rPr>
        <w:t>Part I</w:t>
      </w:r>
      <w:r w:rsidR="00722BD7" w:rsidRPr="00A9711C">
        <w:rPr>
          <w:rFonts w:cstheme="minorHAnsi"/>
          <w:b/>
        </w:rPr>
        <w:t>I</w:t>
      </w:r>
      <w:r w:rsidRPr="00A9711C">
        <w:rPr>
          <w:rFonts w:cstheme="minorHAnsi"/>
          <w:b/>
        </w:rPr>
        <w:t xml:space="preserve">I: Narrative </w:t>
      </w:r>
      <w:r w:rsidR="009E733F" w:rsidRPr="00A9711C">
        <w:rPr>
          <w:rFonts w:cstheme="minorHAnsi"/>
        </w:rPr>
        <w:t>[</w:t>
      </w:r>
      <w:r w:rsidR="00F37340" w:rsidRPr="00A9711C">
        <w:rPr>
          <w:rFonts w:cstheme="minorHAnsi"/>
        </w:rPr>
        <w:t>80</w:t>
      </w:r>
      <w:r w:rsidRPr="00A9711C">
        <w:rPr>
          <w:rFonts w:cstheme="minorHAnsi"/>
        </w:rPr>
        <w:t xml:space="preserve"> Points</w:t>
      </w:r>
      <w:r w:rsidR="009E733F" w:rsidRPr="00A9711C">
        <w:rPr>
          <w:rFonts w:cstheme="minorHAnsi"/>
        </w:rPr>
        <w:t>]</w:t>
      </w:r>
    </w:p>
    <w:p w14:paraId="4D593153" w14:textId="06314B77" w:rsidR="003068D4" w:rsidRPr="00A9711C" w:rsidRDefault="003068D4" w:rsidP="00417633">
      <w:pPr>
        <w:suppressAutoHyphens/>
        <w:rPr>
          <w:rFonts w:cstheme="minorHAnsi"/>
        </w:rPr>
      </w:pPr>
      <w:r w:rsidRPr="00A9711C">
        <w:rPr>
          <w:rFonts w:cstheme="minorHAnsi"/>
        </w:rPr>
        <w:t xml:space="preserve">The following criteria will be used by reviewers to evaluate the application. </w:t>
      </w:r>
      <w:r w:rsidR="00D934F8" w:rsidRPr="00A9711C">
        <w:rPr>
          <w:rFonts w:cstheme="minorHAnsi"/>
        </w:rPr>
        <w:t>F</w:t>
      </w:r>
      <w:r w:rsidRPr="00A9711C">
        <w:rPr>
          <w:rFonts w:cstheme="minorHAnsi"/>
        </w:rPr>
        <w:t>or the application to be recommended for fund</w:t>
      </w:r>
      <w:r w:rsidR="00A408F5" w:rsidRPr="00A9711C">
        <w:rPr>
          <w:rFonts w:cstheme="minorHAnsi"/>
        </w:rPr>
        <w:t xml:space="preserve">ing, it must receive at least </w:t>
      </w:r>
      <w:r w:rsidR="001721D7" w:rsidRPr="00A9711C">
        <w:rPr>
          <w:rFonts w:cstheme="minorHAnsi"/>
        </w:rPr>
        <w:t>56</w:t>
      </w:r>
      <w:r w:rsidRPr="00A9711C">
        <w:rPr>
          <w:rFonts w:cstheme="minorHAnsi"/>
        </w:rPr>
        <w:t xml:space="preserve"> points</w:t>
      </w:r>
      <w:r w:rsidR="00234F40" w:rsidRPr="00A9711C">
        <w:rPr>
          <w:rFonts w:cstheme="minorHAnsi"/>
        </w:rPr>
        <w:t xml:space="preserve"> </w:t>
      </w:r>
      <w:r w:rsidRPr="00A9711C">
        <w:rPr>
          <w:rFonts w:cstheme="minorHAnsi"/>
        </w:rPr>
        <w:t xml:space="preserve">out of the </w:t>
      </w:r>
      <w:r w:rsidR="001721D7" w:rsidRPr="00A9711C">
        <w:rPr>
          <w:rFonts w:cstheme="minorHAnsi"/>
        </w:rPr>
        <w:t xml:space="preserve">80 </w:t>
      </w:r>
      <w:r w:rsidRPr="00A9711C">
        <w:rPr>
          <w:rFonts w:cstheme="minorHAnsi"/>
        </w:rPr>
        <w:t xml:space="preserve">possible </w:t>
      </w:r>
      <w:r w:rsidR="006A08CD" w:rsidRPr="00A9711C">
        <w:rPr>
          <w:rFonts w:cstheme="minorHAnsi"/>
        </w:rPr>
        <w:t xml:space="preserve">narrative </w:t>
      </w:r>
      <w:r w:rsidRPr="00A9711C">
        <w:rPr>
          <w:rFonts w:cstheme="minorHAnsi"/>
        </w:rPr>
        <w:t xml:space="preserve">points and all required elements must be addressed. </w:t>
      </w:r>
      <w:r w:rsidR="00F853FE" w:rsidRPr="00A9711C">
        <w:rPr>
          <w:rFonts w:cstheme="minorHAnsi"/>
        </w:rPr>
        <w:t xml:space="preserve">An application that scores below </w:t>
      </w:r>
      <w:r w:rsidR="00F37340" w:rsidRPr="00A9711C">
        <w:rPr>
          <w:rFonts w:cstheme="minorHAnsi"/>
        </w:rPr>
        <w:t>56</w:t>
      </w:r>
      <w:r w:rsidR="00F853FE" w:rsidRPr="00A9711C">
        <w:rPr>
          <w:rFonts w:cstheme="minorHAnsi"/>
        </w:rPr>
        <w:t xml:space="preserve"> points may be asked to submit revisions that would bring the application up to a fundable level. An application that receives a score of zero on any required elements will not be funded without revisions.</w:t>
      </w:r>
    </w:p>
    <w:p w14:paraId="71C62A2C" w14:textId="77777777" w:rsidR="003068D4" w:rsidRPr="00A9711C" w:rsidRDefault="003068D4" w:rsidP="00417633">
      <w:pPr>
        <w:pStyle w:val="Header"/>
        <w:tabs>
          <w:tab w:val="clear" w:pos="4680"/>
          <w:tab w:val="clear" w:pos="9360"/>
        </w:tabs>
        <w:suppressAutoHyphens/>
        <w:rPr>
          <w:rFonts w:cstheme="minorHAnsi"/>
        </w:rPr>
      </w:pPr>
    </w:p>
    <w:p w14:paraId="5A4CBED6" w14:textId="7FBEB350" w:rsidR="003068D4" w:rsidRPr="00A9711C" w:rsidRDefault="76921DBB" w:rsidP="2954DA78">
      <w:pPr>
        <w:suppressAutoHyphens/>
        <w:rPr>
          <w:b/>
        </w:rPr>
      </w:pPr>
      <w:r w:rsidRPr="00A9711C">
        <w:rPr>
          <w:b/>
        </w:rPr>
        <w:t xml:space="preserve">For those applicants that have previously received funding from </w:t>
      </w:r>
      <w:r w:rsidR="7705447E" w:rsidRPr="00A9711C">
        <w:rPr>
          <w:b/>
        </w:rPr>
        <w:t>Ninth Grade Success Grant</w:t>
      </w:r>
      <w:r w:rsidRPr="00A9711C">
        <w:rPr>
          <w:b/>
        </w:rPr>
        <w:t xml:space="preserve">, the expectation is that the narrative </w:t>
      </w:r>
      <w:r w:rsidR="32C9C82A" w:rsidRPr="00A9711C">
        <w:rPr>
          <w:b/>
        </w:rPr>
        <w:t xml:space="preserve">responses </w:t>
      </w:r>
      <w:r w:rsidRPr="00A9711C">
        <w:rPr>
          <w:b/>
        </w:rPr>
        <w:t xml:space="preserve">will include references to that award, where applicable. For example, discuss how the funds contributed to the program and what still needs to be accomplished. </w:t>
      </w:r>
      <w:r w:rsidR="00134724" w:rsidRPr="00A9711C">
        <w:rPr>
          <w:b/>
          <w:bCs/>
        </w:rPr>
        <w:t>Applicants</w:t>
      </w:r>
      <w:r w:rsidRPr="00A9711C">
        <w:rPr>
          <w:b/>
        </w:rPr>
        <w:t xml:space="preserve"> should demonstrate ongoing and improved capacity in the program and a well-developed plan for sustainability.</w:t>
      </w:r>
    </w:p>
    <w:p w14:paraId="4D420476" w14:textId="2C0471AC" w:rsidR="003A0C49" w:rsidRPr="00A9711C" w:rsidRDefault="003A0C49" w:rsidP="00417633">
      <w:pPr>
        <w:suppressAutoHyphens/>
        <w:rPr>
          <w:rFonts w:cstheme="minorHAnsi"/>
          <w:b/>
        </w:rPr>
      </w:pPr>
    </w:p>
    <w:p w14:paraId="41898E74" w14:textId="045EAED2" w:rsidR="009E733F" w:rsidRPr="00A9711C" w:rsidRDefault="009E733F" w:rsidP="00417633">
      <w:pPr>
        <w:suppressAutoHyphens/>
        <w:rPr>
          <w:rFonts w:cstheme="minorHAnsi"/>
          <w:b/>
        </w:rPr>
      </w:pPr>
      <w:r w:rsidRPr="00A9711C">
        <w:rPr>
          <w:rFonts w:cstheme="minorHAnsi"/>
          <w:b/>
        </w:rPr>
        <w:t>Scoring Definitions</w:t>
      </w:r>
    </w:p>
    <w:p w14:paraId="41F42CE7" w14:textId="77777777" w:rsidR="009E733F" w:rsidRPr="00A9711C" w:rsidRDefault="009E733F" w:rsidP="009E733F">
      <w:pPr>
        <w:suppressAutoHyphens/>
        <w:rPr>
          <w:rFonts w:cstheme="minorHAnsi"/>
          <w:sz w:val="20"/>
          <w:szCs w:val="20"/>
        </w:rPr>
      </w:pPr>
      <w:r w:rsidRPr="00A9711C">
        <w:rPr>
          <w:rFonts w:cstheme="minorHAnsi"/>
          <w:sz w:val="20"/>
          <w:szCs w:val="20"/>
          <w:u w:val="single"/>
        </w:rPr>
        <w:t>Minimally Addressed or Does Not Meet Criteria</w:t>
      </w:r>
      <w:r w:rsidRPr="00A9711C">
        <w:rPr>
          <w:rFonts w:cstheme="minorHAnsi"/>
          <w:sz w:val="20"/>
          <w:szCs w:val="20"/>
        </w:rPr>
        <w:t xml:space="preserve"> - information not provided</w:t>
      </w:r>
    </w:p>
    <w:p w14:paraId="1BA8B77E" w14:textId="77777777" w:rsidR="009E733F" w:rsidRPr="00A9711C" w:rsidRDefault="009E733F" w:rsidP="009E733F">
      <w:pPr>
        <w:suppressAutoHyphens/>
        <w:rPr>
          <w:rFonts w:cstheme="minorHAnsi"/>
          <w:sz w:val="20"/>
          <w:szCs w:val="20"/>
        </w:rPr>
      </w:pPr>
      <w:r w:rsidRPr="00A9711C">
        <w:rPr>
          <w:rFonts w:cstheme="minorHAnsi"/>
          <w:sz w:val="20"/>
          <w:szCs w:val="20"/>
          <w:u w:val="single"/>
        </w:rPr>
        <w:t>Met Some but Not All Identified Criteria</w:t>
      </w:r>
      <w:r w:rsidRPr="00A9711C">
        <w:rPr>
          <w:rFonts w:cstheme="minorHAnsi"/>
          <w:sz w:val="20"/>
          <w:szCs w:val="20"/>
        </w:rPr>
        <w:t xml:space="preserve"> - requires additional clarification</w:t>
      </w:r>
    </w:p>
    <w:p w14:paraId="38A97E9B" w14:textId="460DDDD4" w:rsidR="009E733F" w:rsidRPr="00A9711C" w:rsidRDefault="009E733F" w:rsidP="009E733F">
      <w:pPr>
        <w:suppressAutoHyphens/>
        <w:rPr>
          <w:rFonts w:cstheme="minorHAnsi"/>
          <w:sz w:val="20"/>
          <w:szCs w:val="20"/>
        </w:rPr>
      </w:pPr>
      <w:r w:rsidRPr="00A9711C">
        <w:rPr>
          <w:rFonts w:cstheme="minorHAnsi"/>
          <w:sz w:val="20"/>
          <w:szCs w:val="20"/>
          <w:u w:val="single"/>
        </w:rPr>
        <w:t xml:space="preserve">Addressed Criteria but </w:t>
      </w:r>
      <w:r w:rsidR="00406528" w:rsidRPr="00A9711C">
        <w:rPr>
          <w:rFonts w:cstheme="minorHAnsi"/>
          <w:sz w:val="20"/>
          <w:szCs w:val="20"/>
          <w:u w:val="single"/>
        </w:rPr>
        <w:t>Not with</w:t>
      </w:r>
      <w:r w:rsidRPr="00A9711C">
        <w:rPr>
          <w:rFonts w:cstheme="minorHAnsi"/>
          <w:sz w:val="20"/>
          <w:szCs w:val="20"/>
          <w:u w:val="single"/>
        </w:rPr>
        <w:t xml:space="preserve"> Thorough Detail</w:t>
      </w:r>
      <w:r w:rsidRPr="00A9711C">
        <w:rPr>
          <w:rFonts w:cstheme="minorHAnsi"/>
          <w:sz w:val="20"/>
          <w:szCs w:val="20"/>
        </w:rPr>
        <w:t xml:space="preserve"> - adequate response, but not thoroughly developed or high-quality response</w:t>
      </w:r>
    </w:p>
    <w:p w14:paraId="3F6550FB" w14:textId="0092F8E1" w:rsidR="009E733F" w:rsidRPr="00A9711C" w:rsidRDefault="009E733F" w:rsidP="009E733F">
      <w:pPr>
        <w:suppressAutoHyphens/>
        <w:rPr>
          <w:rFonts w:cstheme="minorHAnsi"/>
          <w:sz w:val="20"/>
          <w:szCs w:val="20"/>
        </w:rPr>
      </w:pPr>
      <w:r w:rsidRPr="00A9711C">
        <w:rPr>
          <w:rFonts w:cstheme="minorHAnsi"/>
          <w:sz w:val="20"/>
          <w:szCs w:val="20"/>
          <w:u w:val="single"/>
        </w:rPr>
        <w:t>Met All Criteria with High Quality</w:t>
      </w:r>
      <w:r w:rsidRPr="00A9711C">
        <w:rPr>
          <w:rFonts w:cstheme="minorHAnsi"/>
          <w:sz w:val="20"/>
          <w:szCs w:val="20"/>
        </w:rPr>
        <w:t xml:space="preserve"> - clear, concise, and well thought out response</w:t>
      </w:r>
    </w:p>
    <w:p w14:paraId="6271784F" w14:textId="77777777" w:rsidR="00F46D7A" w:rsidRPr="00A9711C" w:rsidRDefault="00F46D7A" w:rsidP="00417633">
      <w:pPr>
        <w:suppressAutoHyphens/>
        <w:rPr>
          <w:rFonts w:cstheme="minorHAnsi"/>
          <w:b/>
        </w:rPr>
      </w:pPr>
    </w:p>
    <w:p w14:paraId="58871344" w14:textId="7F53F662" w:rsidR="004224A6" w:rsidRPr="00A9711C" w:rsidRDefault="004B7864" w:rsidP="00CF5974">
      <w:pPr>
        <w:jc w:val="center"/>
        <w:rPr>
          <w:b/>
          <w:sz w:val="28"/>
          <w:szCs w:val="28"/>
        </w:rPr>
      </w:pPr>
      <w:r>
        <w:rPr>
          <w:b/>
          <w:bCs/>
          <w:sz w:val="28"/>
          <w:szCs w:val="28"/>
        </w:rPr>
        <w:t>Complete</w:t>
      </w:r>
      <w:r w:rsidR="004224A6" w:rsidRPr="00A9711C">
        <w:rPr>
          <w:b/>
          <w:bCs/>
          <w:sz w:val="28"/>
          <w:szCs w:val="28"/>
        </w:rPr>
        <w:t xml:space="preserve"> </w:t>
      </w:r>
      <w:r w:rsidR="000C029E" w:rsidRPr="00A9711C">
        <w:rPr>
          <w:b/>
          <w:bCs/>
          <w:sz w:val="28"/>
          <w:szCs w:val="28"/>
        </w:rPr>
        <w:t>for</w:t>
      </w:r>
      <w:r w:rsidR="004224A6" w:rsidRPr="00A9711C">
        <w:rPr>
          <w:b/>
          <w:bCs/>
          <w:sz w:val="28"/>
          <w:szCs w:val="28"/>
        </w:rPr>
        <w:t xml:space="preserve"> Option A</w:t>
      </w:r>
      <w:r w:rsidR="002B33FD">
        <w:rPr>
          <w:b/>
          <w:bCs/>
          <w:sz w:val="28"/>
          <w:szCs w:val="28"/>
        </w:rPr>
        <w:t>: School-Based Implementation</w:t>
      </w:r>
    </w:p>
    <w:p w14:paraId="4523332C" w14:textId="531FF886" w:rsidR="004224A6" w:rsidRPr="00A9711C" w:rsidRDefault="004224A6" w:rsidP="00CF597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D934F8" w:rsidRPr="00D934F8" w14:paraId="272C8017" w14:textId="77777777" w:rsidTr="673107FB">
        <w:trPr>
          <w:jc w:val="center"/>
        </w:trPr>
        <w:tc>
          <w:tcPr>
            <w:tcW w:w="3543" w:type="pct"/>
            <w:shd w:val="clear" w:color="auto" w:fill="A5B592" w:themeFill="accent1"/>
            <w:vAlign w:val="center"/>
          </w:tcPr>
          <w:p w14:paraId="000CA080" w14:textId="77777777" w:rsidR="00474F80" w:rsidRDefault="06D8051A" w:rsidP="2954DA78">
            <w:pPr>
              <w:suppressAutoHyphens/>
              <w:outlineLvl w:val="0"/>
              <w:rPr>
                <w:b/>
                <w:bCs/>
                <w:sz w:val="24"/>
                <w:szCs w:val="24"/>
              </w:rPr>
            </w:pPr>
            <w:bookmarkStart w:id="34" w:name="_Toc20993361"/>
            <w:bookmarkStart w:id="35" w:name="_Toc81306116"/>
            <w:bookmarkStart w:id="36" w:name="_Toc469477668"/>
            <w:bookmarkStart w:id="37" w:name="_Toc142557233"/>
            <w:bookmarkStart w:id="38" w:name="_Toc142658420"/>
            <w:bookmarkStart w:id="39" w:name="_Toc1214841736"/>
            <w:bookmarkStart w:id="40" w:name="_Toc145682893"/>
            <w:bookmarkStart w:id="41" w:name="_Hlk28336102"/>
            <w:r w:rsidRPr="673107FB">
              <w:rPr>
                <w:b/>
                <w:bCs/>
                <w:sz w:val="24"/>
                <w:szCs w:val="24"/>
              </w:rPr>
              <w:t>Section A:</w:t>
            </w:r>
            <w:bookmarkEnd w:id="34"/>
            <w:bookmarkEnd w:id="35"/>
            <w:r w:rsidRPr="673107FB">
              <w:rPr>
                <w:b/>
                <w:bCs/>
                <w:sz w:val="24"/>
                <w:szCs w:val="24"/>
              </w:rPr>
              <w:t xml:space="preserve"> </w:t>
            </w:r>
            <w:r w:rsidR="17766D4D" w:rsidRPr="673107FB">
              <w:rPr>
                <w:b/>
                <w:bCs/>
                <w:sz w:val="24"/>
                <w:szCs w:val="24"/>
              </w:rPr>
              <w:t>Needs Assessment</w:t>
            </w:r>
            <w:bookmarkEnd w:id="36"/>
            <w:bookmarkEnd w:id="37"/>
            <w:bookmarkEnd w:id="38"/>
            <w:bookmarkEnd w:id="39"/>
            <w:bookmarkEnd w:id="40"/>
          </w:p>
          <w:p w14:paraId="36214EAF" w14:textId="3E6CF5A7" w:rsidR="00474F80" w:rsidRPr="007F6AF4" w:rsidRDefault="40A72E4E" w:rsidP="673107FB">
            <w:pPr>
              <w:suppressAutoHyphens/>
              <w:outlineLvl w:val="0"/>
              <w:rPr>
                <w:b/>
                <w:bCs/>
                <w:i/>
                <w:iCs/>
              </w:rPr>
            </w:pPr>
            <w:bookmarkStart w:id="42" w:name="_Toc142557234"/>
            <w:bookmarkStart w:id="43" w:name="_Toc142658421"/>
            <w:bookmarkStart w:id="44" w:name="_Toc1160678396"/>
            <w:bookmarkStart w:id="45" w:name="_Toc145682894"/>
            <w:r w:rsidRPr="673107FB">
              <w:rPr>
                <w:b/>
                <w:bCs/>
                <w:i/>
                <w:iCs/>
                <w:sz w:val="24"/>
                <w:szCs w:val="24"/>
              </w:rPr>
              <w:t>Option A</w:t>
            </w:r>
            <w:bookmarkEnd w:id="42"/>
            <w:bookmarkEnd w:id="43"/>
            <w:bookmarkEnd w:id="44"/>
            <w:bookmarkEnd w:id="45"/>
          </w:p>
        </w:tc>
        <w:tc>
          <w:tcPr>
            <w:tcW w:w="292" w:type="pct"/>
            <w:tcBorders>
              <w:bottom w:val="single" w:sz="4" w:space="0" w:color="auto"/>
            </w:tcBorders>
            <w:shd w:val="clear" w:color="auto" w:fill="A5B592" w:themeFill="accent1"/>
            <w:tcMar>
              <w:left w:w="0" w:type="dxa"/>
              <w:right w:w="0" w:type="dxa"/>
            </w:tcMar>
          </w:tcPr>
          <w:p w14:paraId="35AF26EC" w14:textId="2A318401" w:rsidR="00474F80" w:rsidRPr="00D934F8" w:rsidRDefault="00474F80"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 xml:space="preserve">Minimally Addressed or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oes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M</w:t>
            </w:r>
            <w:r w:rsidRPr="00D934F8">
              <w:rPr>
                <w:rFonts w:eastAsia="Calibri" w:cstheme="minorHAnsi"/>
                <w:b/>
                <w:color w:val="262626"/>
                <w:sz w:val="14"/>
                <w:szCs w:val="14"/>
              </w:rPr>
              <w:t xml:space="preserve">eet </w:t>
            </w:r>
            <w:r w:rsidR="004A00D5" w:rsidRPr="00D934F8">
              <w:rPr>
                <w:rFonts w:eastAsia="Calibri" w:cstheme="minorHAnsi"/>
                <w:b/>
                <w:color w:val="262626"/>
                <w:sz w:val="14"/>
                <w:szCs w:val="14"/>
              </w:rPr>
              <w:t>C</w:t>
            </w:r>
            <w:r w:rsidRPr="00D934F8">
              <w:rPr>
                <w:rFonts w:eastAsia="Calibri" w:cstheme="minorHAnsi"/>
                <w:b/>
                <w:color w:val="262626"/>
                <w:sz w:val="14"/>
                <w:szCs w:val="14"/>
              </w:rPr>
              <w:t>riteria</w:t>
            </w:r>
          </w:p>
        </w:tc>
        <w:tc>
          <w:tcPr>
            <w:tcW w:w="292" w:type="pct"/>
            <w:tcBorders>
              <w:bottom w:val="single" w:sz="4" w:space="0" w:color="auto"/>
            </w:tcBorders>
            <w:shd w:val="clear" w:color="auto" w:fill="A5B592" w:themeFill="accent1"/>
            <w:tcMar>
              <w:left w:w="0" w:type="dxa"/>
              <w:right w:w="0" w:type="dxa"/>
            </w:tcMar>
          </w:tcPr>
          <w:p w14:paraId="145ACA64" w14:textId="473B8764" w:rsidR="00474F80" w:rsidRPr="00A9711C" w:rsidRDefault="00474F80" w:rsidP="00CF5974">
            <w:pPr>
              <w:spacing w:line="140" w:lineRule="exact"/>
              <w:jc w:val="center"/>
              <w:rPr>
                <w:rFonts w:eastAsia="Calibri" w:cstheme="minorHAnsi"/>
                <w:b/>
                <w:color w:val="auto"/>
                <w:sz w:val="14"/>
                <w:szCs w:val="14"/>
              </w:rPr>
            </w:pPr>
            <w:r w:rsidRPr="00A9711C">
              <w:rPr>
                <w:rFonts w:eastAsia="Calibri" w:cstheme="minorHAnsi"/>
                <w:b/>
                <w:color w:val="auto"/>
                <w:sz w:val="14"/>
                <w:szCs w:val="14"/>
              </w:rPr>
              <w:t xml:space="preserve">Met </w:t>
            </w:r>
            <w:r w:rsidR="004A00D5" w:rsidRPr="00A9711C">
              <w:rPr>
                <w:rFonts w:eastAsia="Calibri" w:cstheme="minorHAnsi"/>
                <w:b/>
                <w:color w:val="auto"/>
                <w:sz w:val="14"/>
                <w:szCs w:val="14"/>
              </w:rPr>
              <w:t>S</w:t>
            </w:r>
            <w:r w:rsidRPr="00A9711C">
              <w:rPr>
                <w:rFonts w:eastAsia="Calibri" w:cstheme="minorHAnsi"/>
                <w:b/>
                <w:color w:val="auto"/>
                <w:sz w:val="14"/>
                <w:szCs w:val="14"/>
              </w:rPr>
              <w:t xml:space="preserve">ome but </w:t>
            </w:r>
            <w:r w:rsidR="004A00D5" w:rsidRPr="00A9711C">
              <w:rPr>
                <w:rFonts w:eastAsia="Calibri" w:cstheme="minorHAnsi"/>
                <w:b/>
                <w:color w:val="auto"/>
                <w:sz w:val="14"/>
                <w:szCs w:val="14"/>
              </w:rPr>
              <w:t>N</w:t>
            </w:r>
            <w:r w:rsidRPr="00A9711C">
              <w:rPr>
                <w:rFonts w:eastAsia="Calibri" w:cstheme="minorHAnsi"/>
                <w:b/>
                <w:color w:val="auto"/>
                <w:sz w:val="14"/>
                <w:szCs w:val="14"/>
              </w:rPr>
              <w:t xml:space="preserve">ot </w:t>
            </w:r>
            <w:r w:rsidR="004A00D5" w:rsidRPr="00A9711C">
              <w:rPr>
                <w:rFonts w:eastAsia="Calibri" w:cstheme="minorHAnsi"/>
                <w:b/>
                <w:color w:val="auto"/>
                <w:sz w:val="14"/>
                <w:szCs w:val="14"/>
              </w:rPr>
              <w:t>A</w:t>
            </w:r>
            <w:r w:rsidRPr="00A9711C">
              <w:rPr>
                <w:rFonts w:eastAsia="Calibri" w:cstheme="minorHAnsi"/>
                <w:b/>
                <w:color w:val="auto"/>
                <w:sz w:val="14"/>
                <w:szCs w:val="14"/>
              </w:rPr>
              <w:t xml:space="preserve">ll </w:t>
            </w:r>
            <w:r w:rsidR="004A00D5" w:rsidRPr="00A9711C">
              <w:rPr>
                <w:rFonts w:eastAsia="Calibri" w:cstheme="minorHAnsi"/>
                <w:b/>
                <w:color w:val="auto"/>
                <w:sz w:val="14"/>
                <w:szCs w:val="14"/>
              </w:rPr>
              <w:t>I</w:t>
            </w:r>
            <w:r w:rsidRPr="00A9711C">
              <w:rPr>
                <w:rFonts w:eastAsia="Calibri" w:cstheme="minorHAnsi"/>
                <w:b/>
                <w:color w:val="auto"/>
                <w:sz w:val="14"/>
                <w:szCs w:val="14"/>
              </w:rPr>
              <w:t xml:space="preserve">dentified </w:t>
            </w:r>
            <w:r w:rsidR="004A00D5" w:rsidRPr="00A9711C">
              <w:rPr>
                <w:rFonts w:eastAsia="Calibri" w:cstheme="minorHAnsi"/>
                <w:b/>
                <w:color w:val="auto"/>
                <w:sz w:val="14"/>
                <w:szCs w:val="14"/>
              </w:rPr>
              <w:t>C</w:t>
            </w:r>
            <w:r w:rsidRPr="00A9711C">
              <w:rPr>
                <w:rFonts w:eastAsia="Calibri" w:cstheme="minorHAnsi"/>
                <w:b/>
                <w:color w:val="auto"/>
                <w:sz w:val="14"/>
                <w:szCs w:val="14"/>
              </w:rPr>
              <w:t>riteria</w:t>
            </w:r>
          </w:p>
        </w:tc>
        <w:tc>
          <w:tcPr>
            <w:tcW w:w="334" w:type="pct"/>
            <w:tcBorders>
              <w:bottom w:val="single" w:sz="4" w:space="0" w:color="auto"/>
            </w:tcBorders>
            <w:shd w:val="clear" w:color="auto" w:fill="A5B592" w:themeFill="accent1"/>
            <w:tcMar>
              <w:left w:w="0" w:type="dxa"/>
              <w:right w:w="0" w:type="dxa"/>
            </w:tcMar>
          </w:tcPr>
          <w:p w14:paraId="098C9916" w14:textId="7CA66396" w:rsidR="00474F80" w:rsidRPr="00D934F8" w:rsidRDefault="00474F80"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 xml:space="preserve">Addressed </w:t>
            </w:r>
            <w:r w:rsidR="004A00D5" w:rsidRPr="00D934F8">
              <w:rPr>
                <w:rFonts w:eastAsia="Calibri" w:cstheme="minorHAnsi"/>
                <w:b/>
                <w:color w:val="262626"/>
                <w:sz w:val="14"/>
                <w:szCs w:val="14"/>
              </w:rPr>
              <w:t>Cr</w:t>
            </w:r>
            <w:r w:rsidRPr="00D934F8">
              <w:rPr>
                <w:rFonts w:eastAsia="Calibri" w:cstheme="minorHAnsi"/>
                <w:b/>
                <w:color w:val="262626"/>
                <w:sz w:val="14"/>
                <w:szCs w:val="14"/>
              </w:rPr>
              <w:t xml:space="preserve">iteria but </w:t>
            </w:r>
            <w:r w:rsidR="00406528">
              <w:rPr>
                <w:rFonts w:eastAsia="Calibri" w:cstheme="minorHAnsi"/>
                <w:b/>
                <w:color w:val="262626"/>
                <w:sz w:val="14"/>
                <w:szCs w:val="14"/>
              </w:rPr>
              <w:t>Not with Thorough Detail</w:t>
            </w:r>
          </w:p>
        </w:tc>
        <w:tc>
          <w:tcPr>
            <w:tcW w:w="292" w:type="pct"/>
            <w:gridSpan w:val="2"/>
            <w:tcBorders>
              <w:bottom w:val="single" w:sz="4" w:space="0" w:color="auto"/>
            </w:tcBorders>
            <w:shd w:val="clear" w:color="auto" w:fill="A5B592" w:themeFill="accent1"/>
            <w:tcMar>
              <w:left w:w="0" w:type="dxa"/>
              <w:right w:w="0" w:type="dxa"/>
            </w:tcMar>
          </w:tcPr>
          <w:p w14:paraId="1F09AA58" w14:textId="78D49BBB" w:rsidR="00474F80" w:rsidRPr="00D934F8" w:rsidRDefault="00474F80"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50D8C5E3" w14:textId="77777777" w:rsidR="00417633" w:rsidRPr="00406528" w:rsidRDefault="00417633" w:rsidP="00CF5974">
            <w:pPr>
              <w:jc w:val="center"/>
              <w:rPr>
                <w:rFonts w:eastAsia="Calibri" w:cstheme="minorHAnsi"/>
                <w:b/>
                <w:color w:val="262626"/>
                <w:sz w:val="20"/>
                <w:szCs w:val="20"/>
              </w:rPr>
            </w:pPr>
            <w:r w:rsidRPr="00406528">
              <w:rPr>
                <w:rFonts w:eastAsia="Calibri" w:cstheme="minorHAnsi"/>
                <w:b/>
                <w:color w:val="262626"/>
                <w:sz w:val="20"/>
                <w:szCs w:val="20"/>
              </w:rPr>
              <w:t>TOTAL</w:t>
            </w:r>
          </w:p>
        </w:tc>
      </w:tr>
      <w:bookmarkEnd w:id="41"/>
      <w:tr w:rsidR="009E733F" w:rsidRPr="00D934F8" w14:paraId="2392D728" w14:textId="77777777" w:rsidTr="673107FB">
        <w:trPr>
          <w:jc w:val="center"/>
        </w:trPr>
        <w:tc>
          <w:tcPr>
            <w:tcW w:w="3543" w:type="pct"/>
            <w:shd w:val="clear" w:color="auto" w:fill="auto"/>
          </w:tcPr>
          <w:p w14:paraId="41173935" w14:textId="50BB3D4F" w:rsidR="00474F80" w:rsidRPr="00BD6FF3" w:rsidRDefault="5BED1854" w:rsidP="00047C53">
            <w:pPr>
              <w:pStyle w:val="ListParagraph"/>
              <w:numPr>
                <w:ilvl w:val="0"/>
                <w:numId w:val="9"/>
              </w:numPr>
              <w:spacing w:line="240" w:lineRule="exact"/>
            </w:pPr>
            <w:r w:rsidRPr="00BD6FF3">
              <w:t xml:space="preserve">Describe the need for the proposed program, based on analysis of relevant </w:t>
            </w:r>
            <w:r w:rsidR="00D93BA1" w:rsidRPr="00BD6FF3">
              <w:t>student</w:t>
            </w:r>
            <w:r w:rsidR="004A1E2B" w:rsidRPr="00BD6FF3">
              <w:t>,</w:t>
            </w:r>
            <w:r w:rsidR="00D93BA1" w:rsidRPr="00BD6FF3">
              <w:t xml:space="preserve"> staff</w:t>
            </w:r>
            <w:r w:rsidR="004A1E2B" w:rsidRPr="00BD6FF3">
              <w:t>, and family</w:t>
            </w:r>
            <w:r w:rsidR="00D93BA1" w:rsidRPr="00BD6FF3">
              <w:t xml:space="preserve"> </w:t>
            </w:r>
            <w:r w:rsidRPr="00BD6FF3">
              <w:t xml:space="preserve">indicators. </w:t>
            </w:r>
            <w:r w:rsidR="00D93BA1" w:rsidRPr="00BD6FF3">
              <w:t xml:space="preserve">This should include: </w:t>
            </w:r>
          </w:p>
          <w:p w14:paraId="3E6E8966" w14:textId="671BAC2A" w:rsidR="00932835" w:rsidRPr="00BD6FF3" w:rsidRDefault="00932835" w:rsidP="00047C53">
            <w:pPr>
              <w:pStyle w:val="ListParagraph"/>
              <w:numPr>
                <w:ilvl w:val="0"/>
                <w:numId w:val="13"/>
              </w:numPr>
              <w:spacing w:line="240" w:lineRule="exact"/>
            </w:pPr>
            <w:r w:rsidRPr="00BD6FF3">
              <w:t>Academic performance of ninth</w:t>
            </w:r>
            <w:r w:rsidR="00B73D4C">
              <w:t>-</w:t>
            </w:r>
            <w:r w:rsidRPr="00BD6FF3">
              <w:t>grade students</w:t>
            </w:r>
            <w:r w:rsidR="00137714" w:rsidRPr="00BD6FF3">
              <w:t xml:space="preserve">, including </w:t>
            </w:r>
            <w:r w:rsidR="00FA3DE2" w:rsidRPr="00BD6FF3">
              <w:t>math performance if this is a focus of the application</w:t>
            </w:r>
            <w:r w:rsidRPr="00BD6FF3">
              <w:t>.</w:t>
            </w:r>
          </w:p>
          <w:p w14:paraId="27736D79" w14:textId="04D36D39" w:rsidR="00474F80" w:rsidRPr="00BD6FF3" w:rsidRDefault="398C4F36" w:rsidP="00047C53">
            <w:pPr>
              <w:pStyle w:val="ListParagraph"/>
              <w:numPr>
                <w:ilvl w:val="0"/>
                <w:numId w:val="13"/>
              </w:numPr>
              <w:spacing w:line="240" w:lineRule="exact"/>
            </w:pPr>
            <w:r w:rsidRPr="00BD6FF3">
              <w:t>Trends in course completion</w:t>
            </w:r>
            <w:r w:rsidR="009054C4" w:rsidRPr="00BD6FF3">
              <w:t xml:space="preserve"> and on-track rate</w:t>
            </w:r>
            <w:r w:rsidRPr="00BD6FF3">
              <w:t xml:space="preserve"> for ninth</w:t>
            </w:r>
            <w:r w:rsidR="00B73D4C">
              <w:t>-</w:t>
            </w:r>
            <w:r w:rsidRPr="00BD6FF3">
              <w:t xml:space="preserve">grade students. </w:t>
            </w:r>
          </w:p>
          <w:p w14:paraId="0F3568AF" w14:textId="4C05338A" w:rsidR="00474F80" w:rsidRPr="00BD6FF3" w:rsidRDefault="398C4F36" w:rsidP="00047C53">
            <w:pPr>
              <w:pStyle w:val="ListParagraph"/>
              <w:numPr>
                <w:ilvl w:val="0"/>
                <w:numId w:val="13"/>
              </w:numPr>
              <w:spacing w:line="240" w:lineRule="exact"/>
            </w:pPr>
            <w:r w:rsidRPr="00BD6FF3">
              <w:t>Analysis of student engagement indicators, which may include</w:t>
            </w:r>
            <w:r w:rsidR="00A76E2D">
              <w:t>,</w:t>
            </w:r>
            <w:r w:rsidRPr="00BD6FF3">
              <w:t xml:space="preserve"> but</w:t>
            </w:r>
            <w:r w:rsidR="00A76E2D">
              <w:t xml:space="preserve"> are</w:t>
            </w:r>
            <w:r w:rsidRPr="00BD6FF3">
              <w:t xml:space="preserve"> not limited to attendance</w:t>
            </w:r>
            <w:r w:rsidR="6BE657E5" w:rsidRPr="00BD6FF3">
              <w:t>,</w:t>
            </w:r>
            <w:r w:rsidR="009054C4" w:rsidRPr="00BD6FF3">
              <w:t xml:space="preserve"> </w:t>
            </w:r>
            <w:r w:rsidRPr="00BD6FF3">
              <w:t xml:space="preserve">student discipline and </w:t>
            </w:r>
            <w:r w:rsidR="6BE657E5" w:rsidRPr="00BD6FF3">
              <w:t>oth</w:t>
            </w:r>
            <w:r w:rsidR="3DBBAEE5" w:rsidRPr="00BD6FF3">
              <w:t>er engagement measures</w:t>
            </w:r>
            <w:r w:rsidRPr="00BD6FF3">
              <w:t>.</w:t>
            </w:r>
          </w:p>
          <w:p w14:paraId="18B01760" w14:textId="77777777" w:rsidR="00474F80" w:rsidRDefault="3DBBAEE5" w:rsidP="00047C53">
            <w:pPr>
              <w:pStyle w:val="ListParagraph"/>
              <w:numPr>
                <w:ilvl w:val="0"/>
                <w:numId w:val="13"/>
              </w:numPr>
              <w:spacing w:line="240" w:lineRule="exact"/>
            </w:pPr>
            <w:r w:rsidRPr="00BD6FF3">
              <w:t xml:space="preserve">Trends in </w:t>
            </w:r>
            <w:r w:rsidR="398C4F36" w:rsidRPr="00BD6FF3">
              <w:t>four-year, five-year, and six-year graduation rate</w:t>
            </w:r>
            <w:r w:rsidR="009054C4" w:rsidRPr="00BD6FF3">
              <w:t>s within the past three school years</w:t>
            </w:r>
            <w:r w:rsidR="398C4F36" w:rsidRPr="00BD6FF3">
              <w:t>.</w:t>
            </w:r>
          </w:p>
          <w:p w14:paraId="2499E787" w14:textId="77777777" w:rsidR="00EA2EB1" w:rsidRDefault="00EA2EB1" w:rsidP="00047C53">
            <w:pPr>
              <w:spacing w:line="240" w:lineRule="exact"/>
            </w:pPr>
          </w:p>
          <w:p w14:paraId="713AB809" w14:textId="0FD57EF5" w:rsidR="00EA2EB1" w:rsidRPr="00A9711C" w:rsidRDefault="00EA2EB1" w:rsidP="00047C53">
            <w:pPr>
              <w:spacing w:line="240" w:lineRule="exact"/>
            </w:pPr>
            <w:r>
              <w:t xml:space="preserve">If the analysis in the school’s 2023 Unified Improvement Plan (UIP) includes all the items listed, indicate </w:t>
            </w:r>
            <w:r w:rsidR="00BB32BD">
              <w:t>“</w:t>
            </w:r>
            <w:r w:rsidR="001F26CC">
              <w:t xml:space="preserve">Included in </w:t>
            </w:r>
            <w:r w:rsidR="00786710">
              <w:t xml:space="preserve">2023 UIP” </w:t>
            </w:r>
            <w:r>
              <w:t>and provide additional context</w:t>
            </w:r>
            <w:r w:rsidR="004E6484">
              <w:t xml:space="preserve"> if desired</w:t>
            </w:r>
            <w:r>
              <w:t xml:space="preserve">. </w:t>
            </w:r>
            <w:r w:rsidR="00BF6DC4">
              <w:t xml:space="preserve">Currently posted UIPs are </w:t>
            </w:r>
            <w:r w:rsidR="003A7CC1">
              <w:t xml:space="preserve">available on </w:t>
            </w:r>
            <w:hyperlink r:id="rId32" w:history="1">
              <w:r w:rsidR="003A7CC1" w:rsidRPr="003A7CC1">
                <w:rPr>
                  <w:rStyle w:val="Hyperlink"/>
                </w:rPr>
                <w:t>CDE’s webpage</w:t>
              </w:r>
            </w:hyperlink>
            <w:r w:rsidR="003A7CC1">
              <w:t xml:space="preserve">. </w:t>
            </w:r>
            <w:r>
              <w:t>If indicated</w:t>
            </w:r>
            <w:r w:rsidR="00786710">
              <w:t xml:space="preserve"> here</w:t>
            </w:r>
            <w:r>
              <w:t>, reviewers will review the “Current Status” section of the UIP for this question.</w:t>
            </w:r>
          </w:p>
        </w:tc>
        <w:tc>
          <w:tcPr>
            <w:tcW w:w="292" w:type="pct"/>
            <w:shd w:val="clear" w:color="auto" w:fill="auto"/>
            <w:vAlign w:val="center"/>
          </w:tcPr>
          <w:p w14:paraId="74B32E9F" w14:textId="77777777" w:rsidR="00474F80" w:rsidRPr="00A9711C" w:rsidRDefault="00474F80" w:rsidP="00417633">
            <w:pPr>
              <w:suppressAutoHyphens/>
              <w:jc w:val="center"/>
              <w:rPr>
                <w:rFonts w:cstheme="minorHAnsi"/>
                <w:color w:val="auto"/>
              </w:rPr>
            </w:pPr>
            <w:r w:rsidRPr="00A9711C">
              <w:rPr>
                <w:rFonts w:cstheme="minorHAnsi"/>
                <w:color w:val="auto"/>
              </w:rPr>
              <w:t>0</w:t>
            </w:r>
          </w:p>
        </w:tc>
        <w:tc>
          <w:tcPr>
            <w:tcW w:w="292" w:type="pct"/>
            <w:shd w:val="clear" w:color="auto" w:fill="auto"/>
            <w:vAlign w:val="center"/>
          </w:tcPr>
          <w:p w14:paraId="1910859F" w14:textId="10A71D77" w:rsidR="00474F80" w:rsidRPr="00A9711C" w:rsidRDefault="004B0619" w:rsidP="00417633">
            <w:pPr>
              <w:suppressAutoHyphens/>
              <w:jc w:val="center"/>
              <w:rPr>
                <w:rFonts w:cstheme="minorHAnsi"/>
                <w:color w:val="auto"/>
              </w:rPr>
            </w:pPr>
            <w:r w:rsidRPr="00A9711C">
              <w:rPr>
                <w:rFonts w:cstheme="minorHAnsi"/>
                <w:color w:val="auto"/>
              </w:rPr>
              <w:t>3</w:t>
            </w:r>
          </w:p>
        </w:tc>
        <w:tc>
          <w:tcPr>
            <w:tcW w:w="334" w:type="pct"/>
            <w:shd w:val="clear" w:color="auto" w:fill="auto"/>
            <w:vAlign w:val="center"/>
          </w:tcPr>
          <w:p w14:paraId="29E2E1FB" w14:textId="164D0490" w:rsidR="00474F80" w:rsidRPr="00A9711C" w:rsidRDefault="004B0619" w:rsidP="00417633">
            <w:pPr>
              <w:suppressAutoHyphens/>
              <w:jc w:val="center"/>
              <w:rPr>
                <w:rFonts w:cstheme="minorHAnsi"/>
                <w:color w:val="auto"/>
              </w:rPr>
            </w:pPr>
            <w:r w:rsidRPr="00A9711C">
              <w:rPr>
                <w:rFonts w:cstheme="minorHAnsi"/>
                <w:color w:val="auto"/>
              </w:rPr>
              <w:t>7</w:t>
            </w:r>
          </w:p>
        </w:tc>
        <w:tc>
          <w:tcPr>
            <w:tcW w:w="292" w:type="pct"/>
            <w:gridSpan w:val="2"/>
            <w:shd w:val="clear" w:color="auto" w:fill="auto"/>
            <w:vAlign w:val="center"/>
          </w:tcPr>
          <w:p w14:paraId="00041D06" w14:textId="5A99AC0C" w:rsidR="00474F80" w:rsidRPr="00A9711C" w:rsidRDefault="004B0619" w:rsidP="00417633">
            <w:pPr>
              <w:suppressAutoHyphens/>
              <w:jc w:val="center"/>
              <w:rPr>
                <w:rFonts w:cstheme="minorHAnsi"/>
                <w:color w:val="auto"/>
              </w:rPr>
            </w:pPr>
            <w:r w:rsidRPr="00A9711C">
              <w:rPr>
                <w:rFonts w:cstheme="minorHAnsi"/>
                <w:color w:val="auto"/>
              </w:rPr>
              <w:t>10</w:t>
            </w:r>
          </w:p>
        </w:tc>
        <w:tc>
          <w:tcPr>
            <w:tcW w:w="247" w:type="pct"/>
            <w:vAlign w:val="center"/>
          </w:tcPr>
          <w:p w14:paraId="38DA238E" w14:textId="77777777" w:rsidR="00474F80" w:rsidRPr="00A9711C" w:rsidRDefault="00474F80" w:rsidP="00417633">
            <w:pPr>
              <w:suppressAutoHyphens/>
              <w:jc w:val="center"/>
              <w:rPr>
                <w:rFonts w:cstheme="minorHAnsi"/>
                <w:color w:val="auto"/>
              </w:rPr>
            </w:pPr>
          </w:p>
        </w:tc>
      </w:tr>
      <w:tr w:rsidR="009E733F" w:rsidRPr="00D934F8" w14:paraId="588CD4EA" w14:textId="77777777" w:rsidTr="673107FB">
        <w:trPr>
          <w:jc w:val="center"/>
        </w:trPr>
        <w:tc>
          <w:tcPr>
            <w:tcW w:w="3543" w:type="pct"/>
            <w:shd w:val="clear" w:color="auto" w:fill="auto"/>
          </w:tcPr>
          <w:p w14:paraId="31CAA6A6" w14:textId="4FAF3E45" w:rsidR="00474F80" w:rsidRPr="000E29ED" w:rsidRDefault="386EB17B" w:rsidP="00047C53">
            <w:pPr>
              <w:pStyle w:val="ListParagraph"/>
              <w:numPr>
                <w:ilvl w:val="0"/>
                <w:numId w:val="9"/>
              </w:numPr>
              <w:suppressAutoHyphens/>
              <w:spacing w:line="240" w:lineRule="exact"/>
              <w:rPr>
                <w:rFonts w:ascii="Calibri" w:eastAsia="Calibri" w:hAnsi="Calibri" w:cs="Calibri"/>
              </w:rPr>
            </w:pPr>
            <w:r w:rsidRPr="000E29ED">
              <w:rPr>
                <w:rFonts w:ascii="Calibri" w:eastAsia="Calibri" w:hAnsi="Calibri" w:cs="Calibri"/>
              </w:rPr>
              <w:t>Identify current</w:t>
            </w:r>
            <w:r w:rsidR="00F2691F" w:rsidRPr="000E29ED">
              <w:rPr>
                <w:rFonts w:ascii="Calibri" w:eastAsia="Calibri" w:hAnsi="Calibri" w:cs="Calibri"/>
              </w:rPr>
              <w:t xml:space="preserve"> needs related to implementation of components of ninth</w:t>
            </w:r>
            <w:r w:rsidR="00B73D4C">
              <w:rPr>
                <w:rFonts w:ascii="Calibri" w:eastAsia="Calibri" w:hAnsi="Calibri" w:cs="Calibri"/>
              </w:rPr>
              <w:t>-</w:t>
            </w:r>
            <w:r w:rsidR="00F2691F" w:rsidRPr="000E29ED">
              <w:rPr>
                <w:rFonts w:ascii="Calibri" w:eastAsia="Calibri" w:hAnsi="Calibri" w:cs="Calibri"/>
              </w:rPr>
              <w:t xml:space="preserve">grade success </w:t>
            </w:r>
            <w:r w:rsidR="008D6727" w:rsidRPr="000E29ED">
              <w:rPr>
                <w:rFonts w:ascii="Calibri" w:eastAsia="Calibri" w:hAnsi="Calibri" w:cs="Calibri"/>
              </w:rPr>
              <w:t xml:space="preserve">and gaps the proposal is intended to address that may include: </w:t>
            </w:r>
          </w:p>
          <w:p w14:paraId="5AB1AC50" w14:textId="7B478E86" w:rsidR="00474F80" w:rsidRPr="00E2648B" w:rsidRDefault="008D6727" w:rsidP="00047C53">
            <w:pPr>
              <w:pStyle w:val="ListParagraph"/>
              <w:numPr>
                <w:ilvl w:val="0"/>
                <w:numId w:val="13"/>
              </w:numPr>
              <w:suppressAutoHyphens/>
              <w:spacing w:line="240" w:lineRule="exact"/>
              <w:contextualSpacing w:val="0"/>
              <w:rPr>
                <w:rFonts w:ascii="Calibri" w:eastAsia="Calibri" w:hAnsi="Calibri" w:cs="Calibri"/>
              </w:rPr>
            </w:pPr>
            <w:r w:rsidRPr="00E2648B">
              <w:rPr>
                <w:rFonts w:ascii="Calibri" w:eastAsia="Calibri" w:hAnsi="Calibri" w:cs="Calibri"/>
              </w:rPr>
              <w:t xml:space="preserve">Transition services for </w:t>
            </w:r>
            <w:r w:rsidR="00B73D4C">
              <w:rPr>
                <w:rFonts w:ascii="Calibri" w:eastAsia="Calibri" w:hAnsi="Calibri" w:cs="Calibri"/>
              </w:rPr>
              <w:t>eighth-</w:t>
            </w:r>
            <w:r w:rsidRPr="00E2648B">
              <w:rPr>
                <w:rFonts w:ascii="Calibri" w:eastAsia="Calibri" w:hAnsi="Calibri" w:cs="Calibri"/>
              </w:rPr>
              <w:t xml:space="preserve"> to </w:t>
            </w:r>
            <w:r w:rsidR="00B73D4C">
              <w:rPr>
                <w:rFonts w:ascii="Calibri" w:eastAsia="Calibri" w:hAnsi="Calibri" w:cs="Calibri"/>
              </w:rPr>
              <w:t>ninth-</w:t>
            </w:r>
            <w:r w:rsidRPr="00E2648B">
              <w:rPr>
                <w:rFonts w:ascii="Calibri" w:eastAsia="Calibri" w:hAnsi="Calibri" w:cs="Calibri"/>
              </w:rPr>
              <w:t>grade students</w:t>
            </w:r>
            <w:r w:rsidR="00D71CE0">
              <w:rPr>
                <w:rFonts w:ascii="Calibri" w:eastAsia="Calibri" w:hAnsi="Calibri" w:cs="Calibri"/>
              </w:rPr>
              <w:t>;</w:t>
            </w:r>
          </w:p>
          <w:p w14:paraId="143228ED" w14:textId="610C01DB" w:rsidR="00474F80" w:rsidRPr="00E2648B" w:rsidRDefault="00FF3A84" w:rsidP="00047C53">
            <w:pPr>
              <w:pStyle w:val="ListParagraph"/>
              <w:numPr>
                <w:ilvl w:val="0"/>
                <w:numId w:val="13"/>
              </w:numPr>
              <w:suppressAutoHyphens/>
              <w:spacing w:line="240" w:lineRule="exact"/>
              <w:contextualSpacing w:val="0"/>
              <w:rPr>
                <w:rFonts w:ascii="Calibri" w:eastAsia="Calibri" w:hAnsi="Calibri" w:cs="Calibri"/>
              </w:rPr>
            </w:pPr>
            <w:r w:rsidRPr="00E2648B">
              <w:rPr>
                <w:rFonts w:ascii="Calibri" w:eastAsia="Calibri" w:hAnsi="Calibri" w:cs="Calibri"/>
              </w:rPr>
              <w:t>Data systems for i</w:t>
            </w:r>
            <w:r w:rsidR="386EB17B" w:rsidRPr="00E2648B">
              <w:rPr>
                <w:rFonts w:ascii="Calibri" w:eastAsia="Calibri" w:hAnsi="Calibri" w:cs="Calibri"/>
              </w:rPr>
              <w:t>dentification of ninth</w:t>
            </w:r>
            <w:r w:rsidR="00487719">
              <w:rPr>
                <w:rFonts w:ascii="Calibri" w:eastAsia="Calibri" w:hAnsi="Calibri" w:cs="Calibri"/>
              </w:rPr>
              <w:t>-</w:t>
            </w:r>
            <w:r w:rsidR="386EB17B" w:rsidRPr="00E2648B">
              <w:rPr>
                <w:rFonts w:ascii="Calibri" w:eastAsia="Calibri" w:hAnsi="Calibri" w:cs="Calibri"/>
              </w:rPr>
              <w:t xml:space="preserve">grade students at-risk of dropping out due to attendance, academic performance, and/or behavior; </w:t>
            </w:r>
          </w:p>
          <w:p w14:paraId="4CCCF02D" w14:textId="6D225898" w:rsidR="00474F80" w:rsidRPr="00E2648B" w:rsidRDefault="386EB17B" w:rsidP="00047C53">
            <w:pPr>
              <w:pStyle w:val="ListParagraph"/>
              <w:numPr>
                <w:ilvl w:val="0"/>
                <w:numId w:val="13"/>
              </w:numPr>
              <w:suppressAutoHyphens/>
              <w:spacing w:line="240" w:lineRule="exact"/>
              <w:contextualSpacing w:val="0"/>
              <w:rPr>
                <w:rFonts w:ascii="Calibri" w:eastAsia="Calibri" w:hAnsi="Calibri" w:cs="Calibri"/>
              </w:rPr>
            </w:pPr>
            <w:r w:rsidRPr="00E2648B">
              <w:rPr>
                <w:rFonts w:ascii="Calibri" w:eastAsia="Calibri" w:hAnsi="Calibri" w:cs="Calibri"/>
              </w:rPr>
              <w:t>Instructional supports (e.g</w:t>
            </w:r>
            <w:r w:rsidRPr="00A9711C">
              <w:rPr>
                <w:rFonts w:ascii="Calibri" w:eastAsia="Calibri" w:hAnsi="Calibri" w:cs="Calibri"/>
              </w:rPr>
              <w:t>.</w:t>
            </w:r>
            <w:r w:rsidR="00D71CE0">
              <w:rPr>
                <w:rFonts w:ascii="Calibri" w:eastAsia="Calibri" w:hAnsi="Calibri" w:cs="Calibri"/>
              </w:rPr>
              <w:t>,</w:t>
            </w:r>
            <w:r w:rsidRPr="00A9711C">
              <w:rPr>
                <w:rFonts w:ascii="Calibri" w:eastAsia="Calibri" w:hAnsi="Calibri" w:cs="Calibri"/>
              </w:rPr>
              <w:t xml:space="preserve"> </w:t>
            </w:r>
            <w:r w:rsidR="00D71CE0">
              <w:rPr>
                <w:rFonts w:ascii="Calibri" w:eastAsia="Calibri" w:hAnsi="Calibri" w:cs="Calibri"/>
              </w:rPr>
              <w:t>c</w:t>
            </w:r>
            <w:r w:rsidR="00451F18" w:rsidRPr="00A9711C">
              <w:rPr>
                <w:rFonts w:ascii="Calibri" w:eastAsia="Calibri" w:hAnsi="Calibri" w:cs="Calibri"/>
              </w:rPr>
              <w:t>ommon</w:t>
            </w:r>
            <w:r w:rsidR="00451F18" w:rsidRPr="00E2648B">
              <w:rPr>
                <w:rFonts w:ascii="Calibri" w:eastAsia="Calibri" w:hAnsi="Calibri" w:cs="Calibri"/>
              </w:rPr>
              <w:t xml:space="preserve"> i</w:t>
            </w:r>
            <w:r w:rsidR="00281B6F" w:rsidRPr="00E2648B">
              <w:rPr>
                <w:rFonts w:ascii="Calibri" w:eastAsia="Calibri" w:hAnsi="Calibri" w:cs="Calibri"/>
              </w:rPr>
              <w:t xml:space="preserve">nstructional </w:t>
            </w:r>
            <w:r w:rsidR="00451F18" w:rsidRPr="00E2648B">
              <w:rPr>
                <w:rFonts w:ascii="Calibri" w:eastAsia="Calibri" w:hAnsi="Calibri" w:cs="Calibri"/>
              </w:rPr>
              <w:t>practices</w:t>
            </w:r>
            <w:r w:rsidRPr="00E2648B">
              <w:rPr>
                <w:rFonts w:ascii="Calibri" w:eastAsia="Calibri" w:hAnsi="Calibri" w:cs="Calibri"/>
              </w:rPr>
              <w:t>, content-specific academic interventions, tutoring, course-completion programs);</w:t>
            </w:r>
          </w:p>
          <w:p w14:paraId="3750232D" w14:textId="58174A7F" w:rsidR="0064678F" w:rsidRPr="00E2648B" w:rsidRDefault="0064678F" w:rsidP="00047C53">
            <w:pPr>
              <w:pStyle w:val="ListParagraph"/>
              <w:numPr>
                <w:ilvl w:val="0"/>
                <w:numId w:val="13"/>
              </w:numPr>
              <w:suppressAutoHyphens/>
              <w:spacing w:line="240" w:lineRule="exact"/>
              <w:contextualSpacing w:val="0"/>
              <w:rPr>
                <w:rFonts w:ascii="Calibri" w:eastAsia="Calibri" w:hAnsi="Calibri" w:cs="Calibri"/>
              </w:rPr>
            </w:pPr>
            <w:r w:rsidRPr="00E2648B">
              <w:rPr>
                <w:rFonts w:ascii="Calibri" w:eastAsia="Calibri" w:hAnsi="Calibri" w:cs="Calibri"/>
              </w:rPr>
              <w:t>Structures for teacher and staff coordination and collaboration</w:t>
            </w:r>
            <w:r w:rsidR="00D71CE0">
              <w:rPr>
                <w:rFonts w:ascii="Calibri" w:eastAsia="Calibri" w:hAnsi="Calibri" w:cs="Calibri"/>
              </w:rPr>
              <w:t>;</w:t>
            </w:r>
            <w:r w:rsidR="00604FA7">
              <w:rPr>
                <w:rFonts w:ascii="Calibri" w:eastAsia="Calibri" w:hAnsi="Calibri" w:cs="Calibri"/>
              </w:rPr>
              <w:t xml:space="preserve"> and/or</w:t>
            </w:r>
          </w:p>
          <w:p w14:paraId="21EA333C" w14:textId="362DD0DE" w:rsidR="00474F80" w:rsidRPr="00E2648B" w:rsidRDefault="004A1E2B" w:rsidP="00047C53">
            <w:pPr>
              <w:pStyle w:val="ListParagraph"/>
              <w:numPr>
                <w:ilvl w:val="0"/>
                <w:numId w:val="13"/>
              </w:numPr>
              <w:suppressAutoHyphens/>
              <w:spacing w:line="240" w:lineRule="exact"/>
              <w:contextualSpacing w:val="0"/>
              <w:rPr>
                <w:rFonts w:ascii="Calibri" w:eastAsia="Calibri" w:hAnsi="Calibri" w:cs="Calibri"/>
              </w:rPr>
            </w:pPr>
            <w:r w:rsidRPr="00E2648B">
              <w:rPr>
                <w:rFonts w:ascii="Calibri" w:eastAsia="Calibri" w:hAnsi="Calibri" w:cs="Calibri"/>
              </w:rPr>
              <w:t>Supports to meet student needs (</w:t>
            </w:r>
            <w:r w:rsidR="00604FA7">
              <w:rPr>
                <w:rFonts w:ascii="Calibri" w:eastAsia="Calibri" w:hAnsi="Calibri" w:cs="Calibri"/>
              </w:rPr>
              <w:t>s</w:t>
            </w:r>
            <w:r w:rsidR="386EB17B" w:rsidRPr="00A9711C">
              <w:rPr>
                <w:rFonts w:ascii="Calibri" w:eastAsia="Calibri" w:hAnsi="Calibri" w:cs="Calibri"/>
              </w:rPr>
              <w:t>ocial</w:t>
            </w:r>
            <w:r w:rsidR="386EB17B" w:rsidRPr="00E2648B">
              <w:rPr>
                <w:rFonts w:ascii="Calibri" w:eastAsia="Calibri" w:hAnsi="Calibri" w:cs="Calibri"/>
              </w:rPr>
              <w:t>-emotional</w:t>
            </w:r>
            <w:r w:rsidRPr="00E2648B">
              <w:rPr>
                <w:rFonts w:ascii="Calibri" w:eastAsia="Calibri" w:hAnsi="Calibri" w:cs="Calibri"/>
              </w:rPr>
              <w:t>,</w:t>
            </w:r>
            <w:r w:rsidR="386EB17B" w:rsidRPr="00E2648B">
              <w:rPr>
                <w:rFonts w:ascii="Calibri" w:eastAsia="Calibri" w:hAnsi="Calibri" w:cs="Calibri"/>
              </w:rPr>
              <w:t xml:space="preserve"> behavioral</w:t>
            </w:r>
            <w:r w:rsidRPr="00E2648B">
              <w:rPr>
                <w:rFonts w:ascii="Calibri" w:eastAsia="Calibri" w:hAnsi="Calibri" w:cs="Calibri"/>
              </w:rPr>
              <w:t xml:space="preserve">, </w:t>
            </w:r>
            <w:r w:rsidR="00281B6F" w:rsidRPr="00E2648B">
              <w:rPr>
                <w:rFonts w:ascii="Calibri" w:eastAsia="Calibri" w:hAnsi="Calibri" w:cs="Calibri"/>
              </w:rPr>
              <w:t xml:space="preserve">service connections, </w:t>
            </w:r>
            <w:r w:rsidR="004A7486" w:rsidRPr="00E2648B">
              <w:rPr>
                <w:rFonts w:ascii="Calibri" w:eastAsia="Calibri" w:hAnsi="Calibri" w:cs="Calibri"/>
              </w:rPr>
              <w:t xml:space="preserve">and </w:t>
            </w:r>
            <w:r w:rsidRPr="00E2648B">
              <w:rPr>
                <w:rFonts w:ascii="Calibri" w:eastAsia="Calibri" w:hAnsi="Calibri" w:cs="Calibri"/>
              </w:rPr>
              <w:t>student skill building</w:t>
            </w:r>
            <w:r w:rsidR="386EB17B" w:rsidRPr="00E2648B">
              <w:rPr>
                <w:rFonts w:ascii="Calibri" w:eastAsia="Calibri" w:hAnsi="Calibri" w:cs="Calibri"/>
              </w:rPr>
              <w:t xml:space="preserve"> support</w:t>
            </w:r>
            <w:r w:rsidR="006655DD" w:rsidRPr="00E2648B">
              <w:rPr>
                <w:rFonts w:ascii="Calibri" w:eastAsia="Calibri" w:hAnsi="Calibri" w:cs="Calibri"/>
              </w:rPr>
              <w:t>)</w:t>
            </w:r>
            <w:r w:rsidR="386EB17B" w:rsidRPr="00E2648B">
              <w:rPr>
                <w:rFonts w:ascii="Calibri" w:eastAsia="Calibri" w:hAnsi="Calibri" w:cs="Calibri"/>
              </w:rPr>
              <w:t>.</w:t>
            </w:r>
          </w:p>
          <w:p w14:paraId="5D7163AE" w14:textId="52219A1C" w:rsidR="00474F80" w:rsidRDefault="00474F80" w:rsidP="00047C53">
            <w:pPr>
              <w:suppressAutoHyphens/>
              <w:spacing w:line="240" w:lineRule="exact"/>
              <w:contextualSpacing w:val="0"/>
              <w:rPr>
                <w:rFonts w:ascii="Calibri" w:eastAsia="Calibri" w:hAnsi="Calibri" w:cs="Calibri"/>
              </w:rPr>
            </w:pPr>
          </w:p>
          <w:p w14:paraId="450E8D30" w14:textId="295010FF" w:rsidR="00474F80" w:rsidRPr="00D934F8" w:rsidRDefault="002075F4" w:rsidP="00047C53">
            <w:pPr>
              <w:suppressAutoHyphens/>
              <w:spacing w:line="240" w:lineRule="exact"/>
              <w:rPr>
                <w:rFonts w:ascii="Calibri" w:eastAsia="Calibri" w:hAnsi="Calibri" w:cs="Calibri"/>
              </w:rPr>
            </w:pPr>
            <w:r>
              <w:rPr>
                <w:rFonts w:ascii="Calibri" w:eastAsia="Calibri" w:hAnsi="Calibri" w:cs="Calibri"/>
              </w:rPr>
              <w:t>If applying for multiple schools in Option A: If answers are different, please include a response for each school.</w:t>
            </w:r>
          </w:p>
        </w:tc>
        <w:tc>
          <w:tcPr>
            <w:tcW w:w="292" w:type="pct"/>
            <w:shd w:val="clear" w:color="auto" w:fill="auto"/>
            <w:vAlign w:val="center"/>
          </w:tcPr>
          <w:p w14:paraId="5A4B366A" w14:textId="77777777" w:rsidR="00474F80" w:rsidRPr="00D934F8" w:rsidRDefault="00474F80" w:rsidP="00417633">
            <w:pPr>
              <w:suppressAutoHyphens/>
              <w:jc w:val="center"/>
              <w:rPr>
                <w:rFonts w:cstheme="minorHAnsi"/>
              </w:rPr>
            </w:pPr>
            <w:r w:rsidRPr="00D934F8">
              <w:rPr>
                <w:rFonts w:cstheme="minorHAnsi"/>
              </w:rPr>
              <w:t>0</w:t>
            </w:r>
          </w:p>
        </w:tc>
        <w:tc>
          <w:tcPr>
            <w:tcW w:w="292" w:type="pct"/>
            <w:shd w:val="clear" w:color="auto" w:fill="auto"/>
            <w:vAlign w:val="center"/>
          </w:tcPr>
          <w:p w14:paraId="12736165" w14:textId="312468A4" w:rsidR="00474F80" w:rsidRPr="00D934F8" w:rsidRDefault="004B0619" w:rsidP="00417633">
            <w:pPr>
              <w:suppressAutoHyphens/>
              <w:jc w:val="center"/>
              <w:rPr>
                <w:rFonts w:cstheme="minorHAnsi"/>
              </w:rPr>
            </w:pPr>
            <w:r>
              <w:rPr>
                <w:rFonts w:cstheme="minorHAnsi"/>
              </w:rPr>
              <w:t>3</w:t>
            </w:r>
          </w:p>
        </w:tc>
        <w:tc>
          <w:tcPr>
            <w:tcW w:w="334" w:type="pct"/>
            <w:shd w:val="clear" w:color="auto" w:fill="auto"/>
            <w:vAlign w:val="center"/>
          </w:tcPr>
          <w:p w14:paraId="6F6C0DD8" w14:textId="1535708E" w:rsidR="00474F80" w:rsidRPr="00D934F8" w:rsidRDefault="004B0619" w:rsidP="00417633">
            <w:pPr>
              <w:suppressAutoHyphens/>
              <w:jc w:val="center"/>
              <w:rPr>
                <w:rFonts w:cstheme="minorHAnsi"/>
              </w:rPr>
            </w:pPr>
            <w:r>
              <w:rPr>
                <w:rFonts w:cstheme="minorHAnsi"/>
              </w:rPr>
              <w:t>7</w:t>
            </w:r>
          </w:p>
        </w:tc>
        <w:tc>
          <w:tcPr>
            <w:tcW w:w="292" w:type="pct"/>
            <w:gridSpan w:val="2"/>
            <w:shd w:val="clear" w:color="auto" w:fill="auto"/>
            <w:vAlign w:val="center"/>
          </w:tcPr>
          <w:p w14:paraId="1F5C137A" w14:textId="62447A6B" w:rsidR="00474F80" w:rsidRPr="00D934F8" w:rsidRDefault="004B0619" w:rsidP="00417633">
            <w:pPr>
              <w:suppressAutoHyphens/>
              <w:jc w:val="center"/>
              <w:rPr>
                <w:rFonts w:cstheme="minorHAnsi"/>
              </w:rPr>
            </w:pPr>
            <w:r>
              <w:rPr>
                <w:rFonts w:cstheme="minorHAnsi"/>
              </w:rPr>
              <w:t>10</w:t>
            </w:r>
          </w:p>
        </w:tc>
        <w:tc>
          <w:tcPr>
            <w:tcW w:w="247" w:type="pct"/>
            <w:vAlign w:val="center"/>
          </w:tcPr>
          <w:p w14:paraId="2A63FA7A" w14:textId="77777777" w:rsidR="00474F80" w:rsidRPr="00D934F8" w:rsidRDefault="00474F80" w:rsidP="00417633">
            <w:pPr>
              <w:suppressAutoHyphens/>
              <w:jc w:val="center"/>
              <w:rPr>
                <w:rFonts w:cstheme="minorHAnsi"/>
              </w:rPr>
            </w:pPr>
          </w:p>
        </w:tc>
      </w:tr>
      <w:tr w:rsidR="00474F80" w:rsidRPr="00D934F8" w14:paraId="607DEF95" w14:textId="77777777" w:rsidTr="673107FB">
        <w:trPr>
          <w:jc w:val="center"/>
        </w:trPr>
        <w:tc>
          <w:tcPr>
            <w:tcW w:w="4585" w:type="pct"/>
            <w:gridSpan w:val="5"/>
            <w:shd w:val="clear" w:color="auto" w:fill="F2F2F2" w:themeFill="background1" w:themeFillShade="F2"/>
            <w:vAlign w:val="center"/>
          </w:tcPr>
          <w:p w14:paraId="4745524D" w14:textId="705C90EF" w:rsidR="00474F80" w:rsidRPr="00D934F8" w:rsidRDefault="006A08CD" w:rsidP="00417633">
            <w:pPr>
              <w:suppressAutoHyphens/>
              <w:jc w:val="right"/>
              <w:rPr>
                <w:rFonts w:cstheme="minorHAnsi"/>
                <w:b/>
              </w:rPr>
            </w:pPr>
            <w:r>
              <w:rPr>
                <w:rFonts w:cstheme="minorHAnsi"/>
                <w:b/>
              </w:rPr>
              <w:t xml:space="preserve">Section A </w:t>
            </w:r>
            <w:r w:rsidR="00474F80" w:rsidRPr="00D934F8">
              <w:rPr>
                <w:rFonts w:cstheme="minorHAnsi"/>
                <w:b/>
              </w:rPr>
              <w:t>Total</w:t>
            </w:r>
            <w:r w:rsidR="006F2C9B">
              <w:rPr>
                <w:rFonts w:cstheme="minorHAnsi"/>
                <w:b/>
              </w:rPr>
              <w:t>:</w:t>
            </w:r>
          </w:p>
        </w:tc>
        <w:tc>
          <w:tcPr>
            <w:tcW w:w="415" w:type="pct"/>
            <w:gridSpan w:val="2"/>
            <w:shd w:val="clear" w:color="auto" w:fill="auto"/>
            <w:vAlign w:val="center"/>
          </w:tcPr>
          <w:p w14:paraId="49731F20" w14:textId="4C6FB838" w:rsidR="00474F80" w:rsidRPr="00D934F8" w:rsidRDefault="005D4A69" w:rsidP="00417633">
            <w:pPr>
              <w:suppressAutoHyphens/>
              <w:jc w:val="right"/>
              <w:rPr>
                <w:rFonts w:cstheme="minorHAnsi"/>
                <w:b/>
              </w:rPr>
            </w:pPr>
            <w:r>
              <w:rPr>
                <w:rFonts w:cstheme="minorHAnsi"/>
                <w:b/>
              </w:rPr>
              <w:t>/20</w:t>
            </w:r>
          </w:p>
        </w:tc>
      </w:tr>
      <w:tr w:rsidR="2954DA78" w14:paraId="73B57612" w14:textId="77777777" w:rsidTr="0C3DD2BB">
        <w:trPr>
          <w:jc w:val="center"/>
        </w:trPr>
        <w:tc>
          <w:tcPr>
            <w:tcW w:w="3543" w:type="pct"/>
            <w:shd w:val="clear" w:color="auto" w:fill="A5B592" w:themeFill="accent1"/>
            <w:vAlign w:val="center"/>
          </w:tcPr>
          <w:p w14:paraId="427A51E8" w14:textId="77777777" w:rsidR="64CC37A4" w:rsidRDefault="4D67EEA0" w:rsidP="2954DA78">
            <w:pPr>
              <w:outlineLvl w:val="0"/>
              <w:rPr>
                <w:b/>
                <w:bCs/>
                <w:sz w:val="24"/>
                <w:szCs w:val="24"/>
              </w:rPr>
            </w:pPr>
            <w:bookmarkStart w:id="46" w:name="_Toc142557235"/>
            <w:bookmarkStart w:id="47" w:name="_Toc142658422"/>
            <w:bookmarkStart w:id="48" w:name="_Toc986177468"/>
            <w:bookmarkStart w:id="49" w:name="_Toc145682895"/>
            <w:r w:rsidRPr="673107FB">
              <w:rPr>
                <w:b/>
                <w:bCs/>
                <w:sz w:val="24"/>
                <w:szCs w:val="24"/>
              </w:rPr>
              <w:lastRenderedPageBreak/>
              <w:t xml:space="preserve">Section </w:t>
            </w:r>
            <w:r w:rsidR="51F8FA15" w:rsidRPr="673107FB">
              <w:rPr>
                <w:b/>
                <w:bCs/>
                <w:sz w:val="24"/>
                <w:szCs w:val="24"/>
              </w:rPr>
              <w:t>B</w:t>
            </w:r>
            <w:r w:rsidRPr="673107FB">
              <w:rPr>
                <w:b/>
                <w:bCs/>
                <w:sz w:val="24"/>
                <w:szCs w:val="24"/>
              </w:rPr>
              <w:t xml:space="preserve">: </w:t>
            </w:r>
            <w:r w:rsidR="1F5941C7" w:rsidRPr="673107FB">
              <w:rPr>
                <w:b/>
                <w:bCs/>
                <w:sz w:val="24"/>
                <w:szCs w:val="24"/>
              </w:rPr>
              <w:t>Program Description</w:t>
            </w:r>
            <w:bookmarkEnd w:id="46"/>
            <w:bookmarkEnd w:id="47"/>
            <w:bookmarkEnd w:id="48"/>
            <w:bookmarkEnd w:id="49"/>
          </w:p>
          <w:p w14:paraId="2A9E2D31" w14:textId="65BA7513" w:rsidR="64CC37A4" w:rsidRPr="00AA60B6" w:rsidRDefault="15B29401" w:rsidP="673107FB">
            <w:pPr>
              <w:outlineLvl w:val="0"/>
              <w:rPr>
                <w:b/>
                <w:bCs/>
                <w:i/>
                <w:iCs/>
                <w:sz w:val="24"/>
                <w:szCs w:val="24"/>
              </w:rPr>
            </w:pPr>
            <w:bookmarkStart w:id="50" w:name="_Toc142557236"/>
            <w:bookmarkStart w:id="51" w:name="_Toc142658423"/>
            <w:bookmarkStart w:id="52" w:name="_Toc1168901672"/>
            <w:bookmarkStart w:id="53" w:name="_Toc145682896"/>
            <w:r w:rsidRPr="673107FB">
              <w:rPr>
                <w:b/>
                <w:bCs/>
                <w:i/>
                <w:iCs/>
                <w:sz w:val="24"/>
                <w:szCs w:val="24"/>
              </w:rPr>
              <w:t>Option A</w:t>
            </w:r>
            <w:bookmarkEnd w:id="50"/>
            <w:bookmarkEnd w:id="51"/>
            <w:bookmarkEnd w:id="52"/>
            <w:bookmarkEnd w:id="53"/>
          </w:p>
        </w:tc>
        <w:tc>
          <w:tcPr>
            <w:tcW w:w="292" w:type="pct"/>
            <w:tcBorders>
              <w:bottom w:val="single" w:sz="4" w:space="0" w:color="auto"/>
            </w:tcBorders>
            <w:shd w:val="clear" w:color="auto" w:fill="A5B592" w:themeFill="accent1"/>
            <w:tcMar>
              <w:left w:w="0" w:type="dxa"/>
              <w:right w:w="0" w:type="dxa"/>
            </w:tcMar>
          </w:tcPr>
          <w:p w14:paraId="7CDF78F1" w14:textId="0B0C29B6" w:rsidR="2954DA78" w:rsidRDefault="2954DA78" w:rsidP="00CF5974">
            <w:pPr>
              <w:spacing w:line="140" w:lineRule="exact"/>
              <w:jc w:val="center"/>
              <w:rPr>
                <w:rFonts w:eastAsia="Calibri"/>
                <w:b/>
                <w:bCs/>
                <w:sz w:val="14"/>
                <w:szCs w:val="14"/>
              </w:rPr>
            </w:pPr>
            <w:r w:rsidRPr="00A9711C">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58D28297" w14:textId="273F0A12" w:rsidR="2954DA78" w:rsidRDefault="2954DA78" w:rsidP="00CF5974">
            <w:pPr>
              <w:spacing w:line="140" w:lineRule="exact"/>
              <w:jc w:val="center"/>
              <w:rPr>
                <w:rFonts w:eastAsia="Calibri"/>
                <w:b/>
                <w:bCs/>
                <w:color w:val="auto"/>
                <w:sz w:val="14"/>
                <w:szCs w:val="14"/>
              </w:rPr>
            </w:pPr>
            <w:r w:rsidRPr="00A9711C">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3A8018E4" w14:textId="0DA9A517" w:rsidR="2954DA78" w:rsidRDefault="2954DA78" w:rsidP="00CF5974">
            <w:pPr>
              <w:spacing w:line="140" w:lineRule="exact"/>
              <w:jc w:val="center"/>
              <w:rPr>
                <w:rFonts w:eastAsia="Calibri"/>
                <w:b/>
                <w:bCs/>
                <w:sz w:val="14"/>
                <w:szCs w:val="14"/>
              </w:rPr>
            </w:pPr>
            <w:r w:rsidRPr="00A9711C">
              <w:rPr>
                <w:rFonts w:eastAsia="Calibri" w:cstheme="minorHAnsi"/>
                <w:b/>
                <w:color w:val="262626"/>
                <w:sz w:val="14"/>
                <w:szCs w:val="14"/>
              </w:rPr>
              <w:t>Addressed Criteria but Not with Thorough Detail</w:t>
            </w:r>
          </w:p>
        </w:tc>
        <w:tc>
          <w:tcPr>
            <w:tcW w:w="292" w:type="pct"/>
            <w:gridSpan w:val="2"/>
            <w:tcBorders>
              <w:bottom w:val="single" w:sz="4" w:space="0" w:color="auto"/>
            </w:tcBorders>
            <w:shd w:val="clear" w:color="auto" w:fill="A5B592" w:themeFill="accent1"/>
            <w:tcMar>
              <w:left w:w="0" w:type="dxa"/>
              <w:right w:w="0" w:type="dxa"/>
            </w:tcMar>
          </w:tcPr>
          <w:p w14:paraId="05ED8790" w14:textId="68160BDC" w:rsidR="2954DA78" w:rsidRDefault="2954DA78" w:rsidP="00CF5974">
            <w:pPr>
              <w:spacing w:line="140" w:lineRule="exact"/>
              <w:jc w:val="center"/>
              <w:rPr>
                <w:rFonts w:eastAsia="Calibri"/>
                <w:b/>
                <w:bCs/>
                <w:sz w:val="14"/>
                <w:szCs w:val="14"/>
              </w:rPr>
            </w:pPr>
            <w:r w:rsidRPr="00A9711C">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2EA25D5D" w14:textId="77777777" w:rsidR="2954DA78" w:rsidRDefault="2954DA78" w:rsidP="00CF5974">
            <w:pPr>
              <w:jc w:val="center"/>
              <w:rPr>
                <w:rFonts w:eastAsia="Calibri"/>
                <w:b/>
                <w:bCs/>
                <w:sz w:val="20"/>
                <w:szCs w:val="20"/>
              </w:rPr>
            </w:pPr>
            <w:r w:rsidRPr="2954DA78">
              <w:rPr>
                <w:rFonts w:eastAsia="Calibri"/>
                <w:b/>
                <w:bCs/>
                <w:sz w:val="20"/>
                <w:szCs w:val="20"/>
              </w:rPr>
              <w:t>TOTAL</w:t>
            </w:r>
          </w:p>
        </w:tc>
      </w:tr>
      <w:tr w:rsidR="2954DA78" w14:paraId="5441A4A3" w14:textId="77777777" w:rsidTr="0C3DD2BB">
        <w:trPr>
          <w:jc w:val="center"/>
        </w:trPr>
        <w:tc>
          <w:tcPr>
            <w:tcW w:w="5000" w:type="pct"/>
            <w:gridSpan w:val="7"/>
            <w:shd w:val="clear" w:color="auto" w:fill="ECF0E9" w:themeFill="accent1" w:themeFillTint="33"/>
            <w:vAlign w:val="center"/>
          </w:tcPr>
          <w:p w14:paraId="7CC59073" w14:textId="4A346B8B" w:rsidR="6A68D696" w:rsidRDefault="6A68D696" w:rsidP="2954DA78">
            <w:pPr>
              <w:rPr>
                <w:rFonts w:ascii="Calibri" w:eastAsia="Calibri" w:hAnsi="Calibri" w:cs="Calibri"/>
                <w:sz w:val="24"/>
                <w:szCs w:val="24"/>
              </w:rPr>
            </w:pPr>
            <w:r w:rsidRPr="2954DA78">
              <w:rPr>
                <w:rFonts w:ascii="Calibri" w:eastAsia="Calibri" w:hAnsi="Calibri" w:cs="Calibri"/>
              </w:rPr>
              <w:t xml:space="preserve">This section is intended to evaluate the applicant’s readiness to implement the </w:t>
            </w:r>
            <w:r w:rsidR="007C36EB">
              <w:rPr>
                <w:rFonts w:ascii="Calibri" w:eastAsia="Calibri" w:hAnsi="Calibri" w:cs="Calibri"/>
              </w:rPr>
              <w:t>N</w:t>
            </w:r>
            <w:r w:rsidRPr="00A9711C">
              <w:rPr>
                <w:rFonts w:ascii="Calibri" w:eastAsia="Calibri" w:hAnsi="Calibri" w:cs="Calibri"/>
              </w:rPr>
              <w:t>inth</w:t>
            </w:r>
            <w:r w:rsidR="007C36EB">
              <w:rPr>
                <w:rFonts w:ascii="Calibri" w:eastAsia="Calibri" w:hAnsi="Calibri" w:cs="Calibri"/>
              </w:rPr>
              <w:t xml:space="preserve"> G</w:t>
            </w:r>
            <w:r w:rsidRPr="00A9711C">
              <w:rPr>
                <w:rFonts w:ascii="Calibri" w:eastAsia="Calibri" w:hAnsi="Calibri" w:cs="Calibri"/>
              </w:rPr>
              <w:t xml:space="preserve">rade </w:t>
            </w:r>
            <w:r w:rsidR="007C36EB">
              <w:rPr>
                <w:rFonts w:ascii="Calibri" w:eastAsia="Calibri" w:hAnsi="Calibri" w:cs="Calibri"/>
              </w:rPr>
              <w:t>S</w:t>
            </w:r>
            <w:r w:rsidRPr="00A9711C">
              <w:rPr>
                <w:rFonts w:ascii="Calibri" w:eastAsia="Calibri" w:hAnsi="Calibri" w:cs="Calibri"/>
              </w:rPr>
              <w:t xml:space="preserve">uccess </w:t>
            </w:r>
            <w:r w:rsidR="007C36EB">
              <w:rPr>
                <w:rFonts w:ascii="Calibri" w:eastAsia="Calibri" w:hAnsi="Calibri" w:cs="Calibri"/>
              </w:rPr>
              <w:t>Grant</w:t>
            </w:r>
            <w:r w:rsidRPr="2954DA78">
              <w:rPr>
                <w:rFonts w:ascii="Calibri" w:eastAsia="Calibri" w:hAnsi="Calibri" w:cs="Calibri"/>
              </w:rPr>
              <w:t xml:space="preserve"> pursuant to the requirements in 22-14-109.5(5).</w:t>
            </w:r>
          </w:p>
        </w:tc>
      </w:tr>
      <w:tr w:rsidR="2954DA78" w14:paraId="330591DC" w14:textId="77777777" w:rsidTr="0C3DD2BB">
        <w:trPr>
          <w:jc w:val="center"/>
        </w:trPr>
        <w:tc>
          <w:tcPr>
            <w:tcW w:w="3543" w:type="pct"/>
            <w:shd w:val="clear" w:color="auto" w:fill="auto"/>
          </w:tcPr>
          <w:p w14:paraId="137E1D1E" w14:textId="3C536643" w:rsidR="143A312F" w:rsidRDefault="143A312F" w:rsidP="00B17098">
            <w:pPr>
              <w:rPr>
                <w:rFonts w:ascii="Calibri" w:eastAsia="Calibri" w:hAnsi="Calibri" w:cs="Calibri"/>
                <w:b/>
                <w:bCs/>
              </w:rPr>
            </w:pPr>
            <w:r w:rsidRPr="00B17098">
              <w:rPr>
                <w:rFonts w:ascii="Calibri" w:eastAsia="Calibri" w:hAnsi="Calibri" w:cs="Calibri"/>
                <w:b/>
                <w:bCs/>
              </w:rPr>
              <w:t xml:space="preserve">Program </w:t>
            </w:r>
            <w:r w:rsidR="006E15FB">
              <w:rPr>
                <w:rFonts w:ascii="Calibri" w:eastAsia="Calibri" w:hAnsi="Calibri" w:cs="Calibri"/>
                <w:b/>
                <w:bCs/>
              </w:rPr>
              <w:t>M</w:t>
            </w:r>
            <w:r w:rsidR="00B3579D" w:rsidRPr="00A9711C">
              <w:rPr>
                <w:rFonts w:ascii="Calibri" w:eastAsia="Calibri" w:hAnsi="Calibri" w:cs="Calibri"/>
                <w:b/>
                <w:bCs/>
              </w:rPr>
              <w:t>anagement</w:t>
            </w:r>
            <w:r w:rsidR="00B3579D">
              <w:rPr>
                <w:rFonts w:ascii="Calibri" w:eastAsia="Calibri" w:hAnsi="Calibri" w:cs="Calibri"/>
                <w:b/>
                <w:bCs/>
              </w:rPr>
              <w:t xml:space="preserve"> and Data Systems</w:t>
            </w:r>
          </w:p>
          <w:p w14:paraId="04102CEB" w14:textId="5416F038" w:rsidR="009D2111" w:rsidRDefault="006E2A2B" w:rsidP="006E2A2B">
            <w:r>
              <w:rPr>
                <w:rFonts w:ascii="Calibri" w:eastAsia="Calibri" w:hAnsi="Calibri" w:cs="Calibri"/>
              </w:rPr>
              <w:t xml:space="preserve">Note that teams with access to student data </w:t>
            </w:r>
            <w:r w:rsidR="003B2CA0">
              <w:rPr>
                <w:rFonts w:ascii="Calibri" w:eastAsia="Calibri" w:hAnsi="Calibri" w:cs="Calibri"/>
              </w:rPr>
              <w:t xml:space="preserve">must </w:t>
            </w:r>
            <w:r w:rsidRPr="00DC22CE">
              <w:rPr>
                <w:rFonts w:ascii="Calibri" w:eastAsia="Calibri" w:hAnsi="Calibri" w:cs="Calibri"/>
              </w:rPr>
              <w:t>comply with state and federal laws to protect the privacy of student information including the Colorado Student Data Transparency and Security Act</w:t>
            </w:r>
            <w:r w:rsidR="007100EC">
              <w:rPr>
                <w:rFonts w:ascii="Calibri" w:eastAsia="Calibri" w:hAnsi="Calibri" w:cs="Calibri"/>
              </w:rPr>
              <w:t>.</w:t>
            </w:r>
          </w:p>
          <w:p w14:paraId="6A12EB8A" w14:textId="77777777" w:rsidR="006E2A2B" w:rsidRDefault="006E2A2B" w:rsidP="006E2A2B"/>
          <w:p w14:paraId="35AFC625" w14:textId="37599E06" w:rsidR="00906D79" w:rsidRDefault="0090668E" w:rsidP="00EB42A5">
            <w:pPr>
              <w:pStyle w:val="ListParagraph"/>
              <w:numPr>
                <w:ilvl w:val="0"/>
                <w:numId w:val="3"/>
              </w:numPr>
            </w:pPr>
            <w:r>
              <w:t xml:space="preserve">Describe </w:t>
            </w:r>
            <w:r w:rsidR="005411E8">
              <w:t xml:space="preserve">in a narrative </w:t>
            </w:r>
            <w:r w:rsidR="00773442">
              <w:t>response the following items</w:t>
            </w:r>
            <w:r w:rsidR="00A763CF">
              <w:t>:</w:t>
            </w:r>
          </w:p>
          <w:p w14:paraId="2B2669A1" w14:textId="10BC8E88" w:rsidR="00050014" w:rsidRDefault="00050014" w:rsidP="00EB42A5">
            <w:pPr>
              <w:pStyle w:val="ListParagraph"/>
              <w:numPr>
                <w:ilvl w:val="0"/>
                <w:numId w:val="13"/>
              </w:numPr>
              <w:rPr>
                <w:rFonts w:ascii="Calibri" w:eastAsia="Calibri" w:hAnsi="Calibri" w:cs="Calibri"/>
              </w:rPr>
            </w:pPr>
            <w:r>
              <w:rPr>
                <w:rFonts w:ascii="Calibri" w:eastAsia="Calibri" w:hAnsi="Calibri" w:cs="Calibri"/>
              </w:rPr>
              <w:t>How will the applicant manage support and accountability of implementation?</w:t>
            </w:r>
          </w:p>
          <w:p w14:paraId="0A38596A" w14:textId="2AFB3156" w:rsidR="00885E3F" w:rsidRDefault="00885E3F" w:rsidP="00EB42A5">
            <w:pPr>
              <w:pStyle w:val="ListParagraph"/>
              <w:numPr>
                <w:ilvl w:val="0"/>
                <w:numId w:val="13"/>
              </w:numPr>
              <w:rPr>
                <w:rFonts w:ascii="Calibri" w:eastAsia="Calibri" w:hAnsi="Calibri" w:cs="Calibri"/>
              </w:rPr>
            </w:pPr>
            <w:r>
              <w:rPr>
                <w:rFonts w:ascii="Calibri" w:eastAsia="Calibri" w:hAnsi="Calibri" w:cs="Calibri"/>
              </w:rPr>
              <w:t>How will the district support implementation of this grant</w:t>
            </w:r>
            <w:r w:rsidR="00050014">
              <w:rPr>
                <w:rFonts w:ascii="Calibri" w:eastAsia="Calibri" w:hAnsi="Calibri" w:cs="Calibri"/>
              </w:rPr>
              <w:t xml:space="preserve"> for th</w:t>
            </w:r>
            <w:r w:rsidR="00241A5C">
              <w:rPr>
                <w:rFonts w:ascii="Calibri" w:eastAsia="Calibri" w:hAnsi="Calibri" w:cs="Calibri"/>
              </w:rPr>
              <w:t>e</w:t>
            </w:r>
            <w:r w:rsidR="00050014">
              <w:rPr>
                <w:rFonts w:ascii="Calibri" w:eastAsia="Calibri" w:hAnsi="Calibri" w:cs="Calibri"/>
              </w:rPr>
              <w:t xml:space="preserve"> school(s)</w:t>
            </w:r>
            <w:r>
              <w:rPr>
                <w:rFonts w:ascii="Calibri" w:eastAsia="Calibri" w:hAnsi="Calibri" w:cs="Calibri"/>
              </w:rPr>
              <w:t>?</w:t>
            </w:r>
          </w:p>
          <w:p w14:paraId="0340731A" w14:textId="2260CD55" w:rsidR="143A312F" w:rsidRPr="006C43DA" w:rsidRDefault="003A3112" w:rsidP="00EB42A5">
            <w:pPr>
              <w:pStyle w:val="ListParagraph"/>
              <w:numPr>
                <w:ilvl w:val="0"/>
                <w:numId w:val="13"/>
              </w:numPr>
              <w:rPr>
                <w:rFonts w:ascii="Calibri" w:eastAsia="Calibri" w:hAnsi="Calibri" w:cs="Calibri"/>
              </w:rPr>
            </w:pPr>
            <w:r w:rsidRPr="003A3112">
              <w:rPr>
                <w:rFonts w:ascii="Calibri" w:eastAsia="Calibri" w:hAnsi="Calibri" w:cs="Calibri"/>
              </w:rPr>
              <w:t xml:space="preserve">How will the district and school ensure </w:t>
            </w:r>
            <w:r w:rsidR="143A312F" w:rsidRPr="003A3112">
              <w:rPr>
                <w:rFonts w:ascii="Calibri" w:eastAsia="Calibri" w:hAnsi="Calibri" w:cs="Calibri"/>
              </w:rPr>
              <w:t>a data system</w:t>
            </w:r>
            <w:r>
              <w:rPr>
                <w:rFonts w:ascii="Calibri" w:eastAsia="Calibri" w:hAnsi="Calibri" w:cs="Calibri"/>
              </w:rPr>
              <w:t xml:space="preserve"> is</w:t>
            </w:r>
            <w:r w:rsidR="143A312F" w:rsidRPr="003A3112">
              <w:rPr>
                <w:rFonts w:ascii="Calibri" w:eastAsia="Calibri" w:hAnsi="Calibri" w:cs="Calibri"/>
              </w:rPr>
              <w:t xml:space="preserve"> in place</w:t>
            </w:r>
            <w:r w:rsidR="0041706D">
              <w:rPr>
                <w:rFonts w:ascii="Calibri" w:eastAsia="Calibri" w:hAnsi="Calibri" w:cs="Calibri"/>
              </w:rPr>
              <w:t xml:space="preserve"> </w:t>
            </w:r>
            <w:r w:rsidR="143A312F" w:rsidRPr="003A3112">
              <w:rPr>
                <w:rFonts w:ascii="Calibri" w:eastAsia="Calibri" w:hAnsi="Calibri" w:cs="Calibri"/>
              </w:rPr>
              <w:t xml:space="preserve">that </w:t>
            </w:r>
            <w:r>
              <w:rPr>
                <w:rFonts w:ascii="Calibri" w:eastAsia="Calibri" w:hAnsi="Calibri" w:cs="Calibri"/>
              </w:rPr>
              <w:t xml:space="preserve">will </w:t>
            </w:r>
            <w:r w:rsidR="143A312F" w:rsidRPr="003A3112">
              <w:rPr>
                <w:rFonts w:ascii="Calibri" w:eastAsia="Calibri" w:hAnsi="Calibri" w:cs="Calibri"/>
              </w:rPr>
              <w:t>allow school leaders and teachers to obtain real-time access to integrated data concerning a student’s behavior, attendance, and grades and allow for comparison of the data across demographic categories and student groups</w:t>
            </w:r>
            <w:r w:rsidR="00B17098">
              <w:rPr>
                <w:rFonts w:ascii="Calibri" w:eastAsia="Calibri" w:hAnsi="Calibri" w:cs="Calibri"/>
              </w:rPr>
              <w:t xml:space="preserve">, </w:t>
            </w:r>
            <w:r w:rsidR="0041706D">
              <w:rPr>
                <w:rFonts w:ascii="Calibri" w:eastAsia="Calibri" w:hAnsi="Calibri" w:cs="Calibri"/>
              </w:rPr>
              <w:t xml:space="preserve">as well as </w:t>
            </w:r>
            <w:r w:rsidR="00B17098">
              <w:rPr>
                <w:rFonts w:ascii="Calibri" w:eastAsia="Calibri" w:hAnsi="Calibri" w:cs="Calibri"/>
              </w:rPr>
              <w:t xml:space="preserve">transfer of data </w:t>
            </w:r>
            <w:r w:rsidR="0041706D">
              <w:rPr>
                <w:rFonts w:ascii="Calibri" w:eastAsia="Calibri" w:hAnsi="Calibri" w:cs="Calibri"/>
              </w:rPr>
              <w:t>from middle school to high school</w:t>
            </w:r>
            <w:r w:rsidR="006C43DA">
              <w:rPr>
                <w:rFonts w:ascii="Calibri" w:eastAsia="Calibri" w:hAnsi="Calibri" w:cs="Calibri"/>
              </w:rPr>
              <w:t>?</w:t>
            </w:r>
          </w:p>
        </w:tc>
        <w:tc>
          <w:tcPr>
            <w:tcW w:w="292" w:type="pct"/>
            <w:shd w:val="clear" w:color="auto" w:fill="auto"/>
            <w:vAlign w:val="center"/>
          </w:tcPr>
          <w:p w14:paraId="350389C4" w14:textId="77777777" w:rsidR="2954DA78" w:rsidRDefault="2954DA78" w:rsidP="2954DA78">
            <w:pPr>
              <w:jc w:val="center"/>
              <w:rPr>
                <w:color w:val="auto"/>
              </w:rPr>
            </w:pPr>
            <w:r w:rsidRPr="2954DA78">
              <w:rPr>
                <w:color w:val="auto"/>
              </w:rPr>
              <w:t>0</w:t>
            </w:r>
          </w:p>
        </w:tc>
        <w:tc>
          <w:tcPr>
            <w:tcW w:w="292" w:type="pct"/>
            <w:shd w:val="clear" w:color="auto" w:fill="auto"/>
            <w:vAlign w:val="center"/>
          </w:tcPr>
          <w:p w14:paraId="50D0E07D" w14:textId="77777777" w:rsidR="2954DA78" w:rsidRDefault="2954DA78" w:rsidP="2954DA78">
            <w:pPr>
              <w:jc w:val="center"/>
              <w:rPr>
                <w:color w:val="auto"/>
              </w:rPr>
            </w:pPr>
            <w:r w:rsidRPr="2954DA78">
              <w:rPr>
                <w:color w:val="auto"/>
              </w:rPr>
              <w:t>1</w:t>
            </w:r>
          </w:p>
        </w:tc>
        <w:tc>
          <w:tcPr>
            <w:tcW w:w="334" w:type="pct"/>
            <w:shd w:val="clear" w:color="auto" w:fill="auto"/>
            <w:vAlign w:val="center"/>
          </w:tcPr>
          <w:p w14:paraId="3B42A7D7" w14:textId="77777777" w:rsidR="2954DA78" w:rsidRDefault="2954DA78" w:rsidP="2954DA78">
            <w:pPr>
              <w:jc w:val="center"/>
              <w:rPr>
                <w:color w:val="auto"/>
              </w:rPr>
            </w:pPr>
            <w:r w:rsidRPr="2954DA78">
              <w:rPr>
                <w:color w:val="auto"/>
              </w:rPr>
              <w:t>3</w:t>
            </w:r>
          </w:p>
        </w:tc>
        <w:tc>
          <w:tcPr>
            <w:tcW w:w="292" w:type="pct"/>
            <w:gridSpan w:val="2"/>
            <w:shd w:val="clear" w:color="auto" w:fill="auto"/>
            <w:vAlign w:val="center"/>
          </w:tcPr>
          <w:p w14:paraId="46728A9D" w14:textId="77777777" w:rsidR="2954DA78" w:rsidRDefault="2954DA78" w:rsidP="2954DA78">
            <w:pPr>
              <w:jc w:val="center"/>
              <w:rPr>
                <w:color w:val="auto"/>
              </w:rPr>
            </w:pPr>
            <w:r w:rsidRPr="2954DA78">
              <w:rPr>
                <w:color w:val="auto"/>
              </w:rPr>
              <w:t>5</w:t>
            </w:r>
          </w:p>
        </w:tc>
        <w:tc>
          <w:tcPr>
            <w:tcW w:w="247" w:type="pct"/>
            <w:vAlign w:val="center"/>
          </w:tcPr>
          <w:p w14:paraId="70CD3C48" w14:textId="77777777" w:rsidR="2954DA78" w:rsidRDefault="2954DA78" w:rsidP="2954DA78">
            <w:pPr>
              <w:jc w:val="center"/>
              <w:rPr>
                <w:color w:val="auto"/>
              </w:rPr>
            </w:pPr>
          </w:p>
        </w:tc>
      </w:tr>
      <w:tr w:rsidR="004154C1" w14:paraId="315FFD86" w14:textId="77777777" w:rsidTr="0C3DD2BB">
        <w:trPr>
          <w:jc w:val="center"/>
        </w:trPr>
        <w:tc>
          <w:tcPr>
            <w:tcW w:w="3543" w:type="pct"/>
            <w:shd w:val="clear" w:color="auto" w:fill="auto"/>
          </w:tcPr>
          <w:p w14:paraId="5D3D3AF9" w14:textId="6686E297" w:rsidR="004154C1" w:rsidRPr="00B17098" w:rsidRDefault="004154C1" w:rsidP="00B17098">
            <w:pPr>
              <w:rPr>
                <w:rFonts w:ascii="Calibri" w:eastAsia="Calibri" w:hAnsi="Calibri" w:cs="Calibri"/>
                <w:b/>
                <w:bCs/>
              </w:rPr>
            </w:pPr>
            <w:r w:rsidRPr="00B17098">
              <w:rPr>
                <w:rFonts w:ascii="Calibri" w:eastAsia="Calibri" w:hAnsi="Calibri" w:cs="Calibri"/>
                <w:b/>
                <w:bCs/>
              </w:rPr>
              <w:t>Success Team</w:t>
            </w:r>
          </w:p>
          <w:p w14:paraId="2D80D9CF" w14:textId="77777777" w:rsidR="005A2AFF" w:rsidRDefault="005A2AFF" w:rsidP="005A2AFF">
            <w:pPr>
              <w:rPr>
                <w:rFonts w:ascii="Calibri" w:eastAsia="Calibri" w:hAnsi="Calibri" w:cs="Calibri"/>
              </w:rPr>
            </w:pPr>
            <w:r>
              <w:rPr>
                <w:rFonts w:ascii="Calibri" w:eastAsia="Calibri" w:hAnsi="Calibri" w:cs="Calibri"/>
              </w:rPr>
              <w:t>These are required components of the Ninth Grade Success Grant:</w:t>
            </w:r>
          </w:p>
          <w:p w14:paraId="64F6B15C" w14:textId="7356D053" w:rsidR="00FF25B2" w:rsidRPr="004B0E1B" w:rsidRDefault="00016E23" w:rsidP="00C3258B">
            <w:pPr>
              <w:pStyle w:val="ListParagraph"/>
              <w:numPr>
                <w:ilvl w:val="0"/>
                <w:numId w:val="29"/>
              </w:numPr>
              <w:rPr>
                <w:rFonts w:ascii="Calibri" w:eastAsia="Calibri" w:hAnsi="Calibri" w:cs="Calibri"/>
              </w:rPr>
            </w:pPr>
            <w:r>
              <w:t xml:space="preserve">Creating and implementing a cross-disciplinary success team </w:t>
            </w:r>
            <w:r w:rsidR="00DC22CE">
              <w:t xml:space="preserve">comprised </w:t>
            </w:r>
            <w:r>
              <w:t xml:space="preserve">of </w:t>
            </w:r>
            <w:r w:rsidR="00C13020">
              <w:t>all</w:t>
            </w:r>
            <w:r>
              <w:t xml:space="preserve"> ninth</w:t>
            </w:r>
            <w:r w:rsidR="00DC22CE">
              <w:t>-grade</w:t>
            </w:r>
            <w:r>
              <w:t xml:space="preserve"> teachers</w:t>
            </w:r>
            <w:r w:rsidR="00C13020">
              <w:t xml:space="preserve"> who teach core classes</w:t>
            </w:r>
            <w:r>
              <w:t xml:space="preserve"> and support staff, which must include (to the extent practicable) at least one school counselor, school mental health professional, or school social worker.</w:t>
            </w:r>
          </w:p>
          <w:p w14:paraId="3EA41189" w14:textId="1CB32E51" w:rsidR="004B0E1B" w:rsidRPr="004B0E1B" w:rsidRDefault="004B0E1B" w:rsidP="00C3258B">
            <w:pPr>
              <w:pStyle w:val="ListParagraph"/>
              <w:numPr>
                <w:ilvl w:val="0"/>
                <w:numId w:val="29"/>
              </w:numPr>
              <w:rPr>
                <w:rFonts w:ascii="Calibri" w:eastAsia="Calibri" w:hAnsi="Calibri" w:cs="Calibri"/>
              </w:rPr>
            </w:pPr>
            <w:r>
              <w:t xml:space="preserve">Convene the success team at least every two weeks </w:t>
            </w:r>
            <w:r w:rsidR="00111DE8" w:rsidRPr="00111DE8">
              <w:t xml:space="preserve">throughout the school year </w:t>
            </w:r>
            <w:r>
              <w:t>to collaborate on identifying and implementing strategies to improve outcomes for ninth</w:t>
            </w:r>
            <w:r w:rsidR="00111DE8" w:rsidRPr="00111DE8">
              <w:t>-grade students who are found to be at risk of dropping out of school before graduation and to address systems-level barriers to success for all ninth-</w:t>
            </w:r>
            <w:r>
              <w:t xml:space="preserve">grade students. </w:t>
            </w:r>
          </w:p>
          <w:p w14:paraId="7D596DBB" w14:textId="6480761C" w:rsidR="004B0E1B" w:rsidRPr="00B85CEF" w:rsidRDefault="004B0E1B" w:rsidP="00C3258B">
            <w:pPr>
              <w:pStyle w:val="ListParagraph"/>
              <w:numPr>
                <w:ilvl w:val="0"/>
                <w:numId w:val="29"/>
              </w:numPr>
              <w:rPr>
                <w:rFonts w:ascii="Calibri" w:eastAsia="Calibri" w:hAnsi="Calibri" w:cs="Calibri"/>
              </w:rPr>
            </w:pPr>
            <w:r>
              <w:t xml:space="preserve">Use </w:t>
            </w:r>
            <w:r w:rsidR="005D1D13" w:rsidRPr="005D1D13">
              <w:t xml:space="preserve">ninth-grade students’ </w:t>
            </w:r>
            <w:r>
              <w:t xml:space="preserve">behavior, attendance, and </w:t>
            </w:r>
            <w:r w:rsidR="005D1D13" w:rsidRPr="005D1D13">
              <w:t>grades across demographic categories and student groups</w:t>
            </w:r>
            <w:r>
              <w:t xml:space="preserve"> to inform</w:t>
            </w:r>
            <w:r w:rsidR="00D33475">
              <w:t xml:space="preserve"> strategies.</w:t>
            </w:r>
          </w:p>
          <w:p w14:paraId="4045C045" w14:textId="6F2323C4" w:rsidR="00B85CEF" w:rsidRDefault="00B85CEF" w:rsidP="00C3258B">
            <w:pPr>
              <w:pStyle w:val="ListParagraph"/>
              <w:numPr>
                <w:ilvl w:val="0"/>
                <w:numId w:val="29"/>
              </w:numPr>
              <w:rPr>
                <w:rFonts w:ascii="Calibri" w:eastAsia="Calibri" w:hAnsi="Calibri" w:cs="Calibri"/>
              </w:rPr>
            </w:pPr>
            <w:r>
              <w:t>To the extent practicable, the ninth</w:t>
            </w:r>
            <w:r w:rsidR="00FA30BF">
              <w:t>-</w:t>
            </w:r>
            <w:r>
              <w:t>grade classes are taught by a single group of teachers who teach only or mostly ninth</w:t>
            </w:r>
            <w:r w:rsidR="003E2AAC">
              <w:t>-</w:t>
            </w:r>
            <w:r>
              <w:t>grade classes.</w:t>
            </w:r>
          </w:p>
          <w:p w14:paraId="5D32CB76" w14:textId="77777777" w:rsidR="00B97795" w:rsidRPr="00B97795" w:rsidRDefault="00B97795" w:rsidP="00B97795">
            <w:pPr>
              <w:rPr>
                <w:rFonts w:ascii="Calibri" w:eastAsia="Calibri" w:hAnsi="Calibri" w:cs="Calibri"/>
              </w:rPr>
            </w:pPr>
          </w:p>
          <w:p w14:paraId="266FAE4B" w14:textId="180509FE" w:rsidR="00FF25B2" w:rsidRPr="00B17098" w:rsidRDefault="00FF25B2" w:rsidP="00EB42A5">
            <w:pPr>
              <w:pStyle w:val="ListParagraph"/>
              <w:numPr>
                <w:ilvl w:val="0"/>
                <w:numId w:val="3"/>
              </w:numPr>
              <w:rPr>
                <w:rFonts w:ascii="Calibri" w:eastAsia="Calibri" w:hAnsi="Calibri" w:cs="Calibri"/>
              </w:rPr>
            </w:pPr>
            <w:r w:rsidRPr="00B17098">
              <w:rPr>
                <w:rFonts w:ascii="Calibri" w:eastAsia="Calibri" w:hAnsi="Calibri" w:cs="Calibri"/>
              </w:rPr>
              <w:t>Describe in a narrative response the following things that will support implementation.</w:t>
            </w:r>
          </w:p>
          <w:p w14:paraId="0B62CFD0" w14:textId="77777777" w:rsidR="00D33475" w:rsidRDefault="00D33475" w:rsidP="00EB42A5">
            <w:pPr>
              <w:pStyle w:val="ListParagraph"/>
              <w:numPr>
                <w:ilvl w:val="0"/>
                <w:numId w:val="6"/>
              </w:numPr>
              <w:ind w:left="600" w:hanging="270"/>
            </w:pPr>
            <w:r>
              <w:t xml:space="preserve">How the applicant will select a member of the success team to serve as the success team leader and how the applicant will reduce the team leader’s workload to a level that allows sufficient time to complete the leadership duties. Duties include team logistics, preparing team meeting agendas, and facilitating team meetings. </w:t>
            </w:r>
          </w:p>
          <w:p w14:paraId="3CF319DF" w14:textId="0B5E5BCE" w:rsidR="00FF25B2" w:rsidRDefault="00FF25B2" w:rsidP="00EB42A5">
            <w:pPr>
              <w:pStyle w:val="ListParagraph"/>
              <w:numPr>
                <w:ilvl w:val="0"/>
                <w:numId w:val="6"/>
              </w:numPr>
              <w:ind w:left="600" w:hanging="270"/>
              <w:rPr>
                <w:rFonts w:ascii="Calibri" w:eastAsia="Calibri" w:hAnsi="Calibri" w:cs="Calibri"/>
              </w:rPr>
            </w:pPr>
            <w:r>
              <w:rPr>
                <w:rFonts w:ascii="Calibri" w:eastAsia="Calibri" w:hAnsi="Calibri" w:cs="Calibri"/>
              </w:rPr>
              <w:t>Approach to implementing the scheduling</w:t>
            </w:r>
            <w:r w:rsidR="00760888">
              <w:rPr>
                <w:rFonts w:ascii="Calibri" w:eastAsia="Calibri" w:hAnsi="Calibri" w:cs="Calibri"/>
              </w:rPr>
              <w:t xml:space="preserve"> of success team meetings</w:t>
            </w:r>
            <w:r>
              <w:rPr>
                <w:rFonts w:ascii="Calibri" w:eastAsia="Calibri" w:hAnsi="Calibri" w:cs="Calibri"/>
              </w:rPr>
              <w:t>, coordination, facilitation, and data use within student success teams</w:t>
            </w:r>
            <w:r w:rsidR="00FA30BF">
              <w:rPr>
                <w:rFonts w:ascii="Calibri" w:eastAsia="Calibri" w:hAnsi="Calibri" w:cs="Calibri"/>
              </w:rPr>
              <w:t>.</w:t>
            </w:r>
          </w:p>
          <w:p w14:paraId="5F6DC01D" w14:textId="38F74CD5" w:rsidR="00FA30BF" w:rsidRPr="00FA30BF" w:rsidRDefault="00B914C4" w:rsidP="00EB42A5">
            <w:pPr>
              <w:pStyle w:val="ListParagraph"/>
              <w:numPr>
                <w:ilvl w:val="0"/>
                <w:numId w:val="6"/>
              </w:numPr>
              <w:ind w:left="600" w:hanging="270"/>
              <w:rPr>
                <w:rFonts w:ascii="Calibri" w:eastAsia="Calibri" w:hAnsi="Calibri" w:cs="Calibri"/>
              </w:rPr>
            </w:pPr>
            <w:r>
              <w:rPr>
                <w:rFonts w:ascii="Calibri" w:eastAsia="Calibri" w:hAnsi="Calibri" w:cs="Calibri"/>
              </w:rPr>
              <w:t>Approach for support and accountability that ensures the process leads to impact</w:t>
            </w:r>
            <w:r w:rsidR="00FA30BF">
              <w:rPr>
                <w:rFonts w:ascii="Calibri" w:eastAsia="Calibri" w:hAnsi="Calibri" w:cs="Calibri"/>
              </w:rPr>
              <w:t>.</w:t>
            </w:r>
          </w:p>
        </w:tc>
        <w:tc>
          <w:tcPr>
            <w:tcW w:w="292" w:type="pct"/>
            <w:shd w:val="clear" w:color="auto" w:fill="auto"/>
            <w:vAlign w:val="center"/>
          </w:tcPr>
          <w:p w14:paraId="106FFB98" w14:textId="68745A03" w:rsidR="004154C1" w:rsidRPr="2954DA78" w:rsidRDefault="00813F27" w:rsidP="2954DA78">
            <w:pPr>
              <w:jc w:val="center"/>
              <w:rPr>
                <w:color w:val="auto"/>
              </w:rPr>
            </w:pPr>
            <w:r w:rsidRPr="2954DA78">
              <w:rPr>
                <w:color w:val="auto"/>
              </w:rPr>
              <w:t>0</w:t>
            </w:r>
          </w:p>
        </w:tc>
        <w:tc>
          <w:tcPr>
            <w:tcW w:w="292" w:type="pct"/>
            <w:shd w:val="clear" w:color="auto" w:fill="auto"/>
            <w:vAlign w:val="center"/>
          </w:tcPr>
          <w:p w14:paraId="3313AEA4" w14:textId="52AE0167" w:rsidR="004154C1" w:rsidRPr="2954DA78" w:rsidRDefault="00813F27" w:rsidP="2954DA78">
            <w:pPr>
              <w:jc w:val="center"/>
              <w:rPr>
                <w:color w:val="auto"/>
              </w:rPr>
            </w:pPr>
            <w:r w:rsidRPr="2954DA78">
              <w:rPr>
                <w:color w:val="auto"/>
              </w:rPr>
              <w:t>1</w:t>
            </w:r>
          </w:p>
        </w:tc>
        <w:tc>
          <w:tcPr>
            <w:tcW w:w="334" w:type="pct"/>
            <w:shd w:val="clear" w:color="auto" w:fill="auto"/>
            <w:vAlign w:val="center"/>
          </w:tcPr>
          <w:p w14:paraId="151F9ACE" w14:textId="78789DDD" w:rsidR="004154C1" w:rsidRPr="2954DA78" w:rsidRDefault="00813F27" w:rsidP="2954DA78">
            <w:pPr>
              <w:jc w:val="center"/>
              <w:rPr>
                <w:color w:val="auto"/>
              </w:rPr>
            </w:pPr>
            <w:r w:rsidRPr="2954DA78">
              <w:rPr>
                <w:color w:val="auto"/>
              </w:rPr>
              <w:t>3</w:t>
            </w:r>
          </w:p>
        </w:tc>
        <w:tc>
          <w:tcPr>
            <w:tcW w:w="292" w:type="pct"/>
            <w:gridSpan w:val="2"/>
            <w:shd w:val="clear" w:color="auto" w:fill="auto"/>
            <w:vAlign w:val="center"/>
          </w:tcPr>
          <w:p w14:paraId="7882806A" w14:textId="464D1222" w:rsidR="004154C1" w:rsidRPr="2954DA78" w:rsidRDefault="00813F27" w:rsidP="2954DA78">
            <w:pPr>
              <w:jc w:val="center"/>
              <w:rPr>
                <w:color w:val="auto"/>
              </w:rPr>
            </w:pPr>
            <w:r w:rsidRPr="2954DA78">
              <w:rPr>
                <w:color w:val="auto"/>
              </w:rPr>
              <w:t>5</w:t>
            </w:r>
          </w:p>
        </w:tc>
        <w:tc>
          <w:tcPr>
            <w:tcW w:w="247" w:type="pct"/>
            <w:vAlign w:val="center"/>
          </w:tcPr>
          <w:p w14:paraId="41854976" w14:textId="77777777" w:rsidR="004154C1" w:rsidRDefault="004154C1" w:rsidP="2954DA78">
            <w:pPr>
              <w:jc w:val="center"/>
              <w:rPr>
                <w:color w:val="auto"/>
              </w:rPr>
            </w:pPr>
          </w:p>
        </w:tc>
      </w:tr>
      <w:tr w:rsidR="2954DA78" w14:paraId="47954A0F" w14:textId="77777777" w:rsidTr="0C3DD2BB">
        <w:trPr>
          <w:jc w:val="center"/>
        </w:trPr>
        <w:tc>
          <w:tcPr>
            <w:tcW w:w="3543" w:type="pct"/>
            <w:shd w:val="clear" w:color="auto" w:fill="auto"/>
          </w:tcPr>
          <w:p w14:paraId="1B557488" w14:textId="5FAFBB48" w:rsidR="2954DA78" w:rsidRDefault="2954DA78" w:rsidP="2954DA78">
            <w:pPr>
              <w:rPr>
                <w:rFonts w:ascii="Calibri" w:eastAsia="Calibri" w:hAnsi="Calibri" w:cs="Calibri"/>
                <w:b/>
                <w:bCs/>
              </w:rPr>
            </w:pPr>
            <w:r w:rsidRPr="2954DA78">
              <w:rPr>
                <w:rFonts w:ascii="Calibri" w:eastAsia="Calibri" w:hAnsi="Calibri" w:cs="Calibri"/>
                <w:b/>
                <w:bCs/>
              </w:rPr>
              <w:t xml:space="preserve">Instructional </w:t>
            </w:r>
            <w:r w:rsidR="006913FD">
              <w:rPr>
                <w:rFonts w:ascii="Calibri" w:eastAsia="Calibri" w:hAnsi="Calibri" w:cs="Calibri"/>
                <w:b/>
                <w:bCs/>
              </w:rPr>
              <w:t>S</w:t>
            </w:r>
            <w:r w:rsidRPr="00A9711C">
              <w:rPr>
                <w:rFonts w:ascii="Calibri" w:eastAsia="Calibri" w:hAnsi="Calibri" w:cs="Calibri"/>
                <w:b/>
                <w:bCs/>
              </w:rPr>
              <w:t>upport</w:t>
            </w:r>
            <w:r w:rsidR="006D6272">
              <w:rPr>
                <w:rFonts w:ascii="Calibri" w:eastAsia="Calibri" w:hAnsi="Calibri" w:cs="Calibri"/>
                <w:b/>
                <w:bCs/>
              </w:rPr>
              <w:t xml:space="preserve"> and</w:t>
            </w:r>
            <w:r w:rsidR="007B0844">
              <w:rPr>
                <w:rFonts w:ascii="Calibri" w:eastAsia="Calibri" w:hAnsi="Calibri" w:cs="Calibri"/>
                <w:b/>
                <w:bCs/>
              </w:rPr>
              <w:t xml:space="preserve"> Transitions</w:t>
            </w:r>
          </w:p>
          <w:p w14:paraId="2D67EBFD" w14:textId="672F1E14" w:rsidR="00DB6A5C" w:rsidRDefault="005A2AFF" w:rsidP="00DB6A5C">
            <w:pPr>
              <w:rPr>
                <w:rFonts w:ascii="Calibri" w:eastAsia="Calibri" w:hAnsi="Calibri" w:cs="Calibri"/>
              </w:rPr>
            </w:pPr>
            <w:r>
              <w:rPr>
                <w:rFonts w:ascii="Calibri" w:eastAsia="Calibri" w:hAnsi="Calibri" w:cs="Calibri"/>
              </w:rPr>
              <w:t>These are required components of the Ninth Grade Success Grant:</w:t>
            </w:r>
          </w:p>
          <w:p w14:paraId="6B4D3B9E" w14:textId="12418B95" w:rsidR="2954DA78" w:rsidRDefault="00DB6A5C" w:rsidP="00C3258B">
            <w:pPr>
              <w:pStyle w:val="ListParagraph"/>
              <w:numPr>
                <w:ilvl w:val="0"/>
                <w:numId w:val="30"/>
              </w:numPr>
            </w:pPr>
            <w:r>
              <w:t>A</w:t>
            </w:r>
            <w:r w:rsidR="2954DA78">
              <w:t xml:space="preserve">ll </w:t>
            </w:r>
            <w:r w:rsidR="00C408E1">
              <w:t>ninth-grade</w:t>
            </w:r>
            <w:r w:rsidR="2954DA78">
              <w:t xml:space="preserve"> teachers (of the students served through this grant) receive data concerning the incoming ninth</w:t>
            </w:r>
            <w:r w:rsidR="00487719">
              <w:t>-</w:t>
            </w:r>
            <w:r w:rsidR="2954DA78">
              <w:t>grade students before the start of the school year</w:t>
            </w:r>
            <w:r w:rsidR="0018463C">
              <w:t>,</w:t>
            </w:r>
            <w:r w:rsidR="2954DA78">
              <w:t xml:space="preserve"> receive professional development concerning how to use the data to inform instruction for the students</w:t>
            </w:r>
            <w:r w:rsidR="0018463C">
              <w:t>, and have time to review information and plan course work and support</w:t>
            </w:r>
            <w:r w:rsidR="2954DA78">
              <w:t>.</w:t>
            </w:r>
          </w:p>
          <w:p w14:paraId="38A6B6D9" w14:textId="169B29E4" w:rsidR="2954DA78" w:rsidRDefault="00DB6A5C" w:rsidP="00C3258B">
            <w:pPr>
              <w:pStyle w:val="ListParagraph"/>
              <w:numPr>
                <w:ilvl w:val="0"/>
                <w:numId w:val="30"/>
              </w:numPr>
            </w:pPr>
            <w:r>
              <w:lastRenderedPageBreak/>
              <w:t>P</w:t>
            </w:r>
            <w:r w:rsidR="2954DA78">
              <w:t>rovide summer orientation for incoming ninth</w:t>
            </w:r>
            <w:r w:rsidR="00487719">
              <w:t>-</w:t>
            </w:r>
            <w:r w:rsidR="2954DA78">
              <w:t xml:space="preserve">grade students and their parents to introduce students to the behavioral and academic expectations of high school. </w:t>
            </w:r>
          </w:p>
          <w:p w14:paraId="7FA2B250" w14:textId="56A36A73" w:rsidR="00FA793E" w:rsidRDefault="00FA793E" w:rsidP="00C3258B">
            <w:pPr>
              <w:pStyle w:val="ListParagraph"/>
              <w:numPr>
                <w:ilvl w:val="0"/>
                <w:numId w:val="30"/>
              </w:numPr>
            </w:pPr>
            <w:r w:rsidRPr="00FA793E">
              <w:t>Identify and prioritiz</w:t>
            </w:r>
            <w:r>
              <w:t>e</w:t>
            </w:r>
            <w:r w:rsidRPr="00FA793E">
              <w:t xml:space="preserve"> services for ninth-grade students who are at risk of academic failure in ninth grade</w:t>
            </w:r>
            <w:r w:rsidR="006E1BE9">
              <w:t>.</w:t>
            </w:r>
          </w:p>
          <w:p w14:paraId="0560439F" w14:textId="55564B8F" w:rsidR="2954DA78" w:rsidRDefault="00DB6A5C" w:rsidP="00C3258B">
            <w:pPr>
              <w:pStyle w:val="ListParagraph"/>
              <w:numPr>
                <w:ilvl w:val="0"/>
                <w:numId w:val="30"/>
              </w:numPr>
            </w:pPr>
            <w:r>
              <w:t>P</w:t>
            </w:r>
            <w:r w:rsidR="2954DA78">
              <w:t>rovide instructional support for ninth</w:t>
            </w:r>
            <w:r w:rsidR="00487719">
              <w:t>-</w:t>
            </w:r>
            <w:r w:rsidR="2954DA78">
              <w:t xml:space="preserve">grade students including attendance support, content specific academic interventions, tutoring, course-completion programs, social-emotional learning, and trauma-informed instruction. </w:t>
            </w:r>
          </w:p>
          <w:p w14:paraId="19031483" w14:textId="0FDAC425" w:rsidR="00645CCF" w:rsidRDefault="00576F01" w:rsidP="00C3258B">
            <w:pPr>
              <w:pStyle w:val="ListParagraph"/>
              <w:numPr>
                <w:ilvl w:val="0"/>
                <w:numId w:val="30"/>
              </w:numPr>
            </w:pPr>
            <w:r>
              <w:t xml:space="preserve">If applicable, </w:t>
            </w:r>
            <w:r w:rsidR="009043E1">
              <w:t xml:space="preserve">selecting </w:t>
            </w:r>
            <w:r w:rsidR="00A73539" w:rsidRPr="00A73539">
              <w:t>programming focused on evidence-informed mathematic skills, intervention strategies, and acceleration strategies</w:t>
            </w:r>
            <w:r w:rsidR="00AE7625">
              <w:t xml:space="preserve">, </w:t>
            </w:r>
            <w:r w:rsidR="00AE7625" w:rsidRPr="00AE7625">
              <w:t>including a focus on students who are below grade level or struggling in mathematics</w:t>
            </w:r>
            <w:r w:rsidR="006E1BE9">
              <w:t>.</w:t>
            </w:r>
          </w:p>
          <w:p w14:paraId="591B74FF" w14:textId="77777777" w:rsidR="00B30D3F" w:rsidRDefault="00B30D3F" w:rsidP="0013573A"/>
          <w:p w14:paraId="40D840E0" w14:textId="48FB0CA8" w:rsidR="0013573A" w:rsidRDefault="0013573A" w:rsidP="0013573A">
            <w:r>
              <w:t>Describe in narrative how the applicant will address the following:</w:t>
            </w:r>
          </w:p>
          <w:p w14:paraId="39AD7E93" w14:textId="168D4EB8" w:rsidR="005E77A8" w:rsidRDefault="005E77A8" w:rsidP="00EB42A5">
            <w:pPr>
              <w:pStyle w:val="ListParagraph"/>
              <w:numPr>
                <w:ilvl w:val="0"/>
                <w:numId w:val="3"/>
              </w:numPr>
            </w:pPr>
            <w:r>
              <w:t xml:space="preserve">The </w:t>
            </w:r>
            <w:r w:rsidR="0085797B">
              <w:t>applicants’</w:t>
            </w:r>
            <w:r w:rsidR="00373D9D">
              <w:t xml:space="preserve"> </w:t>
            </w:r>
            <w:r>
              <w:t>approach</w:t>
            </w:r>
            <w:r w:rsidR="00350D6E">
              <w:t xml:space="preserve"> to staffing</w:t>
            </w:r>
            <w:r w:rsidR="00A61DA9">
              <w:t xml:space="preserve"> and</w:t>
            </w:r>
            <w:r>
              <w:t xml:space="preserve"> accomplish</w:t>
            </w:r>
            <w:r w:rsidR="00A61DA9">
              <w:t>ing</w:t>
            </w:r>
            <w:r>
              <w:t xml:space="preserve"> items </w:t>
            </w:r>
            <w:r w:rsidR="12AC4A0A">
              <w:t xml:space="preserve">listed </w:t>
            </w:r>
            <w:r>
              <w:t>above</w:t>
            </w:r>
            <w:r w:rsidR="0031465E">
              <w:t xml:space="preserve"> </w:t>
            </w:r>
            <w:r w:rsidR="00C07554">
              <w:t>(a-e</w:t>
            </w:r>
            <w:r w:rsidR="00C3258B">
              <w:t>)</w:t>
            </w:r>
            <w:r>
              <w:t>.</w:t>
            </w:r>
          </w:p>
          <w:p w14:paraId="702F22C0" w14:textId="55773FBE" w:rsidR="0013573A" w:rsidRDefault="0013573A" w:rsidP="00EB42A5">
            <w:pPr>
              <w:pStyle w:val="ListParagraph"/>
              <w:numPr>
                <w:ilvl w:val="0"/>
                <w:numId w:val="3"/>
              </w:numPr>
            </w:pPr>
            <w:r>
              <w:t>If focusing on mathematics performance, describe the programming that the school will undertake to support improved mathematics performance.</w:t>
            </w:r>
          </w:p>
        </w:tc>
        <w:tc>
          <w:tcPr>
            <w:tcW w:w="292" w:type="pct"/>
            <w:shd w:val="clear" w:color="auto" w:fill="auto"/>
            <w:vAlign w:val="center"/>
          </w:tcPr>
          <w:p w14:paraId="4D422815" w14:textId="77777777" w:rsidR="2954DA78" w:rsidRDefault="2954DA78" w:rsidP="2954DA78">
            <w:pPr>
              <w:jc w:val="center"/>
            </w:pPr>
            <w:r w:rsidRPr="2954DA78">
              <w:lastRenderedPageBreak/>
              <w:t>0</w:t>
            </w:r>
          </w:p>
        </w:tc>
        <w:tc>
          <w:tcPr>
            <w:tcW w:w="292" w:type="pct"/>
            <w:shd w:val="clear" w:color="auto" w:fill="auto"/>
            <w:vAlign w:val="center"/>
          </w:tcPr>
          <w:p w14:paraId="02420DE0" w14:textId="77777777" w:rsidR="2954DA78" w:rsidRDefault="2954DA78" w:rsidP="2954DA78">
            <w:pPr>
              <w:jc w:val="center"/>
            </w:pPr>
            <w:r w:rsidRPr="2954DA78">
              <w:t>1</w:t>
            </w:r>
          </w:p>
        </w:tc>
        <w:tc>
          <w:tcPr>
            <w:tcW w:w="334" w:type="pct"/>
            <w:shd w:val="clear" w:color="auto" w:fill="auto"/>
            <w:vAlign w:val="center"/>
          </w:tcPr>
          <w:p w14:paraId="486D1CEA" w14:textId="77777777" w:rsidR="2954DA78" w:rsidRDefault="2954DA78" w:rsidP="2954DA78">
            <w:pPr>
              <w:jc w:val="center"/>
            </w:pPr>
            <w:r w:rsidRPr="2954DA78">
              <w:t>3</w:t>
            </w:r>
          </w:p>
        </w:tc>
        <w:tc>
          <w:tcPr>
            <w:tcW w:w="292" w:type="pct"/>
            <w:gridSpan w:val="2"/>
            <w:shd w:val="clear" w:color="auto" w:fill="auto"/>
            <w:vAlign w:val="center"/>
          </w:tcPr>
          <w:p w14:paraId="738F2713" w14:textId="77777777" w:rsidR="2954DA78" w:rsidRDefault="2954DA78" w:rsidP="2954DA78">
            <w:pPr>
              <w:jc w:val="center"/>
            </w:pPr>
            <w:r w:rsidRPr="2954DA78">
              <w:t>5</w:t>
            </w:r>
          </w:p>
        </w:tc>
        <w:tc>
          <w:tcPr>
            <w:tcW w:w="247" w:type="pct"/>
            <w:vAlign w:val="center"/>
          </w:tcPr>
          <w:p w14:paraId="005A6B8D" w14:textId="77777777" w:rsidR="2954DA78" w:rsidRDefault="2954DA78" w:rsidP="2954DA78">
            <w:pPr>
              <w:jc w:val="center"/>
            </w:pPr>
          </w:p>
        </w:tc>
      </w:tr>
      <w:tr w:rsidR="2954DA78" w14:paraId="788C8EF2" w14:textId="77777777" w:rsidTr="0C3DD2BB">
        <w:trPr>
          <w:jc w:val="center"/>
        </w:trPr>
        <w:tc>
          <w:tcPr>
            <w:tcW w:w="3543" w:type="pct"/>
            <w:shd w:val="clear" w:color="auto" w:fill="auto"/>
          </w:tcPr>
          <w:p w14:paraId="66FD90EC" w14:textId="485B328F" w:rsidR="00771841" w:rsidRPr="00771841" w:rsidRDefault="710E298E" w:rsidP="00EB42A5">
            <w:pPr>
              <w:pStyle w:val="ListParagraph"/>
              <w:numPr>
                <w:ilvl w:val="0"/>
                <w:numId w:val="3"/>
              </w:numPr>
              <w:rPr>
                <w:i/>
                <w:iCs/>
              </w:rPr>
            </w:pPr>
            <w:r w:rsidRPr="2954DA78">
              <w:t>Provide</w:t>
            </w:r>
            <w:r w:rsidR="009B0CBC">
              <w:t xml:space="preserve"> informat</w:t>
            </w:r>
            <w:r w:rsidR="001B7807">
              <w:t xml:space="preserve">ion about how the applicant will approach the </w:t>
            </w:r>
            <w:r w:rsidR="00771841">
              <w:t xml:space="preserve">first </w:t>
            </w:r>
            <w:r w:rsidR="00D42363">
              <w:t>six</w:t>
            </w:r>
            <w:r w:rsidR="00771841">
              <w:t xml:space="preserve"> months of the grant in these categories:</w:t>
            </w:r>
          </w:p>
          <w:p w14:paraId="0597EE8F" w14:textId="3745755E" w:rsidR="00771841" w:rsidRPr="00C926A1" w:rsidRDefault="00771841" w:rsidP="00EB42A5">
            <w:pPr>
              <w:pStyle w:val="ListParagraph"/>
              <w:numPr>
                <w:ilvl w:val="0"/>
                <w:numId w:val="16"/>
              </w:numPr>
            </w:pPr>
            <w:r w:rsidRPr="00C926A1">
              <w:t>Hiring/</w:t>
            </w:r>
            <w:r w:rsidR="003A33F3">
              <w:t>S</w:t>
            </w:r>
            <w:r w:rsidRPr="00C926A1">
              <w:t>taffing</w:t>
            </w:r>
          </w:p>
          <w:p w14:paraId="4FAF72B1" w14:textId="5997F2CD" w:rsidR="00771841" w:rsidRPr="00C926A1" w:rsidRDefault="00771841" w:rsidP="00EB42A5">
            <w:pPr>
              <w:pStyle w:val="ListParagraph"/>
              <w:numPr>
                <w:ilvl w:val="0"/>
                <w:numId w:val="16"/>
              </w:numPr>
            </w:pPr>
            <w:r w:rsidRPr="00C926A1">
              <w:t>Stakeholder</w:t>
            </w:r>
            <w:r w:rsidR="00173553" w:rsidRPr="00C926A1">
              <w:t xml:space="preserve"> Engagement</w:t>
            </w:r>
          </w:p>
          <w:p w14:paraId="135E332B" w14:textId="4AA1CC5C" w:rsidR="004E7A09" w:rsidRPr="00C926A1" w:rsidRDefault="004E7A09" w:rsidP="00EB42A5">
            <w:pPr>
              <w:pStyle w:val="ListParagraph"/>
              <w:numPr>
                <w:ilvl w:val="0"/>
                <w:numId w:val="16"/>
              </w:numPr>
            </w:pPr>
            <w:r w:rsidRPr="00C926A1">
              <w:t>Data Systems</w:t>
            </w:r>
            <w:r w:rsidR="008B53BA" w:rsidRPr="00C926A1">
              <w:t xml:space="preserve"> (</w:t>
            </w:r>
            <w:r w:rsidR="00504587">
              <w:t>D</w:t>
            </w:r>
            <w:r w:rsidR="008B53BA" w:rsidRPr="00C926A1">
              <w:t xml:space="preserve">evelopment and </w:t>
            </w:r>
            <w:r w:rsidR="00504587">
              <w:t>U</w:t>
            </w:r>
            <w:r w:rsidR="008B53BA" w:rsidRPr="00C926A1">
              <w:t>se)</w:t>
            </w:r>
          </w:p>
          <w:p w14:paraId="22245D5B" w14:textId="678E178D" w:rsidR="00771841" w:rsidRPr="00C926A1" w:rsidRDefault="00771841" w:rsidP="00EB42A5">
            <w:pPr>
              <w:pStyle w:val="ListParagraph"/>
              <w:numPr>
                <w:ilvl w:val="0"/>
                <w:numId w:val="16"/>
              </w:numPr>
            </w:pPr>
            <w:r w:rsidRPr="00C926A1">
              <w:t>Training/</w:t>
            </w:r>
            <w:r w:rsidR="003A33F3">
              <w:t>A</w:t>
            </w:r>
            <w:r w:rsidRPr="00C926A1">
              <w:t>wareness</w:t>
            </w:r>
          </w:p>
          <w:p w14:paraId="089AD7B1" w14:textId="1322806C" w:rsidR="00173553" w:rsidRPr="00C926A1" w:rsidRDefault="00173553" w:rsidP="00EB42A5">
            <w:pPr>
              <w:pStyle w:val="ListParagraph"/>
              <w:numPr>
                <w:ilvl w:val="0"/>
                <w:numId w:val="16"/>
              </w:numPr>
            </w:pPr>
            <w:r w:rsidRPr="00C926A1">
              <w:t xml:space="preserve">Planning for </w:t>
            </w:r>
            <w:r w:rsidR="003A33F3">
              <w:t>S</w:t>
            </w:r>
            <w:r w:rsidRPr="00C926A1">
              <w:t xml:space="preserve">ummer </w:t>
            </w:r>
            <w:r w:rsidR="003A33F3">
              <w:t>O</w:t>
            </w:r>
            <w:r w:rsidRPr="00C926A1">
              <w:t>rientation/</w:t>
            </w:r>
            <w:r w:rsidR="003A33F3">
              <w:t>T</w:t>
            </w:r>
            <w:r w:rsidRPr="00C926A1">
              <w:t xml:space="preserve">ransition </w:t>
            </w:r>
            <w:r w:rsidR="003A33F3">
              <w:t>P</w:t>
            </w:r>
            <w:r w:rsidRPr="00C926A1">
              <w:t>rograms</w:t>
            </w:r>
          </w:p>
          <w:p w14:paraId="71BF1561" w14:textId="77777777" w:rsidR="005A4B65" w:rsidRPr="00C926A1" w:rsidRDefault="005A4B65">
            <w:pPr>
              <w:rPr>
                <w:rFonts w:ascii="Calibri" w:eastAsia="Calibri" w:hAnsi="Calibri" w:cs="Calibri"/>
              </w:rPr>
            </w:pPr>
          </w:p>
          <w:p w14:paraId="0A11DB74" w14:textId="0DE8E8E4" w:rsidR="00E4039D" w:rsidRPr="00C926A1" w:rsidRDefault="00DD1BA5">
            <w:pPr>
              <w:rPr>
                <w:rFonts w:ascii="Calibri" w:eastAsia="Calibri" w:hAnsi="Calibri" w:cs="Calibri"/>
              </w:rPr>
            </w:pPr>
            <w:r w:rsidRPr="00C926A1">
              <w:rPr>
                <w:rFonts w:ascii="Calibri" w:eastAsia="Calibri" w:hAnsi="Calibri" w:cs="Calibri"/>
              </w:rPr>
              <w:t>Information should include point person</w:t>
            </w:r>
            <w:r w:rsidR="0005723D">
              <w:rPr>
                <w:rFonts w:ascii="Calibri" w:eastAsia="Calibri" w:hAnsi="Calibri" w:cs="Calibri"/>
              </w:rPr>
              <w:t>,</w:t>
            </w:r>
            <w:r w:rsidRPr="00C926A1">
              <w:rPr>
                <w:rFonts w:ascii="Calibri" w:eastAsia="Calibri" w:hAnsi="Calibri" w:cs="Calibri"/>
              </w:rPr>
              <w:t xml:space="preserve"> </w:t>
            </w:r>
            <w:r w:rsidR="00BC18AB" w:rsidRPr="00C926A1">
              <w:rPr>
                <w:rFonts w:ascii="Calibri" w:eastAsia="Calibri" w:hAnsi="Calibri" w:cs="Calibri"/>
              </w:rPr>
              <w:t>description of approach and key actions</w:t>
            </w:r>
            <w:r w:rsidR="00AB5371" w:rsidRPr="00C926A1">
              <w:rPr>
                <w:rFonts w:ascii="Calibri" w:eastAsia="Calibri" w:hAnsi="Calibri" w:cs="Calibri"/>
              </w:rPr>
              <w:t>.</w:t>
            </w:r>
          </w:p>
          <w:p w14:paraId="69E88584" w14:textId="3B44CAFE" w:rsidR="710E298E" w:rsidRDefault="710E298E" w:rsidP="00CF5974">
            <w:r w:rsidRPr="2954DA78">
              <w:rPr>
                <w:rFonts w:ascii="Calibri" w:eastAsia="Calibri" w:hAnsi="Calibri" w:cs="Calibri"/>
                <w:b/>
                <w:bCs/>
              </w:rPr>
              <w:t xml:space="preserve">For example: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91"/>
              <w:gridCol w:w="4828"/>
            </w:tblGrid>
            <w:tr w:rsidR="00C619D8" w14:paraId="101187A5" w14:textId="77777777" w:rsidTr="00047C53">
              <w:tc>
                <w:tcPr>
                  <w:tcW w:w="896" w:type="pct"/>
                  <w:shd w:val="clear" w:color="auto" w:fill="F2F2F2" w:themeFill="background1" w:themeFillShade="F2"/>
                  <w:tcMar>
                    <w:left w:w="108" w:type="dxa"/>
                    <w:right w:w="108" w:type="dxa"/>
                  </w:tcMar>
                  <w:vAlign w:val="center"/>
                </w:tcPr>
                <w:p w14:paraId="1DAD8B78" w14:textId="794C26F3" w:rsidR="00C619D8" w:rsidRDefault="00C83BB9" w:rsidP="00CF5974">
                  <w:pPr>
                    <w:jc w:val="center"/>
                  </w:pPr>
                  <w:r>
                    <w:rPr>
                      <w:rFonts w:ascii="Calibri" w:eastAsia="Calibri" w:hAnsi="Calibri" w:cs="Calibri"/>
                      <w:b/>
                      <w:bCs/>
                      <w:sz w:val="18"/>
                      <w:szCs w:val="18"/>
                    </w:rPr>
                    <w:t>Category</w:t>
                  </w:r>
                  <w:r w:rsidR="00C619D8">
                    <w:rPr>
                      <w:rFonts w:ascii="Calibri" w:eastAsia="Calibri" w:hAnsi="Calibri" w:cs="Calibri"/>
                      <w:b/>
                      <w:bCs/>
                      <w:sz w:val="18"/>
                      <w:szCs w:val="18"/>
                    </w:rPr>
                    <w:t xml:space="preserve"> (a-e)</w:t>
                  </w:r>
                </w:p>
              </w:tc>
              <w:tc>
                <w:tcPr>
                  <w:tcW w:w="918" w:type="pct"/>
                  <w:shd w:val="clear" w:color="auto" w:fill="F2F2F2" w:themeFill="background1" w:themeFillShade="F2"/>
                  <w:tcMar>
                    <w:left w:w="108" w:type="dxa"/>
                    <w:right w:w="108" w:type="dxa"/>
                  </w:tcMar>
                  <w:vAlign w:val="center"/>
                </w:tcPr>
                <w:p w14:paraId="0485A4AC" w14:textId="4334F0F2" w:rsidR="00C619D8" w:rsidRDefault="00C619D8" w:rsidP="00CF5974">
                  <w:pPr>
                    <w:jc w:val="center"/>
                  </w:pPr>
                  <w:r>
                    <w:rPr>
                      <w:rFonts w:ascii="Calibri" w:eastAsia="Calibri" w:hAnsi="Calibri" w:cs="Calibri"/>
                      <w:b/>
                      <w:bCs/>
                      <w:sz w:val="18"/>
                      <w:szCs w:val="18"/>
                    </w:rPr>
                    <w:t>Point Person</w:t>
                  </w:r>
                </w:p>
              </w:tc>
              <w:tc>
                <w:tcPr>
                  <w:tcW w:w="3186" w:type="pct"/>
                  <w:shd w:val="clear" w:color="auto" w:fill="F2F2F2" w:themeFill="background1" w:themeFillShade="F2"/>
                  <w:tcMar>
                    <w:left w:w="108" w:type="dxa"/>
                    <w:right w:w="108" w:type="dxa"/>
                  </w:tcMar>
                  <w:vAlign w:val="center"/>
                </w:tcPr>
                <w:p w14:paraId="0C76D6D2" w14:textId="1A389BCF" w:rsidR="00C619D8" w:rsidRDefault="00C83BB9" w:rsidP="00CF5974">
                  <w:pPr>
                    <w:jc w:val="center"/>
                  </w:pPr>
                  <w:r>
                    <w:rPr>
                      <w:rFonts w:ascii="Calibri" w:eastAsia="Calibri" w:hAnsi="Calibri" w:cs="Calibri"/>
                      <w:b/>
                      <w:bCs/>
                      <w:sz w:val="18"/>
                      <w:szCs w:val="18"/>
                    </w:rPr>
                    <w:t xml:space="preserve">Description of </w:t>
                  </w:r>
                  <w:r w:rsidR="0005723D">
                    <w:rPr>
                      <w:rFonts w:ascii="Calibri" w:eastAsia="Calibri" w:hAnsi="Calibri" w:cs="Calibri"/>
                      <w:b/>
                      <w:bCs/>
                      <w:sz w:val="18"/>
                      <w:szCs w:val="18"/>
                    </w:rPr>
                    <w:t>A</w:t>
                  </w:r>
                  <w:r w:rsidRPr="00A9711C">
                    <w:rPr>
                      <w:rFonts w:ascii="Calibri" w:eastAsia="Calibri" w:hAnsi="Calibri" w:cs="Calibri"/>
                      <w:b/>
                      <w:bCs/>
                      <w:sz w:val="18"/>
                      <w:szCs w:val="18"/>
                    </w:rPr>
                    <w:t>pproach</w:t>
                  </w:r>
                  <w:r>
                    <w:rPr>
                      <w:rFonts w:ascii="Calibri" w:eastAsia="Calibri" w:hAnsi="Calibri" w:cs="Calibri"/>
                      <w:b/>
                      <w:bCs/>
                      <w:sz w:val="18"/>
                      <w:szCs w:val="18"/>
                    </w:rPr>
                    <w:t xml:space="preserve"> and </w:t>
                  </w:r>
                  <w:r w:rsidR="0005723D">
                    <w:rPr>
                      <w:rFonts w:ascii="Calibri" w:eastAsia="Calibri" w:hAnsi="Calibri" w:cs="Calibri"/>
                      <w:b/>
                      <w:bCs/>
                      <w:sz w:val="18"/>
                      <w:szCs w:val="18"/>
                    </w:rPr>
                    <w:t>K</w:t>
                  </w:r>
                  <w:r w:rsidRPr="00A9711C">
                    <w:rPr>
                      <w:rFonts w:ascii="Calibri" w:eastAsia="Calibri" w:hAnsi="Calibri" w:cs="Calibri"/>
                      <w:b/>
                      <w:bCs/>
                      <w:sz w:val="18"/>
                      <w:szCs w:val="18"/>
                    </w:rPr>
                    <w:t xml:space="preserve">ey </w:t>
                  </w:r>
                  <w:r w:rsidR="0005723D">
                    <w:rPr>
                      <w:rFonts w:ascii="Calibri" w:eastAsia="Calibri" w:hAnsi="Calibri" w:cs="Calibri"/>
                      <w:b/>
                      <w:bCs/>
                      <w:sz w:val="18"/>
                      <w:szCs w:val="18"/>
                    </w:rPr>
                    <w:t>A</w:t>
                  </w:r>
                  <w:r w:rsidRPr="00A9711C">
                    <w:rPr>
                      <w:rFonts w:ascii="Calibri" w:eastAsia="Calibri" w:hAnsi="Calibri" w:cs="Calibri"/>
                      <w:b/>
                      <w:bCs/>
                      <w:sz w:val="18"/>
                      <w:szCs w:val="18"/>
                    </w:rPr>
                    <w:t>ctions</w:t>
                  </w:r>
                </w:p>
              </w:tc>
            </w:tr>
            <w:tr w:rsidR="00C619D8" w14:paraId="7284C1B3" w14:textId="77777777" w:rsidTr="00047C53">
              <w:tc>
                <w:tcPr>
                  <w:tcW w:w="896" w:type="pct"/>
                  <w:tcMar>
                    <w:left w:w="108" w:type="dxa"/>
                    <w:right w:w="108" w:type="dxa"/>
                  </w:tcMar>
                </w:tcPr>
                <w:p w14:paraId="19183841" w14:textId="0079AD59" w:rsidR="00C619D8" w:rsidRDefault="00C619D8" w:rsidP="00CF5974">
                  <w:r w:rsidRPr="2954DA78">
                    <w:rPr>
                      <w:rFonts w:ascii="Calibri" w:eastAsia="Calibri" w:hAnsi="Calibri" w:cs="Calibri"/>
                    </w:rPr>
                    <w:t xml:space="preserve"> </w:t>
                  </w:r>
                </w:p>
              </w:tc>
              <w:tc>
                <w:tcPr>
                  <w:tcW w:w="918" w:type="pct"/>
                  <w:tcMar>
                    <w:left w:w="108" w:type="dxa"/>
                    <w:right w:w="108" w:type="dxa"/>
                  </w:tcMar>
                </w:tcPr>
                <w:p w14:paraId="648B9EF4" w14:textId="4B6DCB24" w:rsidR="00C619D8" w:rsidRDefault="00C619D8" w:rsidP="00CF5974">
                  <w:r w:rsidRPr="2954DA78">
                    <w:rPr>
                      <w:rFonts w:ascii="Calibri" w:eastAsia="Calibri" w:hAnsi="Calibri" w:cs="Calibri"/>
                    </w:rPr>
                    <w:t xml:space="preserve"> </w:t>
                  </w:r>
                </w:p>
              </w:tc>
              <w:tc>
                <w:tcPr>
                  <w:tcW w:w="3186" w:type="pct"/>
                  <w:tcMar>
                    <w:left w:w="108" w:type="dxa"/>
                    <w:right w:w="108" w:type="dxa"/>
                  </w:tcMar>
                </w:tcPr>
                <w:p w14:paraId="56E4AF78" w14:textId="7F0AC860" w:rsidR="00C619D8" w:rsidRDefault="00C619D8" w:rsidP="00CF5974">
                  <w:r w:rsidRPr="2954DA78">
                    <w:rPr>
                      <w:rFonts w:ascii="Calibri" w:eastAsia="Calibri" w:hAnsi="Calibri" w:cs="Calibri"/>
                    </w:rPr>
                    <w:t xml:space="preserve"> </w:t>
                  </w:r>
                </w:p>
              </w:tc>
            </w:tr>
            <w:tr w:rsidR="00C619D8" w14:paraId="30B694F9" w14:textId="77777777" w:rsidTr="00047C53">
              <w:tc>
                <w:tcPr>
                  <w:tcW w:w="896" w:type="pct"/>
                  <w:tcMar>
                    <w:left w:w="108" w:type="dxa"/>
                    <w:right w:w="108" w:type="dxa"/>
                  </w:tcMar>
                </w:tcPr>
                <w:p w14:paraId="30615459" w14:textId="77777777" w:rsidR="00C619D8" w:rsidRPr="2954DA78" w:rsidRDefault="00C619D8" w:rsidP="00CF5974">
                  <w:pPr>
                    <w:rPr>
                      <w:rFonts w:ascii="Calibri" w:eastAsia="Calibri" w:hAnsi="Calibri" w:cs="Calibri"/>
                    </w:rPr>
                  </w:pPr>
                </w:p>
              </w:tc>
              <w:tc>
                <w:tcPr>
                  <w:tcW w:w="918" w:type="pct"/>
                  <w:tcMar>
                    <w:left w:w="108" w:type="dxa"/>
                    <w:right w:w="108" w:type="dxa"/>
                  </w:tcMar>
                </w:tcPr>
                <w:p w14:paraId="20EDAA49" w14:textId="77777777" w:rsidR="00C619D8" w:rsidRPr="2954DA78" w:rsidRDefault="00C619D8" w:rsidP="00CF5974">
                  <w:pPr>
                    <w:rPr>
                      <w:rFonts w:ascii="Calibri" w:eastAsia="Calibri" w:hAnsi="Calibri" w:cs="Calibri"/>
                    </w:rPr>
                  </w:pPr>
                </w:p>
              </w:tc>
              <w:tc>
                <w:tcPr>
                  <w:tcW w:w="3186" w:type="pct"/>
                  <w:tcMar>
                    <w:left w:w="108" w:type="dxa"/>
                    <w:right w:w="108" w:type="dxa"/>
                  </w:tcMar>
                </w:tcPr>
                <w:p w14:paraId="58AA6A3A" w14:textId="77777777" w:rsidR="00C619D8" w:rsidRPr="2954DA78" w:rsidRDefault="00C619D8" w:rsidP="00CF5974">
                  <w:pPr>
                    <w:rPr>
                      <w:rFonts w:ascii="Calibri" w:eastAsia="Calibri" w:hAnsi="Calibri" w:cs="Calibri"/>
                    </w:rPr>
                  </w:pPr>
                </w:p>
              </w:tc>
            </w:tr>
          </w:tbl>
          <w:p w14:paraId="4F1F841D" w14:textId="3F764213" w:rsidR="2954DA78" w:rsidRPr="00A9711C" w:rsidRDefault="00C10C70" w:rsidP="00CF5974">
            <w:pPr>
              <w:rPr>
                <w:sz w:val="10"/>
                <w:szCs w:val="10"/>
              </w:rPr>
            </w:pPr>
            <w:r w:rsidRPr="00A9711C">
              <w:rPr>
                <w:sz w:val="4"/>
                <w:szCs w:val="4"/>
              </w:rPr>
              <w:br/>
            </w:r>
            <w:r w:rsidRPr="00A9711C">
              <w:rPr>
                <w:sz w:val="10"/>
                <w:szCs w:val="10"/>
              </w:rPr>
              <w:t xml:space="preserve"> </w:t>
            </w:r>
          </w:p>
        </w:tc>
        <w:tc>
          <w:tcPr>
            <w:tcW w:w="292" w:type="pct"/>
            <w:shd w:val="clear" w:color="auto" w:fill="auto"/>
            <w:vAlign w:val="center"/>
          </w:tcPr>
          <w:p w14:paraId="4A35B88A" w14:textId="77777777" w:rsidR="2954DA78" w:rsidRDefault="2954DA78" w:rsidP="2954DA78">
            <w:pPr>
              <w:jc w:val="center"/>
            </w:pPr>
            <w:r w:rsidRPr="2954DA78">
              <w:t>0</w:t>
            </w:r>
          </w:p>
        </w:tc>
        <w:tc>
          <w:tcPr>
            <w:tcW w:w="292" w:type="pct"/>
            <w:shd w:val="clear" w:color="auto" w:fill="auto"/>
            <w:vAlign w:val="center"/>
          </w:tcPr>
          <w:p w14:paraId="6883AB59" w14:textId="77777777" w:rsidR="2954DA78" w:rsidRDefault="2954DA78" w:rsidP="2954DA78">
            <w:pPr>
              <w:jc w:val="center"/>
            </w:pPr>
            <w:r w:rsidRPr="2954DA78">
              <w:t>1</w:t>
            </w:r>
          </w:p>
        </w:tc>
        <w:tc>
          <w:tcPr>
            <w:tcW w:w="334" w:type="pct"/>
            <w:shd w:val="clear" w:color="auto" w:fill="auto"/>
            <w:vAlign w:val="center"/>
          </w:tcPr>
          <w:p w14:paraId="0B585194" w14:textId="77777777" w:rsidR="2954DA78" w:rsidRDefault="2954DA78" w:rsidP="2954DA78">
            <w:pPr>
              <w:jc w:val="center"/>
            </w:pPr>
            <w:r w:rsidRPr="2954DA78">
              <w:t>3</w:t>
            </w:r>
          </w:p>
        </w:tc>
        <w:tc>
          <w:tcPr>
            <w:tcW w:w="292" w:type="pct"/>
            <w:gridSpan w:val="2"/>
            <w:shd w:val="clear" w:color="auto" w:fill="auto"/>
            <w:vAlign w:val="center"/>
          </w:tcPr>
          <w:p w14:paraId="79E105DD" w14:textId="77777777" w:rsidR="2954DA78" w:rsidRDefault="2954DA78" w:rsidP="2954DA78">
            <w:pPr>
              <w:jc w:val="center"/>
            </w:pPr>
            <w:r w:rsidRPr="2954DA78">
              <w:t>5</w:t>
            </w:r>
          </w:p>
        </w:tc>
        <w:tc>
          <w:tcPr>
            <w:tcW w:w="247" w:type="pct"/>
            <w:vAlign w:val="center"/>
          </w:tcPr>
          <w:p w14:paraId="428B469D" w14:textId="77777777" w:rsidR="2954DA78" w:rsidRDefault="2954DA78" w:rsidP="2954DA78">
            <w:pPr>
              <w:jc w:val="center"/>
            </w:pPr>
          </w:p>
        </w:tc>
      </w:tr>
      <w:tr w:rsidR="2954DA78" w14:paraId="428EB100" w14:textId="77777777" w:rsidTr="0C3DD2BB">
        <w:trPr>
          <w:jc w:val="center"/>
        </w:trPr>
        <w:tc>
          <w:tcPr>
            <w:tcW w:w="4585" w:type="pct"/>
            <w:gridSpan w:val="5"/>
            <w:shd w:val="clear" w:color="auto" w:fill="F2F2F2" w:themeFill="background1" w:themeFillShade="F2"/>
            <w:vAlign w:val="center"/>
          </w:tcPr>
          <w:p w14:paraId="1B5CE163" w14:textId="0C19C481" w:rsidR="2954DA78" w:rsidRDefault="2954DA78" w:rsidP="2954DA78">
            <w:pPr>
              <w:jc w:val="right"/>
              <w:rPr>
                <w:b/>
                <w:bCs/>
              </w:rPr>
            </w:pPr>
            <w:r w:rsidRPr="2954DA78">
              <w:rPr>
                <w:b/>
                <w:bCs/>
              </w:rPr>
              <w:t xml:space="preserve">Section </w:t>
            </w:r>
            <w:r w:rsidR="2A4DAC42" w:rsidRPr="2954DA78">
              <w:rPr>
                <w:b/>
                <w:bCs/>
              </w:rPr>
              <w:t>B</w:t>
            </w:r>
            <w:r w:rsidRPr="2954DA78">
              <w:rPr>
                <w:b/>
                <w:bCs/>
              </w:rPr>
              <w:t xml:space="preserve"> Total:</w:t>
            </w:r>
          </w:p>
        </w:tc>
        <w:tc>
          <w:tcPr>
            <w:tcW w:w="415" w:type="pct"/>
            <w:gridSpan w:val="2"/>
            <w:shd w:val="clear" w:color="auto" w:fill="auto"/>
            <w:vAlign w:val="center"/>
          </w:tcPr>
          <w:p w14:paraId="3C7D1296" w14:textId="172F225C" w:rsidR="2954DA78" w:rsidRDefault="00813F27" w:rsidP="2954DA78">
            <w:pPr>
              <w:jc w:val="right"/>
              <w:rPr>
                <w:b/>
                <w:bCs/>
              </w:rPr>
            </w:pPr>
            <w:r>
              <w:rPr>
                <w:b/>
                <w:bCs/>
              </w:rPr>
              <w:t>/20</w:t>
            </w:r>
          </w:p>
        </w:tc>
      </w:tr>
    </w:tbl>
    <w:p w14:paraId="13891EB2" w14:textId="77777777" w:rsidR="00AA60B6" w:rsidRDefault="00AA60B6" w:rsidP="2954DA7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8"/>
        <w:gridCol w:w="628"/>
        <w:gridCol w:w="630"/>
        <w:gridCol w:w="721"/>
        <w:gridCol w:w="229"/>
        <w:gridCol w:w="371"/>
        <w:gridCol w:w="563"/>
      </w:tblGrid>
      <w:tr w:rsidR="2954DA78" w14:paraId="48C1975D" w14:textId="77777777" w:rsidTr="673107FB">
        <w:trPr>
          <w:jc w:val="center"/>
        </w:trPr>
        <w:tc>
          <w:tcPr>
            <w:tcW w:w="3544" w:type="pct"/>
            <w:shd w:val="clear" w:color="auto" w:fill="A5B592" w:themeFill="accent1"/>
            <w:vAlign w:val="center"/>
          </w:tcPr>
          <w:p w14:paraId="5B4001B2" w14:textId="77777777" w:rsidR="64CC37A4" w:rsidRDefault="4D67EEA0" w:rsidP="2954DA78">
            <w:pPr>
              <w:outlineLvl w:val="0"/>
              <w:rPr>
                <w:b/>
                <w:bCs/>
                <w:sz w:val="24"/>
                <w:szCs w:val="24"/>
              </w:rPr>
            </w:pPr>
            <w:bookmarkStart w:id="54" w:name="_Toc142557237"/>
            <w:bookmarkStart w:id="55" w:name="_Toc142658424"/>
            <w:bookmarkStart w:id="56" w:name="_Toc1047636729"/>
            <w:bookmarkStart w:id="57" w:name="_Toc145682897"/>
            <w:r w:rsidRPr="673107FB">
              <w:rPr>
                <w:b/>
                <w:bCs/>
                <w:sz w:val="24"/>
                <w:szCs w:val="24"/>
              </w:rPr>
              <w:t xml:space="preserve">Section </w:t>
            </w:r>
            <w:r w:rsidR="17392E1F" w:rsidRPr="673107FB">
              <w:rPr>
                <w:b/>
                <w:bCs/>
                <w:sz w:val="24"/>
                <w:szCs w:val="24"/>
              </w:rPr>
              <w:t>C: Performance Objectives</w:t>
            </w:r>
            <w:r w:rsidR="0478D86E" w:rsidRPr="673107FB">
              <w:rPr>
                <w:b/>
                <w:bCs/>
                <w:sz w:val="24"/>
                <w:szCs w:val="24"/>
              </w:rPr>
              <w:t xml:space="preserve"> and Evaluation</w:t>
            </w:r>
            <w:bookmarkEnd w:id="54"/>
            <w:bookmarkEnd w:id="55"/>
            <w:bookmarkEnd w:id="56"/>
            <w:bookmarkEnd w:id="57"/>
          </w:p>
          <w:p w14:paraId="72050864" w14:textId="2F8EA750" w:rsidR="64CC37A4" w:rsidRPr="00A9711C" w:rsidRDefault="74373A74" w:rsidP="673107FB">
            <w:pPr>
              <w:outlineLvl w:val="0"/>
              <w:rPr>
                <w:b/>
                <w:bCs/>
                <w:sz w:val="24"/>
                <w:szCs w:val="24"/>
              </w:rPr>
            </w:pPr>
            <w:bookmarkStart w:id="58" w:name="_Toc142557238"/>
            <w:bookmarkStart w:id="59" w:name="_Toc142658425"/>
            <w:bookmarkStart w:id="60" w:name="_Toc1292921158"/>
            <w:bookmarkStart w:id="61" w:name="_Toc145682898"/>
            <w:r w:rsidRPr="673107FB">
              <w:rPr>
                <w:b/>
                <w:bCs/>
                <w:i/>
                <w:iCs/>
                <w:sz w:val="24"/>
                <w:szCs w:val="24"/>
              </w:rPr>
              <w:t>Option A</w:t>
            </w:r>
            <w:bookmarkEnd w:id="58"/>
            <w:bookmarkEnd w:id="59"/>
            <w:bookmarkEnd w:id="60"/>
            <w:bookmarkEnd w:id="61"/>
          </w:p>
        </w:tc>
        <w:tc>
          <w:tcPr>
            <w:tcW w:w="291" w:type="pct"/>
            <w:tcBorders>
              <w:bottom w:val="single" w:sz="4" w:space="0" w:color="auto"/>
            </w:tcBorders>
            <w:shd w:val="clear" w:color="auto" w:fill="A5B592" w:themeFill="accent1"/>
            <w:tcMar>
              <w:left w:w="0" w:type="dxa"/>
              <w:right w:w="0" w:type="dxa"/>
            </w:tcMar>
          </w:tcPr>
          <w:p w14:paraId="0E334E02" w14:textId="2A318401" w:rsidR="2954DA78" w:rsidRDefault="2954DA78" w:rsidP="00CF5974">
            <w:pPr>
              <w:spacing w:line="140" w:lineRule="exact"/>
              <w:jc w:val="center"/>
              <w:rPr>
                <w:rFonts w:eastAsia="Calibri"/>
                <w:b/>
                <w:bCs/>
                <w:sz w:val="14"/>
                <w:szCs w:val="14"/>
              </w:rPr>
            </w:pPr>
            <w:r w:rsidRPr="2954DA78">
              <w:rPr>
                <w:rFonts w:eastAsia="Calibri"/>
                <w:b/>
                <w:bCs/>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0AC2F232" w14:textId="473B8764" w:rsidR="2954DA78" w:rsidRDefault="2954DA78" w:rsidP="00CF5974">
            <w:pPr>
              <w:spacing w:line="140" w:lineRule="exact"/>
              <w:jc w:val="center"/>
              <w:rPr>
                <w:rFonts w:eastAsia="Calibri"/>
                <w:b/>
                <w:bCs/>
                <w:color w:val="auto"/>
                <w:sz w:val="14"/>
                <w:szCs w:val="14"/>
              </w:rPr>
            </w:pPr>
            <w:r w:rsidRPr="2954DA78">
              <w:rPr>
                <w:rFonts w:eastAsia="Calibri"/>
                <w:b/>
                <w:bCs/>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7873C371" w14:textId="7CA66396" w:rsidR="2954DA78" w:rsidRDefault="2954DA78" w:rsidP="00CF5974">
            <w:pPr>
              <w:spacing w:line="140" w:lineRule="exact"/>
              <w:jc w:val="center"/>
              <w:rPr>
                <w:rFonts w:eastAsia="Calibri"/>
                <w:b/>
                <w:bCs/>
                <w:sz w:val="14"/>
                <w:szCs w:val="14"/>
              </w:rPr>
            </w:pPr>
            <w:r w:rsidRPr="2954DA78">
              <w:rPr>
                <w:rFonts w:eastAsia="Calibri"/>
                <w:b/>
                <w:bCs/>
                <w:sz w:val="14"/>
                <w:szCs w:val="14"/>
              </w:rPr>
              <w:t>Addressed Criteria but Not with Thorough Detail</w:t>
            </w:r>
          </w:p>
        </w:tc>
        <w:tc>
          <w:tcPr>
            <w:tcW w:w="278" w:type="pct"/>
            <w:gridSpan w:val="2"/>
            <w:tcBorders>
              <w:bottom w:val="single" w:sz="4" w:space="0" w:color="auto"/>
            </w:tcBorders>
            <w:shd w:val="clear" w:color="auto" w:fill="A5B592" w:themeFill="accent1"/>
            <w:tcMar>
              <w:left w:w="0" w:type="dxa"/>
              <w:right w:w="0" w:type="dxa"/>
            </w:tcMar>
          </w:tcPr>
          <w:p w14:paraId="3E441655" w14:textId="78D49BBB" w:rsidR="2954DA78" w:rsidRDefault="2954DA78" w:rsidP="00CF5974">
            <w:pPr>
              <w:spacing w:line="140" w:lineRule="exact"/>
              <w:jc w:val="center"/>
              <w:rPr>
                <w:rFonts w:eastAsia="Calibri"/>
                <w:b/>
                <w:bCs/>
                <w:sz w:val="14"/>
                <w:szCs w:val="14"/>
              </w:rPr>
            </w:pPr>
            <w:r w:rsidRPr="2954DA78">
              <w:rPr>
                <w:rFonts w:eastAsia="Calibri"/>
                <w:b/>
                <w:bCs/>
                <w:sz w:val="14"/>
                <w:szCs w:val="14"/>
              </w:rPr>
              <w:t>Met All Criteria with High Quality</w:t>
            </w:r>
          </w:p>
        </w:tc>
        <w:tc>
          <w:tcPr>
            <w:tcW w:w="261" w:type="pct"/>
            <w:tcBorders>
              <w:bottom w:val="single" w:sz="4" w:space="0" w:color="auto"/>
            </w:tcBorders>
            <w:shd w:val="clear" w:color="auto" w:fill="A5B592" w:themeFill="accent1"/>
            <w:tcMar>
              <w:left w:w="0" w:type="dxa"/>
              <w:right w:w="0" w:type="dxa"/>
            </w:tcMar>
            <w:vAlign w:val="center"/>
          </w:tcPr>
          <w:p w14:paraId="01980A14" w14:textId="77777777" w:rsidR="2954DA78" w:rsidRDefault="2954DA78" w:rsidP="00CF5974">
            <w:pPr>
              <w:jc w:val="center"/>
              <w:rPr>
                <w:rFonts w:eastAsia="Calibri"/>
                <w:b/>
                <w:bCs/>
                <w:sz w:val="20"/>
                <w:szCs w:val="20"/>
              </w:rPr>
            </w:pPr>
            <w:r w:rsidRPr="2954DA78">
              <w:rPr>
                <w:rFonts w:eastAsia="Calibri"/>
                <w:b/>
                <w:bCs/>
                <w:sz w:val="20"/>
                <w:szCs w:val="20"/>
              </w:rPr>
              <w:t>TOTAL</w:t>
            </w:r>
          </w:p>
        </w:tc>
      </w:tr>
      <w:tr w:rsidR="2954DA78" w14:paraId="7E3FB7E3" w14:textId="77777777" w:rsidTr="673107FB">
        <w:trPr>
          <w:jc w:val="center"/>
        </w:trPr>
        <w:tc>
          <w:tcPr>
            <w:tcW w:w="3544" w:type="pct"/>
            <w:tcBorders>
              <w:bottom w:val="nil"/>
            </w:tcBorders>
            <w:shd w:val="clear" w:color="auto" w:fill="auto"/>
          </w:tcPr>
          <w:p w14:paraId="6F1A6A17" w14:textId="77777777" w:rsidR="000B2F1E" w:rsidRPr="009D44A0" w:rsidRDefault="000B2F1E" w:rsidP="00EB42A5">
            <w:pPr>
              <w:pStyle w:val="ListParagraph"/>
              <w:numPr>
                <w:ilvl w:val="0"/>
                <w:numId w:val="22"/>
              </w:numPr>
              <w:rPr>
                <w:rFonts w:ascii="Calibri" w:eastAsia="Calibri" w:hAnsi="Calibri" w:cs="Calibri"/>
              </w:rPr>
            </w:pPr>
            <w:r w:rsidRPr="00A9711C">
              <w:t xml:space="preserve">For the two core goals and one optional goal, indicate your current data and your goals for </w:t>
            </w:r>
            <w:r>
              <w:t>20</w:t>
            </w:r>
            <w:r w:rsidRPr="00A9711C">
              <w:t>23-</w:t>
            </w:r>
            <w:r>
              <w:t>20</w:t>
            </w:r>
            <w:r w:rsidRPr="00A9711C">
              <w:t>24.</w:t>
            </w:r>
            <w:r>
              <w:rPr>
                <w:b/>
                <w:bCs/>
              </w:rPr>
              <w:br/>
            </w:r>
            <w:r w:rsidRPr="009D44A0">
              <w:rPr>
                <w:rFonts w:ascii="Calibri" w:eastAsia="Calibri" w:hAnsi="Calibri" w:cs="Calibri"/>
                <w:b/>
                <w:bCs/>
              </w:rPr>
              <w:t xml:space="preserve">Program Goal 1: </w:t>
            </w:r>
            <w:r w:rsidRPr="009D44A0">
              <w:rPr>
                <w:rFonts w:ascii="Calibri" w:eastAsia="Calibri" w:hAnsi="Calibri" w:cs="Calibri"/>
              </w:rPr>
              <w:t xml:space="preserve">Increase the percentage of ninth-grade courses passed. </w:t>
            </w:r>
            <w:r>
              <w:rPr>
                <w:rFonts w:ascii="Calibri" w:eastAsia="Calibri" w:hAnsi="Calibri" w:cs="Calibri"/>
              </w:rPr>
              <w:br/>
            </w:r>
            <w:r w:rsidRPr="00A9711C">
              <w:t>P</w:t>
            </w:r>
            <w:r w:rsidRPr="009D44A0">
              <w:rPr>
                <w:b/>
                <w:bCs/>
              </w:rPr>
              <w:t>rogram Goal 2:</w:t>
            </w:r>
            <w:r w:rsidRPr="00A9711C">
              <w:t xml:space="preserve"> Increase the percentage</w:t>
            </w:r>
            <w:r w:rsidRPr="009D44A0">
              <w:rPr>
                <w:rFonts w:ascii="Calibri" w:eastAsia="Calibri" w:hAnsi="Calibri" w:cs="Calibri"/>
              </w:rPr>
              <w:t xml:space="preserve"> of ninth-grade students that move to tenth grade with no more than one course failure.</w:t>
            </w:r>
            <w:r>
              <w:rPr>
                <w:rFonts w:ascii="Calibri" w:eastAsia="Calibri" w:hAnsi="Calibri" w:cs="Calibri"/>
              </w:rPr>
              <w:br/>
            </w:r>
            <w:r w:rsidRPr="009D44A0">
              <w:rPr>
                <w:rFonts w:ascii="Calibri" w:eastAsia="Calibri" w:hAnsi="Calibri" w:cs="Calibri"/>
                <w:b/>
              </w:rPr>
              <w:t>Program Goal 3</w:t>
            </w:r>
            <w:r w:rsidRPr="009D44A0">
              <w:rPr>
                <w:rFonts w:ascii="Calibri" w:eastAsia="Calibri" w:hAnsi="Calibri" w:cs="Calibri"/>
              </w:rPr>
              <w:t xml:space="preserve"> (optional): Increase the mathematics performance of ninth-grade students.</w:t>
            </w:r>
          </w:p>
          <w:p w14:paraId="6364E9C4" w14:textId="77777777" w:rsidR="000B2F1E" w:rsidRPr="0016669C" w:rsidRDefault="000B2F1E" w:rsidP="000B2F1E">
            <w:pPr>
              <w:rPr>
                <w:rFonts w:ascii="Calibri" w:eastAsia="Calibri" w:hAnsi="Calibri" w:cs="Calibri"/>
              </w:rPr>
            </w:pPr>
          </w:p>
          <w:p w14:paraId="19FEE41F" w14:textId="3168F652" w:rsidR="1B4E7BFF" w:rsidRPr="00A9711C" w:rsidRDefault="000B2F1E" w:rsidP="000B2F1E">
            <w:pPr>
              <w:rPr>
                <w:rFonts w:ascii="Calibri" w:eastAsia="Calibri" w:hAnsi="Calibri" w:cs="Calibri"/>
                <w:sz w:val="8"/>
                <w:szCs w:val="8"/>
              </w:rPr>
            </w:pPr>
            <w:r w:rsidRPr="00A9711C">
              <w:rPr>
                <w:rFonts w:ascii="Calibri" w:eastAsia="Calibri" w:hAnsi="Calibri" w:cs="Calibri"/>
              </w:rPr>
              <w:t xml:space="preserve">Please use </w:t>
            </w:r>
            <w:r>
              <w:rPr>
                <w:rFonts w:ascii="Calibri" w:eastAsia="Calibri" w:hAnsi="Calibri" w:cs="Calibri"/>
              </w:rPr>
              <w:t>the format below</w:t>
            </w:r>
            <w:r w:rsidRPr="00A9711C">
              <w:rPr>
                <w:rFonts w:ascii="Calibri" w:eastAsia="Calibri" w:hAnsi="Calibri" w:cs="Calibri"/>
              </w:rPr>
              <w:t xml:space="preserve"> for your goals. Add additional lines for </w:t>
            </w:r>
            <w:r>
              <w:rPr>
                <w:rFonts w:ascii="Calibri" w:eastAsia="Calibri" w:hAnsi="Calibri" w:cs="Calibri"/>
              </w:rPr>
              <w:t>schools 2-3, if applicable.</w:t>
            </w:r>
          </w:p>
        </w:tc>
        <w:tc>
          <w:tcPr>
            <w:tcW w:w="291" w:type="pct"/>
            <w:tcBorders>
              <w:bottom w:val="single" w:sz="4" w:space="0" w:color="auto"/>
            </w:tcBorders>
            <w:shd w:val="clear" w:color="auto" w:fill="auto"/>
            <w:vAlign w:val="center"/>
          </w:tcPr>
          <w:p w14:paraId="67F842AC" w14:textId="77777777" w:rsidR="2954DA78" w:rsidRDefault="2954DA78" w:rsidP="2954DA78">
            <w:pPr>
              <w:jc w:val="center"/>
              <w:rPr>
                <w:color w:val="auto"/>
              </w:rPr>
            </w:pPr>
            <w:r w:rsidRPr="2954DA78">
              <w:rPr>
                <w:color w:val="auto"/>
              </w:rPr>
              <w:t>0</w:t>
            </w:r>
          </w:p>
        </w:tc>
        <w:tc>
          <w:tcPr>
            <w:tcW w:w="292" w:type="pct"/>
            <w:tcBorders>
              <w:bottom w:val="single" w:sz="4" w:space="0" w:color="auto"/>
            </w:tcBorders>
            <w:shd w:val="clear" w:color="auto" w:fill="auto"/>
            <w:vAlign w:val="center"/>
          </w:tcPr>
          <w:p w14:paraId="060DDDB5" w14:textId="77777777" w:rsidR="2954DA78" w:rsidRDefault="2954DA78" w:rsidP="2954DA78">
            <w:pPr>
              <w:jc w:val="center"/>
              <w:rPr>
                <w:color w:val="auto"/>
              </w:rPr>
            </w:pPr>
            <w:r w:rsidRPr="2954DA78">
              <w:rPr>
                <w:color w:val="auto"/>
              </w:rPr>
              <w:t>1</w:t>
            </w:r>
          </w:p>
        </w:tc>
        <w:tc>
          <w:tcPr>
            <w:tcW w:w="334" w:type="pct"/>
            <w:tcBorders>
              <w:bottom w:val="single" w:sz="4" w:space="0" w:color="auto"/>
            </w:tcBorders>
            <w:shd w:val="clear" w:color="auto" w:fill="auto"/>
            <w:vAlign w:val="center"/>
          </w:tcPr>
          <w:p w14:paraId="19C0503D" w14:textId="77777777" w:rsidR="2954DA78" w:rsidRDefault="2954DA78" w:rsidP="2954DA78">
            <w:pPr>
              <w:jc w:val="center"/>
              <w:rPr>
                <w:color w:val="auto"/>
              </w:rPr>
            </w:pPr>
            <w:r w:rsidRPr="2954DA78">
              <w:rPr>
                <w:color w:val="auto"/>
              </w:rPr>
              <w:t>3</w:t>
            </w:r>
          </w:p>
        </w:tc>
        <w:tc>
          <w:tcPr>
            <w:tcW w:w="278" w:type="pct"/>
            <w:gridSpan w:val="2"/>
            <w:tcBorders>
              <w:bottom w:val="single" w:sz="4" w:space="0" w:color="auto"/>
            </w:tcBorders>
            <w:shd w:val="clear" w:color="auto" w:fill="auto"/>
            <w:vAlign w:val="center"/>
          </w:tcPr>
          <w:p w14:paraId="14049297" w14:textId="77777777" w:rsidR="2954DA78" w:rsidRDefault="2954DA78" w:rsidP="2954DA78">
            <w:pPr>
              <w:jc w:val="center"/>
              <w:rPr>
                <w:color w:val="auto"/>
              </w:rPr>
            </w:pPr>
            <w:r w:rsidRPr="2954DA78">
              <w:rPr>
                <w:color w:val="auto"/>
              </w:rPr>
              <w:t>5</w:t>
            </w:r>
          </w:p>
        </w:tc>
        <w:tc>
          <w:tcPr>
            <w:tcW w:w="261" w:type="pct"/>
            <w:tcBorders>
              <w:bottom w:val="single" w:sz="4" w:space="0" w:color="auto"/>
            </w:tcBorders>
            <w:vAlign w:val="center"/>
          </w:tcPr>
          <w:p w14:paraId="7E04C290" w14:textId="60379B46" w:rsidR="2954DA78" w:rsidRDefault="2954DA78" w:rsidP="2954DA78">
            <w:pPr>
              <w:jc w:val="center"/>
              <w:rPr>
                <w:color w:val="auto"/>
              </w:rPr>
            </w:pPr>
          </w:p>
        </w:tc>
      </w:tr>
      <w:tr w:rsidR="00F92DD5" w:rsidRPr="00A9711C" w14:paraId="67F197B8" w14:textId="77777777" w:rsidTr="673107FB">
        <w:trPr>
          <w:trHeight w:val="2016"/>
          <w:jc w:val="center"/>
        </w:trPr>
        <w:tc>
          <w:tcPr>
            <w:tcW w:w="5000" w:type="pct"/>
            <w:gridSpan w:val="7"/>
            <w:tcBorders>
              <w:top w:val="nil"/>
            </w:tcBorders>
            <w:shd w:val="clear" w:color="auto" w:fill="auto"/>
            <w:vAlign w:val="center"/>
          </w:tcPr>
          <w:tbl>
            <w:tblPr>
              <w:tblW w:w="5000" w:type="pct"/>
              <w:tblCellMar>
                <w:left w:w="29" w:type="dxa"/>
                <w:right w:w="29" w:type="dxa"/>
              </w:tblCellMar>
              <w:tblLook w:val="04A0" w:firstRow="1" w:lastRow="0" w:firstColumn="1" w:lastColumn="0" w:noHBand="0" w:noVBand="1"/>
            </w:tblPr>
            <w:tblGrid>
              <w:gridCol w:w="1406"/>
              <w:gridCol w:w="3108"/>
              <w:gridCol w:w="1556"/>
              <w:gridCol w:w="1552"/>
              <w:gridCol w:w="3110"/>
            </w:tblGrid>
            <w:tr w:rsidR="00F404C4" w:rsidRPr="00A9711C" w14:paraId="23A06F88" w14:textId="77777777" w:rsidTr="00AA17D2">
              <w:tc>
                <w:tcPr>
                  <w:tcW w:w="655" w:type="pct"/>
                  <w:shd w:val="clear" w:color="auto" w:fill="F2F2F2" w:themeFill="background1" w:themeFillShade="F2"/>
                  <w:vAlign w:val="center"/>
                </w:tcPr>
                <w:p w14:paraId="56C585DD" w14:textId="6D152E6B" w:rsidR="00F404C4" w:rsidRPr="0016669C" w:rsidRDefault="00F404C4" w:rsidP="007E3AF1">
                  <w:pPr>
                    <w:jc w:val="center"/>
                    <w:rPr>
                      <w:rFonts w:ascii="Calibri" w:eastAsia="Calibri" w:hAnsi="Calibri" w:cs="Calibri"/>
                      <w:b/>
                      <w:bCs/>
                      <w:sz w:val="20"/>
                      <w:szCs w:val="20"/>
                    </w:rPr>
                  </w:pPr>
                  <w:r w:rsidRPr="0016669C">
                    <w:rPr>
                      <w:rFonts w:ascii="Calibri" w:eastAsia="Calibri" w:hAnsi="Calibri" w:cs="Calibri"/>
                      <w:b/>
                      <w:bCs/>
                      <w:sz w:val="20"/>
                      <w:szCs w:val="20"/>
                    </w:rPr>
                    <w:t>Program Goal 1</w:t>
                  </w:r>
                </w:p>
              </w:tc>
              <w:tc>
                <w:tcPr>
                  <w:tcW w:w="2173" w:type="pct"/>
                  <w:gridSpan w:val="2"/>
                  <w:shd w:val="clear" w:color="auto" w:fill="F2F2F2" w:themeFill="background1" w:themeFillShade="F2"/>
                  <w:vAlign w:val="center"/>
                </w:tcPr>
                <w:p w14:paraId="72AD4B85" w14:textId="485ABAB7" w:rsidR="00F404C4" w:rsidRPr="0016669C" w:rsidRDefault="00F404C4" w:rsidP="007E3AF1">
                  <w:pPr>
                    <w:jc w:val="center"/>
                    <w:rPr>
                      <w:rFonts w:ascii="Calibri" w:eastAsia="Calibri" w:hAnsi="Calibri" w:cs="Calibri"/>
                      <w:b/>
                      <w:bCs/>
                      <w:sz w:val="20"/>
                      <w:szCs w:val="20"/>
                    </w:rPr>
                  </w:pPr>
                  <w:r w:rsidRPr="0016669C">
                    <w:rPr>
                      <w:rFonts w:ascii="Calibri" w:eastAsia="Calibri" w:hAnsi="Calibri" w:cs="Calibri"/>
                      <w:b/>
                      <w:bCs/>
                      <w:sz w:val="20"/>
                      <w:szCs w:val="20"/>
                    </w:rPr>
                    <w:t>2022-2023 Courses Attempted/Passed</w:t>
                  </w:r>
                </w:p>
              </w:tc>
              <w:tc>
                <w:tcPr>
                  <w:tcW w:w="2172" w:type="pct"/>
                  <w:gridSpan w:val="2"/>
                  <w:shd w:val="clear" w:color="auto" w:fill="F2F2F2" w:themeFill="background1" w:themeFillShade="F2"/>
                  <w:vAlign w:val="center"/>
                </w:tcPr>
                <w:p w14:paraId="468CD3A6" w14:textId="72CF34CD" w:rsidR="00F404C4" w:rsidRPr="0016669C" w:rsidRDefault="00F404C4" w:rsidP="007E3AF1">
                  <w:pPr>
                    <w:jc w:val="center"/>
                    <w:rPr>
                      <w:rFonts w:ascii="Calibri" w:eastAsia="Calibri" w:hAnsi="Calibri" w:cs="Calibri"/>
                      <w:b/>
                      <w:bCs/>
                      <w:sz w:val="20"/>
                      <w:szCs w:val="20"/>
                    </w:rPr>
                  </w:pPr>
                  <w:r w:rsidRPr="0016669C">
                    <w:rPr>
                      <w:rFonts w:ascii="Calibri" w:eastAsia="Calibri" w:hAnsi="Calibri" w:cs="Calibri"/>
                      <w:b/>
                      <w:bCs/>
                      <w:sz w:val="20"/>
                      <w:szCs w:val="20"/>
                    </w:rPr>
                    <w:t>2023-2024 Pass Rate Goal</w:t>
                  </w:r>
                </w:p>
              </w:tc>
            </w:tr>
            <w:tr w:rsidR="00F404C4" w:rsidRPr="00A9711C" w14:paraId="59053E4B" w14:textId="77777777" w:rsidTr="00AA17D2">
              <w:tc>
                <w:tcPr>
                  <w:tcW w:w="655" w:type="pct"/>
                  <w:vAlign w:val="center"/>
                </w:tcPr>
                <w:p w14:paraId="1EE38EEF" w14:textId="08D95B15" w:rsidR="00F404C4" w:rsidRPr="00A56F33" w:rsidRDefault="00F404C4" w:rsidP="00AA17D2">
                  <w:pPr>
                    <w:rPr>
                      <w:rFonts w:ascii="Calibri" w:eastAsia="Calibri" w:hAnsi="Calibri" w:cs="Calibri"/>
                      <w:sz w:val="20"/>
                      <w:szCs w:val="20"/>
                    </w:rPr>
                  </w:pPr>
                  <w:r w:rsidRPr="00A56F33">
                    <w:rPr>
                      <w:rFonts w:ascii="Calibri" w:eastAsia="Calibri" w:hAnsi="Calibri" w:cs="Calibri"/>
                      <w:sz w:val="20"/>
                      <w:szCs w:val="20"/>
                    </w:rPr>
                    <w:t>School 1</w:t>
                  </w:r>
                  <w:r w:rsidR="00142B54">
                    <w:rPr>
                      <w:rFonts w:ascii="Calibri" w:eastAsia="Calibri" w:hAnsi="Calibri" w:cs="Calibri"/>
                      <w:sz w:val="20"/>
                      <w:szCs w:val="20"/>
                    </w:rPr>
                    <w:t xml:space="preserve"> Name</w:t>
                  </w:r>
                </w:p>
              </w:tc>
              <w:tc>
                <w:tcPr>
                  <w:tcW w:w="2173" w:type="pct"/>
                  <w:gridSpan w:val="2"/>
                  <w:vAlign w:val="center"/>
                </w:tcPr>
                <w:p w14:paraId="1AEF3042" w14:textId="77777777" w:rsidR="00F404C4" w:rsidRPr="00A56F33" w:rsidRDefault="00F404C4" w:rsidP="00F404C4">
                  <w:pPr>
                    <w:jc w:val="center"/>
                    <w:rPr>
                      <w:rFonts w:ascii="Calibri" w:eastAsia="Calibri" w:hAnsi="Calibri" w:cs="Calibri"/>
                      <w:sz w:val="20"/>
                      <w:szCs w:val="20"/>
                    </w:rPr>
                  </w:pPr>
                </w:p>
              </w:tc>
              <w:tc>
                <w:tcPr>
                  <w:tcW w:w="2172" w:type="pct"/>
                  <w:gridSpan w:val="2"/>
                  <w:vAlign w:val="center"/>
                </w:tcPr>
                <w:p w14:paraId="651B07C0" w14:textId="77777777" w:rsidR="00F404C4" w:rsidRPr="00A56F33" w:rsidRDefault="00F404C4" w:rsidP="00F404C4">
                  <w:pPr>
                    <w:jc w:val="center"/>
                    <w:rPr>
                      <w:rFonts w:ascii="Calibri" w:eastAsia="Calibri" w:hAnsi="Calibri" w:cs="Calibri"/>
                      <w:sz w:val="20"/>
                      <w:szCs w:val="20"/>
                    </w:rPr>
                  </w:pPr>
                </w:p>
              </w:tc>
            </w:tr>
            <w:tr w:rsidR="00F404C4" w:rsidRPr="00A9711C" w14:paraId="317C32C8" w14:textId="77777777" w:rsidTr="00AA17D2">
              <w:tc>
                <w:tcPr>
                  <w:tcW w:w="655" w:type="pct"/>
                  <w:shd w:val="clear" w:color="auto" w:fill="F2F2F2" w:themeFill="background1" w:themeFillShade="F2"/>
                  <w:vAlign w:val="center"/>
                </w:tcPr>
                <w:p w14:paraId="16B3C24C" w14:textId="71E3CDD7"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Program Goal 2</w:t>
                  </w:r>
                </w:p>
              </w:tc>
              <w:tc>
                <w:tcPr>
                  <w:tcW w:w="2173" w:type="pct"/>
                  <w:gridSpan w:val="2"/>
                  <w:shd w:val="clear" w:color="auto" w:fill="F2F2F2" w:themeFill="background1" w:themeFillShade="F2"/>
                  <w:vAlign w:val="center"/>
                </w:tcPr>
                <w:p w14:paraId="09319DAD" w14:textId="4CCE6CFB"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2022-2023 On-Track Rate</w:t>
                  </w:r>
                </w:p>
              </w:tc>
              <w:tc>
                <w:tcPr>
                  <w:tcW w:w="2172" w:type="pct"/>
                  <w:gridSpan w:val="2"/>
                  <w:shd w:val="clear" w:color="auto" w:fill="F2F2F2" w:themeFill="background1" w:themeFillShade="F2"/>
                  <w:vAlign w:val="center"/>
                </w:tcPr>
                <w:p w14:paraId="4F7AB4F0" w14:textId="34D0315C"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2023-2024 On-Track Rate Goal</w:t>
                  </w:r>
                </w:p>
              </w:tc>
            </w:tr>
            <w:tr w:rsidR="00F404C4" w:rsidRPr="00A9711C" w14:paraId="3A10595E" w14:textId="77777777" w:rsidTr="00AA17D2">
              <w:tc>
                <w:tcPr>
                  <w:tcW w:w="655" w:type="pct"/>
                  <w:vAlign w:val="center"/>
                </w:tcPr>
                <w:p w14:paraId="2A78F1A7" w14:textId="01D9B215" w:rsidR="00F404C4" w:rsidRPr="00A56F33" w:rsidRDefault="00F404C4" w:rsidP="00AA17D2">
                  <w:pPr>
                    <w:rPr>
                      <w:rFonts w:ascii="Calibri" w:eastAsia="Calibri" w:hAnsi="Calibri" w:cs="Calibri"/>
                      <w:sz w:val="20"/>
                      <w:szCs w:val="20"/>
                    </w:rPr>
                  </w:pPr>
                  <w:r w:rsidRPr="00A56F33">
                    <w:rPr>
                      <w:rFonts w:ascii="Calibri" w:eastAsia="Calibri" w:hAnsi="Calibri" w:cs="Calibri"/>
                      <w:sz w:val="20"/>
                      <w:szCs w:val="20"/>
                    </w:rPr>
                    <w:t>School 1</w:t>
                  </w:r>
                  <w:r w:rsidR="00142B54">
                    <w:rPr>
                      <w:rFonts w:ascii="Calibri" w:eastAsia="Calibri" w:hAnsi="Calibri" w:cs="Calibri"/>
                      <w:sz w:val="20"/>
                      <w:szCs w:val="20"/>
                    </w:rPr>
                    <w:t xml:space="preserve"> Name</w:t>
                  </w:r>
                </w:p>
              </w:tc>
              <w:tc>
                <w:tcPr>
                  <w:tcW w:w="2173" w:type="pct"/>
                  <w:gridSpan w:val="2"/>
                  <w:vAlign w:val="center"/>
                </w:tcPr>
                <w:p w14:paraId="7CDB56A7" w14:textId="77777777" w:rsidR="00F404C4" w:rsidRPr="00A56F33" w:rsidRDefault="00F404C4" w:rsidP="00F404C4">
                  <w:pPr>
                    <w:jc w:val="center"/>
                    <w:rPr>
                      <w:rFonts w:ascii="Calibri" w:eastAsia="Calibri" w:hAnsi="Calibri" w:cs="Calibri"/>
                      <w:sz w:val="20"/>
                      <w:szCs w:val="20"/>
                    </w:rPr>
                  </w:pPr>
                </w:p>
              </w:tc>
              <w:tc>
                <w:tcPr>
                  <w:tcW w:w="2172" w:type="pct"/>
                  <w:gridSpan w:val="2"/>
                  <w:vAlign w:val="center"/>
                </w:tcPr>
                <w:p w14:paraId="05982D59" w14:textId="77777777" w:rsidR="00F404C4" w:rsidRPr="00A56F33" w:rsidRDefault="00F404C4" w:rsidP="00F404C4">
                  <w:pPr>
                    <w:jc w:val="center"/>
                    <w:rPr>
                      <w:rFonts w:ascii="Calibri" w:eastAsia="Calibri" w:hAnsi="Calibri" w:cs="Calibri"/>
                      <w:sz w:val="20"/>
                      <w:szCs w:val="20"/>
                    </w:rPr>
                  </w:pPr>
                </w:p>
              </w:tc>
            </w:tr>
            <w:tr w:rsidR="00F404C4" w:rsidRPr="00A9711C" w14:paraId="70224FF2" w14:textId="77777777" w:rsidTr="00AA17D2">
              <w:tc>
                <w:tcPr>
                  <w:tcW w:w="655" w:type="pct"/>
                  <w:shd w:val="clear" w:color="auto" w:fill="F2F2F2" w:themeFill="background1" w:themeFillShade="F2"/>
                  <w:vAlign w:val="center"/>
                </w:tcPr>
                <w:p w14:paraId="59BAF076" w14:textId="77777777"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Program Goal 3</w:t>
                  </w:r>
                </w:p>
                <w:p w14:paraId="6F9C6BFF" w14:textId="38DB8CF2" w:rsidR="00F404C4" w:rsidRPr="00A56F33" w:rsidRDefault="00F404C4" w:rsidP="00F404C4">
                  <w:pPr>
                    <w:jc w:val="center"/>
                    <w:rPr>
                      <w:rFonts w:ascii="Calibri" w:eastAsia="Calibri" w:hAnsi="Calibri" w:cs="Calibri"/>
                      <w:sz w:val="20"/>
                      <w:szCs w:val="20"/>
                    </w:rPr>
                  </w:pPr>
                  <w:r w:rsidRPr="00A56F33">
                    <w:rPr>
                      <w:rFonts w:ascii="Calibri" w:eastAsia="Calibri" w:hAnsi="Calibri" w:cs="Calibri"/>
                      <w:sz w:val="20"/>
                      <w:szCs w:val="20"/>
                    </w:rPr>
                    <w:t>(optional)</w:t>
                  </w:r>
                </w:p>
              </w:tc>
              <w:tc>
                <w:tcPr>
                  <w:tcW w:w="1448" w:type="pct"/>
                  <w:shd w:val="clear" w:color="auto" w:fill="F2F2F2" w:themeFill="background1" w:themeFillShade="F2"/>
                  <w:vAlign w:val="center"/>
                </w:tcPr>
                <w:p w14:paraId="71925B05" w14:textId="77777777"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Metric To Be Used</w:t>
                  </w:r>
                </w:p>
                <w:p w14:paraId="5EE80102" w14:textId="1DDE345D" w:rsidR="00F404C4" w:rsidRPr="00A56F33" w:rsidRDefault="00F404C4" w:rsidP="00F404C4">
                  <w:pPr>
                    <w:jc w:val="center"/>
                    <w:rPr>
                      <w:rFonts w:ascii="Calibri" w:eastAsia="Calibri" w:hAnsi="Calibri" w:cs="Calibri"/>
                      <w:sz w:val="20"/>
                      <w:szCs w:val="20"/>
                    </w:rPr>
                  </w:pPr>
                  <w:r>
                    <w:rPr>
                      <w:rFonts w:ascii="Calibri" w:eastAsia="Calibri" w:hAnsi="Calibri" w:cs="Calibri"/>
                      <w:sz w:val="20"/>
                      <w:szCs w:val="20"/>
                    </w:rPr>
                    <w:t>(assessment, grades, etc.)</w:t>
                  </w:r>
                </w:p>
              </w:tc>
              <w:tc>
                <w:tcPr>
                  <w:tcW w:w="1448" w:type="pct"/>
                  <w:gridSpan w:val="2"/>
                  <w:shd w:val="clear" w:color="auto" w:fill="F2F2F2" w:themeFill="background1" w:themeFillShade="F2"/>
                  <w:vAlign w:val="center"/>
                </w:tcPr>
                <w:p w14:paraId="1E58FD52" w14:textId="1F15D47E"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2022-2023 Current Baseline</w:t>
                  </w:r>
                </w:p>
              </w:tc>
              <w:tc>
                <w:tcPr>
                  <w:tcW w:w="1448" w:type="pct"/>
                  <w:shd w:val="clear" w:color="auto" w:fill="F2F2F2" w:themeFill="background1" w:themeFillShade="F2"/>
                  <w:vAlign w:val="center"/>
                </w:tcPr>
                <w:p w14:paraId="057B8ECF" w14:textId="5AD8B571" w:rsidR="00F404C4" w:rsidRPr="0016669C" w:rsidRDefault="00F404C4" w:rsidP="00F404C4">
                  <w:pPr>
                    <w:jc w:val="center"/>
                    <w:rPr>
                      <w:rFonts w:ascii="Calibri" w:eastAsia="Calibri" w:hAnsi="Calibri" w:cs="Calibri"/>
                      <w:b/>
                      <w:bCs/>
                      <w:sz w:val="20"/>
                      <w:szCs w:val="20"/>
                    </w:rPr>
                  </w:pPr>
                  <w:r w:rsidRPr="0016669C">
                    <w:rPr>
                      <w:rFonts w:ascii="Calibri" w:eastAsia="Calibri" w:hAnsi="Calibri" w:cs="Calibri"/>
                      <w:b/>
                      <w:bCs/>
                      <w:sz w:val="20"/>
                      <w:szCs w:val="20"/>
                    </w:rPr>
                    <w:t>2023-2024 goal</w:t>
                  </w:r>
                </w:p>
              </w:tc>
            </w:tr>
            <w:tr w:rsidR="00F404C4" w:rsidRPr="00A9711C" w14:paraId="561D6768" w14:textId="77777777" w:rsidTr="00AA17D2">
              <w:tc>
                <w:tcPr>
                  <w:tcW w:w="655" w:type="pct"/>
                  <w:vAlign w:val="center"/>
                </w:tcPr>
                <w:p w14:paraId="71483CCD" w14:textId="2D33B0FA" w:rsidR="00F404C4" w:rsidRPr="00A56F33" w:rsidRDefault="00F404C4" w:rsidP="00AA17D2">
                  <w:pPr>
                    <w:rPr>
                      <w:rFonts w:ascii="Calibri" w:eastAsia="Calibri" w:hAnsi="Calibri" w:cs="Calibri"/>
                      <w:sz w:val="20"/>
                      <w:szCs w:val="20"/>
                    </w:rPr>
                  </w:pPr>
                  <w:r w:rsidRPr="00A56F33">
                    <w:rPr>
                      <w:rFonts w:ascii="Calibri" w:eastAsia="Calibri" w:hAnsi="Calibri" w:cs="Calibri"/>
                      <w:sz w:val="20"/>
                      <w:szCs w:val="20"/>
                    </w:rPr>
                    <w:t>School 1</w:t>
                  </w:r>
                  <w:r w:rsidR="00142B54">
                    <w:rPr>
                      <w:rFonts w:ascii="Calibri" w:eastAsia="Calibri" w:hAnsi="Calibri" w:cs="Calibri"/>
                      <w:sz w:val="20"/>
                      <w:szCs w:val="20"/>
                    </w:rPr>
                    <w:t xml:space="preserve"> Name</w:t>
                  </w:r>
                </w:p>
              </w:tc>
              <w:tc>
                <w:tcPr>
                  <w:tcW w:w="1448" w:type="pct"/>
                  <w:vAlign w:val="center"/>
                </w:tcPr>
                <w:p w14:paraId="7B5166C6" w14:textId="77777777" w:rsidR="00F404C4" w:rsidRPr="00A56F33" w:rsidRDefault="00F404C4" w:rsidP="00F404C4">
                  <w:pPr>
                    <w:jc w:val="center"/>
                    <w:rPr>
                      <w:rFonts w:ascii="Calibri" w:eastAsia="Calibri" w:hAnsi="Calibri" w:cs="Calibri"/>
                      <w:sz w:val="20"/>
                      <w:szCs w:val="20"/>
                    </w:rPr>
                  </w:pPr>
                </w:p>
              </w:tc>
              <w:tc>
                <w:tcPr>
                  <w:tcW w:w="1448" w:type="pct"/>
                  <w:gridSpan w:val="2"/>
                  <w:vAlign w:val="center"/>
                </w:tcPr>
                <w:p w14:paraId="2B353935" w14:textId="77777777" w:rsidR="00F404C4" w:rsidRPr="00A56F33" w:rsidRDefault="00F404C4" w:rsidP="00F404C4">
                  <w:pPr>
                    <w:jc w:val="center"/>
                    <w:rPr>
                      <w:rFonts w:ascii="Calibri" w:eastAsia="Calibri" w:hAnsi="Calibri" w:cs="Calibri"/>
                      <w:sz w:val="20"/>
                      <w:szCs w:val="20"/>
                    </w:rPr>
                  </w:pPr>
                </w:p>
              </w:tc>
              <w:tc>
                <w:tcPr>
                  <w:tcW w:w="1448" w:type="pct"/>
                  <w:vAlign w:val="center"/>
                </w:tcPr>
                <w:p w14:paraId="7CE0C61E" w14:textId="1CC42111" w:rsidR="00F404C4" w:rsidRPr="00A56F33" w:rsidRDefault="00F404C4" w:rsidP="00F404C4">
                  <w:pPr>
                    <w:jc w:val="center"/>
                    <w:rPr>
                      <w:rFonts w:ascii="Calibri" w:eastAsia="Calibri" w:hAnsi="Calibri" w:cs="Calibri"/>
                      <w:sz w:val="20"/>
                      <w:szCs w:val="20"/>
                    </w:rPr>
                  </w:pPr>
                </w:p>
              </w:tc>
            </w:tr>
          </w:tbl>
          <w:p w14:paraId="55EFB4A2" w14:textId="43FE354F" w:rsidR="00F92DD5" w:rsidRPr="00A9711C" w:rsidRDefault="00F92DD5" w:rsidP="007E3AF1">
            <w:pPr>
              <w:jc w:val="center"/>
              <w:rPr>
                <w:color w:val="auto"/>
              </w:rPr>
            </w:pPr>
          </w:p>
        </w:tc>
      </w:tr>
      <w:tr w:rsidR="2954DA78" w14:paraId="6E0561AC" w14:textId="77777777" w:rsidTr="673107FB">
        <w:trPr>
          <w:jc w:val="center"/>
        </w:trPr>
        <w:tc>
          <w:tcPr>
            <w:tcW w:w="3544" w:type="pct"/>
            <w:shd w:val="clear" w:color="auto" w:fill="auto"/>
          </w:tcPr>
          <w:p w14:paraId="10C3B01E" w14:textId="6982DC28" w:rsidR="00130A94" w:rsidRPr="00284132" w:rsidRDefault="004A3B36" w:rsidP="00EB42A5">
            <w:pPr>
              <w:pStyle w:val="ListParagraph"/>
              <w:numPr>
                <w:ilvl w:val="0"/>
                <w:numId w:val="24"/>
              </w:numPr>
              <w:rPr>
                <w:rFonts w:ascii="Calibri" w:eastAsia="Calibri" w:hAnsi="Calibri" w:cs="Calibri"/>
              </w:rPr>
            </w:pPr>
            <w:r w:rsidRPr="00284132">
              <w:rPr>
                <w:rFonts w:ascii="Calibri" w:eastAsia="Calibri" w:hAnsi="Calibri" w:cs="Calibri"/>
              </w:rPr>
              <w:lastRenderedPageBreak/>
              <w:t xml:space="preserve">Describe the school and </w:t>
            </w:r>
            <w:r w:rsidR="00155F7A" w:rsidRPr="00284132">
              <w:rPr>
                <w:rFonts w:ascii="Calibri" w:eastAsia="Calibri" w:hAnsi="Calibri" w:cs="Calibri"/>
              </w:rPr>
              <w:t>district-based</w:t>
            </w:r>
            <w:r w:rsidR="004B16C9" w:rsidRPr="00284132">
              <w:rPr>
                <w:rFonts w:ascii="Calibri" w:eastAsia="Calibri" w:hAnsi="Calibri" w:cs="Calibri"/>
              </w:rPr>
              <w:t xml:space="preserve"> systems that will be used to help collect</w:t>
            </w:r>
            <w:r w:rsidR="009461B5">
              <w:rPr>
                <w:rFonts w:ascii="Calibri" w:eastAsia="Calibri" w:hAnsi="Calibri" w:cs="Calibri"/>
              </w:rPr>
              <w:t xml:space="preserve"> data</w:t>
            </w:r>
            <w:r w:rsidR="004B16C9" w:rsidRPr="00284132">
              <w:rPr>
                <w:rFonts w:ascii="Calibri" w:eastAsia="Calibri" w:hAnsi="Calibri" w:cs="Calibri"/>
              </w:rPr>
              <w:t>, track, and monitor program goals.</w:t>
            </w:r>
          </w:p>
          <w:p w14:paraId="55B4ECD7" w14:textId="3755ACF6" w:rsidR="000B53CA" w:rsidRPr="000B53CA" w:rsidRDefault="00DD023A" w:rsidP="00EB42A5">
            <w:pPr>
              <w:pStyle w:val="ListParagraph"/>
              <w:numPr>
                <w:ilvl w:val="0"/>
                <w:numId w:val="24"/>
              </w:numPr>
              <w:rPr>
                <w:rFonts w:ascii="Calibri" w:eastAsia="Calibri" w:hAnsi="Calibri" w:cs="Calibri"/>
              </w:rPr>
            </w:pPr>
            <w:r>
              <w:rPr>
                <w:rFonts w:ascii="Calibri" w:eastAsia="Calibri" w:hAnsi="Calibri" w:cs="Calibri"/>
              </w:rPr>
              <w:t xml:space="preserve">Describe </w:t>
            </w:r>
            <w:r w:rsidR="006B51BF">
              <w:rPr>
                <w:rFonts w:ascii="Calibri" w:eastAsia="Calibri" w:hAnsi="Calibri" w:cs="Calibri"/>
              </w:rPr>
              <w:t>who will be responsible for and will ensure completion of end</w:t>
            </w:r>
            <w:r w:rsidR="00D87515">
              <w:rPr>
                <w:rFonts w:ascii="Calibri" w:eastAsia="Calibri" w:hAnsi="Calibri" w:cs="Calibri"/>
              </w:rPr>
              <w:t>-</w:t>
            </w:r>
            <w:r w:rsidR="006B51BF">
              <w:rPr>
                <w:rFonts w:ascii="Calibri" w:eastAsia="Calibri" w:hAnsi="Calibri" w:cs="Calibri"/>
              </w:rPr>
              <w:t>of</w:t>
            </w:r>
            <w:r w:rsidR="00D87515">
              <w:rPr>
                <w:rFonts w:ascii="Calibri" w:eastAsia="Calibri" w:hAnsi="Calibri" w:cs="Calibri"/>
              </w:rPr>
              <w:t>-</w:t>
            </w:r>
            <w:r w:rsidR="006B51BF">
              <w:rPr>
                <w:rFonts w:ascii="Calibri" w:eastAsia="Calibri" w:hAnsi="Calibri" w:cs="Calibri"/>
              </w:rPr>
              <w:t>year</w:t>
            </w:r>
            <w:r w:rsidR="003C23FA">
              <w:rPr>
                <w:rFonts w:ascii="Calibri" w:eastAsia="Calibri" w:hAnsi="Calibri" w:cs="Calibri"/>
              </w:rPr>
              <w:t xml:space="preserve"> evaluation</w:t>
            </w:r>
            <w:r w:rsidR="006B51BF">
              <w:rPr>
                <w:rFonts w:ascii="Calibri" w:eastAsia="Calibri" w:hAnsi="Calibri" w:cs="Calibri"/>
              </w:rPr>
              <w:t xml:space="preserve"> reports</w:t>
            </w:r>
            <w:r w:rsidR="003E7116">
              <w:rPr>
                <w:rFonts w:ascii="Calibri" w:eastAsia="Calibri" w:hAnsi="Calibri" w:cs="Calibri"/>
              </w:rPr>
              <w:t xml:space="preserve"> that will include</w:t>
            </w:r>
            <w:r w:rsidR="00675ABD">
              <w:rPr>
                <w:rFonts w:ascii="Calibri" w:eastAsia="Calibri" w:hAnsi="Calibri" w:cs="Calibri"/>
              </w:rPr>
              <w:t xml:space="preserve"> student identifiers, summary information on</w:t>
            </w:r>
            <w:r w:rsidR="00683708">
              <w:rPr>
                <w:rFonts w:ascii="Calibri" w:eastAsia="Calibri" w:hAnsi="Calibri" w:cs="Calibri"/>
              </w:rPr>
              <w:t xml:space="preserve"> </w:t>
            </w:r>
            <w:r w:rsidR="00495B58">
              <w:rPr>
                <w:rFonts w:ascii="Calibri" w:eastAsia="Calibri" w:hAnsi="Calibri" w:cs="Calibri"/>
              </w:rPr>
              <w:t xml:space="preserve">students served and </w:t>
            </w:r>
            <w:r w:rsidR="00683708">
              <w:rPr>
                <w:rFonts w:ascii="Calibri" w:eastAsia="Calibri" w:hAnsi="Calibri" w:cs="Calibri"/>
              </w:rPr>
              <w:t>outcomes, and summary information on program implementation</w:t>
            </w:r>
            <w:r w:rsidR="006B51BF">
              <w:rPr>
                <w:rFonts w:ascii="Calibri" w:eastAsia="Calibri" w:hAnsi="Calibri" w:cs="Calibri"/>
              </w:rPr>
              <w:t>?</w:t>
            </w:r>
          </w:p>
        </w:tc>
        <w:tc>
          <w:tcPr>
            <w:tcW w:w="291" w:type="pct"/>
            <w:shd w:val="clear" w:color="auto" w:fill="auto"/>
            <w:vAlign w:val="center"/>
          </w:tcPr>
          <w:p w14:paraId="4FCB22C3" w14:textId="77777777" w:rsidR="2954DA78" w:rsidRDefault="2954DA78" w:rsidP="2954DA78">
            <w:pPr>
              <w:jc w:val="center"/>
              <w:rPr>
                <w:color w:val="auto"/>
              </w:rPr>
            </w:pPr>
            <w:r w:rsidRPr="2954DA78">
              <w:rPr>
                <w:color w:val="auto"/>
              </w:rPr>
              <w:t>0</w:t>
            </w:r>
          </w:p>
        </w:tc>
        <w:tc>
          <w:tcPr>
            <w:tcW w:w="292" w:type="pct"/>
            <w:shd w:val="clear" w:color="auto" w:fill="auto"/>
            <w:vAlign w:val="center"/>
          </w:tcPr>
          <w:p w14:paraId="37CB3BA1" w14:textId="77777777" w:rsidR="2954DA78" w:rsidRDefault="2954DA78" w:rsidP="2954DA78">
            <w:pPr>
              <w:jc w:val="center"/>
              <w:rPr>
                <w:color w:val="auto"/>
              </w:rPr>
            </w:pPr>
            <w:r w:rsidRPr="2954DA78">
              <w:rPr>
                <w:color w:val="auto"/>
              </w:rPr>
              <w:t>1</w:t>
            </w:r>
          </w:p>
        </w:tc>
        <w:tc>
          <w:tcPr>
            <w:tcW w:w="334" w:type="pct"/>
            <w:shd w:val="clear" w:color="auto" w:fill="auto"/>
            <w:vAlign w:val="center"/>
          </w:tcPr>
          <w:p w14:paraId="1474A088" w14:textId="77777777" w:rsidR="2954DA78" w:rsidRDefault="2954DA78" w:rsidP="2954DA78">
            <w:pPr>
              <w:jc w:val="center"/>
              <w:rPr>
                <w:color w:val="auto"/>
              </w:rPr>
            </w:pPr>
            <w:r w:rsidRPr="2954DA78">
              <w:rPr>
                <w:color w:val="auto"/>
              </w:rPr>
              <w:t>3</w:t>
            </w:r>
          </w:p>
        </w:tc>
        <w:tc>
          <w:tcPr>
            <w:tcW w:w="278" w:type="pct"/>
            <w:gridSpan w:val="2"/>
            <w:shd w:val="clear" w:color="auto" w:fill="auto"/>
            <w:vAlign w:val="center"/>
          </w:tcPr>
          <w:p w14:paraId="3DB53817" w14:textId="77777777" w:rsidR="2954DA78" w:rsidRDefault="2954DA78" w:rsidP="2954DA78">
            <w:pPr>
              <w:jc w:val="center"/>
              <w:rPr>
                <w:color w:val="auto"/>
              </w:rPr>
            </w:pPr>
            <w:r w:rsidRPr="2954DA78">
              <w:rPr>
                <w:color w:val="auto"/>
              </w:rPr>
              <w:t>5</w:t>
            </w:r>
          </w:p>
        </w:tc>
        <w:tc>
          <w:tcPr>
            <w:tcW w:w="261" w:type="pct"/>
            <w:vAlign w:val="center"/>
          </w:tcPr>
          <w:p w14:paraId="62FC514C" w14:textId="77777777" w:rsidR="2954DA78" w:rsidRDefault="2954DA78" w:rsidP="2954DA78">
            <w:pPr>
              <w:jc w:val="center"/>
              <w:rPr>
                <w:color w:val="auto"/>
              </w:rPr>
            </w:pPr>
          </w:p>
        </w:tc>
      </w:tr>
      <w:tr w:rsidR="2954DA78" w14:paraId="0E798100" w14:textId="77777777" w:rsidTr="673107FB">
        <w:trPr>
          <w:jc w:val="center"/>
        </w:trPr>
        <w:tc>
          <w:tcPr>
            <w:tcW w:w="3544" w:type="pct"/>
            <w:shd w:val="clear" w:color="auto" w:fill="auto"/>
          </w:tcPr>
          <w:p w14:paraId="6E81E9A6" w14:textId="1453000B" w:rsidR="003132E4" w:rsidRDefault="0090751B" w:rsidP="00AC7567">
            <w:pPr>
              <w:rPr>
                <w:rFonts w:ascii="Calibri" w:eastAsia="Calibri" w:hAnsi="Calibri" w:cs="Calibri"/>
              </w:rPr>
            </w:pPr>
            <w:r>
              <w:rPr>
                <w:rFonts w:ascii="Calibri" w:eastAsia="Calibri" w:hAnsi="Calibri" w:cs="Calibri"/>
              </w:rPr>
              <w:t>These are required components of the Ninth Grade Success Grant</w:t>
            </w:r>
            <w:r w:rsidR="00955427">
              <w:rPr>
                <w:rFonts w:ascii="Calibri" w:eastAsia="Calibri" w:hAnsi="Calibri" w:cs="Calibri"/>
              </w:rPr>
              <w:t>:</w:t>
            </w:r>
          </w:p>
          <w:p w14:paraId="6028BD97" w14:textId="6CF2E93C" w:rsidR="0090751B" w:rsidRDefault="0090751B" w:rsidP="00C3258B">
            <w:pPr>
              <w:pStyle w:val="ListParagraph"/>
              <w:numPr>
                <w:ilvl w:val="0"/>
                <w:numId w:val="31"/>
              </w:numPr>
            </w:pPr>
            <w:r>
              <w:t>Results will be used to inform program and school improvement, including the development of the school’s Unified Improvement Plan.</w:t>
            </w:r>
          </w:p>
          <w:p w14:paraId="6CCCB0B5" w14:textId="0870226C" w:rsidR="0090751B" w:rsidRDefault="00BD708D" w:rsidP="00C3258B">
            <w:pPr>
              <w:pStyle w:val="ListParagraph"/>
              <w:numPr>
                <w:ilvl w:val="0"/>
                <w:numId w:val="31"/>
              </w:numPr>
            </w:pPr>
            <w:r>
              <w:t>Results should be shared with stakeholders</w:t>
            </w:r>
            <w:r w:rsidR="002A32BE">
              <w:t>.</w:t>
            </w:r>
          </w:p>
          <w:p w14:paraId="52D16825" w14:textId="77777777" w:rsidR="0090751B" w:rsidRPr="00AC7567" w:rsidRDefault="0090751B" w:rsidP="00AC7567">
            <w:pPr>
              <w:rPr>
                <w:rStyle w:val="ui-provider"/>
                <w:rFonts w:ascii="Calibri" w:eastAsia="Calibri" w:hAnsi="Calibri" w:cs="Calibri"/>
              </w:rPr>
            </w:pPr>
          </w:p>
          <w:p w14:paraId="0B5F6969" w14:textId="170A9D9D" w:rsidR="00613A93" w:rsidRDefault="00285A16" w:rsidP="00EB42A5">
            <w:pPr>
              <w:pStyle w:val="ListParagraph"/>
              <w:numPr>
                <w:ilvl w:val="0"/>
                <w:numId w:val="24"/>
              </w:numPr>
              <w:rPr>
                <w:rFonts w:ascii="Calibri" w:eastAsia="Calibri" w:hAnsi="Calibri" w:cs="Calibri"/>
              </w:rPr>
            </w:pPr>
            <w:r>
              <w:rPr>
                <w:rStyle w:val="ui-provider"/>
              </w:rPr>
              <w:t>Describe how and when results will be shared with key stakeholders, such as</w:t>
            </w:r>
            <w:r w:rsidR="00900DC6">
              <w:rPr>
                <w:rStyle w:val="ui-provider"/>
              </w:rPr>
              <w:t xml:space="preserve"> the Ninth Grade Success </w:t>
            </w:r>
            <w:r w:rsidR="00FF51F5">
              <w:rPr>
                <w:rStyle w:val="ui-provider"/>
              </w:rPr>
              <w:t>T</w:t>
            </w:r>
            <w:r w:rsidR="00900DC6" w:rsidRPr="00A9711C">
              <w:rPr>
                <w:rStyle w:val="ui-provider"/>
              </w:rPr>
              <w:t>eam</w:t>
            </w:r>
            <w:r w:rsidR="00900DC6">
              <w:rPr>
                <w:rStyle w:val="ui-provider"/>
              </w:rPr>
              <w:t>,</w:t>
            </w:r>
            <w:r>
              <w:rPr>
                <w:rStyle w:val="ui-provider"/>
              </w:rPr>
              <w:t xml:space="preserve"> members of the School Board, </w:t>
            </w:r>
            <w:r w:rsidR="00900DC6">
              <w:rPr>
                <w:rStyle w:val="ui-provider"/>
              </w:rPr>
              <w:t xml:space="preserve">other </w:t>
            </w:r>
            <w:r>
              <w:rPr>
                <w:rStyle w:val="ui-provider"/>
              </w:rPr>
              <w:t>school staff, parents, and community members, etc.</w:t>
            </w:r>
          </w:p>
          <w:p w14:paraId="3152D884" w14:textId="54FBF45A" w:rsidR="23E06909" w:rsidRPr="00A679CB" w:rsidRDefault="004A3349" w:rsidP="00EB42A5">
            <w:pPr>
              <w:pStyle w:val="ListParagraph"/>
              <w:numPr>
                <w:ilvl w:val="0"/>
                <w:numId w:val="24"/>
              </w:numPr>
              <w:rPr>
                <w:rFonts w:ascii="Calibri" w:eastAsia="Calibri" w:hAnsi="Calibri" w:cs="Calibri"/>
              </w:rPr>
            </w:pPr>
            <w:r>
              <w:rPr>
                <w:rStyle w:val="ui-provider"/>
              </w:rPr>
              <w:t>Describe the process for how evaluation results will be used to inform program</w:t>
            </w:r>
            <w:r w:rsidR="003132E4">
              <w:rPr>
                <w:rStyle w:val="ui-provider"/>
              </w:rPr>
              <w:t xml:space="preserve"> and school</w:t>
            </w:r>
            <w:r>
              <w:rPr>
                <w:rStyle w:val="ui-provider"/>
              </w:rPr>
              <w:t xml:space="preserve"> improvement. Identify by title/role the person responsible for this process.</w:t>
            </w:r>
          </w:p>
        </w:tc>
        <w:tc>
          <w:tcPr>
            <w:tcW w:w="291" w:type="pct"/>
            <w:shd w:val="clear" w:color="auto" w:fill="auto"/>
            <w:vAlign w:val="center"/>
          </w:tcPr>
          <w:p w14:paraId="11499698" w14:textId="77777777" w:rsidR="2954DA78" w:rsidRDefault="2954DA78" w:rsidP="2954DA78">
            <w:pPr>
              <w:jc w:val="center"/>
              <w:rPr>
                <w:color w:val="auto"/>
              </w:rPr>
            </w:pPr>
            <w:r w:rsidRPr="2954DA78">
              <w:rPr>
                <w:color w:val="auto"/>
              </w:rPr>
              <w:t>0</w:t>
            </w:r>
          </w:p>
        </w:tc>
        <w:tc>
          <w:tcPr>
            <w:tcW w:w="292" w:type="pct"/>
            <w:shd w:val="clear" w:color="auto" w:fill="auto"/>
            <w:vAlign w:val="center"/>
          </w:tcPr>
          <w:p w14:paraId="3AEEEC77" w14:textId="77777777" w:rsidR="2954DA78" w:rsidRDefault="2954DA78" w:rsidP="2954DA78">
            <w:pPr>
              <w:jc w:val="center"/>
              <w:rPr>
                <w:color w:val="auto"/>
              </w:rPr>
            </w:pPr>
            <w:r w:rsidRPr="2954DA78">
              <w:rPr>
                <w:color w:val="auto"/>
              </w:rPr>
              <w:t>3</w:t>
            </w:r>
          </w:p>
        </w:tc>
        <w:tc>
          <w:tcPr>
            <w:tcW w:w="334" w:type="pct"/>
            <w:shd w:val="clear" w:color="auto" w:fill="auto"/>
            <w:vAlign w:val="center"/>
          </w:tcPr>
          <w:p w14:paraId="530DD800" w14:textId="77777777" w:rsidR="2954DA78" w:rsidRDefault="2954DA78" w:rsidP="2954DA78">
            <w:pPr>
              <w:jc w:val="center"/>
              <w:rPr>
                <w:color w:val="auto"/>
              </w:rPr>
            </w:pPr>
            <w:r w:rsidRPr="2954DA78">
              <w:rPr>
                <w:color w:val="auto"/>
              </w:rPr>
              <w:t>7</w:t>
            </w:r>
          </w:p>
        </w:tc>
        <w:tc>
          <w:tcPr>
            <w:tcW w:w="278" w:type="pct"/>
            <w:gridSpan w:val="2"/>
            <w:shd w:val="clear" w:color="auto" w:fill="auto"/>
            <w:vAlign w:val="center"/>
          </w:tcPr>
          <w:p w14:paraId="583F0CF7" w14:textId="77777777" w:rsidR="2954DA78" w:rsidRDefault="2954DA78" w:rsidP="2954DA78">
            <w:pPr>
              <w:jc w:val="center"/>
              <w:rPr>
                <w:color w:val="auto"/>
              </w:rPr>
            </w:pPr>
            <w:r w:rsidRPr="2954DA78">
              <w:rPr>
                <w:color w:val="auto"/>
              </w:rPr>
              <w:t>10</w:t>
            </w:r>
          </w:p>
        </w:tc>
        <w:tc>
          <w:tcPr>
            <w:tcW w:w="261" w:type="pct"/>
            <w:vAlign w:val="center"/>
          </w:tcPr>
          <w:p w14:paraId="10F26049" w14:textId="77777777" w:rsidR="2954DA78" w:rsidRDefault="2954DA78" w:rsidP="2954DA78">
            <w:pPr>
              <w:jc w:val="center"/>
              <w:rPr>
                <w:color w:val="auto"/>
              </w:rPr>
            </w:pPr>
          </w:p>
        </w:tc>
      </w:tr>
      <w:tr w:rsidR="2954DA78" w14:paraId="28C3486D" w14:textId="77777777" w:rsidTr="673107FB">
        <w:trPr>
          <w:jc w:val="center"/>
        </w:trPr>
        <w:tc>
          <w:tcPr>
            <w:tcW w:w="4567" w:type="pct"/>
            <w:gridSpan w:val="5"/>
            <w:shd w:val="clear" w:color="auto" w:fill="F2F2F2" w:themeFill="background1" w:themeFillShade="F2"/>
            <w:vAlign w:val="center"/>
          </w:tcPr>
          <w:p w14:paraId="65996ADF" w14:textId="33E9C63E" w:rsidR="30AADDE5" w:rsidRDefault="30AADDE5" w:rsidP="2954DA78">
            <w:pPr>
              <w:jc w:val="right"/>
              <w:rPr>
                <w:b/>
                <w:bCs/>
              </w:rPr>
            </w:pPr>
            <w:r w:rsidRPr="2954DA78">
              <w:rPr>
                <w:b/>
                <w:bCs/>
              </w:rPr>
              <w:t xml:space="preserve">Section D </w:t>
            </w:r>
            <w:r w:rsidR="2954DA78" w:rsidRPr="2954DA78">
              <w:rPr>
                <w:b/>
                <w:bCs/>
              </w:rPr>
              <w:t>Total:</w:t>
            </w:r>
          </w:p>
        </w:tc>
        <w:tc>
          <w:tcPr>
            <w:tcW w:w="433" w:type="pct"/>
            <w:gridSpan w:val="2"/>
            <w:shd w:val="clear" w:color="auto" w:fill="auto"/>
            <w:vAlign w:val="center"/>
          </w:tcPr>
          <w:p w14:paraId="47C7F8D3" w14:textId="38ED7C92" w:rsidR="2954DA78" w:rsidRDefault="00813F27" w:rsidP="2954DA78">
            <w:pPr>
              <w:jc w:val="right"/>
              <w:rPr>
                <w:b/>
                <w:bCs/>
              </w:rPr>
            </w:pPr>
            <w:r>
              <w:rPr>
                <w:b/>
                <w:bCs/>
              </w:rPr>
              <w:t>/20</w:t>
            </w:r>
          </w:p>
        </w:tc>
      </w:tr>
    </w:tbl>
    <w:p w14:paraId="40A312C2" w14:textId="3813F397" w:rsidR="2954DA78" w:rsidRDefault="2954DA78" w:rsidP="2954DA7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DD6EEC" w14:paraId="702F2860" w14:textId="77777777" w:rsidTr="00F65E8C">
        <w:trPr>
          <w:jc w:val="center"/>
        </w:trPr>
        <w:tc>
          <w:tcPr>
            <w:tcW w:w="3543" w:type="pct"/>
            <w:shd w:val="clear" w:color="auto" w:fill="A5B592" w:themeFill="accent1"/>
            <w:vAlign w:val="center"/>
          </w:tcPr>
          <w:p w14:paraId="60BA7019" w14:textId="753A50DF" w:rsidR="00DD6EEC" w:rsidRPr="00A9711C" w:rsidRDefault="00DD6EEC">
            <w:pPr>
              <w:rPr>
                <w:rFonts w:ascii="Calibri" w:eastAsia="Calibri" w:hAnsi="Calibri" w:cs="Calibri"/>
                <w:b/>
                <w:sz w:val="24"/>
                <w:szCs w:val="24"/>
              </w:rPr>
            </w:pPr>
            <w:r w:rsidRPr="00A9711C">
              <w:rPr>
                <w:rFonts w:ascii="Calibri" w:eastAsia="Calibri" w:hAnsi="Calibri" w:cs="Calibri"/>
                <w:b/>
                <w:sz w:val="24"/>
                <w:szCs w:val="24"/>
              </w:rPr>
              <w:t xml:space="preserve">Section </w:t>
            </w:r>
            <w:r w:rsidR="008A0786" w:rsidRPr="00A9711C">
              <w:rPr>
                <w:rFonts w:ascii="Calibri" w:eastAsia="Calibri" w:hAnsi="Calibri" w:cs="Calibri"/>
                <w:b/>
                <w:sz w:val="24"/>
                <w:szCs w:val="24"/>
              </w:rPr>
              <w:t>D:</w:t>
            </w:r>
            <w:r w:rsidRPr="00A9711C">
              <w:rPr>
                <w:rFonts w:ascii="Calibri" w:eastAsia="Calibri" w:hAnsi="Calibri" w:cs="Calibri"/>
                <w:b/>
                <w:sz w:val="24"/>
                <w:szCs w:val="24"/>
              </w:rPr>
              <w:t xml:space="preserve"> Budget Narrative and Electronic Budget</w:t>
            </w:r>
          </w:p>
          <w:p w14:paraId="762B58E5" w14:textId="53144075" w:rsidR="00DD6EEC" w:rsidRPr="00A9711C" w:rsidRDefault="00DD6EEC">
            <w:pPr>
              <w:rPr>
                <w:i/>
              </w:rPr>
            </w:pPr>
            <w:r w:rsidRPr="00A9711C">
              <w:rPr>
                <w:rFonts w:ascii="Calibri" w:eastAsia="Calibri" w:hAnsi="Calibri" w:cs="Calibri"/>
                <w:b/>
                <w:i/>
                <w:sz w:val="24"/>
                <w:szCs w:val="24"/>
              </w:rPr>
              <w:t>Option A</w:t>
            </w:r>
          </w:p>
        </w:tc>
        <w:tc>
          <w:tcPr>
            <w:tcW w:w="292" w:type="pct"/>
            <w:tcBorders>
              <w:bottom w:val="single" w:sz="4" w:space="0" w:color="auto"/>
            </w:tcBorders>
            <w:shd w:val="clear" w:color="auto" w:fill="A5B592" w:themeFill="accent1"/>
            <w:tcMar>
              <w:left w:w="0" w:type="dxa"/>
              <w:right w:w="0" w:type="dxa"/>
            </w:tcMar>
          </w:tcPr>
          <w:p w14:paraId="77FE3CE1" w14:textId="77777777" w:rsidR="00DD6EEC" w:rsidRDefault="00DD6EEC" w:rsidP="00CF5974">
            <w:pPr>
              <w:spacing w:line="140" w:lineRule="exact"/>
              <w:jc w:val="center"/>
              <w:rPr>
                <w:rFonts w:eastAsia="Calibri"/>
                <w:b/>
                <w:bCs/>
                <w:sz w:val="14"/>
                <w:szCs w:val="14"/>
              </w:rPr>
            </w:pPr>
            <w:r w:rsidRPr="2954DA78">
              <w:rPr>
                <w:rFonts w:eastAsia="Calibri"/>
                <w:b/>
                <w:bCs/>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6F726EF5" w14:textId="77777777" w:rsidR="00DD6EEC" w:rsidRDefault="00DD6EEC" w:rsidP="00CF5974">
            <w:pPr>
              <w:spacing w:line="140" w:lineRule="exact"/>
              <w:jc w:val="center"/>
              <w:rPr>
                <w:rFonts w:eastAsia="Calibri"/>
                <w:b/>
                <w:bCs/>
                <w:color w:val="auto"/>
                <w:sz w:val="14"/>
                <w:szCs w:val="14"/>
              </w:rPr>
            </w:pPr>
            <w:r w:rsidRPr="2954DA78">
              <w:rPr>
                <w:rFonts w:eastAsia="Calibri"/>
                <w:b/>
                <w:bCs/>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1417AA83" w14:textId="77777777" w:rsidR="00DD6EEC" w:rsidRDefault="00DD6EEC" w:rsidP="00CF5974">
            <w:pPr>
              <w:spacing w:line="140" w:lineRule="exact"/>
              <w:jc w:val="center"/>
              <w:rPr>
                <w:rFonts w:eastAsia="Calibri"/>
                <w:b/>
                <w:bCs/>
                <w:sz w:val="14"/>
                <w:szCs w:val="14"/>
              </w:rPr>
            </w:pPr>
            <w:r w:rsidRPr="2954DA78">
              <w:rPr>
                <w:rFonts w:eastAsia="Calibri"/>
                <w:b/>
                <w:bCs/>
                <w:sz w:val="14"/>
                <w:szCs w:val="14"/>
              </w:rPr>
              <w:t>Addressed Criteria but Not with Thorough Detail</w:t>
            </w:r>
          </w:p>
        </w:tc>
        <w:tc>
          <w:tcPr>
            <w:tcW w:w="292" w:type="pct"/>
            <w:gridSpan w:val="2"/>
            <w:tcBorders>
              <w:bottom w:val="single" w:sz="4" w:space="0" w:color="auto"/>
            </w:tcBorders>
            <w:shd w:val="clear" w:color="auto" w:fill="A5B592" w:themeFill="accent1"/>
            <w:tcMar>
              <w:left w:w="0" w:type="dxa"/>
              <w:right w:w="0" w:type="dxa"/>
            </w:tcMar>
          </w:tcPr>
          <w:p w14:paraId="6AF520A7" w14:textId="77777777" w:rsidR="00DD6EEC" w:rsidRDefault="00DD6EEC" w:rsidP="00CF5974">
            <w:pPr>
              <w:spacing w:line="140" w:lineRule="exact"/>
              <w:jc w:val="center"/>
              <w:rPr>
                <w:rFonts w:eastAsia="Calibri"/>
                <w:b/>
                <w:bCs/>
                <w:sz w:val="14"/>
                <w:szCs w:val="14"/>
              </w:rPr>
            </w:pPr>
            <w:r w:rsidRPr="2954DA78">
              <w:rPr>
                <w:rFonts w:eastAsia="Calibri"/>
                <w:b/>
                <w:bCs/>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58F2A84B" w14:textId="77777777" w:rsidR="00DD6EEC" w:rsidRDefault="00DD6EEC" w:rsidP="00CF5974">
            <w:pPr>
              <w:jc w:val="center"/>
              <w:rPr>
                <w:rFonts w:eastAsia="Calibri"/>
                <w:b/>
                <w:bCs/>
                <w:sz w:val="20"/>
                <w:szCs w:val="20"/>
              </w:rPr>
            </w:pPr>
            <w:r w:rsidRPr="2954DA78">
              <w:rPr>
                <w:rFonts w:eastAsia="Calibri"/>
                <w:b/>
                <w:bCs/>
                <w:sz w:val="20"/>
                <w:szCs w:val="20"/>
              </w:rPr>
              <w:t>TOTAL</w:t>
            </w:r>
          </w:p>
        </w:tc>
      </w:tr>
      <w:tr w:rsidR="00BA1EAE" w:rsidRPr="00A9711C" w14:paraId="186CFE02" w14:textId="77777777" w:rsidTr="00773D42">
        <w:trPr>
          <w:jc w:val="center"/>
        </w:trPr>
        <w:tc>
          <w:tcPr>
            <w:tcW w:w="5000" w:type="pct"/>
            <w:gridSpan w:val="7"/>
            <w:shd w:val="clear" w:color="auto" w:fill="ECF0E9" w:themeFill="accent1" w:themeFillTint="33"/>
            <w:vAlign w:val="center"/>
          </w:tcPr>
          <w:p w14:paraId="1011DD8C" w14:textId="400BEA96" w:rsidR="00BA1EAE" w:rsidRPr="00A9711C" w:rsidRDefault="00BA1EAE" w:rsidP="00BA1EAE">
            <w:pPr>
              <w:rPr>
                <w:rFonts w:eastAsia="Calibri"/>
                <w:b/>
                <w:bCs/>
                <w:sz w:val="20"/>
                <w:szCs w:val="20"/>
              </w:rPr>
            </w:pPr>
            <w:r w:rsidRPr="00BC5504">
              <w:rPr>
                <w:rFonts w:ascii="Calibri" w:eastAsia="Calibri" w:hAnsi="Calibri" w:cs="Calibri"/>
                <w:b/>
                <w:bCs/>
              </w:rPr>
              <w:t>Note:</w:t>
            </w:r>
            <w:r w:rsidRPr="00BC5504">
              <w:rPr>
                <w:rFonts w:ascii="Calibri" w:eastAsia="Calibri" w:hAnsi="Calibri" w:cs="Calibri"/>
              </w:rPr>
              <w:t xml:space="preserve"> Per statute, 22-14-109.5(3)(a), an LEP or charter school that is selected to receive a grant must, as a condition of accepting the grant, provide a grant match, which may include in-kind contributions, in an amount set by the state board, which amount must not exceed: (</w:t>
            </w:r>
            <w:proofErr w:type="spellStart"/>
            <w:r w:rsidRPr="00BC5504">
              <w:rPr>
                <w:rFonts w:ascii="Calibri" w:eastAsia="Calibri" w:hAnsi="Calibri" w:cs="Calibri"/>
              </w:rPr>
              <w:t>i</w:t>
            </w:r>
            <w:proofErr w:type="spellEnd"/>
            <w:r w:rsidRPr="00BC5504">
              <w:rPr>
                <w:rFonts w:ascii="Calibri" w:eastAsia="Calibri" w:hAnsi="Calibri" w:cs="Calibri"/>
              </w:rPr>
              <w:t xml:space="preserve">) fifteen percent of the grant amount for an LEP that is a small rural school district or for a charter school; and (ii) twenty-five percent of the grant amount for all other LEPs. A description of how the applicant will meet this matching requirement must be included in the </w:t>
            </w:r>
            <w:r w:rsidR="00721D47">
              <w:rPr>
                <w:rFonts w:ascii="Calibri" w:eastAsia="Calibri" w:hAnsi="Calibri" w:cs="Calibri"/>
              </w:rPr>
              <w:t>B</w:t>
            </w:r>
            <w:r w:rsidRPr="00BC5504">
              <w:rPr>
                <w:rFonts w:ascii="Calibri" w:eastAsia="Calibri" w:hAnsi="Calibri" w:cs="Calibri"/>
              </w:rPr>
              <w:t xml:space="preserve">udget </w:t>
            </w:r>
            <w:r w:rsidR="00721D47">
              <w:rPr>
                <w:rFonts w:ascii="Calibri" w:eastAsia="Calibri" w:hAnsi="Calibri" w:cs="Calibri"/>
              </w:rPr>
              <w:t>N</w:t>
            </w:r>
            <w:r w:rsidRPr="00BC5504">
              <w:rPr>
                <w:rFonts w:ascii="Calibri" w:eastAsia="Calibri" w:hAnsi="Calibri" w:cs="Calibri"/>
              </w:rPr>
              <w:t>arrative</w:t>
            </w:r>
            <w:r w:rsidR="00721D47">
              <w:rPr>
                <w:rFonts w:ascii="Calibri" w:eastAsia="Calibri" w:hAnsi="Calibri" w:cs="Calibri"/>
              </w:rPr>
              <w:t xml:space="preserve"> and Budget Workbook</w:t>
            </w:r>
            <w:r w:rsidRPr="00BC5504">
              <w:rPr>
                <w:rFonts w:ascii="Calibri" w:eastAsia="Calibri" w:hAnsi="Calibri" w:cs="Calibri"/>
              </w:rPr>
              <w:t>.</w:t>
            </w:r>
          </w:p>
        </w:tc>
      </w:tr>
      <w:tr w:rsidR="00DD6EEC" w14:paraId="05863A35" w14:textId="77777777" w:rsidTr="00F65E8C">
        <w:trPr>
          <w:jc w:val="center"/>
        </w:trPr>
        <w:tc>
          <w:tcPr>
            <w:tcW w:w="3543" w:type="pct"/>
            <w:shd w:val="clear" w:color="auto" w:fill="auto"/>
          </w:tcPr>
          <w:p w14:paraId="17809FEB" w14:textId="7AFC49FC" w:rsidR="00DD6EEC" w:rsidRPr="005F304C" w:rsidRDefault="00DD6EEC">
            <w:pPr>
              <w:rPr>
                <w:rFonts w:ascii="Calibri" w:eastAsia="Calibri" w:hAnsi="Calibri" w:cs="Calibri"/>
              </w:rPr>
            </w:pPr>
            <w:r w:rsidRPr="00A9711C">
              <w:rPr>
                <w:rFonts w:ascii="Calibri" w:eastAsia="Calibri" w:hAnsi="Calibri" w:cs="Calibri"/>
                <w:b/>
                <w:bCs/>
                <w:u w:val="single"/>
              </w:rPr>
              <w:t>Budget Narrative</w:t>
            </w:r>
            <w:r w:rsidR="00A71842">
              <w:rPr>
                <w:rFonts w:ascii="Calibri" w:eastAsia="Calibri" w:hAnsi="Calibri" w:cs="Calibri"/>
                <w:b/>
                <w:bCs/>
                <w:u w:val="single"/>
              </w:rPr>
              <w:t xml:space="preserve"> (included in 10-page narrative limit</w:t>
            </w:r>
            <w:r w:rsidR="0099753A">
              <w:rPr>
                <w:rFonts w:ascii="Calibri" w:eastAsia="Calibri" w:hAnsi="Calibri" w:cs="Calibri"/>
                <w:b/>
                <w:bCs/>
                <w:u w:val="single"/>
              </w:rPr>
              <w:t>)</w:t>
            </w:r>
          </w:p>
          <w:p w14:paraId="436BB349" w14:textId="23877E2D" w:rsidR="00DD6EEC" w:rsidRPr="00BA1EAE" w:rsidRDefault="00DD6EEC" w:rsidP="00EB42A5">
            <w:pPr>
              <w:pStyle w:val="ListParagraph"/>
              <w:numPr>
                <w:ilvl w:val="0"/>
                <w:numId w:val="20"/>
              </w:numPr>
            </w:pPr>
            <w:r w:rsidRPr="005F304C">
              <w:rPr>
                <w:rFonts w:ascii="Calibri" w:eastAsia="Calibri" w:hAnsi="Calibri" w:cs="Calibri"/>
              </w:rPr>
              <w:t xml:space="preserve">Provide </w:t>
            </w:r>
            <w:r w:rsidRPr="00A9711C">
              <w:rPr>
                <w:rFonts w:ascii="Calibri" w:eastAsia="Calibri" w:hAnsi="Calibri" w:cs="Calibri"/>
              </w:rPr>
              <w:t xml:space="preserve">a </w:t>
            </w:r>
            <w:r w:rsidR="00261086">
              <w:rPr>
                <w:rFonts w:ascii="Calibri" w:eastAsia="Calibri" w:hAnsi="Calibri" w:cs="Calibri"/>
              </w:rPr>
              <w:t>narrative</w:t>
            </w:r>
            <w:r w:rsidRPr="005F304C">
              <w:rPr>
                <w:rFonts w:ascii="Calibri" w:eastAsia="Calibri" w:hAnsi="Calibri" w:cs="Calibri"/>
              </w:rPr>
              <w:t xml:space="preserve"> explanation that summarizes the proposed uses of grant funds by budget category or proposed program strategies</w:t>
            </w:r>
            <w:r w:rsidR="00031C6E">
              <w:rPr>
                <w:rFonts w:ascii="Calibri" w:eastAsia="Calibri" w:hAnsi="Calibri" w:cs="Calibri"/>
              </w:rPr>
              <w:t xml:space="preserve">. </w:t>
            </w:r>
            <w:r w:rsidRPr="2954DA78">
              <w:rPr>
                <w:rFonts w:ascii="Calibri" w:eastAsia="Calibri" w:hAnsi="Calibri" w:cs="Calibri"/>
              </w:rPr>
              <w:t xml:space="preserve">Refer to all uses of funds described in </w:t>
            </w:r>
            <w:r w:rsidR="00B44DFB" w:rsidRPr="00B44DFB">
              <w:rPr>
                <w:rFonts w:ascii="Calibri" w:eastAsia="Calibri" w:hAnsi="Calibri" w:cs="Calibri"/>
              </w:rPr>
              <w:t>Budget Workbook</w:t>
            </w:r>
            <w:r w:rsidRPr="2954DA78">
              <w:rPr>
                <w:rFonts w:ascii="Calibri" w:eastAsia="Calibri" w:hAnsi="Calibri" w:cs="Calibri"/>
              </w:rPr>
              <w:t xml:space="preserve"> to ensure they are all justified expenses for components of the proposed program.</w:t>
            </w:r>
            <w:r w:rsidR="00850FB5">
              <w:rPr>
                <w:rFonts w:ascii="Calibri" w:eastAsia="Calibri" w:hAnsi="Calibri" w:cs="Calibri"/>
              </w:rPr>
              <w:t xml:space="preserve"> Include </w:t>
            </w:r>
            <w:r w:rsidR="001C2AA5">
              <w:rPr>
                <w:rFonts w:ascii="Calibri" w:eastAsia="Calibri" w:hAnsi="Calibri" w:cs="Calibri"/>
              </w:rPr>
              <w:t>description of</w:t>
            </w:r>
            <w:r w:rsidR="00850FB5">
              <w:rPr>
                <w:rFonts w:ascii="Calibri" w:eastAsia="Calibri" w:hAnsi="Calibri" w:cs="Calibri"/>
              </w:rPr>
              <w:t xml:space="preserve"> matching funds.</w:t>
            </w:r>
          </w:p>
        </w:tc>
        <w:tc>
          <w:tcPr>
            <w:tcW w:w="292" w:type="pct"/>
            <w:shd w:val="clear" w:color="auto" w:fill="auto"/>
            <w:vAlign w:val="center"/>
          </w:tcPr>
          <w:p w14:paraId="15C9CC7E" w14:textId="77777777" w:rsidR="00DD6EEC" w:rsidRDefault="00DD6EEC">
            <w:pPr>
              <w:jc w:val="center"/>
              <w:rPr>
                <w:color w:val="auto"/>
              </w:rPr>
            </w:pPr>
            <w:r w:rsidRPr="2954DA78">
              <w:rPr>
                <w:color w:val="auto"/>
              </w:rPr>
              <w:t>0</w:t>
            </w:r>
          </w:p>
        </w:tc>
        <w:tc>
          <w:tcPr>
            <w:tcW w:w="292" w:type="pct"/>
            <w:shd w:val="clear" w:color="auto" w:fill="auto"/>
            <w:vAlign w:val="center"/>
          </w:tcPr>
          <w:p w14:paraId="79B6B07F" w14:textId="77777777" w:rsidR="00DD6EEC" w:rsidRDefault="00DD6EEC">
            <w:pPr>
              <w:jc w:val="center"/>
              <w:rPr>
                <w:color w:val="auto"/>
              </w:rPr>
            </w:pPr>
            <w:r w:rsidRPr="2954DA78">
              <w:rPr>
                <w:color w:val="auto"/>
              </w:rPr>
              <w:t>1</w:t>
            </w:r>
          </w:p>
        </w:tc>
        <w:tc>
          <w:tcPr>
            <w:tcW w:w="334" w:type="pct"/>
            <w:shd w:val="clear" w:color="auto" w:fill="auto"/>
            <w:vAlign w:val="center"/>
          </w:tcPr>
          <w:p w14:paraId="709DF736" w14:textId="77777777" w:rsidR="00DD6EEC" w:rsidRDefault="00DD6EEC">
            <w:pPr>
              <w:jc w:val="center"/>
              <w:rPr>
                <w:color w:val="auto"/>
              </w:rPr>
            </w:pPr>
            <w:r w:rsidRPr="2954DA78">
              <w:rPr>
                <w:color w:val="auto"/>
              </w:rPr>
              <w:t>3</w:t>
            </w:r>
          </w:p>
        </w:tc>
        <w:tc>
          <w:tcPr>
            <w:tcW w:w="292" w:type="pct"/>
            <w:gridSpan w:val="2"/>
            <w:shd w:val="clear" w:color="auto" w:fill="auto"/>
            <w:vAlign w:val="center"/>
          </w:tcPr>
          <w:p w14:paraId="7721D537" w14:textId="77777777" w:rsidR="00DD6EEC" w:rsidRDefault="00DD6EEC">
            <w:pPr>
              <w:jc w:val="center"/>
              <w:rPr>
                <w:color w:val="auto"/>
              </w:rPr>
            </w:pPr>
            <w:r w:rsidRPr="2954DA78">
              <w:rPr>
                <w:color w:val="auto"/>
              </w:rPr>
              <w:t>5</w:t>
            </w:r>
          </w:p>
        </w:tc>
        <w:tc>
          <w:tcPr>
            <w:tcW w:w="247" w:type="pct"/>
            <w:vAlign w:val="center"/>
          </w:tcPr>
          <w:p w14:paraId="67FD8FE5" w14:textId="77777777" w:rsidR="00DD6EEC" w:rsidRDefault="00DD6EEC">
            <w:pPr>
              <w:jc w:val="center"/>
              <w:rPr>
                <w:color w:val="auto"/>
              </w:rPr>
            </w:pPr>
          </w:p>
        </w:tc>
      </w:tr>
      <w:tr w:rsidR="00DD6EEC" w14:paraId="0F51EE6E" w14:textId="77777777" w:rsidTr="00F65E8C">
        <w:trPr>
          <w:jc w:val="center"/>
        </w:trPr>
        <w:tc>
          <w:tcPr>
            <w:tcW w:w="3543" w:type="pct"/>
            <w:shd w:val="clear" w:color="auto" w:fill="auto"/>
          </w:tcPr>
          <w:p w14:paraId="2D31D3DC" w14:textId="3BAF4DC5" w:rsidR="00031C6E" w:rsidRPr="00031C6E" w:rsidRDefault="00031C6E" w:rsidP="00031C6E">
            <w:pPr>
              <w:rPr>
                <w:rFonts w:ascii="Calibri" w:eastAsia="Calibri" w:hAnsi="Calibri" w:cs="Calibri"/>
                <w:b/>
                <w:bCs/>
                <w:u w:val="single"/>
              </w:rPr>
            </w:pPr>
            <w:r w:rsidRPr="00031C6E">
              <w:rPr>
                <w:rFonts w:ascii="Calibri" w:eastAsia="Calibri" w:hAnsi="Calibri" w:cs="Calibri"/>
                <w:b/>
                <w:bCs/>
                <w:u w:val="single"/>
              </w:rPr>
              <w:t>Budget Workbook (Excel file – not included in 10-page narrative limit)</w:t>
            </w:r>
          </w:p>
          <w:p w14:paraId="0973B9F5" w14:textId="1B97E4D1" w:rsidR="00DD6EEC" w:rsidRPr="008B24A9" w:rsidRDefault="00DD6EEC" w:rsidP="00EB42A5">
            <w:pPr>
              <w:pStyle w:val="ListParagraph"/>
              <w:numPr>
                <w:ilvl w:val="0"/>
                <w:numId w:val="20"/>
              </w:numPr>
              <w:rPr>
                <w:rFonts w:ascii="Calibri" w:eastAsia="Calibri" w:hAnsi="Calibri" w:cs="Calibri"/>
              </w:rPr>
            </w:pPr>
            <w:r w:rsidRPr="008B24A9">
              <w:rPr>
                <w:rFonts w:ascii="Calibri" w:eastAsia="Calibri" w:hAnsi="Calibri" w:cs="Calibri"/>
              </w:rPr>
              <w:t>Provide the budget for each recipient school.</w:t>
            </w:r>
          </w:p>
          <w:p w14:paraId="37B1900C" w14:textId="1FB365C5" w:rsidR="00DD6EEC" w:rsidRPr="00475236" w:rsidRDefault="00DD6EEC" w:rsidP="00EB42A5">
            <w:pPr>
              <w:pStyle w:val="ListParagraph"/>
              <w:numPr>
                <w:ilvl w:val="0"/>
                <w:numId w:val="19"/>
              </w:numPr>
              <w:rPr>
                <w:rFonts w:ascii="Calibri" w:eastAsia="Calibri" w:hAnsi="Calibri" w:cs="Calibri"/>
              </w:rPr>
            </w:pPr>
            <w:r w:rsidRPr="00A9711C">
              <w:rPr>
                <w:rFonts w:ascii="Calibri" w:eastAsia="Calibri" w:hAnsi="Calibri" w:cs="Calibri"/>
              </w:rPr>
              <w:t xml:space="preserve">Complete the </w:t>
            </w:r>
            <w:r w:rsidRPr="005C6BD8">
              <w:rPr>
                <w:rFonts w:ascii="Calibri" w:eastAsia="Calibri" w:hAnsi="Calibri" w:cs="Calibri"/>
              </w:rPr>
              <w:t xml:space="preserve">Budget </w:t>
            </w:r>
            <w:r w:rsidR="00031C6E" w:rsidRPr="005C6BD8">
              <w:rPr>
                <w:rFonts w:ascii="Calibri" w:eastAsia="Calibri" w:hAnsi="Calibri" w:cs="Calibri"/>
              </w:rPr>
              <w:t>Workbook</w:t>
            </w:r>
            <w:r w:rsidR="004E257B" w:rsidRPr="005C6BD8">
              <w:rPr>
                <w:rFonts w:ascii="Calibri" w:eastAsia="Calibri" w:hAnsi="Calibri" w:cs="Calibri"/>
              </w:rPr>
              <w:t>,</w:t>
            </w:r>
            <w:r w:rsidR="004E257B" w:rsidRPr="0093475F">
              <w:rPr>
                <w:rFonts w:ascii="Calibri" w:eastAsia="Calibri" w:hAnsi="Calibri" w:cs="Calibri"/>
              </w:rPr>
              <w:t xml:space="preserve"> including budget details for each recipient school</w:t>
            </w:r>
            <w:r w:rsidRPr="0093475F">
              <w:rPr>
                <w:rFonts w:ascii="Calibri" w:eastAsia="Calibri" w:hAnsi="Calibri" w:cs="Calibri"/>
              </w:rPr>
              <w:t>.</w:t>
            </w:r>
            <w:r w:rsidRPr="00A9711C">
              <w:rPr>
                <w:rFonts w:ascii="Calibri" w:eastAsia="Calibri" w:hAnsi="Calibri" w:cs="Calibri"/>
              </w:rPr>
              <w:t xml:space="preserve"> In</w:t>
            </w:r>
            <w:r w:rsidR="00277721">
              <w:rPr>
                <w:rFonts w:ascii="Calibri" w:eastAsia="Calibri" w:hAnsi="Calibri" w:cs="Calibri"/>
              </w:rPr>
              <w:t xml:space="preserve"> the</w:t>
            </w:r>
            <w:r w:rsidRPr="00A9711C">
              <w:rPr>
                <w:rFonts w:ascii="Calibri" w:eastAsia="Calibri" w:hAnsi="Calibri" w:cs="Calibri"/>
                <w:i/>
                <w:iCs/>
              </w:rPr>
              <w:t xml:space="preserve"> </w:t>
            </w:r>
            <w:r w:rsidRPr="00475236">
              <w:rPr>
                <w:rFonts w:ascii="Calibri" w:eastAsia="Calibri" w:hAnsi="Calibri" w:cs="Calibri"/>
                <w:i/>
                <w:iCs/>
              </w:rPr>
              <w:t>Budget Detail</w:t>
            </w:r>
            <w:r>
              <w:rPr>
                <w:rFonts w:ascii="Calibri" w:eastAsia="Calibri" w:hAnsi="Calibri" w:cs="Calibri"/>
              </w:rPr>
              <w:t xml:space="preserve"> </w:t>
            </w:r>
            <w:r w:rsidR="00277721">
              <w:rPr>
                <w:rFonts w:ascii="Calibri" w:eastAsia="Calibri" w:hAnsi="Calibri" w:cs="Calibri"/>
              </w:rPr>
              <w:t>tab</w:t>
            </w:r>
            <w:r w:rsidRPr="00475236">
              <w:rPr>
                <w:rFonts w:ascii="Calibri" w:eastAsia="Calibri" w:hAnsi="Calibri" w:cs="Calibri"/>
              </w:rPr>
              <w:t xml:space="preserve"> in the </w:t>
            </w:r>
            <w:r w:rsidR="00277721">
              <w:rPr>
                <w:rFonts w:ascii="Calibri" w:eastAsia="Calibri" w:hAnsi="Calibri" w:cs="Calibri"/>
              </w:rPr>
              <w:t>B</w:t>
            </w:r>
            <w:r w:rsidRPr="00A9711C">
              <w:rPr>
                <w:rFonts w:ascii="Calibri" w:eastAsia="Calibri" w:hAnsi="Calibri" w:cs="Calibri"/>
              </w:rPr>
              <w:t xml:space="preserve">udget </w:t>
            </w:r>
            <w:r w:rsidR="00277721">
              <w:rPr>
                <w:rFonts w:ascii="Calibri" w:eastAsia="Calibri" w:hAnsi="Calibri" w:cs="Calibri"/>
              </w:rPr>
              <w:t>Workbook</w:t>
            </w:r>
            <w:r w:rsidRPr="00475236">
              <w:rPr>
                <w:rFonts w:ascii="Calibri" w:eastAsia="Calibri" w:hAnsi="Calibri" w:cs="Calibri"/>
              </w:rPr>
              <w:t>, include a brief description of the item to be funded and the funding calculation to show how amounts were derived.</w:t>
            </w:r>
          </w:p>
          <w:p w14:paraId="7BCF7D8B" w14:textId="77777777" w:rsidR="0093475F" w:rsidRPr="0093475F" w:rsidRDefault="0093475F" w:rsidP="0093475F">
            <w:pPr>
              <w:rPr>
                <w:rFonts w:ascii="Calibri" w:eastAsia="Calibri" w:hAnsi="Calibri" w:cs="Calibri"/>
              </w:rPr>
            </w:pPr>
          </w:p>
          <w:p w14:paraId="31EFDDFF" w14:textId="77777777" w:rsidR="00DD6EEC" w:rsidRDefault="00DD6EEC">
            <w:pPr>
              <w:rPr>
                <w:rFonts w:ascii="Calibri" w:eastAsia="Calibri" w:hAnsi="Calibri" w:cs="Calibri"/>
                <w:b/>
                <w:bCs/>
              </w:rPr>
            </w:pPr>
            <w:r w:rsidRPr="2954DA78">
              <w:rPr>
                <w:rFonts w:ascii="Calibri" w:eastAsia="Calibri" w:hAnsi="Calibri" w:cs="Calibri"/>
                <w:b/>
                <w:bCs/>
              </w:rPr>
              <w:t>Item Description Example:</w:t>
            </w:r>
          </w:p>
          <w:p w14:paraId="5A245DF8" w14:textId="4D7693E4" w:rsidR="00DD6EEC" w:rsidRDefault="002C265F">
            <w:pPr>
              <w:rPr>
                <w:rFonts w:ascii="Calibri" w:eastAsia="Calibri" w:hAnsi="Calibri" w:cs="Calibri"/>
              </w:rPr>
            </w:pPr>
            <w:proofErr w:type="spellStart"/>
            <w:r>
              <w:rPr>
                <w:rFonts w:ascii="Calibri" w:eastAsia="Calibri" w:hAnsi="Calibri" w:cs="Calibri"/>
              </w:rPr>
              <w:t>x</w:t>
            </w:r>
            <w:r w:rsidR="00DD6EEC" w:rsidRPr="2954DA78">
              <w:rPr>
                <w:rFonts w:ascii="Calibri" w:eastAsia="Calibri" w:hAnsi="Calibri" w:cs="Calibri"/>
              </w:rPr>
              <w:t>.xx</w:t>
            </w:r>
            <w:proofErr w:type="spellEnd"/>
            <w:r w:rsidR="00DD6EEC" w:rsidRPr="2954DA78">
              <w:rPr>
                <w:rFonts w:ascii="Calibri" w:eastAsia="Calibri" w:hAnsi="Calibri" w:cs="Calibri"/>
              </w:rPr>
              <w:t xml:space="preserve"> FTE for [role or title] at $</w:t>
            </w:r>
            <w:proofErr w:type="spellStart"/>
            <w:r w:rsidR="00DD6EEC" w:rsidRPr="2954DA78">
              <w:rPr>
                <w:rFonts w:ascii="Calibri" w:eastAsia="Calibri" w:hAnsi="Calibri" w:cs="Calibri"/>
              </w:rPr>
              <w:t>xxxxx</w:t>
            </w:r>
            <w:proofErr w:type="spellEnd"/>
            <w:r w:rsidR="00DD6EEC" w:rsidRPr="2954DA78">
              <w:rPr>
                <w:rFonts w:ascii="Calibri" w:eastAsia="Calibri" w:hAnsi="Calibri" w:cs="Calibri"/>
              </w:rPr>
              <w:t xml:space="preserve"> per [hour or month or year] times [x per hours or months or year]</w:t>
            </w:r>
          </w:p>
        </w:tc>
        <w:tc>
          <w:tcPr>
            <w:tcW w:w="292" w:type="pct"/>
            <w:shd w:val="clear" w:color="auto" w:fill="auto"/>
            <w:vAlign w:val="center"/>
          </w:tcPr>
          <w:p w14:paraId="4035E73C" w14:textId="77777777" w:rsidR="00DD6EEC" w:rsidRDefault="00DD6EEC">
            <w:pPr>
              <w:jc w:val="center"/>
              <w:rPr>
                <w:color w:val="auto"/>
              </w:rPr>
            </w:pPr>
            <w:r w:rsidRPr="2954DA78">
              <w:rPr>
                <w:color w:val="auto"/>
              </w:rPr>
              <w:t>0</w:t>
            </w:r>
          </w:p>
        </w:tc>
        <w:tc>
          <w:tcPr>
            <w:tcW w:w="292" w:type="pct"/>
            <w:shd w:val="clear" w:color="auto" w:fill="auto"/>
            <w:vAlign w:val="center"/>
          </w:tcPr>
          <w:p w14:paraId="6EF4B11A" w14:textId="77777777" w:rsidR="00DD6EEC" w:rsidRDefault="00DD6EEC">
            <w:pPr>
              <w:jc w:val="center"/>
              <w:rPr>
                <w:color w:val="auto"/>
              </w:rPr>
            </w:pPr>
            <w:r w:rsidRPr="2954DA78">
              <w:rPr>
                <w:color w:val="auto"/>
              </w:rPr>
              <w:t>3</w:t>
            </w:r>
          </w:p>
        </w:tc>
        <w:tc>
          <w:tcPr>
            <w:tcW w:w="334" w:type="pct"/>
            <w:shd w:val="clear" w:color="auto" w:fill="auto"/>
            <w:vAlign w:val="center"/>
          </w:tcPr>
          <w:p w14:paraId="3C3B1726" w14:textId="77777777" w:rsidR="00DD6EEC" w:rsidRDefault="00DD6EEC">
            <w:pPr>
              <w:jc w:val="center"/>
              <w:rPr>
                <w:color w:val="auto"/>
              </w:rPr>
            </w:pPr>
            <w:r w:rsidRPr="2954DA78">
              <w:rPr>
                <w:color w:val="auto"/>
              </w:rPr>
              <w:t>7</w:t>
            </w:r>
          </w:p>
        </w:tc>
        <w:tc>
          <w:tcPr>
            <w:tcW w:w="292" w:type="pct"/>
            <w:gridSpan w:val="2"/>
            <w:shd w:val="clear" w:color="auto" w:fill="auto"/>
            <w:vAlign w:val="center"/>
          </w:tcPr>
          <w:p w14:paraId="41F3EB70" w14:textId="77777777" w:rsidR="00DD6EEC" w:rsidRDefault="00DD6EEC">
            <w:pPr>
              <w:jc w:val="center"/>
              <w:rPr>
                <w:color w:val="auto"/>
              </w:rPr>
            </w:pPr>
            <w:r w:rsidRPr="2954DA78">
              <w:rPr>
                <w:color w:val="auto"/>
              </w:rPr>
              <w:t>10</w:t>
            </w:r>
          </w:p>
        </w:tc>
        <w:tc>
          <w:tcPr>
            <w:tcW w:w="247" w:type="pct"/>
            <w:vAlign w:val="center"/>
          </w:tcPr>
          <w:p w14:paraId="459C1156" w14:textId="77777777" w:rsidR="00DD6EEC" w:rsidRDefault="00DD6EEC">
            <w:pPr>
              <w:jc w:val="center"/>
              <w:rPr>
                <w:color w:val="auto"/>
              </w:rPr>
            </w:pPr>
          </w:p>
        </w:tc>
      </w:tr>
      <w:tr w:rsidR="00DD6EEC" w14:paraId="1F69C40F" w14:textId="77777777" w:rsidTr="00F65E8C">
        <w:trPr>
          <w:jc w:val="center"/>
        </w:trPr>
        <w:tc>
          <w:tcPr>
            <w:tcW w:w="3543" w:type="pct"/>
            <w:shd w:val="clear" w:color="auto" w:fill="auto"/>
          </w:tcPr>
          <w:p w14:paraId="6195D605" w14:textId="692AB610" w:rsidR="00DD6EEC" w:rsidRDefault="00DD6EEC" w:rsidP="00EB42A5">
            <w:pPr>
              <w:pStyle w:val="ListParagraph"/>
              <w:numPr>
                <w:ilvl w:val="0"/>
                <w:numId w:val="20"/>
              </w:numPr>
            </w:pPr>
            <w:r w:rsidRPr="2954DA78">
              <w:rPr>
                <w:rFonts w:ascii="Calibri" w:eastAsia="Calibri" w:hAnsi="Calibri" w:cs="Calibri"/>
              </w:rPr>
              <w:t xml:space="preserve">Costs are reasonable and sufficient in relation to the measurable objectives, design, scope, sustainability, and duration of project activities. Use of funds are connected to grant goals and activities. </w:t>
            </w:r>
            <w:r w:rsidRPr="008A2E26">
              <w:rPr>
                <w:rFonts w:ascii="Calibri" w:eastAsia="Calibri" w:hAnsi="Calibri" w:cs="Calibri"/>
              </w:rPr>
              <w:t>To receive maximum points, the budget and budget narrative should provide justification for activities, strategies and/or staffing referenced in Section B</w:t>
            </w:r>
            <w:r w:rsidRPr="008A2E26">
              <w:rPr>
                <w:rFonts w:ascii="Calibri" w:eastAsia="Calibri" w:hAnsi="Calibri" w:cs="Calibri"/>
                <w:b/>
              </w:rPr>
              <w:t>:</w:t>
            </w:r>
            <w:r w:rsidRPr="008A2E26">
              <w:rPr>
                <w:rFonts w:ascii="Calibri" w:eastAsia="Calibri" w:hAnsi="Calibri" w:cs="Calibri"/>
              </w:rPr>
              <w:t xml:space="preserve"> Program Description.</w:t>
            </w:r>
          </w:p>
        </w:tc>
        <w:tc>
          <w:tcPr>
            <w:tcW w:w="292" w:type="pct"/>
            <w:shd w:val="clear" w:color="auto" w:fill="auto"/>
            <w:vAlign w:val="center"/>
          </w:tcPr>
          <w:p w14:paraId="4C4061C5" w14:textId="77777777" w:rsidR="00DD6EEC" w:rsidRDefault="00DD6EEC">
            <w:pPr>
              <w:jc w:val="center"/>
            </w:pPr>
            <w:r w:rsidRPr="2954DA78">
              <w:t>0</w:t>
            </w:r>
          </w:p>
        </w:tc>
        <w:tc>
          <w:tcPr>
            <w:tcW w:w="292" w:type="pct"/>
            <w:shd w:val="clear" w:color="auto" w:fill="auto"/>
            <w:vAlign w:val="center"/>
          </w:tcPr>
          <w:p w14:paraId="5CF3A83E" w14:textId="77777777" w:rsidR="00DD6EEC" w:rsidRDefault="00DD6EEC">
            <w:pPr>
              <w:jc w:val="center"/>
            </w:pPr>
            <w:r w:rsidRPr="2954DA78">
              <w:t>1</w:t>
            </w:r>
          </w:p>
        </w:tc>
        <w:tc>
          <w:tcPr>
            <w:tcW w:w="334" w:type="pct"/>
            <w:shd w:val="clear" w:color="auto" w:fill="auto"/>
            <w:vAlign w:val="center"/>
          </w:tcPr>
          <w:p w14:paraId="0A8A3F06" w14:textId="77777777" w:rsidR="00DD6EEC" w:rsidRDefault="00DD6EEC">
            <w:pPr>
              <w:jc w:val="center"/>
            </w:pPr>
            <w:r w:rsidRPr="2954DA78">
              <w:t>3</w:t>
            </w:r>
          </w:p>
        </w:tc>
        <w:tc>
          <w:tcPr>
            <w:tcW w:w="292" w:type="pct"/>
            <w:gridSpan w:val="2"/>
            <w:shd w:val="clear" w:color="auto" w:fill="auto"/>
            <w:vAlign w:val="center"/>
          </w:tcPr>
          <w:p w14:paraId="74A07D41" w14:textId="77777777" w:rsidR="00DD6EEC" w:rsidRDefault="00DD6EEC">
            <w:pPr>
              <w:jc w:val="center"/>
            </w:pPr>
            <w:r w:rsidRPr="2954DA78">
              <w:t>5</w:t>
            </w:r>
          </w:p>
        </w:tc>
        <w:tc>
          <w:tcPr>
            <w:tcW w:w="247" w:type="pct"/>
            <w:vAlign w:val="center"/>
          </w:tcPr>
          <w:p w14:paraId="4BF209AB" w14:textId="77777777" w:rsidR="00DD6EEC" w:rsidRDefault="00DD6EEC">
            <w:pPr>
              <w:jc w:val="center"/>
            </w:pPr>
          </w:p>
        </w:tc>
      </w:tr>
      <w:tr w:rsidR="00DD6EEC" w14:paraId="16DC2C63" w14:textId="77777777" w:rsidTr="00F65E8C">
        <w:trPr>
          <w:jc w:val="center"/>
        </w:trPr>
        <w:tc>
          <w:tcPr>
            <w:tcW w:w="4585" w:type="pct"/>
            <w:gridSpan w:val="5"/>
            <w:shd w:val="clear" w:color="auto" w:fill="F2F2F2" w:themeFill="background1" w:themeFillShade="F2"/>
            <w:vAlign w:val="center"/>
          </w:tcPr>
          <w:p w14:paraId="5D757431" w14:textId="77777777" w:rsidR="00DD6EEC" w:rsidRDefault="00DD6EEC">
            <w:pPr>
              <w:jc w:val="right"/>
              <w:rPr>
                <w:b/>
                <w:bCs/>
              </w:rPr>
            </w:pPr>
            <w:r w:rsidRPr="2954DA78">
              <w:rPr>
                <w:b/>
                <w:bCs/>
              </w:rPr>
              <w:t>Section E Total:</w:t>
            </w:r>
          </w:p>
        </w:tc>
        <w:tc>
          <w:tcPr>
            <w:tcW w:w="415" w:type="pct"/>
            <w:gridSpan w:val="2"/>
            <w:shd w:val="clear" w:color="auto" w:fill="auto"/>
            <w:vAlign w:val="center"/>
          </w:tcPr>
          <w:p w14:paraId="7DF7649F" w14:textId="77777777" w:rsidR="00DD6EEC" w:rsidRDefault="00DD6EEC">
            <w:pPr>
              <w:jc w:val="right"/>
              <w:rPr>
                <w:b/>
                <w:bCs/>
              </w:rPr>
            </w:pPr>
            <w:r>
              <w:rPr>
                <w:b/>
                <w:bCs/>
              </w:rPr>
              <w:t>/20</w:t>
            </w:r>
          </w:p>
        </w:tc>
      </w:tr>
    </w:tbl>
    <w:p w14:paraId="1E977F1E" w14:textId="77777777" w:rsidR="00813F27" w:rsidRDefault="00813F27" w:rsidP="2954DA78"/>
    <w:p w14:paraId="6A1AC25B" w14:textId="77777777" w:rsidR="00813F27" w:rsidRDefault="00813F27" w:rsidP="00CF5974">
      <w:pPr>
        <w:jc w:val="center"/>
        <w:rPr>
          <w:b/>
          <w:sz w:val="28"/>
          <w:szCs w:val="28"/>
        </w:rPr>
      </w:pPr>
    </w:p>
    <w:p w14:paraId="6AABB0BA" w14:textId="77777777" w:rsidR="00643A09" w:rsidRDefault="00643A09">
      <w:pPr>
        <w:spacing w:after="160" w:line="259" w:lineRule="auto"/>
        <w:contextualSpacing w:val="0"/>
        <w:rPr>
          <w:b/>
          <w:bCs/>
          <w:sz w:val="28"/>
          <w:szCs w:val="28"/>
        </w:rPr>
      </w:pPr>
      <w:r>
        <w:rPr>
          <w:b/>
          <w:bCs/>
          <w:sz w:val="28"/>
          <w:szCs w:val="28"/>
        </w:rPr>
        <w:br w:type="page"/>
      </w:r>
    </w:p>
    <w:p w14:paraId="41290EBD" w14:textId="5BB42889" w:rsidR="000C029E" w:rsidRPr="00A9711C" w:rsidRDefault="004B7864" w:rsidP="00CF5974">
      <w:pPr>
        <w:jc w:val="center"/>
        <w:rPr>
          <w:b/>
          <w:bCs/>
          <w:sz w:val="28"/>
          <w:szCs w:val="28"/>
        </w:rPr>
      </w:pPr>
      <w:r>
        <w:rPr>
          <w:b/>
          <w:bCs/>
          <w:sz w:val="28"/>
          <w:szCs w:val="28"/>
        </w:rPr>
        <w:lastRenderedPageBreak/>
        <w:t>Complete</w:t>
      </w:r>
      <w:r w:rsidR="000C029E" w:rsidRPr="00A9711C">
        <w:rPr>
          <w:b/>
          <w:bCs/>
          <w:sz w:val="28"/>
          <w:szCs w:val="28"/>
        </w:rPr>
        <w:t xml:space="preserve"> for Option </w:t>
      </w:r>
      <w:r w:rsidR="00643A09">
        <w:rPr>
          <w:b/>
          <w:bCs/>
          <w:sz w:val="28"/>
          <w:szCs w:val="28"/>
        </w:rPr>
        <w:t>B</w:t>
      </w:r>
      <w:r w:rsidR="002B33FD">
        <w:rPr>
          <w:b/>
          <w:bCs/>
          <w:sz w:val="28"/>
          <w:szCs w:val="28"/>
        </w:rPr>
        <w:t>: Capacity Building</w:t>
      </w:r>
    </w:p>
    <w:p w14:paraId="45A6850F" w14:textId="77777777" w:rsidR="004224A6" w:rsidRPr="00047C53" w:rsidRDefault="004224A6" w:rsidP="2954DA78">
      <w:pPr>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5"/>
        <w:gridCol w:w="630"/>
        <w:gridCol w:w="630"/>
        <w:gridCol w:w="721"/>
        <w:gridCol w:w="268"/>
        <w:gridCol w:w="363"/>
        <w:gridCol w:w="533"/>
      </w:tblGrid>
      <w:tr w:rsidR="004224A6" w:rsidRPr="00406528" w14:paraId="5FB09DEA" w14:textId="77777777" w:rsidTr="673107FB">
        <w:trPr>
          <w:jc w:val="center"/>
        </w:trPr>
        <w:tc>
          <w:tcPr>
            <w:tcW w:w="3543" w:type="pct"/>
            <w:shd w:val="clear" w:color="auto" w:fill="E7BC29" w:themeFill="accent3"/>
            <w:vAlign w:val="center"/>
          </w:tcPr>
          <w:p w14:paraId="630A931B" w14:textId="77777777" w:rsidR="004224A6" w:rsidRDefault="004224A6">
            <w:pPr>
              <w:suppressAutoHyphens/>
              <w:outlineLvl w:val="0"/>
              <w:rPr>
                <w:b/>
                <w:bCs/>
                <w:sz w:val="24"/>
                <w:szCs w:val="24"/>
              </w:rPr>
            </w:pPr>
            <w:bookmarkStart w:id="62" w:name="_Toc142557239"/>
            <w:bookmarkStart w:id="63" w:name="_Toc142658426"/>
            <w:bookmarkStart w:id="64" w:name="_Toc169657740"/>
            <w:bookmarkStart w:id="65" w:name="_Toc145682899"/>
            <w:r w:rsidRPr="673107FB">
              <w:rPr>
                <w:b/>
                <w:bCs/>
                <w:sz w:val="24"/>
                <w:szCs w:val="24"/>
              </w:rPr>
              <w:t>Section A: Needs Assessment</w:t>
            </w:r>
            <w:bookmarkEnd w:id="62"/>
            <w:bookmarkEnd w:id="63"/>
            <w:bookmarkEnd w:id="64"/>
            <w:bookmarkEnd w:id="65"/>
          </w:p>
          <w:p w14:paraId="27BA6886" w14:textId="0C23871D" w:rsidR="004224A6" w:rsidRPr="007F6AF4" w:rsidRDefault="004224A6" w:rsidP="673107FB">
            <w:pPr>
              <w:suppressAutoHyphens/>
              <w:outlineLvl w:val="0"/>
              <w:rPr>
                <w:b/>
                <w:bCs/>
                <w:i/>
                <w:iCs/>
              </w:rPr>
            </w:pPr>
            <w:bookmarkStart w:id="66" w:name="_Toc142557240"/>
            <w:bookmarkStart w:id="67" w:name="_Toc142658427"/>
            <w:bookmarkStart w:id="68" w:name="_Toc944408917"/>
            <w:bookmarkStart w:id="69" w:name="_Toc145682900"/>
            <w:r w:rsidRPr="673107FB">
              <w:rPr>
                <w:b/>
                <w:bCs/>
                <w:i/>
                <w:iCs/>
                <w:sz w:val="24"/>
                <w:szCs w:val="24"/>
              </w:rPr>
              <w:t>Option B</w:t>
            </w:r>
            <w:bookmarkEnd w:id="66"/>
            <w:bookmarkEnd w:id="67"/>
            <w:bookmarkEnd w:id="68"/>
            <w:bookmarkEnd w:id="69"/>
          </w:p>
        </w:tc>
        <w:tc>
          <w:tcPr>
            <w:tcW w:w="292" w:type="pct"/>
            <w:tcBorders>
              <w:bottom w:val="single" w:sz="4" w:space="0" w:color="auto"/>
            </w:tcBorders>
            <w:shd w:val="clear" w:color="auto" w:fill="E7BC29" w:themeFill="accent3"/>
            <w:tcMar>
              <w:left w:w="0" w:type="dxa"/>
              <w:right w:w="0" w:type="dxa"/>
            </w:tcMar>
          </w:tcPr>
          <w:p w14:paraId="35489DDE" w14:textId="77777777" w:rsidR="004224A6" w:rsidRPr="00D934F8" w:rsidRDefault="004224A6"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E7BC29" w:themeFill="accent3"/>
            <w:tcMar>
              <w:left w:w="0" w:type="dxa"/>
              <w:right w:w="0" w:type="dxa"/>
            </w:tcMar>
          </w:tcPr>
          <w:p w14:paraId="3DDD2889" w14:textId="77777777" w:rsidR="004224A6" w:rsidRPr="00A9711C" w:rsidRDefault="004224A6" w:rsidP="00CF5974">
            <w:pPr>
              <w:spacing w:line="140" w:lineRule="exact"/>
              <w:jc w:val="center"/>
              <w:rPr>
                <w:rFonts w:eastAsia="Calibri" w:cstheme="minorHAnsi"/>
                <w:b/>
                <w:color w:val="auto"/>
                <w:sz w:val="14"/>
                <w:szCs w:val="14"/>
              </w:rPr>
            </w:pPr>
            <w:r w:rsidRPr="00A9711C">
              <w:rPr>
                <w:rFonts w:eastAsia="Calibri" w:cstheme="minorHAnsi"/>
                <w:b/>
                <w:color w:val="auto"/>
                <w:sz w:val="14"/>
                <w:szCs w:val="14"/>
              </w:rPr>
              <w:t>Met Some but Not All Identified Criteria</w:t>
            </w:r>
          </w:p>
        </w:tc>
        <w:tc>
          <w:tcPr>
            <w:tcW w:w="334" w:type="pct"/>
            <w:tcBorders>
              <w:bottom w:val="single" w:sz="4" w:space="0" w:color="auto"/>
            </w:tcBorders>
            <w:shd w:val="clear" w:color="auto" w:fill="E7BC29" w:themeFill="accent3"/>
            <w:tcMar>
              <w:left w:w="0" w:type="dxa"/>
              <w:right w:w="0" w:type="dxa"/>
            </w:tcMar>
          </w:tcPr>
          <w:p w14:paraId="6868F645" w14:textId="77777777" w:rsidR="004224A6" w:rsidRPr="00D934F8" w:rsidRDefault="004224A6"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 xml:space="preserve">Addressed Criteria but </w:t>
            </w:r>
            <w:r>
              <w:rPr>
                <w:rFonts w:eastAsia="Calibri" w:cstheme="minorHAnsi"/>
                <w:b/>
                <w:color w:val="262626"/>
                <w:sz w:val="14"/>
                <w:szCs w:val="14"/>
              </w:rPr>
              <w:t>Not with Thorough Detail</w:t>
            </w:r>
          </w:p>
        </w:tc>
        <w:tc>
          <w:tcPr>
            <w:tcW w:w="292" w:type="pct"/>
            <w:gridSpan w:val="2"/>
            <w:tcBorders>
              <w:bottom w:val="single" w:sz="4" w:space="0" w:color="auto"/>
            </w:tcBorders>
            <w:shd w:val="clear" w:color="auto" w:fill="E7BC29" w:themeFill="accent3"/>
            <w:tcMar>
              <w:left w:w="0" w:type="dxa"/>
              <w:right w:w="0" w:type="dxa"/>
            </w:tcMar>
          </w:tcPr>
          <w:p w14:paraId="1DBCA17D" w14:textId="77777777" w:rsidR="004224A6" w:rsidRPr="00D934F8" w:rsidRDefault="004224A6" w:rsidP="00CF5974">
            <w:pPr>
              <w:spacing w:line="140" w:lineRule="exact"/>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E7BC29" w:themeFill="accent3"/>
            <w:tcMar>
              <w:left w:w="0" w:type="dxa"/>
              <w:right w:w="0" w:type="dxa"/>
            </w:tcMar>
            <w:vAlign w:val="center"/>
          </w:tcPr>
          <w:p w14:paraId="688C0BE1" w14:textId="77777777" w:rsidR="004224A6" w:rsidRPr="00406528" w:rsidRDefault="004224A6" w:rsidP="00CF5974">
            <w:pPr>
              <w:jc w:val="center"/>
              <w:rPr>
                <w:rFonts w:eastAsia="Calibri" w:cstheme="minorHAnsi"/>
                <w:b/>
                <w:color w:val="262626"/>
                <w:sz w:val="20"/>
                <w:szCs w:val="20"/>
              </w:rPr>
            </w:pPr>
            <w:r w:rsidRPr="00406528">
              <w:rPr>
                <w:rFonts w:eastAsia="Calibri" w:cstheme="minorHAnsi"/>
                <w:b/>
                <w:color w:val="262626"/>
                <w:sz w:val="20"/>
                <w:szCs w:val="20"/>
              </w:rPr>
              <w:t>TOTAL</w:t>
            </w:r>
          </w:p>
        </w:tc>
      </w:tr>
      <w:tr w:rsidR="004224A6" w:rsidRPr="00D934F8" w14:paraId="39253D11" w14:textId="77777777" w:rsidTr="673107FB">
        <w:trPr>
          <w:jc w:val="center"/>
        </w:trPr>
        <w:tc>
          <w:tcPr>
            <w:tcW w:w="3543" w:type="pct"/>
            <w:shd w:val="clear" w:color="auto" w:fill="auto"/>
          </w:tcPr>
          <w:p w14:paraId="15A6F86C" w14:textId="29564E9B" w:rsidR="004224A6" w:rsidRPr="00D934F8" w:rsidRDefault="004224A6" w:rsidP="00047C53">
            <w:pPr>
              <w:numPr>
                <w:ilvl w:val="0"/>
                <w:numId w:val="5"/>
              </w:numPr>
              <w:suppressAutoHyphens/>
              <w:spacing w:line="240" w:lineRule="exact"/>
              <w:rPr>
                <w:rFonts w:ascii="Calibri" w:eastAsia="Calibri" w:hAnsi="Calibri" w:cs="Calibri"/>
              </w:rPr>
            </w:pPr>
            <w:r w:rsidRPr="2954DA78">
              <w:rPr>
                <w:rFonts w:ascii="Calibri" w:eastAsia="Calibri" w:hAnsi="Calibri" w:cs="Calibri"/>
              </w:rPr>
              <w:t xml:space="preserve">Describe the need for the proposed program, based on analysis of relevant </w:t>
            </w:r>
            <w:r>
              <w:rPr>
                <w:rFonts w:ascii="Calibri" w:eastAsia="Calibri" w:hAnsi="Calibri" w:cs="Calibri"/>
              </w:rPr>
              <w:t xml:space="preserve">student, staff, and family </w:t>
            </w:r>
            <w:r w:rsidRPr="2954DA78">
              <w:rPr>
                <w:rFonts w:ascii="Calibri" w:eastAsia="Calibri" w:hAnsi="Calibri" w:cs="Calibri"/>
              </w:rPr>
              <w:t xml:space="preserve">indicators. </w:t>
            </w:r>
            <w:r>
              <w:rPr>
                <w:rFonts w:ascii="Calibri" w:eastAsia="Calibri" w:hAnsi="Calibri" w:cs="Calibri"/>
              </w:rPr>
              <w:t xml:space="preserve">This should include: </w:t>
            </w:r>
          </w:p>
          <w:p w14:paraId="4194F59D" w14:textId="373A9136" w:rsidR="004224A6" w:rsidRDefault="004224A6" w:rsidP="00047C53">
            <w:pPr>
              <w:pStyle w:val="ListParagraph"/>
              <w:numPr>
                <w:ilvl w:val="0"/>
                <w:numId w:val="10"/>
              </w:numPr>
              <w:suppressAutoHyphens/>
              <w:spacing w:line="240" w:lineRule="exact"/>
              <w:contextualSpacing w:val="0"/>
              <w:rPr>
                <w:rFonts w:ascii="Calibri" w:eastAsia="Calibri" w:hAnsi="Calibri" w:cs="Calibri"/>
              </w:rPr>
            </w:pPr>
            <w:r>
              <w:rPr>
                <w:rFonts w:ascii="Calibri" w:eastAsia="Calibri" w:hAnsi="Calibri" w:cs="Calibri"/>
              </w:rPr>
              <w:t>Academic performance of ninth</w:t>
            </w:r>
            <w:r w:rsidR="00487719">
              <w:rPr>
                <w:rFonts w:ascii="Calibri" w:eastAsia="Calibri" w:hAnsi="Calibri" w:cs="Calibri"/>
              </w:rPr>
              <w:t>-</w:t>
            </w:r>
            <w:r>
              <w:rPr>
                <w:rFonts w:ascii="Calibri" w:eastAsia="Calibri" w:hAnsi="Calibri" w:cs="Calibri"/>
              </w:rPr>
              <w:t>grade students, including math performance if this is a focus of the application.</w:t>
            </w:r>
          </w:p>
          <w:p w14:paraId="0A9F7296" w14:textId="57073A7C" w:rsidR="004224A6" w:rsidRPr="00D934F8" w:rsidRDefault="004224A6" w:rsidP="00047C53">
            <w:pPr>
              <w:pStyle w:val="ListParagraph"/>
              <w:numPr>
                <w:ilvl w:val="0"/>
                <w:numId w:val="10"/>
              </w:numPr>
              <w:suppressAutoHyphens/>
              <w:spacing w:line="240" w:lineRule="exact"/>
              <w:contextualSpacing w:val="0"/>
              <w:rPr>
                <w:rFonts w:ascii="Calibri" w:eastAsia="Calibri" w:hAnsi="Calibri" w:cs="Calibri"/>
              </w:rPr>
            </w:pPr>
            <w:r w:rsidRPr="7865B905">
              <w:rPr>
                <w:rFonts w:ascii="Calibri" w:eastAsia="Calibri" w:hAnsi="Calibri" w:cs="Calibri"/>
              </w:rPr>
              <w:t>Trends in course completion</w:t>
            </w:r>
            <w:r>
              <w:rPr>
                <w:rFonts w:ascii="Calibri" w:eastAsia="Calibri" w:hAnsi="Calibri" w:cs="Calibri"/>
              </w:rPr>
              <w:t xml:space="preserve"> and on-track rate</w:t>
            </w:r>
            <w:r w:rsidRPr="7865B905">
              <w:rPr>
                <w:rFonts w:ascii="Calibri" w:eastAsia="Calibri" w:hAnsi="Calibri" w:cs="Calibri"/>
              </w:rPr>
              <w:t xml:space="preserve"> for ninth</w:t>
            </w:r>
            <w:r w:rsidR="00487719">
              <w:rPr>
                <w:rFonts w:ascii="Calibri" w:eastAsia="Calibri" w:hAnsi="Calibri" w:cs="Calibri"/>
              </w:rPr>
              <w:t>-</w:t>
            </w:r>
            <w:r w:rsidRPr="7865B905">
              <w:rPr>
                <w:rFonts w:ascii="Calibri" w:eastAsia="Calibri" w:hAnsi="Calibri" w:cs="Calibri"/>
              </w:rPr>
              <w:t xml:space="preserve">grade students. </w:t>
            </w:r>
          </w:p>
          <w:p w14:paraId="21FBA336" w14:textId="2BBF1C2F" w:rsidR="004224A6" w:rsidRPr="00D934F8" w:rsidRDefault="004224A6" w:rsidP="00047C53">
            <w:pPr>
              <w:pStyle w:val="ListParagraph"/>
              <w:numPr>
                <w:ilvl w:val="0"/>
                <w:numId w:val="10"/>
              </w:numPr>
              <w:suppressAutoHyphens/>
              <w:spacing w:line="240" w:lineRule="exact"/>
              <w:contextualSpacing w:val="0"/>
              <w:rPr>
                <w:rFonts w:ascii="Calibri" w:eastAsia="Calibri" w:hAnsi="Calibri" w:cs="Calibri"/>
              </w:rPr>
            </w:pPr>
            <w:r w:rsidRPr="7865B905">
              <w:rPr>
                <w:rFonts w:ascii="Calibri" w:eastAsia="Calibri" w:hAnsi="Calibri" w:cs="Calibri"/>
              </w:rPr>
              <w:t>Analysis of student engagement indicators, which may include but not limited to attendance,</w:t>
            </w:r>
            <w:r>
              <w:rPr>
                <w:rFonts w:ascii="Calibri" w:eastAsia="Calibri" w:hAnsi="Calibri" w:cs="Calibri"/>
              </w:rPr>
              <w:t xml:space="preserve"> </w:t>
            </w:r>
            <w:r w:rsidRPr="7865B905">
              <w:rPr>
                <w:rFonts w:ascii="Calibri" w:eastAsia="Calibri" w:hAnsi="Calibri" w:cs="Calibri"/>
              </w:rPr>
              <w:t>student discipline and other engagement measures.</w:t>
            </w:r>
          </w:p>
          <w:p w14:paraId="47D47A76" w14:textId="77777777" w:rsidR="004224A6" w:rsidRDefault="004224A6" w:rsidP="00047C53">
            <w:pPr>
              <w:pStyle w:val="ListParagraph"/>
              <w:numPr>
                <w:ilvl w:val="0"/>
                <w:numId w:val="10"/>
              </w:numPr>
              <w:suppressAutoHyphens/>
              <w:spacing w:line="240" w:lineRule="exact"/>
              <w:contextualSpacing w:val="0"/>
              <w:rPr>
                <w:rFonts w:ascii="Calibri" w:eastAsia="Calibri" w:hAnsi="Calibri" w:cs="Calibri"/>
              </w:rPr>
            </w:pPr>
            <w:r w:rsidRPr="7865B905">
              <w:rPr>
                <w:rFonts w:ascii="Calibri" w:eastAsia="Calibri" w:hAnsi="Calibri" w:cs="Calibri"/>
              </w:rPr>
              <w:t>Trends in four-year, five-year, and six-year graduation rate</w:t>
            </w:r>
            <w:r>
              <w:rPr>
                <w:rFonts w:ascii="Calibri" w:eastAsia="Calibri" w:hAnsi="Calibri" w:cs="Calibri"/>
              </w:rPr>
              <w:t>s within the past three school years</w:t>
            </w:r>
            <w:r w:rsidRPr="7865B905">
              <w:rPr>
                <w:rFonts w:ascii="Calibri" w:eastAsia="Calibri" w:hAnsi="Calibri" w:cs="Calibri"/>
              </w:rPr>
              <w:t>.</w:t>
            </w:r>
          </w:p>
          <w:p w14:paraId="7E1C38A0" w14:textId="77777777" w:rsidR="00CA0A3C" w:rsidRDefault="00CA0A3C" w:rsidP="00047C53">
            <w:pPr>
              <w:suppressAutoHyphens/>
              <w:spacing w:line="240" w:lineRule="exact"/>
              <w:contextualSpacing w:val="0"/>
            </w:pPr>
          </w:p>
          <w:p w14:paraId="1ADB0232" w14:textId="0C743280" w:rsidR="00CA0A3C" w:rsidRPr="00C3258B" w:rsidRDefault="00786710" w:rsidP="00047C53">
            <w:pPr>
              <w:suppressAutoHyphens/>
              <w:spacing w:line="240" w:lineRule="exact"/>
              <w:contextualSpacing w:val="0"/>
              <w:rPr>
                <w:rFonts w:ascii="Calibri" w:eastAsia="Calibri" w:hAnsi="Calibri" w:cs="Calibri"/>
              </w:rPr>
            </w:pPr>
            <w:r>
              <w:t xml:space="preserve">If the analysis in the school’s 2023 Unified Improvement Plan (UIP) includes all the items listed, indicate “Included in 2023 UIP” and provide additional context if desired. Currently posted UIPs are available on </w:t>
            </w:r>
            <w:hyperlink r:id="rId33" w:history="1">
              <w:r w:rsidRPr="003A7CC1">
                <w:rPr>
                  <w:rStyle w:val="Hyperlink"/>
                </w:rPr>
                <w:t>CDE’s webpage</w:t>
              </w:r>
            </w:hyperlink>
            <w:r>
              <w:t>. If indicated here, reviewers will review the “Current Status” section of the UIP for this question.</w:t>
            </w:r>
          </w:p>
        </w:tc>
        <w:tc>
          <w:tcPr>
            <w:tcW w:w="292" w:type="pct"/>
            <w:shd w:val="clear" w:color="auto" w:fill="auto"/>
            <w:vAlign w:val="center"/>
          </w:tcPr>
          <w:p w14:paraId="5EEFF1DB" w14:textId="77777777" w:rsidR="004224A6" w:rsidRPr="00A9711C" w:rsidRDefault="004224A6">
            <w:pPr>
              <w:suppressAutoHyphens/>
              <w:jc w:val="center"/>
              <w:rPr>
                <w:rFonts w:cstheme="minorHAnsi"/>
                <w:color w:val="auto"/>
              </w:rPr>
            </w:pPr>
            <w:r w:rsidRPr="00A9711C">
              <w:rPr>
                <w:rFonts w:cstheme="minorHAnsi"/>
                <w:color w:val="auto"/>
              </w:rPr>
              <w:t>0</w:t>
            </w:r>
          </w:p>
        </w:tc>
        <w:tc>
          <w:tcPr>
            <w:tcW w:w="292" w:type="pct"/>
            <w:shd w:val="clear" w:color="auto" w:fill="auto"/>
            <w:vAlign w:val="center"/>
          </w:tcPr>
          <w:p w14:paraId="361E5984" w14:textId="77777777" w:rsidR="004224A6" w:rsidRPr="00A9711C" w:rsidRDefault="004224A6">
            <w:pPr>
              <w:suppressAutoHyphens/>
              <w:jc w:val="center"/>
              <w:rPr>
                <w:rFonts w:cstheme="minorHAnsi"/>
                <w:color w:val="auto"/>
              </w:rPr>
            </w:pPr>
            <w:r w:rsidRPr="00A9711C">
              <w:rPr>
                <w:rFonts w:cstheme="minorHAnsi"/>
                <w:color w:val="auto"/>
              </w:rPr>
              <w:t>3</w:t>
            </w:r>
          </w:p>
        </w:tc>
        <w:tc>
          <w:tcPr>
            <w:tcW w:w="334" w:type="pct"/>
            <w:shd w:val="clear" w:color="auto" w:fill="auto"/>
            <w:vAlign w:val="center"/>
          </w:tcPr>
          <w:p w14:paraId="455CF991" w14:textId="77777777" w:rsidR="004224A6" w:rsidRPr="00A9711C" w:rsidRDefault="004224A6">
            <w:pPr>
              <w:suppressAutoHyphens/>
              <w:jc w:val="center"/>
              <w:rPr>
                <w:rFonts w:cstheme="minorHAnsi"/>
                <w:color w:val="auto"/>
              </w:rPr>
            </w:pPr>
            <w:r w:rsidRPr="00A9711C">
              <w:rPr>
                <w:rFonts w:cstheme="minorHAnsi"/>
                <w:color w:val="auto"/>
              </w:rPr>
              <w:t>7</w:t>
            </w:r>
          </w:p>
        </w:tc>
        <w:tc>
          <w:tcPr>
            <w:tcW w:w="292" w:type="pct"/>
            <w:gridSpan w:val="2"/>
            <w:shd w:val="clear" w:color="auto" w:fill="auto"/>
            <w:vAlign w:val="center"/>
          </w:tcPr>
          <w:p w14:paraId="1ADEF6A3" w14:textId="77777777" w:rsidR="004224A6" w:rsidRPr="00A9711C" w:rsidRDefault="004224A6">
            <w:pPr>
              <w:suppressAutoHyphens/>
              <w:jc w:val="center"/>
              <w:rPr>
                <w:rFonts w:cstheme="minorHAnsi"/>
                <w:color w:val="auto"/>
              </w:rPr>
            </w:pPr>
            <w:r w:rsidRPr="00A9711C">
              <w:rPr>
                <w:rFonts w:cstheme="minorHAnsi"/>
                <w:color w:val="auto"/>
              </w:rPr>
              <w:t>10</w:t>
            </w:r>
          </w:p>
        </w:tc>
        <w:tc>
          <w:tcPr>
            <w:tcW w:w="247" w:type="pct"/>
            <w:vAlign w:val="center"/>
          </w:tcPr>
          <w:p w14:paraId="76A87F36" w14:textId="77777777" w:rsidR="004224A6" w:rsidRPr="00A9711C" w:rsidRDefault="004224A6">
            <w:pPr>
              <w:suppressAutoHyphens/>
              <w:jc w:val="center"/>
              <w:rPr>
                <w:rFonts w:cstheme="minorHAnsi"/>
                <w:color w:val="auto"/>
              </w:rPr>
            </w:pPr>
          </w:p>
        </w:tc>
      </w:tr>
      <w:tr w:rsidR="004224A6" w:rsidRPr="00D934F8" w14:paraId="5650F32E" w14:textId="77777777" w:rsidTr="673107FB">
        <w:trPr>
          <w:jc w:val="center"/>
        </w:trPr>
        <w:tc>
          <w:tcPr>
            <w:tcW w:w="3543" w:type="pct"/>
            <w:shd w:val="clear" w:color="auto" w:fill="auto"/>
          </w:tcPr>
          <w:p w14:paraId="64A49827" w14:textId="1242C94B" w:rsidR="004224A6" w:rsidRPr="00D934F8" w:rsidRDefault="004224A6" w:rsidP="00047C53">
            <w:pPr>
              <w:numPr>
                <w:ilvl w:val="0"/>
                <w:numId w:val="5"/>
              </w:numPr>
              <w:suppressAutoHyphens/>
              <w:spacing w:line="240" w:lineRule="exact"/>
              <w:rPr>
                <w:rFonts w:ascii="Calibri" w:eastAsia="Calibri" w:hAnsi="Calibri" w:cs="Calibri"/>
              </w:rPr>
            </w:pPr>
            <w:r w:rsidRPr="2954DA78">
              <w:rPr>
                <w:rFonts w:ascii="Calibri" w:eastAsia="Calibri" w:hAnsi="Calibri" w:cs="Calibri"/>
              </w:rPr>
              <w:t>Identify current</w:t>
            </w:r>
            <w:r>
              <w:rPr>
                <w:rFonts w:ascii="Calibri" w:eastAsia="Calibri" w:hAnsi="Calibri" w:cs="Calibri"/>
              </w:rPr>
              <w:t xml:space="preserve"> needs related to implementation of components of ninth</w:t>
            </w:r>
            <w:r w:rsidR="002777C7">
              <w:rPr>
                <w:rFonts w:ascii="Calibri" w:eastAsia="Calibri" w:hAnsi="Calibri" w:cs="Calibri"/>
              </w:rPr>
              <w:t>-</w:t>
            </w:r>
            <w:r>
              <w:rPr>
                <w:rFonts w:ascii="Calibri" w:eastAsia="Calibri" w:hAnsi="Calibri" w:cs="Calibri"/>
              </w:rPr>
              <w:t xml:space="preserve">grade success and gaps the proposal is intended to address that may include: </w:t>
            </w:r>
          </w:p>
          <w:p w14:paraId="196E0E5A" w14:textId="3CB80CE5" w:rsidR="004224A6" w:rsidRPr="00E44803" w:rsidRDefault="004224A6" w:rsidP="00047C53">
            <w:pPr>
              <w:pStyle w:val="ListParagraph"/>
              <w:numPr>
                <w:ilvl w:val="0"/>
                <w:numId w:val="10"/>
              </w:numPr>
              <w:suppressAutoHyphens/>
              <w:spacing w:line="240" w:lineRule="exact"/>
              <w:contextualSpacing w:val="0"/>
              <w:rPr>
                <w:rFonts w:ascii="Calibri" w:eastAsia="Calibri" w:hAnsi="Calibri" w:cs="Calibri"/>
              </w:rPr>
            </w:pPr>
            <w:r w:rsidRPr="00E44803">
              <w:rPr>
                <w:rFonts w:ascii="Calibri" w:eastAsia="Calibri" w:hAnsi="Calibri" w:cs="Calibri"/>
              </w:rPr>
              <w:t xml:space="preserve">Transition services for </w:t>
            </w:r>
            <w:r w:rsidR="00752C13">
              <w:rPr>
                <w:rFonts w:ascii="Calibri" w:eastAsia="Calibri" w:hAnsi="Calibri" w:cs="Calibri"/>
              </w:rPr>
              <w:t>eighth-</w:t>
            </w:r>
            <w:r w:rsidRPr="00E44803">
              <w:rPr>
                <w:rFonts w:ascii="Calibri" w:eastAsia="Calibri" w:hAnsi="Calibri" w:cs="Calibri"/>
              </w:rPr>
              <w:t xml:space="preserve"> to </w:t>
            </w:r>
            <w:r w:rsidR="00752C13">
              <w:rPr>
                <w:rFonts w:ascii="Calibri" w:eastAsia="Calibri" w:hAnsi="Calibri" w:cs="Calibri"/>
              </w:rPr>
              <w:t>ninth-</w:t>
            </w:r>
            <w:r w:rsidRPr="00E44803">
              <w:rPr>
                <w:rFonts w:ascii="Calibri" w:eastAsia="Calibri" w:hAnsi="Calibri" w:cs="Calibri"/>
              </w:rPr>
              <w:t>grade students</w:t>
            </w:r>
            <w:r w:rsidR="004B7864">
              <w:rPr>
                <w:rFonts w:ascii="Calibri" w:eastAsia="Calibri" w:hAnsi="Calibri" w:cs="Calibri"/>
              </w:rPr>
              <w:t>;</w:t>
            </w:r>
          </w:p>
          <w:p w14:paraId="2E2941AD" w14:textId="1DC81AF1" w:rsidR="004224A6" w:rsidRPr="00E44803" w:rsidRDefault="004224A6" w:rsidP="00047C53">
            <w:pPr>
              <w:pStyle w:val="ListParagraph"/>
              <w:numPr>
                <w:ilvl w:val="0"/>
                <w:numId w:val="10"/>
              </w:numPr>
              <w:suppressAutoHyphens/>
              <w:spacing w:line="240" w:lineRule="exact"/>
              <w:contextualSpacing w:val="0"/>
              <w:rPr>
                <w:rFonts w:ascii="Calibri" w:eastAsia="Calibri" w:hAnsi="Calibri" w:cs="Calibri"/>
              </w:rPr>
            </w:pPr>
            <w:r w:rsidRPr="00E44803">
              <w:rPr>
                <w:rFonts w:ascii="Calibri" w:eastAsia="Calibri" w:hAnsi="Calibri" w:cs="Calibri"/>
              </w:rPr>
              <w:t>Data systems for identification of ninth</w:t>
            </w:r>
            <w:r w:rsidR="002777C7" w:rsidRPr="00001576">
              <w:rPr>
                <w:rFonts w:ascii="Calibri" w:eastAsia="Calibri" w:hAnsi="Calibri" w:cs="Calibri"/>
              </w:rPr>
              <w:t>-</w:t>
            </w:r>
            <w:r w:rsidRPr="00E44803">
              <w:rPr>
                <w:rFonts w:ascii="Calibri" w:eastAsia="Calibri" w:hAnsi="Calibri" w:cs="Calibri"/>
              </w:rPr>
              <w:t xml:space="preserve">grade students at-risk of dropping out due to attendance, academic performance, and/or behavior; </w:t>
            </w:r>
          </w:p>
          <w:p w14:paraId="7FC95F6A" w14:textId="4462FDC5" w:rsidR="004224A6" w:rsidRPr="00E44803" w:rsidRDefault="004224A6" w:rsidP="00047C53">
            <w:pPr>
              <w:pStyle w:val="ListParagraph"/>
              <w:numPr>
                <w:ilvl w:val="0"/>
                <w:numId w:val="10"/>
              </w:numPr>
              <w:suppressAutoHyphens/>
              <w:spacing w:line="240" w:lineRule="exact"/>
              <w:contextualSpacing w:val="0"/>
              <w:rPr>
                <w:rFonts w:ascii="Calibri" w:eastAsia="Calibri" w:hAnsi="Calibri" w:cs="Calibri"/>
              </w:rPr>
            </w:pPr>
            <w:r w:rsidRPr="00E44803">
              <w:rPr>
                <w:rFonts w:ascii="Calibri" w:eastAsia="Calibri" w:hAnsi="Calibri" w:cs="Calibri"/>
              </w:rPr>
              <w:t>Instructional supports (e.g</w:t>
            </w:r>
            <w:r w:rsidRPr="00001576">
              <w:rPr>
                <w:rFonts w:ascii="Calibri" w:eastAsia="Calibri" w:hAnsi="Calibri" w:cs="Calibri"/>
              </w:rPr>
              <w:t>.</w:t>
            </w:r>
            <w:r w:rsidR="004B7864">
              <w:rPr>
                <w:rFonts w:ascii="Calibri" w:eastAsia="Calibri" w:hAnsi="Calibri" w:cs="Calibri"/>
              </w:rPr>
              <w:t>,</w:t>
            </w:r>
            <w:r w:rsidRPr="00001576">
              <w:rPr>
                <w:rFonts w:ascii="Calibri" w:eastAsia="Calibri" w:hAnsi="Calibri" w:cs="Calibri"/>
              </w:rPr>
              <w:t xml:space="preserve"> </w:t>
            </w:r>
            <w:r w:rsidR="004B7864">
              <w:rPr>
                <w:rFonts w:ascii="Calibri" w:eastAsia="Calibri" w:hAnsi="Calibri" w:cs="Calibri"/>
              </w:rPr>
              <w:t>c</w:t>
            </w:r>
            <w:r w:rsidRPr="00001576">
              <w:rPr>
                <w:rFonts w:ascii="Calibri" w:eastAsia="Calibri" w:hAnsi="Calibri" w:cs="Calibri"/>
              </w:rPr>
              <w:t>ommon</w:t>
            </w:r>
            <w:r w:rsidRPr="00E44803">
              <w:rPr>
                <w:rFonts w:ascii="Calibri" w:eastAsia="Calibri" w:hAnsi="Calibri" w:cs="Calibri"/>
              </w:rPr>
              <w:t xml:space="preserve"> instructional practices, content-specific academic interventions, tutoring, course-completion programs);</w:t>
            </w:r>
          </w:p>
          <w:p w14:paraId="6B5E4FFB" w14:textId="7B81C384" w:rsidR="004224A6" w:rsidRPr="00E44803" w:rsidRDefault="004224A6" w:rsidP="00047C53">
            <w:pPr>
              <w:pStyle w:val="ListParagraph"/>
              <w:numPr>
                <w:ilvl w:val="0"/>
                <w:numId w:val="10"/>
              </w:numPr>
              <w:suppressAutoHyphens/>
              <w:spacing w:line="240" w:lineRule="exact"/>
              <w:contextualSpacing w:val="0"/>
              <w:rPr>
                <w:rFonts w:ascii="Calibri" w:eastAsia="Calibri" w:hAnsi="Calibri" w:cs="Calibri"/>
              </w:rPr>
            </w:pPr>
            <w:r w:rsidRPr="00E44803">
              <w:rPr>
                <w:rFonts w:ascii="Calibri" w:eastAsia="Calibri" w:hAnsi="Calibri" w:cs="Calibri"/>
              </w:rPr>
              <w:t>Structures for teacher and staff coordination and collaboration</w:t>
            </w:r>
            <w:r w:rsidR="004B7864">
              <w:rPr>
                <w:rFonts w:ascii="Calibri" w:eastAsia="Calibri" w:hAnsi="Calibri" w:cs="Calibri"/>
              </w:rPr>
              <w:t>; and/or</w:t>
            </w:r>
          </w:p>
          <w:p w14:paraId="5470535E" w14:textId="166AB485" w:rsidR="004224A6" w:rsidRPr="00D934F8" w:rsidRDefault="004224A6" w:rsidP="00047C53">
            <w:pPr>
              <w:pStyle w:val="ListParagraph"/>
              <w:numPr>
                <w:ilvl w:val="0"/>
                <w:numId w:val="10"/>
              </w:numPr>
              <w:suppressAutoHyphens/>
              <w:spacing w:line="240" w:lineRule="exact"/>
              <w:contextualSpacing w:val="0"/>
              <w:rPr>
                <w:rFonts w:ascii="Calibri" w:eastAsia="Calibri" w:hAnsi="Calibri" w:cs="Calibri"/>
              </w:rPr>
            </w:pPr>
            <w:r w:rsidRPr="00E44803">
              <w:rPr>
                <w:rFonts w:ascii="Calibri" w:eastAsia="Calibri" w:hAnsi="Calibri" w:cs="Calibri"/>
              </w:rPr>
              <w:t>Supports to meet student needs (</w:t>
            </w:r>
            <w:r w:rsidR="004B7864">
              <w:rPr>
                <w:rFonts w:ascii="Calibri" w:eastAsia="Calibri" w:hAnsi="Calibri" w:cs="Calibri"/>
              </w:rPr>
              <w:t>s</w:t>
            </w:r>
            <w:r w:rsidRPr="00001576">
              <w:rPr>
                <w:rFonts w:ascii="Calibri" w:eastAsia="Calibri" w:hAnsi="Calibri" w:cs="Calibri"/>
              </w:rPr>
              <w:t>ocial</w:t>
            </w:r>
            <w:r w:rsidRPr="00E44803">
              <w:rPr>
                <w:rFonts w:ascii="Calibri" w:eastAsia="Calibri" w:hAnsi="Calibri" w:cs="Calibri"/>
              </w:rPr>
              <w:t>-emotional, behavioral, service connections, and student skill building support).</w:t>
            </w:r>
          </w:p>
        </w:tc>
        <w:tc>
          <w:tcPr>
            <w:tcW w:w="292" w:type="pct"/>
            <w:shd w:val="clear" w:color="auto" w:fill="auto"/>
            <w:vAlign w:val="center"/>
          </w:tcPr>
          <w:p w14:paraId="743B2333" w14:textId="77777777" w:rsidR="004224A6" w:rsidRPr="00D934F8" w:rsidRDefault="004224A6">
            <w:pPr>
              <w:suppressAutoHyphens/>
              <w:jc w:val="center"/>
              <w:rPr>
                <w:rFonts w:cstheme="minorHAnsi"/>
              </w:rPr>
            </w:pPr>
            <w:r w:rsidRPr="00D934F8">
              <w:rPr>
                <w:rFonts w:cstheme="minorHAnsi"/>
              </w:rPr>
              <w:t>0</w:t>
            </w:r>
          </w:p>
        </w:tc>
        <w:tc>
          <w:tcPr>
            <w:tcW w:w="292" w:type="pct"/>
            <w:shd w:val="clear" w:color="auto" w:fill="auto"/>
            <w:vAlign w:val="center"/>
          </w:tcPr>
          <w:p w14:paraId="1BC24481" w14:textId="77777777" w:rsidR="004224A6" w:rsidRPr="00D934F8" w:rsidRDefault="004224A6">
            <w:pPr>
              <w:suppressAutoHyphens/>
              <w:jc w:val="center"/>
              <w:rPr>
                <w:rFonts w:cstheme="minorHAnsi"/>
              </w:rPr>
            </w:pPr>
            <w:r>
              <w:rPr>
                <w:rFonts w:cstheme="minorHAnsi"/>
              </w:rPr>
              <w:t>3</w:t>
            </w:r>
          </w:p>
        </w:tc>
        <w:tc>
          <w:tcPr>
            <w:tcW w:w="334" w:type="pct"/>
            <w:shd w:val="clear" w:color="auto" w:fill="auto"/>
            <w:vAlign w:val="center"/>
          </w:tcPr>
          <w:p w14:paraId="06CACEC6" w14:textId="77777777" w:rsidR="004224A6" w:rsidRPr="00D934F8" w:rsidRDefault="004224A6">
            <w:pPr>
              <w:suppressAutoHyphens/>
              <w:jc w:val="center"/>
              <w:rPr>
                <w:rFonts w:cstheme="minorHAnsi"/>
              </w:rPr>
            </w:pPr>
            <w:r>
              <w:rPr>
                <w:rFonts w:cstheme="minorHAnsi"/>
              </w:rPr>
              <w:t>7</w:t>
            </w:r>
          </w:p>
        </w:tc>
        <w:tc>
          <w:tcPr>
            <w:tcW w:w="292" w:type="pct"/>
            <w:gridSpan w:val="2"/>
            <w:shd w:val="clear" w:color="auto" w:fill="auto"/>
            <w:vAlign w:val="center"/>
          </w:tcPr>
          <w:p w14:paraId="2D6B4777" w14:textId="77777777" w:rsidR="004224A6" w:rsidRPr="00D934F8" w:rsidRDefault="004224A6">
            <w:pPr>
              <w:suppressAutoHyphens/>
              <w:jc w:val="center"/>
              <w:rPr>
                <w:rFonts w:cstheme="minorHAnsi"/>
              </w:rPr>
            </w:pPr>
            <w:r>
              <w:rPr>
                <w:rFonts w:cstheme="minorHAnsi"/>
              </w:rPr>
              <w:t>10</w:t>
            </w:r>
          </w:p>
        </w:tc>
        <w:tc>
          <w:tcPr>
            <w:tcW w:w="247" w:type="pct"/>
            <w:vAlign w:val="center"/>
          </w:tcPr>
          <w:p w14:paraId="07A1694A" w14:textId="77777777" w:rsidR="004224A6" w:rsidRPr="00D934F8" w:rsidRDefault="004224A6">
            <w:pPr>
              <w:suppressAutoHyphens/>
              <w:jc w:val="center"/>
              <w:rPr>
                <w:rFonts w:cstheme="minorHAnsi"/>
              </w:rPr>
            </w:pPr>
          </w:p>
        </w:tc>
      </w:tr>
      <w:tr w:rsidR="004224A6" w:rsidRPr="00D934F8" w14:paraId="2EF87169" w14:textId="77777777" w:rsidTr="673107FB">
        <w:trPr>
          <w:jc w:val="center"/>
        </w:trPr>
        <w:tc>
          <w:tcPr>
            <w:tcW w:w="4585" w:type="pct"/>
            <w:gridSpan w:val="5"/>
            <w:shd w:val="clear" w:color="auto" w:fill="F2F2F2" w:themeFill="background1" w:themeFillShade="F2"/>
            <w:vAlign w:val="center"/>
          </w:tcPr>
          <w:p w14:paraId="01C9C2BE" w14:textId="77777777" w:rsidR="004224A6" w:rsidRPr="00D934F8" w:rsidRDefault="004224A6">
            <w:pPr>
              <w:suppressAutoHyphens/>
              <w:jc w:val="right"/>
              <w:rPr>
                <w:rFonts w:cstheme="minorHAnsi"/>
                <w:b/>
              </w:rPr>
            </w:pPr>
            <w:r>
              <w:rPr>
                <w:rFonts w:cstheme="minorHAnsi"/>
                <w:b/>
              </w:rPr>
              <w:t xml:space="preserve">Section A </w:t>
            </w:r>
            <w:r w:rsidRPr="00D934F8">
              <w:rPr>
                <w:rFonts w:cstheme="minorHAnsi"/>
                <w:b/>
              </w:rPr>
              <w:t>Total</w:t>
            </w:r>
            <w:r>
              <w:rPr>
                <w:rFonts w:cstheme="minorHAnsi"/>
                <w:b/>
              </w:rPr>
              <w:t>:</w:t>
            </w:r>
          </w:p>
        </w:tc>
        <w:tc>
          <w:tcPr>
            <w:tcW w:w="415" w:type="pct"/>
            <w:gridSpan w:val="2"/>
            <w:shd w:val="clear" w:color="auto" w:fill="auto"/>
            <w:vAlign w:val="center"/>
          </w:tcPr>
          <w:p w14:paraId="3440A4A1" w14:textId="77777777" w:rsidR="004224A6" w:rsidRPr="00D934F8" w:rsidRDefault="004224A6">
            <w:pPr>
              <w:suppressAutoHyphens/>
              <w:jc w:val="right"/>
              <w:rPr>
                <w:rFonts w:cstheme="minorHAnsi"/>
                <w:b/>
              </w:rPr>
            </w:pPr>
            <w:r>
              <w:rPr>
                <w:rFonts w:cstheme="minorHAnsi"/>
                <w:b/>
              </w:rPr>
              <w:t>/20</w:t>
            </w:r>
          </w:p>
        </w:tc>
      </w:tr>
    </w:tbl>
    <w:p w14:paraId="5D180357" w14:textId="77777777" w:rsidR="004224A6" w:rsidRDefault="004224A6" w:rsidP="2954DA7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646"/>
        <w:gridCol w:w="630"/>
        <w:gridCol w:w="630"/>
        <w:gridCol w:w="693"/>
        <w:gridCol w:w="30"/>
        <w:gridCol w:w="227"/>
        <w:gridCol w:w="39"/>
        <w:gridCol w:w="332"/>
        <w:gridCol w:w="32"/>
        <w:gridCol w:w="531"/>
      </w:tblGrid>
      <w:tr w:rsidR="004224A6" w14:paraId="1A5B9080" w14:textId="77777777" w:rsidTr="673107FB">
        <w:trPr>
          <w:jc w:val="center"/>
        </w:trPr>
        <w:tc>
          <w:tcPr>
            <w:tcW w:w="3543" w:type="pct"/>
            <w:shd w:val="clear" w:color="auto" w:fill="E7BC29" w:themeFill="accent3"/>
            <w:vAlign w:val="center"/>
          </w:tcPr>
          <w:p w14:paraId="009BCBBA" w14:textId="5871682F" w:rsidR="004224A6" w:rsidRDefault="004224A6">
            <w:pPr>
              <w:outlineLvl w:val="0"/>
              <w:rPr>
                <w:b/>
                <w:bCs/>
                <w:sz w:val="24"/>
                <w:szCs w:val="24"/>
              </w:rPr>
            </w:pPr>
            <w:bookmarkStart w:id="70" w:name="_Toc142557241"/>
            <w:bookmarkStart w:id="71" w:name="_Toc142658428"/>
            <w:bookmarkStart w:id="72" w:name="_Toc137349772"/>
            <w:bookmarkStart w:id="73" w:name="_Toc145682901"/>
            <w:r w:rsidRPr="673107FB">
              <w:rPr>
                <w:b/>
                <w:bCs/>
                <w:sz w:val="24"/>
                <w:szCs w:val="24"/>
              </w:rPr>
              <w:t>Section B: Program Description</w:t>
            </w:r>
            <w:bookmarkEnd w:id="70"/>
            <w:bookmarkEnd w:id="71"/>
            <w:bookmarkEnd w:id="72"/>
            <w:bookmarkEnd w:id="73"/>
          </w:p>
          <w:p w14:paraId="73E34575" w14:textId="77777777" w:rsidR="004224A6" w:rsidRPr="00AA60B6" w:rsidRDefault="004224A6" w:rsidP="673107FB">
            <w:pPr>
              <w:outlineLvl w:val="0"/>
              <w:rPr>
                <w:b/>
                <w:bCs/>
                <w:i/>
                <w:iCs/>
                <w:sz w:val="24"/>
                <w:szCs w:val="24"/>
              </w:rPr>
            </w:pPr>
            <w:bookmarkStart w:id="74" w:name="_Toc142557242"/>
            <w:bookmarkStart w:id="75" w:name="_Toc142658429"/>
            <w:bookmarkStart w:id="76" w:name="_Toc743487004"/>
            <w:bookmarkStart w:id="77" w:name="_Toc145682902"/>
            <w:r w:rsidRPr="673107FB">
              <w:rPr>
                <w:b/>
                <w:bCs/>
                <w:i/>
                <w:iCs/>
                <w:sz w:val="24"/>
                <w:szCs w:val="24"/>
              </w:rPr>
              <w:t>Option B</w:t>
            </w:r>
            <w:bookmarkEnd w:id="74"/>
            <w:bookmarkEnd w:id="75"/>
            <w:bookmarkEnd w:id="76"/>
            <w:bookmarkEnd w:id="77"/>
          </w:p>
        </w:tc>
        <w:tc>
          <w:tcPr>
            <w:tcW w:w="292" w:type="pct"/>
            <w:tcBorders>
              <w:bottom w:val="single" w:sz="4" w:space="0" w:color="auto"/>
            </w:tcBorders>
            <w:shd w:val="clear" w:color="auto" w:fill="E7BC29" w:themeFill="accent3"/>
            <w:tcMar>
              <w:left w:w="0" w:type="dxa"/>
              <w:right w:w="0" w:type="dxa"/>
            </w:tcMar>
          </w:tcPr>
          <w:p w14:paraId="70EC7DC2"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Minimally Addressed or Does Not Meet Criteria</w:t>
            </w:r>
          </w:p>
        </w:tc>
        <w:tc>
          <w:tcPr>
            <w:tcW w:w="292" w:type="pct"/>
            <w:tcBorders>
              <w:bottom w:val="single" w:sz="4" w:space="0" w:color="auto"/>
            </w:tcBorders>
            <w:shd w:val="clear" w:color="auto" w:fill="E7BC29" w:themeFill="accent3"/>
            <w:tcMar>
              <w:left w:w="0" w:type="dxa"/>
              <w:right w:w="0" w:type="dxa"/>
            </w:tcMar>
          </w:tcPr>
          <w:p w14:paraId="3BA16234" w14:textId="77777777" w:rsidR="004224A6" w:rsidRDefault="004224A6" w:rsidP="00CF5974">
            <w:pPr>
              <w:spacing w:line="140" w:lineRule="exact"/>
              <w:jc w:val="center"/>
              <w:rPr>
                <w:rFonts w:eastAsia="Calibri"/>
                <w:b/>
                <w:bCs/>
                <w:color w:val="auto"/>
                <w:sz w:val="14"/>
                <w:szCs w:val="14"/>
              </w:rPr>
            </w:pPr>
            <w:r w:rsidRPr="2954DA78">
              <w:rPr>
                <w:rFonts w:eastAsia="Calibri"/>
                <w:b/>
                <w:bCs/>
                <w:color w:val="auto"/>
                <w:sz w:val="14"/>
                <w:szCs w:val="14"/>
              </w:rPr>
              <w:t>Met Some but Not All Identified Criteria</w:t>
            </w:r>
          </w:p>
        </w:tc>
        <w:tc>
          <w:tcPr>
            <w:tcW w:w="334" w:type="pct"/>
            <w:gridSpan w:val="2"/>
            <w:tcBorders>
              <w:bottom w:val="single" w:sz="4" w:space="0" w:color="auto"/>
            </w:tcBorders>
            <w:shd w:val="clear" w:color="auto" w:fill="E7BC29" w:themeFill="accent3"/>
            <w:tcMar>
              <w:left w:w="0" w:type="dxa"/>
              <w:right w:w="0" w:type="dxa"/>
            </w:tcMar>
          </w:tcPr>
          <w:p w14:paraId="39413FEE"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Addressed Criteria but Not with Thorough Detail</w:t>
            </w:r>
          </w:p>
        </w:tc>
        <w:tc>
          <w:tcPr>
            <w:tcW w:w="292" w:type="pct"/>
            <w:gridSpan w:val="4"/>
            <w:tcBorders>
              <w:bottom w:val="single" w:sz="4" w:space="0" w:color="auto"/>
            </w:tcBorders>
            <w:shd w:val="clear" w:color="auto" w:fill="E7BC29" w:themeFill="accent3"/>
            <w:tcMar>
              <w:left w:w="0" w:type="dxa"/>
              <w:right w:w="0" w:type="dxa"/>
            </w:tcMar>
          </w:tcPr>
          <w:p w14:paraId="173E5B8A"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Met All Criteria with High Quality</w:t>
            </w:r>
          </w:p>
        </w:tc>
        <w:tc>
          <w:tcPr>
            <w:tcW w:w="247" w:type="pct"/>
            <w:tcBorders>
              <w:bottom w:val="single" w:sz="4" w:space="0" w:color="auto"/>
            </w:tcBorders>
            <w:shd w:val="clear" w:color="auto" w:fill="E7BC29" w:themeFill="accent3"/>
            <w:tcMar>
              <w:left w:w="0" w:type="dxa"/>
              <w:right w:w="0" w:type="dxa"/>
            </w:tcMar>
            <w:vAlign w:val="center"/>
          </w:tcPr>
          <w:p w14:paraId="4E4A7AF3" w14:textId="77777777" w:rsidR="004224A6" w:rsidRDefault="004224A6" w:rsidP="00CF5974">
            <w:pPr>
              <w:jc w:val="center"/>
              <w:rPr>
                <w:rFonts w:eastAsia="Calibri"/>
                <w:b/>
                <w:bCs/>
                <w:sz w:val="20"/>
                <w:szCs w:val="20"/>
              </w:rPr>
            </w:pPr>
            <w:r w:rsidRPr="2954DA78">
              <w:rPr>
                <w:rFonts w:eastAsia="Calibri"/>
                <w:b/>
                <w:bCs/>
                <w:sz w:val="20"/>
                <w:szCs w:val="20"/>
              </w:rPr>
              <w:t>TOTAL</w:t>
            </w:r>
          </w:p>
        </w:tc>
      </w:tr>
      <w:tr w:rsidR="004224A6" w14:paraId="6D528AA0" w14:textId="77777777" w:rsidTr="673107FB">
        <w:trPr>
          <w:jc w:val="center"/>
        </w:trPr>
        <w:tc>
          <w:tcPr>
            <w:tcW w:w="5000" w:type="pct"/>
            <w:gridSpan w:val="10"/>
            <w:shd w:val="clear" w:color="auto" w:fill="FAF1D4" w:themeFill="accent3" w:themeFillTint="33"/>
            <w:vAlign w:val="center"/>
          </w:tcPr>
          <w:p w14:paraId="45C33845" w14:textId="09F6001C" w:rsidR="004224A6" w:rsidRDefault="004224A6" w:rsidP="00047C53">
            <w:pPr>
              <w:spacing w:line="240" w:lineRule="exact"/>
              <w:rPr>
                <w:rFonts w:ascii="Calibri" w:eastAsia="Calibri" w:hAnsi="Calibri" w:cs="Calibri"/>
                <w:sz w:val="24"/>
                <w:szCs w:val="24"/>
              </w:rPr>
            </w:pPr>
            <w:r w:rsidRPr="2954DA78">
              <w:rPr>
                <w:rFonts w:ascii="Calibri" w:eastAsia="Calibri" w:hAnsi="Calibri" w:cs="Calibri"/>
              </w:rPr>
              <w:t xml:space="preserve">This section is intended to evaluate the applicant’s readiness to implement the </w:t>
            </w:r>
            <w:r w:rsidR="005D7FA8">
              <w:rPr>
                <w:rFonts w:ascii="Calibri" w:eastAsia="Calibri" w:hAnsi="Calibri" w:cs="Calibri"/>
              </w:rPr>
              <w:t>Ninth Grade Success Grant</w:t>
            </w:r>
            <w:r w:rsidRPr="2954DA78">
              <w:rPr>
                <w:rFonts w:ascii="Calibri" w:eastAsia="Calibri" w:hAnsi="Calibri" w:cs="Calibri"/>
              </w:rPr>
              <w:t xml:space="preserve"> pursuant to the requirements in 22-14-109.5(5).</w:t>
            </w:r>
          </w:p>
        </w:tc>
      </w:tr>
      <w:tr w:rsidR="004224A6" w14:paraId="76BF7CFC" w14:textId="77777777" w:rsidTr="673107FB">
        <w:trPr>
          <w:jc w:val="center"/>
        </w:trPr>
        <w:tc>
          <w:tcPr>
            <w:tcW w:w="3543" w:type="pct"/>
            <w:shd w:val="clear" w:color="auto" w:fill="auto"/>
          </w:tcPr>
          <w:p w14:paraId="129D1AFB" w14:textId="52BE7E90" w:rsidR="004224A6" w:rsidRDefault="004224A6" w:rsidP="00047C53">
            <w:pPr>
              <w:spacing w:line="240" w:lineRule="exact"/>
              <w:rPr>
                <w:rFonts w:ascii="Calibri" w:eastAsia="Calibri" w:hAnsi="Calibri" w:cs="Calibri"/>
                <w:b/>
                <w:bCs/>
              </w:rPr>
            </w:pPr>
            <w:r w:rsidRPr="00B17098">
              <w:rPr>
                <w:rFonts w:ascii="Calibri" w:eastAsia="Calibri" w:hAnsi="Calibri" w:cs="Calibri"/>
                <w:b/>
                <w:bCs/>
              </w:rPr>
              <w:t xml:space="preserve">Program </w:t>
            </w:r>
            <w:r w:rsidR="00752C13">
              <w:rPr>
                <w:rFonts w:ascii="Calibri" w:eastAsia="Calibri" w:hAnsi="Calibri" w:cs="Calibri"/>
                <w:b/>
                <w:bCs/>
              </w:rPr>
              <w:t>M</w:t>
            </w:r>
            <w:r w:rsidRPr="00A9711C">
              <w:rPr>
                <w:rFonts w:ascii="Calibri" w:eastAsia="Calibri" w:hAnsi="Calibri" w:cs="Calibri"/>
                <w:b/>
                <w:bCs/>
              </w:rPr>
              <w:t>anagement</w:t>
            </w:r>
            <w:r>
              <w:rPr>
                <w:rFonts w:ascii="Calibri" w:eastAsia="Calibri" w:hAnsi="Calibri" w:cs="Calibri"/>
                <w:b/>
                <w:bCs/>
              </w:rPr>
              <w:t xml:space="preserve"> and Data Systems</w:t>
            </w:r>
          </w:p>
          <w:p w14:paraId="4D430246" w14:textId="556884C7" w:rsidR="00AF7C7D" w:rsidRDefault="00AF7C7D" w:rsidP="00047C53">
            <w:pPr>
              <w:spacing w:line="240" w:lineRule="exact"/>
            </w:pPr>
            <w:r>
              <w:rPr>
                <w:rFonts w:ascii="Calibri" w:eastAsia="Calibri" w:hAnsi="Calibri" w:cs="Calibri"/>
              </w:rPr>
              <w:t xml:space="preserve">Note that teams with access to student data must </w:t>
            </w:r>
            <w:r w:rsidRPr="00DC22CE">
              <w:rPr>
                <w:rFonts w:ascii="Calibri" w:eastAsia="Calibri" w:hAnsi="Calibri" w:cs="Calibri"/>
              </w:rPr>
              <w:t>comply with state and federal laws to protect the privacy of student information including the Colorado Student Data Transparency and Security Act</w:t>
            </w:r>
            <w:r w:rsidR="0098090C">
              <w:rPr>
                <w:rFonts w:ascii="Calibri" w:eastAsia="Calibri" w:hAnsi="Calibri" w:cs="Calibri"/>
              </w:rPr>
              <w:t>.</w:t>
            </w:r>
          </w:p>
          <w:p w14:paraId="64D7FE48" w14:textId="77777777" w:rsidR="00AF7C7D" w:rsidRDefault="00AF7C7D" w:rsidP="00047C53">
            <w:pPr>
              <w:spacing w:line="240" w:lineRule="exact"/>
              <w:rPr>
                <w:rFonts w:ascii="Calibri" w:eastAsia="Calibri" w:hAnsi="Calibri" w:cs="Calibri"/>
                <w:b/>
                <w:bCs/>
              </w:rPr>
            </w:pPr>
          </w:p>
          <w:p w14:paraId="2AEF10A7" w14:textId="5C8AB9FD" w:rsidR="00051480" w:rsidRDefault="00051480" w:rsidP="00047C53">
            <w:pPr>
              <w:pStyle w:val="ListParagraph"/>
              <w:numPr>
                <w:ilvl w:val="0"/>
                <w:numId w:val="11"/>
              </w:numPr>
              <w:spacing w:line="240" w:lineRule="exact"/>
            </w:pPr>
            <w:r>
              <w:t>Describe in a narrative response the following items.</w:t>
            </w:r>
          </w:p>
          <w:p w14:paraId="3020D697" w14:textId="77777777" w:rsidR="004224A6" w:rsidRDefault="004224A6" w:rsidP="00047C53">
            <w:pPr>
              <w:pStyle w:val="ListParagraph"/>
              <w:numPr>
                <w:ilvl w:val="1"/>
                <w:numId w:val="12"/>
              </w:numPr>
              <w:spacing w:line="240" w:lineRule="exact"/>
              <w:rPr>
                <w:rFonts w:ascii="Calibri" w:eastAsia="Calibri" w:hAnsi="Calibri" w:cs="Calibri"/>
              </w:rPr>
            </w:pPr>
            <w:r>
              <w:rPr>
                <w:rFonts w:ascii="Calibri" w:eastAsia="Calibri" w:hAnsi="Calibri" w:cs="Calibri"/>
              </w:rPr>
              <w:t>How will the applicant manage support and accountability of implementation?</w:t>
            </w:r>
          </w:p>
          <w:p w14:paraId="76D53CAA" w14:textId="77777777" w:rsidR="004224A6" w:rsidRDefault="004224A6" w:rsidP="00047C53">
            <w:pPr>
              <w:pStyle w:val="ListParagraph"/>
              <w:numPr>
                <w:ilvl w:val="1"/>
                <w:numId w:val="12"/>
              </w:numPr>
              <w:spacing w:line="240" w:lineRule="exact"/>
              <w:rPr>
                <w:rFonts w:ascii="Calibri" w:eastAsia="Calibri" w:hAnsi="Calibri" w:cs="Calibri"/>
              </w:rPr>
            </w:pPr>
            <w:r>
              <w:rPr>
                <w:rFonts w:ascii="Calibri" w:eastAsia="Calibri" w:hAnsi="Calibri" w:cs="Calibri"/>
              </w:rPr>
              <w:t>How will the district support implementation of this grant for the school(s)?</w:t>
            </w:r>
          </w:p>
          <w:p w14:paraId="6D852F7B" w14:textId="498A17A9" w:rsidR="004224A6" w:rsidRPr="006C43DA" w:rsidRDefault="004224A6" w:rsidP="00047C53">
            <w:pPr>
              <w:pStyle w:val="ListParagraph"/>
              <w:numPr>
                <w:ilvl w:val="1"/>
                <w:numId w:val="12"/>
              </w:numPr>
              <w:spacing w:line="240" w:lineRule="exact"/>
              <w:rPr>
                <w:rFonts w:ascii="Calibri" w:eastAsia="Calibri" w:hAnsi="Calibri" w:cs="Calibri"/>
              </w:rPr>
            </w:pPr>
            <w:r w:rsidRPr="003A3112">
              <w:rPr>
                <w:rFonts w:ascii="Calibri" w:eastAsia="Calibri" w:hAnsi="Calibri" w:cs="Calibri"/>
              </w:rPr>
              <w:t>How will the district and school ensure a data system</w:t>
            </w:r>
            <w:r>
              <w:rPr>
                <w:rFonts w:ascii="Calibri" w:eastAsia="Calibri" w:hAnsi="Calibri" w:cs="Calibri"/>
              </w:rPr>
              <w:t xml:space="preserve"> is</w:t>
            </w:r>
            <w:r w:rsidRPr="003A3112">
              <w:rPr>
                <w:rFonts w:ascii="Calibri" w:eastAsia="Calibri" w:hAnsi="Calibri" w:cs="Calibri"/>
              </w:rPr>
              <w:t xml:space="preserve"> in place</w:t>
            </w:r>
            <w:r>
              <w:rPr>
                <w:rFonts w:ascii="Calibri" w:eastAsia="Calibri" w:hAnsi="Calibri" w:cs="Calibri"/>
              </w:rPr>
              <w:t xml:space="preserve"> </w:t>
            </w:r>
            <w:r w:rsidRPr="003A3112">
              <w:rPr>
                <w:rFonts w:ascii="Calibri" w:eastAsia="Calibri" w:hAnsi="Calibri" w:cs="Calibri"/>
              </w:rPr>
              <w:t xml:space="preserve">that </w:t>
            </w:r>
            <w:r>
              <w:rPr>
                <w:rFonts w:ascii="Calibri" w:eastAsia="Calibri" w:hAnsi="Calibri" w:cs="Calibri"/>
              </w:rPr>
              <w:t xml:space="preserve">will </w:t>
            </w:r>
            <w:r w:rsidRPr="003A3112">
              <w:rPr>
                <w:rFonts w:ascii="Calibri" w:eastAsia="Calibri" w:hAnsi="Calibri" w:cs="Calibri"/>
              </w:rPr>
              <w:t>allow school leaders and teachers to obtain real-time access to integrated data concerning a student’s behavior, attendance, and grades</w:t>
            </w:r>
            <w:r w:rsidR="001A2D65">
              <w:rPr>
                <w:rFonts w:ascii="Calibri" w:eastAsia="Calibri" w:hAnsi="Calibri" w:cs="Calibri"/>
              </w:rPr>
              <w:t>,</w:t>
            </w:r>
            <w:r w:rsidRPr="003A3112">
              <w:rPr>
                <w:rFonts w:ascii="Calibri" w:eastAsia="Calibri" w:hAnsi="Calibri" w:cs="Calibri"/>
              </w:rPr>
              <w:t xml:space="preserve"> and allow for comparison of the data across demographic categories and student groups</w:t>
            </w:r>
            <w:r>
              <w:rPr>
                <w:rFonts w:ascii="Calibri" w:eastAsia="Calibri" w:hAnsi="Calibri" w:cs="Calibri"/>
              </w:rPr>
              <w:t>, as well as transfer of data from middle school to high school?</w:t>
            </w:r>
          </w:p>
        </w:tc>
        <w:tc>
          <w:tcPr>
            <w:tcW w:w="292" w:type="pct"/>
            <w:shd w:val="clear" w:color="auto" w:fill="auto"/>
            <w:vAlign w:val="center"/>
          </w:tcPr>
          <w:p w14:paraId="297B66EA" w14:textId="30483DB2" w:rsidR="004224A6" w:rsidRDefault="004224A6" w:rsidP="00047C53">
            <w:pPr>
              <w:spacing w:line="240" w:lineRule="exact"/>
              <w:jc w:val="center"/>
              <w:rPr>
                <w:color w:val="auto"/>
              </w:rPr>
            </w:pPr>
            <w:r w:rsidRPr="2954DA78">
              <w:rPr>
                <w:color w:val="auto"/>
              </w:rPr>
              <w:t>0</w:t>
            </w:r>
          </w:p>
        </w:tc>
        <w:tc>
          <w:tcPr>
            <w:tcW w:w="292" w:type="pct"/>
            <w:shd w:val="clear" w:color="auto" w:fill="auto"/>
            <w:vAlign w:val="center"/>
          </w:tcPr>
          <w:p w14:paraId="7E27E1C4" w14:textId="1568ED53" w:rsidR="004224A6" w:rsidRDefault="00AB766C" w:rsidP="00047C53">
            <w:pPr>
              <w:spacing w:line="240" w:lineRule="exact"/>
              <w:jc w:val="center"/>
              <w:rPr>
                <w:color w:val="auto"/>
              </w:rPr>
            </w:pPr>
            <w:r>
              <w:rPr>
                <w:color w:val="auto"/>
              </w:rPr>
              <w:t>3</w:t>
            </w:r>
          </w:p>
        </w:tc>
        <w:tc>
          <w:tcPr>
            <w:tcW w:w="334" w:type="pct"/>
            <w:gridSpan w:val="2"/>
            <w:shd w:val="clear" w:color="auto" w:fill="auto"/>
            <w:vAlign w:val="center"/>
          </w:tcPr>
          <w:p w14:paraId="5B0D1656" w14:textId="4A438219" w:rsidR="004224A6" w:rsidRDefault="00AB766C" w:rsidP="00047C53">
            <w:pPr>
              <w:spacing w:line="240" w:lineRule="exact"/>
              <w:jc w:val="center"/>
              <w:rPr>
                <w:color w:val="auto"/>
              </w:rPr>
            </w:pPr>
            <w:r>
              <w:rPr>
                <w:color w:val="auto"/>
              </w:rPr>
              <w:t>7</w:t>
            </w:r>
          </w:p>
        </w:tc>
        <w:tc>
          <w:tcPr>
            <w:tcW w:w="292" w:type="pct"/>
            <w:gridSpan w:val="4"/>
            <w:shd w:val="clear" w:color="auto" w:fill="auto"/>
            <w:vAlign w:val="center"/>
          </w:tcPr>
          <w:p w14:paraId="201EBE15" w14:textId="08EB0E9F" w:rsidR="004224A6" w:rsidRDefault="00AB766C" w:rsidP="00047C53">
            <w:pPr>
              <w:spacing w:line="240" w:lineRule="exact"/>
              <w:jc w:val="center"/>
              <w:rPr>
                <w:color w:val="auto"/>
              </w:rPr>
            </w:pPr>
            <w:r>
              <w:rPr>
                <w:color w:val="auto"/>
              </w:rPr>
              <w:t>10</w:t>
            </w:r>
          </w:p>
        </w:tc>
        <w:tc>
          <w:tcPr>
            <w:tcW w:w="247" w:type="pct"/>
            <w:vAlign w:val="center"/>
          </w:tcPr>
          <w:p w14:paraId="566EE120" w14:textId="77777777" w:rsidR="004224A6" w:rsidRDefault="004224A6" w:rsidP="00047C53">
            <w:pPr>
              <w:spacing w:line="240" w:lineRule="exact"/>
              <w:jc w:val="center"/>
              <w:rPr>
                <w:color w:val="auto"/>
              </w:rPr>
            </w:pPr>
          </w:p>
        </w:tc>
      </w:tr>
      <w:tr w:rsidR="004224A6" w14:paraId="5E35DBF0" w14:textId="77777777" w:rsidTr="673107FB">
        <w:trPr>
          <w:jc w:val="center"/>
        </w:trPr>
        <w:tc>
          <w:tcPr>
            <w:tcW w:w="3543" w:type="pct"/>
            <w:shd w:val="clear" w:color="auto" w:fill="auto"/>
          </w:tcPr>
          <w:p w14:paraId="2B2AD31F" w14:textId="77777777" w:rsidR="004224A6" w:rsidRPr="006C5788" w:rsidRDefault="004224A6" w:rsidP="00047C53">
            <w:pPr>
              <w:spacing w:line="240" w:lineRule="exact"/>
              <w:rPr>
                <w:rFonts w:ascii="Calibri" w:eastAsia="Calibri" w:hAnsi="Calibri" w:cs="Calibri"/>
              </w:rPr>
            </w:pPr>
            <w:r w:rsidRPr="006C5788">
              <w:rPr>
                <w:rFonts w:ascii="Calibri" w:eastAsia="Calibri" w:hAnsi="Calibri" w:cs="Calibri"/>
              </w:rPr>
              <w:t>The Ninth Grade Success Grant has four main categories of components</w:t>
            </w:r>
            <w:r>
              <w:rPr>
                <w:rFonts w:ascii="Calibri" w:eastAsia="Calibri" w:hAnsi="Calibri" w:cs="Calibri"/>
              </w:rPr>
              <w:t>:</w:t>
            </w:r>
          </w:p>
          <w:p w14:paraId="24F2249B" w14:textId="77777777" w:rsidR="004224A6" w:rsidRPr="006C5788" w:rsidRDefault="004224A6" w:rsidP="00047C53">
            <w:pPr>
              <w:pStyle w:val="ListParagraph"/>
              <w:numPr>
                <w:ilvl w:val="0"/>
                <w:numId w:val="32"/>
              </w:numPr>
              <w:spacing w:line="240" w:lineRule="exact"/>
              <w:rPr>
                <w:rFonts w:ascii="Calibri" w:eastAsia="Calibri" w:hAnsi="Calibri" w:cs="Calibri"/>
              </w:rPr>
            </w:pPr>
            <w:r w:rsidRPr="006C5788">
              <w:rPr>
                <w:rFonts w:ascii="Calibri" w:eastAsia="Calibri" w:hAnsi="Calibri" w:cs="Calibri"/>
              </w:rPr>
              <w:t>Student Success Team</w:t>
            </w:r>
          </w:p>
          <w:p w14:paraId="787307B3" w14:textId="77777777" w:rsidR="004224A6" w:rsidRPr="006C5788" w:rsidRDefault="004224A6" w:rsidP="00047C53">
            <w:pPr>
              <w:pStyle w:val="ListParagraph"/>
              <w:numPr>
                <w:ilvl w:val="0"/>
                <w:numId w:val="32"/>
              </w:numPr>
              <w:spacing w:line="240" w:lineRule="exact"/>
              <w:rPr>
                <w:rFonts w:ascii="Calibri" w:eastAsia="Calibri" w:hAnsi="Calibri" w:cs="Calibri"/>
              </w:rPr>
            </w:pPr>
            <w:r w:rsidRPr="006C5788">
              <w:rPr>
                <w:rFonts w:ascii="Calibri" w:eastAsia="Calibri" w:hAnsi="Calibri" w:cs="Calibri"/>
              </w:rPr>
              <w:t>Data System</w:t>
            </w:r>
            <w:r>
              <w:rPr>
                <w:rFonts w:ascii="Calibri" w:eastAsia="Calibri" w:hAnsi="Calibri" w:cs="Calibri"/>
              </w:rPr>
              <w:t>s</w:t>
            </w:r>
          </w:p>
          <w:p w14:paraId="6FFB6379" w14:textId="77777777" w:rsidR="004224A6" w:rsidRPr="006C5788" w:rsidRDefault="004224A6" w:rsidP="00047C53">
            <w:pPr>
              <w:pStyle w:val="ListParagraph"/>
              <w:numPr>
                <w:ilvl w:val="0"/>
                <w:numId w:val="32"/>
              </w:numPr>
              <w:spacing w:line="240" w:lineRule="exact"/>
              <w:rPr>
                <w:rFonts w:ascii="Calibri" w:eastAsia="Calibri" w:hAnsi="Calibri" w:cs="Calibri"/>
              </w:rPr>
            </w:pPr>
            <w:r w:rsidRPr="006C5788">
              <w:rPr>
                <w:rFonts w:ascii="Calibri" w:eastAsia="Calibri" w:hAnsi="Calibri" w:cs="Calibri"/>
              </w:rPr>
              <w:t>Instructional Supports</w:t>
            </w:r>
          </w:p>
          <w:p w14:paraId="1A240621" w14:textId="567C552C" w:rsidR="004224A6" w:rsidRPr="006C5788" w:rsidRDefault="006B1139" w:rsidP="00047C53">
            <w:pPr>
              <w:pStyle w:val="ListParagraph"/>
              <w:numPr>
                <w:ilvl w:val="0"/>
                <w:numId w:val="32"/>
              </w:numPr>
              <w:spacing w:line="240" w:lineRule="exact"/>
              <w:rPr>
                <w:rFonts w:ascii="Calibri" w:eastAsia="Calibri" w:hAnsi="Calibri" w:cs="Calibri"/>
              </w:rPr>
            </w:pPr>
            <w:r>
              <w:rPr>
                <w:rFonts w:ascii="Calibri" w:eastAsia="Calibri" w:hAnsi="Calibri" w:cs="Calibri"/>
              </w:rPr>
              <w:t>Ninth-Grade T</w:t>
            </w:r>
            <w:r w:rsidR="004224A6" w:rsidRPr="00A9711C">
              <w:rPr>
                <w:rFonts w:ascii="Calibri" w:eastAsia="Calibri" w:hAnsi="Calibri" w:cs="Calibri"/>
              </w:rPr>
              <w:t>ransition</w:t>
            </w:r>
          </w:p>
          <w:p w14:paraId="730BEC7D" w14:textId="77777777" w:rsidR="004224A6" w:rsidRDefault="004224A6" w:rsidP="00047C53">
            <w:pPr>
              <w:spacing w:line="240" w:lineRule="exact"/>
              <w:rPr>
                <w:rFonts w:ascii="Calibri" w:eastAsia="Calibri" w:hAnsi="Calibri" w:cs="Calibri"/>
                <w:b/>
                <w:bCs/>
              </w:rPr>
            </w:pPr>
          </w:p>
          <w:p w14:paraId="7F42F8A5" w14:textId="3DA29AC7" w:rsidR="004224A6" w:rsidRPr="006C5788" w:rsidRDefault="004224A6" w:rsidP="00047C53">
            <w:pPr>
              <w:pStyle w:val="ListParagraph"/>
              <w:numPr>
                <w:ilvl w:val="0"/>
                <w:numId w:val="11"/>
              </w:numPr>
              <w:spacing w:line="240" w:lineRule="exact"/>
              <w:rPr>
                <w:rFonts w:ascii="Calibri" w:eastAsia="Calibri" w:hAnsi="Calibri" w:cs="Calibri"/>
              </w:rPr>
            </w:pPr>
            <w:r w:rsidRPr="00FB12ED">
              <w:rPr>
                <w:rFonts w:ascii="Calibri" w:eastAsia="Calibri" w:hAnsi="Calibri" w:cs="Calibri"/>
              </w:rPr>
              <w:t>Please describe the approach to provide training, support, and other activities to support implementation of the ninth</w:t>
            </w:r>
            <w:r w:rsidR="002777C7">
              <w:rPr>
                <w:rFonts w:ascii="Calibri" w:eastAsia="Calibri" w:hAnsi="Calibri" w:cs="Calibri"/>
              </w:rPr>
              <w:t>-</w:t>
            </w:r>
            <w:r w:rsidRPr="00FB12ED">
              <w:rPr>
                <w:rFonts w:ascii="Calibri" w:eastAsia="Calibri" w:hAnsi="Calibri" w:cs="Calibri"/>
              </w:rPr>
              <w:t>grade success components.</w:t>
            </w:r>
          </w:p>
        </w:tc>
        <w:tc>
          <w:tcPr>
            <w:tcW w:w="292" w:type="pct"/>
            <w:shd w:val="clear" w:color="auto" w:fill="auto"/>
            <w:vAlign w:val="center"/>
          </w:tcPr>
          <w:p w14:paraId="4749D118" w14:textId="77777777" w:rsidR="004224A6" w:rsidRPr="2954DA78" w:rsidRDefault="004224A6" w:rsidP="00047C53">
            <w:pPr>
              <w:spacing w:line="240" w:lineRule="exact"/>
              <w:jc w:val="center"/>
              <w:rPr>
                <w:color w:val="auto"/>
              </w:rPr>
            </w:pPr>
            <w:r>
              <w:rPr>
                <w:color w:val="auto"/>
              </w:rPr>
              <w:t>0</w:t>
            </w:r>
          </w:p>
        </w:tc>
        <w:tc>
          <w:tcPr>
            <w:tcW w:w="292" w:type="pct"/>
            <w:shd w:val="clear" w:color="auto" w:fill="auto"/>
            <w:vAlign w:val="center"/>
          </w:tcPr>
          <w:p w14:paraId="75E768FF" w14:textId="77777777" w:rsidR="004224A6" w:rsidRPr="2954DA78" w:rsidRDefault="004224A6" w:rsidP="00047C53">
            <w:pPr>
              <w:spacing w:line="240" w:lineRule="exact"/>
              <w:jc w:val="center"/>
              <w:rPr>
                <w:color w:val="auto"/>
              </w:rPr>
            </w:pPr>
            <w:r>
              <w:rPr>
                <w:color w:val="auto"/>
              </w:rPr>
              <w:t>3</w:t>
            </w:r>
          </w:p>
        </w:tc>
        <w:tc>
          <w:tcPr>
            <w:tcW w:w="334" w:type="pct"/>
            <w:gridSpan w:val="2"/>
            <w:shd w:val="clear" w:color="auto" w:fill="auto"/>
            <w:vAlign w:val="center"/>
          </w:tcPr>
          <w:p w14:paraId="49B3F253" w14:textId="77777777" w:rsidR="004224A6" w:rsidRPr="2954DA78" w:rsidRDefault="004224A6" w:rsidP="00047C53">
            <w:pPr>
              <w:spacing w:line="240" w:lineRule="exact"/>
              <w:jc w:val="center"/>
              <w:rPr>
                <w:color w:val="auto"/>
              </w:rPr>
            </w:pPr>
            <w:r>
              <w:rPr>
                <w:color w:val="auto"/>
              </w:rPr>
              <w:t>7</w:t>
            </w:r>
          </w:p>
        </w:tc>
        <w:tc>
          <w:tcPr>
            <w:tcW w:w="292" w:type="pct"/>
            <w:gridSpan w:val="4"/>
            <w:shd w:val="clear" w:color="auto" w:fill="auto"/>
            <w:vAlign w:val="center"/>
          </w:tcPr>
          <w:p w14:paraId="17644561" w14:textId="77777777" w:rsidR="004224A6" w:rsidRPr="2954DA78" w:rsidRDefault="004224A6" w:rsidP="00047C53">
            <w:pPr>
              <w:spacing w:line="240" w:lineRule="exact"/>
              <w:jc w:val="center"/>
              <w:rPr>
                <w:color w:val="auto"/>
              </w:rPr>
            </w:pPr>
            <w:r>
              <w:rPr>
                <w:color w:val="auto"/>
              </w:rPr>
              <w:t>10</w:t>
            </w:r>
          </w:p>
        </w:tc>
        <w:tc>
          <w:tcPr>
            <w:tcW w:w="247" w:type="pct"/>
            <w:vAlign w:val="center"/>
          </w:tcPr>
          <w:p w14:paraId="7CC64AF0" w14:textId="77777777" w:rsidR="004224A6" w:rsidRDefault="004224A6" w:rsidP="00047C53">
            <w:pPr>
              <w:spacing w:line="240" w:lineRule="exact"/>
              <w:jc w:val="center"/>
              <w:rPr>
                <w:color w:val="auto"/>
              </w:rPr>
            </w:pPr>
          </w:p>
        </w:tc>
      </w:tr>
      <w:tr w:rsidR="004224A6" w14:paraId="6B0960EB" w14:textId="77777777" w:rsidTr="673107FB">
        <w:trPr>
          <w:jc w:val="center"/>
        </w:trPr>
        <w:tc>
          <w:tcPr>
            <w:tcW w:w="4585" w:type="pct"/>
            <w:gridSpan w:val="7"/>
            <w:shd w:val="clear" w:color="auto" w:fill="F2F2F2" w:themeFill="background1" w:themeFillShade="F2"/>
            <w:vAlign w:val="center"/>
          </w:tcPr>
          <w:p w14:paraId="7AE5AB56" w14:textId="77777777" w:rsidR="004224A6" w:rsidRDefault="004224A6">
            <w:pPr>
              <w:jc w:val="right"/>
              <w:rPr>
                <w:b/>
                <w:bCs/>
              </w:rPr>
            </w:pPr>
            <w:r w:rsidRPr="2954DA78">
              <w:rPr>
                <w:b/>
                <w:bCs/>
              </w:rPr>
              <w:t>Section B Total:</w:t>
            </w:r>
          </w:p>
        </w:tc>
        <w:tc>
          <w:tcPr>
            <w:tcW w:w="415" w:type="pct"/>
            <w:gridSpan w:val="3"/>
            <w:shd w:val="clear" w:color="auto" w:fill="auto"/>
            <w:vAlign w:val="center"/>
          </w:tcPr>
          <w:p w14:paraId="57EAF016" w14:textId="3522196B" w:rsidR="004224A6" w:rsidRDefault="00460690">
            <w:pPr>
              <w:jc w:val="right"/>
              <w:rPr>
                <w:b/>
                <w:bCs/>
              </w:rPr>
            </w:pPr>
            <w:r>
              <w:rPr>
                <w:b/>
                <w:bCs/>
              </w:rPr>
              <w:t>/</w:t>
            </w:r>
            <w:r w:rsidR="00DF78AB">
              <w:rPr>
                <w:b/>
                <w:bCs/>
              </w:rPr>
              <w:t>20</w:t>
            </w:r>
          </w:p>
        </w:tc>
      </w:tr>
      <w:tr w:rsidR="004224A6" w14:paraId="20528646" w14:textId="77777777" w:rsidTr="673107FB">
        <w:trPr>
          <w:jc w:val="center"/>
        </w:trPr>
        <w:tc>
          <w:tcPr>
            <w:tcW w:w="3543" w:type="pct"/>
            <w:shd w:val="clear" w:color="auto" w:fill="E7BC29" w:themeFill="accent3"/>
            <w:vAlign w:val="center"/>
          </w:tcPr>
          <w:p w14:paraId="41A218A4" w14:textId="77777777" w:rsidR="004224A6" w:rsidRDefault="004224A6">
            <w:pPr>
              <w:outlineLvl w:val="0"/>
              <w:rPr>
                <w:b/>
                <w:bCs/>
                <w:sz w:val="24"/>
                <w:szCs w:val="24"/>
              </w:rPr>
            </w:pPr>
            <w:bookmarkStart w:id="78" w:name="_Toc142557243"/>
            <w:bookmarkStart w:id="79" w:name="_Toc142658430"/>
            <w:bookmarkStart w:id="80" w:name="_Toc871544987"/>
            <w:bookmarkStart w:id="81" w:name="_Toc145682903"/>
            <w:r w:rsidRPr="673107FB">
              <w:rPr>
                <w:b/>
                <w:bCs/>
                <w:sz w:val="24"/>
                <w:szCs w:val="24"/>
              </w:rPr>
              <w:lastRenderedPageBreak/>
              <w:t>Section C: Performance Objectives and Evaluation</w:t>
            </w:r>
            <w:bookmarkEnd w:id="78"/>
            <w:bookmarkEnd w:id="79"/>
            <w:bookmarkEnd w:id="80"/>
            <w:bookmarkEnd w:id="81"/>
          </w:p>
          <w:p w14:paraId="029821D3" w14:textId="3E5D090E" w:rsidR="004224A6" w:rsidRPr="006C5788" w:rsidRDefault="004224A6" w:rsidP="673107FB">
            <w:pPr>
              <w:outlineLvl w:val="0"/>
              <w:rPr>
                <w:b/>
                <w:bCs/>
                <w:i/>
                <w:iCs/>
                <w:sz w:val="24"/>
                <w:szCs w:val="24"/>
              </w:rPr>
            </w:pPr>
            <w:bookmarkStart w:id="82" w:name="_Toc142557244"/>
            <w:bookmarkStart w:id="83" w:name="_Toc142658431"/>
            <w:bookmarkStart w:id="84" w:name="_Toc157140175"/>
            <w:bookmarkStart w:id="85" w:name="_Toc145682904"/>
            <w:r w:rsidRPr="673107FB">
              <w:rPr>
                <w:b/>
                <w:bCs/>
                <w:i/>
                <w:iCs/>
                <w:sz w:val="24"/>
                <w:szCs w:val="24"/>
              </w:rPr>
              <w:t>Option B</w:t>
            </w:r>
            <w:bookmarkEnd w:id="82"/>
            <w:bookmarkEnd w:id="83"/>
            <w:bookmarkEnd w:id="84"/>
            <w:bookmarkEnd w:id="85"/>
          </w:p>
        </w:tc>
        <w:tc>
          <w:tcPr>
            <w:tcW w:w="291" w:type="pct"/>
            <w:tcBorders>
              <w:bottom w:val="single" w:sz="4" w:space="0" w:color="auto"/>
            </w:tcBorders>
            <w:shd w:val="clear" w:color="auto" w:fill="E7BC29" w:themeFill="accent3"/>
            <w:tcMar>
              <w:left w:w="0" w:type="dxa"/>
              <w:right w:w="0" w:type="dxa"/>
            </w:tcMar>
          </w:tcPr>
          <w:p w14:paraId="215651C1"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Minimally Addressed or Does Not Meet Criteria</w:t>
            </w:r>
          </w:p>
        </w:tc>
        <w:tc>
          <w:tcPr>
            <w:tcW w:w="292" w:type="pct"/>
            <w:tcBorders>
              <w:bottom w:val="single" w:sz="4" w:space="0" w:color="auto"/>
            </w:tcBorders>
            <w:shd w:val="clear" w:color="auto" w:fill="E7BC29" w:themeFill="accent3"/>
            <w:tcMar>
              <w:left w:w="0" w:type="dxa"/>
              <w:right w:w="0" w:type="dxa"/>
            </w:tcMar>
          </w:tcPr>
          <w:p w14:paraId="078B1224" w14:textId="77777777" w:rsidR="004224A6" w:rsidRDefault="004224A6" w:rsidP="00CF5974">
            <w:pPr>
              <w:spacing w:line="140" w:lineRule="exact"/>
              <w:jc w:val="center"/>
              <w:rPr>
                <w:rFonts w:eastAsia="Calibri"/>
                <w:b/>
                <w:bCs/>
                <w:color w:val="auto"/>
                <w:sz w:val="14"/>
                <w:szCs w:val="14"/>
              </w:rPr>
            </w:pPr>
            <w:r w:rsidRPr="2954DA78">
              <w:rPr>
                <w:rFonts w:eastAsia="Calibri"/>
                <w:b/>
                <w:bCs/>
                <w:color w:val="auto"/>
                <w:sz w:val="14"/>
                <w:szCs w:val="14"/>
              </w:rPr>
              <w:t>Met Some but Not All Identified Criteria</w:t>
            </w:r>
          </w:p>
        </w:tc>
        <w:tc>
          <w:tcPr>
            <w:tcW w:w="335" w:type="pct"/>
            <w:gridSpan w:val="2"/>
            <w:tcBorders>
              <w:bottom w:val="single" w:sz="4" w:space="0" w:color="auto"/>
            </w:tcBorders>
            <w:shd w:val="clear" w:color="auto" w:fill="E7BC29" w:themeFill="accent3"/>
            <w:tcMar>
              <w:left w:w="0" w:type="dxa"/>
              <w:right w:w="0" w:type="dxa"/>
            </w:tcMar>
          </w:tcPr>
          <w:p w14:paraId="7D439BF5"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Addressed Criteria but Not with Thorough Detail</w:t>
            </w:r>
          </w:p>
        </w:tc>
        <w:tc>
          <w:tcPr>
            <w:tcW w:w="291" w:type="pct"/>
            <w:gridSpan w:val="4"/>
            <w:tcBorders>
              <w:bottom w:val="single" w:sz="4" w:space="0" w:color="auto"/>
            </w:tcBorders>
            <w:shd w:val="clear" w:color="auto" w:fill="E7BC29" w:themeFill="accent3"/>
            <w:tcMar>
              <w:left w:w="0" w:type="dxa"/>
              <w:right w:w="0" w:type="dxa"/>
            </w:tcMar>
          </w:tcPr>
          <w:p w14:paraId="25C2FEA4" w14:textId="77777777" w:rsidR="004224A6" w:rsidRDefault="004224A6" w:rsidP="00CF5974">
            <w:pPr>
              <w:spacing w:line="140" w:lineRule="exact"/>
              <w:jc w:val="center"/>
              <w:rPr>
                <w:rFonts w:eastAsia="Calibri"/>
                <w:b/>
                <w:bCs/>
                <w:sz w:val="14"/>
                <w:szCs w:val="14"/>
              </w:rPr>
            </w:pPr>
            <w:r w:rsidRPr="2954DA78">
              <w:rPr>
                <w:rFonts w:eastAsia="Calibri"/>
                <w:b/>
                <w:bCs/>
                <w:sz w:val="14"/>
                <w:szCs w:val="14"/>
              </w:rPr>
              <w:t>Met All Criteria with High Quality</w:t>
            </w:r>
          </w:p>
        </w:tc>
        <w:tc>
          <w:tcPr>
            <w:tcW w:w="248" w:type="pct"/>
            <w:tcBorders>
              <w:bottom w:val="single" w:sz="4" w:space="0" w:color="auto"/>
            </w:tcBorders>
            <w:shd w:val="clear" w:color="auto" w:fill="E7BC29" w:themeFill="accent3"/>
            <w:tcMar>
              <w:left w:w="0" w:type="dxa"/>
              <w:right w:w="0" w:type="dxa"/>
            </w:tcMar>
            <w:vAlign w:val="center"/>
          </w:tcPr>
          <w:p w14:paraId="44AF9E23" w14:textId="77777777" w:rsidR="004224A6" w:rsidRDefault="004224A6" w:rsidP="00CF5974">
            <w:pPr>
              <w:jc w:val="center"/>
              <w:rPr>
                <w:rFonts w:eastAsia="Calibri"/>
                <w:b/>
                <w:bCs/>
                <w:sz w:val="20"/>
                <w:szCs w:val="20"/>
              </w:rPr>
            </w:pPr>
            <w:r w:rsidRPr="2954DA78">
              <w:rPr>
                <w:rFonts w:eastAsia="Calibri"/>
                <w:b/>
                <w:bCs/>
                <w:sz w:val="20"/>
                <w:szCs w:val="20"/>
              </w:rPr>
              <w:t>TOTAL</w:t>
            </w:r>
          </w:p>
        </w:tc>
      </w:tr>
      <w:tr w:rsidR="004073F7" w:rsidRPr="00A9711C" w14:paraId="366A4397" w14:textId="77777777" w:rsidTr="673107FB">
        <w:trPr>
          <w:jc w:val="center"/>
        </w:trPr>
        <w:tc>
          <w:tcPr>
            <w:tcW w:w="3543" w:type="pct"/>
            <w:tcBorders>
              <w:bottom w:val="nil"/>
            </w:tcBorders>
            <w:shd w:val="clear" w:color="auto" w:fill="auto"/>
          </w:tcPr>
          <w:p w14:paraId="04F45348" w14:textId="43645E03" w:rsidR="004073F7" w:rsidRPr="009D44A0" w:rsidRDefault="009D44A0" w:rsidP="00EB42A5">
            <w:pPr>
              <w:pStyle w:val="ListParagraph"/>
              <w:numPr>
                <w:ilvl w:val="0"/>
                <w:numId w:val="26"/>
              </w:numPr>
              <w:rPr>
                <w:rFonts w:ascii="Calibri" w:eastAsia="Calibri" w:hAnsi="Calibri" w:cs="Calibri"/>
              </w:rPr>
            </w:pPr>
            <w:r w:rsidRPr="00A9711C">
              <w:t xml:space="preserve">For the two core goals and one optional goal, indicate your current data and your goals for </w:t>
            </w:r>
            <w:r>
              <w:t>20</w:t>
            </w:r>
            <w:r w:rsidRPr="00A9711C">
              <w:t>23-</w:t>
            </w:r>
            <w:r>
              <w:t>20</w:t>
            </w:r>
            <w:r w:rsidRPr="00A9711C">
              <w:t>24.</w:t>
            </w:r>
            <w:r>
              <w:rPr>
                <w:b/>
                <w:bCs/>
              </w:rPr>
              <w:br/>
            </w:r>
            <w:r w:rsidR="004073F7" w:rsidRPr="009D44A0">
              <w:rPr>
                <w:rFonts w:ascii="Calibri" w:eastAsia="Calibri" w:hAnsi="Calibri" w:cs="Calibri"/>
                <w:b/>
                <w:bCs/>
              </w:rPr>
              <w:t xml:space="preserve">Program Goal 1: </w:t>
            </w:r>
            <w:r w:rsidR="004073F7" w:rsidRPr="009D44A0">
              <w:rPr>
                <w:rFonts w:ascii="Calibri" w:eastAsia="Calibri" w:hAnsi="Calibri" w:cs="Calibri"/>
              </w:rPr>
              <w:t xml:space="preserve">Increase the percentage of ninth-grade courses passed. </w:t>
            </w:r>
            <w:r>
              <w:rPr>
                <w:rFonts w:ascii="Calibri" w:eastAsia="Calibri" w:hAnsi="Calibri" w:cs="Calibri"/>
              </w:rPr>
              <w:br/>
            </w:r>
            <w:r w:rsidR="004073F7" w:rsidRPr="00A9711C">
              <w:t>P</w:t>
            </w:r>
            <w:r w:rsidR="004073F7" w:rsidRPr="009D44A0">
              <w:rPr>
                <w:b/>
                <w:bCs/>
              </w:rPr>
              <w:t>rogram Goal 2:</w:t>
            </w:r>
            <w:r w:rsidR="004073F7" w:rsidRPr="00A9711C">
              <w:t xml:space="preserve"> Increase the percentage</w:t>
            </w:r>
            <w:r w:rsidR="004073F7" w:rsidRPr="009D44A0">
              <w:rPr>
                <w:rFonts w:ascii="Calibri" w:eastAsia="Calibri" w:hAnsi="Calibri" w:cs="Calibri"/>
              </w:rPr>
              <w:t xml:space="preserve"> of ninth-grade students that move to tenth grade with no more than one course failure.</w:t>
            </w:r>
            <w:r>
              <w:rPr>
                <w:rFonts w:ascii="Calibri" w:eastAsia="Calibri" w:hAnsi="Calibri" w:cs="Calibri"/>
              </w:rPr>
              <w:br/>
            </w:r>
            <w:r w:rsidR="004073F7" w:rsidRPr="009D44A0">
              <w:rPr>
                <w:rFonts w:ascii="Calibri" w:eastAsia="Calibri" w:hAnsi="Calibri" w:cs="Calibri"/>
                <w:b/>
              </w:rPr>
              <w:t>Program Goal 3</w:t>
            </w:r>
            <w:r w:rsidR="004073F7" w:rsidRPr="009D44A0">
              <w:rPr>
                <w:rFonts w:ascii="Calibri" w:eastAsia="Calibri" w:hAnsi="Calibri" w:cs="Calibri"/>
              </w:rPr>
              <w:t xml:space="preserve"> (optional): Increase the mathematics performance of ninth-grade students.</w:t>
            </w:r>
          </w:p>
          <w:p w14:paraId="2C2BA263" w14:textId="77777777" w:rsidR="004073F7" w:rsidRPr="0016669C" w:rsidRDefault="004073F7" w:rsidP="004073F7">
            <w:pPr>
              <w:rPr>
                <w:rFonts w:ascii="Calibri" w:eastAsia="Calibri" w:hAnsi="Calibri" w:cs="Calibri"/>
              </w:rPr>
            </w:pPr>
          </w:p>
          <w:p w14:paraId="68BC5957" w14:textId="204F609B" w:rsidR="00DF3EAB" w:rsidRPr="00DF3EAB" w:rsidRDefault="004073F7" w:rsidP="004073F7">
            <w:pPr>
              <w:rPr>
                <w:rFonts w:ascii="Calibri" w:eastAsia="Calibri" w:hAnsi="Calibri" w:cs="Calibri"/>
                <w:sz w:val="8"/>
                <w:szCs w:val="8"/>
              </w:rPr>
            </w:pPr>
            <w:r w:rsidRPr="00A9711C">
              <w:rPr>
                <w:rFonts w:ascii="Calibri" w:eastAsia="Calibri" w:hAnsi="Calibri" w:cs="Calibri"/>
              </w:rPr>
              <w:t xml:space="preserve">Please use </w:t>
            </w:r>
            <w:r>
              <w:rPr>
                <w:rFonts w:ascii="Calibri" w:eastAsia="Calibri" w:hAnsi="Calibri" w:cs="Calibri"/>
              </w:rPr>
              <w:t>the format below</w:t>
            </w:r>
            <w:r w:rsidRPr="00A9711C">
              <w:rPr>
                <w:rFonts w:ascii="Calibri" w:eastAsia="Calibri" w:hAnsi="Calibri" w:cs="Calibri"/>
              </w:rPr>
              <w:t xml:space="preserve"> for your goals. Add additional lines for </w:t>
            </w:r>
            <w:r>
              <w:rPr>
                <w:rFonts w:ascii="Calibri" w:eastAsia="Calibri" w:hAnsi="Calibri" w:cs="Calibri"/>
              </w:rPr>
              <w:t>schools 2-3, if applicable.</w:t>
            </w:r>
          </w:p>
        </w:tc>
        <w:tc>
          <w:tcPr>
            <w:tcW w:w="291" w:type="pct"/>
            <w:tcBorders>
              <w:bottom w:val="single" w:sz="4" w:space="0" w:color="auto"/>
            </w:tcBorders>
            <w:shd w:val="clear" w:color="auto" w:fill="auto"/>
            <w:vAlign w:val="center"/>
          </w:tcPr>
          <w:p w14:paraId="1CBC5BBD" w14:textId="4F420159" w:rsidR="004073F7" w:rsidRPr="00A9711C" w:rsidRDefault="004073F7" w:rsidP="004073F7">
            <w:pPr>
              <w:jc w:val="center"/>
              <w:rPr>
                <w:color w:val="auto"/>
              </w:rPr>
            </w:pPr>
            <w:r w:rsidRPr="00A9711C">
              <w:rPr>
                <w:color w:val="auto"/>
              </w:rPr>
              <w:t>0</w:t>
            </w:r>
          </w:p>
        </w:tc>
        <w:tc>
          <w:tcPr>
            <w:tcW w:w="292" w:type="pct"/>
            <w:tcBorders>
              <w:bottom w:val="single" w:sz="4" w:space="0" w:color="auto"/>
            </w:tcBorders>
            <w:shd w:val="clear" w:color="auto" w:fill="auto"/>
            <w:vAlign w:val="center"/>
          </w:tcPr>
          <w:p w14:paraId="0118222D" w14:textId="323A9CAF" w:rsidR="004073F7" w:rsidRPr="00A9711C" w:rsidRDefault="004073F7" w:rsidP="004073F7">
            <w:pPr>
              <w:jc w:val="center"/>
              <w:rPr>
                <w:color w:val="auto"/>
              </w:rPr>
            </w:pPr>
            <w:r w:rsidRPr="00A9711C">
              <w:rPr>
                <w:color w:val="auto"/>
              </w:rPr>
              <w:t>1</w:t>
            </w:r>
          </w:p>
        </w:tc>
        <w:tc>
          <w:tcPr>
            <w:tcW w:w="335" w:type="pct"/>
            <w:gridSpan w:val="2"/>
            <w:tcBorders>
              <w:bottom w:val="single" w:sz="4" w:space="0" w:color="auto"/>
            </w:tcBorders>
            <w:shd w:val="clear" w:color="auto" w:fill="auto"/>
            <w:vAlign w:val="center"/>
          </w:tcPr>
          <w:p w14:paraId="15E3DAE3" w14:textId="0D99A7E4" w:rsidR="004073F7" w:rsidRPr="00A9711C" w:rsidRDefault="004073F7" w:rsidP="004073F7">
            <w:pPr>
              <w:jc w:val="center"/>
              <w:rPr>
                <w:color w:val="auto"/>
              </w:rPr>
            </w:pPr>
            <w:r w:rsidRPr="00A9711C">
              <w:rPr>
                <w:color w:val="auto"/>
              </w:rPr>
              <w:t>3</w:t>
            </w:r>
          </w:p>
        </w:tc>
        <w:tc>
          <w:tcPr>
            <w:tcW w:w="291" w:type="pct"/>
            <w:gridSpan w:val="4"/>
            <w:tcBorders>
              <w:bottom w:val="single" w:sz="4" w:space="0" w:color="auto"/>
            </w:tcBorders>
            <w:shd w:val="clear" w:color="auto" w:fill="auto"/>
            <w:vAlign w:val="center"/>
          </w:tcPr>
          <w:p w14:paraId="6150F554" w14:textId="5ACA7FC9" w:rsidR="004073F7" w:rsidRPr="00A9711C" w:rsidRDefault="004073F7" w:rsidP="004073F7">
            <w:pPr>
              <w:jc w:val="center"/>
              <w:rPr>
                <w:color w:val="auto"/>
              </w:rPr>
            </w:pPr>
            <w:r w:rsidRPr="00A9711C">
              <w:rPr>
                <w:color w:val="auto"/>
              </w:rPr>
              <w:t>5</w:t>
            </w:r>
          </w:p>
        </w:tc>
        <w:tc>
          <w:tcPr>
            <w:tcW w:w="248" w:type="pct"/>
            <w:tcBorders>
              <w:bottom w:val="single" w:sz="4" w:space="0" w:color="auto"/>
            </w:tcBorders>
            <w:vAlign w:val="center"/>
          </w:tcPr>
          <w:p w14:paraId="79E08C10" w14:textId="77777777" w:rsidR="004073F7" w:rsidRPr="00A9711C" w:rsidRDefault="004073F7" w:rsidP="004073F7">
            <w:pPr>
              <w:jc w:val="center"/>
              <w:rPr>
                <w:color w:val="auto"/>
              </w:rPr>
            </w:pPr>
          </w:p>
        </w:tc>
      </w:tr>
      <w:tr w:rsidR="004073F7" w:rsidRPr="00A9711C" w14:paraId="7D1A07A6" w14:textId="77777777" w:rsidTr="673107FB">
        <w:trPr>
          <w:trHeight w:val="2016"/>
          <w:jc w:val="center"/>
        </w:trPr>
        <w:tc>
          <w:tcPr>
            <w:tcW w:w="5000" w:type="pct"/>
            <w:gridSpan w:val="10"/>
            <w:tcBorders>
              <w:top w:val="nil"/>
            </w:tcBorders>
            <w:shd w:val="clear" w:color="auto" w:fill="auto"/>
            <w:vAlign w:val="center"/>
          </w:tcPr>
          <w:tbl>
            <w:tblPr>
              <w:tblW w:w="5000" w:type="pct"/>
              <w:tblCellMar>
                <w:left w:w="29" w:type="dxa"/>
                <w:right w:w="29" w:type="dxa"/>
              </w:tblCellMar>
              <w:tblLook w:val="04A0" w:firstRow="1" w:lastRow="0" w:firstColumn="1" w:lastColumn="0" w:noHBand="0" w:noVBand="1"/>
            </w:tblPr>
            <w:tblGrid>
              <w:gridCol w:w="1406"/>
              <w:gridCol w:w="3108"/>
              <w:gridCol w:w="1556"/>
              <w:gridCol w:w="1552"/>
              <w:gridCol w:w="3110"/>
            </w:tblGrid>
            <w:tr w:rsidR="004073F7" w:rsidRPr="00A9711C" w14:paraId="45EA22FF" w14:textId="77777777">
              <w:tc>
                <w:tcPr>
                  <w:tcW w:w="655" w:type="pct"/>
                  <w:shd w:val="clear" w:color="auto" w:fill="F2F2F2" w:themeFill="background1" w:themeFillShade="F2"/>
                  <w:vAlign w:val="center"/>
                </w:tcPr>
                <w:p w14:paraId="4EBF1CBD" w14:textId="6A75681D"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Program Goal 1</w:t>
                  </w:r>
                </w:p>
              </w:tc>
              <w:tc>
                <w:tcPr>
                  <w:tcW w:w="2173" w:type="pct"/>
                  <w:gridSpan w:val="2"/>
                  <w:shd w:val="clear" w:color="auto" w:fill="F2F2F2" w:themeFill="background1" w:themeFillShade="F2"/>
                  <w:vAlign w:val="center"/>
                </w:tcPr>
                <w:p w14:paraId="14BE51E9"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2022-2023 Courses Attempted/Passed</w:t>
                  </w:r>
                </w:p>
              </w:tc>
              <w:tc>
                <w:tcPr>
                  <w:tcW w:w="2172" w:type="pct"/>
                  <w:gridSpan w:val="2"/>
                  <w:shd w:val="clear" w:color="auto" w:fill="F2F2F2" w:themeFill="background1" w:themeFillShade="F2"/>
                  <w:vAlign w:val="center"/>
                </w:tcPr>
                <w:p w14:paraId="6459038D"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2023-2024 Pass Rate Goal</w:t>
                  </w:r>
                </w:p>
              </w:tc>
            </w:tr>
            <w:tr w:rsidR="004073F7" w:rsidRPr="00A9711C" w14:paraId="05AF9F28" w14:textId="77777777">
              <w:tc>
                <w:tcPr>
                  <w:tcW w:w="655" w:type="pct"/>
                  <w:vAlign w:val="center"/>
                </w:tcPr>
                <w:p w14:paraId="424D6442" w14:textId="77777777" w:rsidR="004073F7" w:rsidRPr="00A56F33" w:rsidRDefault="004073F7" w:rsidP="00DF3EAB">
                  <w:pPr>
                    <w:jc w:val="center"/>
                    <w:rPr>
                      <w:rFonts w:ascii="Calibri" w:eastAsia="Calibri" w:hAnsi="Calibri" w:cs="Calibri"/>
                      <w:sz w:val="20"/>
                      <w:szCs w:val="20"/>
                    </w:rPr>
                  </w:pPr>
                  <w:r w:rsidRPr="00A56F33">
                    <w:rPr>
                      <w:rFonts w:ascii="Calibri" w:eastAsia="Calibri" w:hAnsi="Calibri" w:cs="Calibri"/>
                      <w:sz w:val="20"/>
                      <w:szCs w:val="20"/>
                    </w:rPr>
                    <w:t>School 1</w:t>
                  </w:r>
                  <w:r>
                    <w:rPr>
                      <w:rFonts w:ascii="Calibri" w:eastAsia="Calibri" w:hAnsi="Calibri" w:cs="Calibri"/>
                      <w:sz w:val="20"/>
                      <w:szCs w:val="20"/>
                    </w:rPr>
                    <w:t xml:space="preserve"> Name</w:t>
                  </w:r>
                </w:p>
              </w:tc>
              <w:tc>
                <w:tcPr>
                  <w:tcW w:w="2173" w:type="pct"/>
                  <w:gridSpan w:val="2"/>
                  <w:vAlign w:val="center"/>
                </w:tcPr>
                <w:p w14:paraId="2E0C06BA" w14:textId="77777777" w:rsidR="004073F7" w:rsidRPr="00A56F33" w:rsidRDefault="004073F7" w:rsidP="00DF3EAB">
                  <w:pPr>
                    <w:jc w:val="center"/>
                    <w:rPr>
                      <w:rFonts w:ascii="Calibri" w:eastAsia="Calibri" w:hAnsi="Calibri" w:cs="Calibri"/>
                      <w:sz w:val="20"/>
                      <w:szCs w:val="20"/>
                    </w:rPr>
                  </w:pPr>
                </w:p>
              </w:tc>
              <w:tc>
                <w:tcPr>
                  <w:tcW w:w="2172" w:type="pct"/>
                  <w:gridSpan w:val="2"/>
                  <w:vAlign w:val="center"/>
                </w:tcPr>
                <w:p w14:paraId="1E6AE3BD" w14:textId="77777777" w:rsidR="004073F7" w:rsidRPr="00A56F33" w:rsidRDefault="004073F7" w:rsidP="00DF3EAB">
                  <w:pPr>
                    <w:jc w:val="center"/>
                    <w:rPr>
                      <w:rFonts w:ascii="Calibri" w:eastAsia="Calibri" w:hAnsi="Calibri" w:cs="Calibri"/>
                      <w:sz w:val="20"/>
                      <w:szCs w:val="20"/>
                    </w:rPr>
                  </w:pPr>
                </w:p>
              </w:tc>
            </w:tr>
            <w:tr w:rsidR="004073F7" w:rsidRPr="00A9711C" w14:paraId="1F107EF3" w14:textId="77777777">
              <w:tc>
                <w:tcPr>
                  <w:tcW w:w="655" w:type="pct"/>
                  <w:shd w:val="clear" w:color="auto" w:fill="F2F2F2" w:themeFill="background1" w:themeFillShade="F2"/>
                  <w:vAlign w:val="center"/>
                </w:tcPr>
                <w:p w14:paraId="3D797EAC"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Program Goal 2</w:t>
                  </w:r>
                </w:p>
              </w:tc>
              <w:tc>
                <w:tcPr>
                  <w:tcW w:w="2173" w:type="pct"/>
                  <w:gridSpan w:val="2"/>
                  <w:shd w:val="clear" w:color="auto" w:fill="F2F2F2" w:themeFill="background1" w:themeFillShade="F2"/>
                  <w:vAlign w:val="center"/>
                </w:tcPr>
                <w:p w14:paraId="78FD6EB6"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2022-2023 On-Track Rate</w:t>
                  </w:r>
                </w:p>
              </w:tc>
              <w:tc>
                <w:tcPr>
                  <w:tcW w:w="2172" w:type="pct"/>
                  <w:gridSpan w:val="2"/>
                  <w:shd w:val="clear" w:color="auto" w:fill="F2F2F2" w:themeFill="background1" w:themeFillShade="F2"/>
                  <w:vAlign w:val="center"/>
                </w:tcPr>
                <w:p w14:paraId="2D8D4157"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2023-2024 On-Track Rate Goal</w:t>
                  </w:r>
                </w:p>
              </w:tc>
            </w:tr>
            <w:tr w:rsidR="004073F7" w:rsidRPr="00A9711C" w14:paraId="132A3664" w14:textId="77777777">
              <w:tc>
                <w:tcPr>
                  <w:tcW w:w="655" w:type="pct"/>
                  <w:vAlign w:val="center"/>
                </w:tcPr>
                <w:p w14:paraId="56E2E9AC" w14:textId="77777777" w:rsidR="004073F7" w:rsidRPr="00A56F33" w:rsidRDefault="004073F7" w:rsidP="00DF3EAB">
                  <w:pPr>
                    <w:jc w:val="center"/>
                    <w:rPr>
                      <w:rFonts w:ascii="Calibri" w:eastAsia="Calibri" w:hAnsi="Calibri" w:cs="Calibri"/>
                      <w:sz w:val="20"/>
                      <w:szCs w:val="20"/>
                    </w:rPr>
                  </w:pPr>
                  <w:r w:rsidRPr="00A56F33">
                    <w:rPr>
                      <w:rFonts w:ascii="Calibri" w:eastAsia="Calibri" w:hAnsi="Calibri" w:cs="Calibri"/>
                      <w:sz w:val="20"/>
                      <w:szCs w:val="20"/>
                    </w:rPr>
                    <w:t>School 1</w:t>
                  </w:r>
                  <w:r>
                    <w:rPr>
                      <w:rFonts w:ascii="Calibri" w:eastAsia="Calibri" w:hAnsi="Calibri" w:cs="Calibri"/>
                      <w:sz w:val="20"/>
                      <w:szCs w:val="20"/>
                    </w:rPr>
                    <w:t xml:space="preserve"> Name</w:t>
                  </w:r>
                </w:p>
              </w:tc>
              <w:tc>
                <w:tcPr>
                  <w:tcW w:w="2173" w:type="pct"/>
                  <w:gridSpan w:val="2"/>
                  <w:vAlign w:val="center"/>
                </w:tcPr>
                <w:p w14:paraId="5A2B4A91" w14:textId="77777777" w:rsidR="004073F7" w:rsidRPr="00A56F33" w:rsidRDefault="004073F7" w:rsidP="00DF3EAB">
                  <w:pPr>
                    <w:jc w:val="center"/>
                    <w:rPr>
                      <w:rFonts w:ascii="Calibri" w:eastAsia="Calibri" w:hAnsi="Calibri" w:cs="Calibri"/>
                      <w:sz w:val="20"/>
                      <w:szCs w:val="20"/>
                    </w:rPr>
                  </w:pPr>
                </w:p>
              </w:tc>
              <w:tc>
                <w:tcPr>
                  <w:tcW w:w="2172" w:type="pct"/>
                  <w:gridSpan w:val="2"/>
                  <w:vAlign w:val="center"/>
                </w:tcPr>
                <w:p w14:paraId="49D889C5" w14:textId="77777777" w:rsidR="004073F7" w:rsidRPr="00A56F33" w:rsidRDefault="004073F7" w:rsidP="00DF3EAB">
                  <w:pPr>
                    <w:jc w:val="center"/>
                    <w:rPr>
                      <w:rFonts w:ascii="Calibri" w:eastAsia="Calibri" w:hAnsi="Calibri" w:cs="Calibri"/>
                      <w:sz w:val="20"/>
                      <w:szCs w:val="20"/>
                    </w:rPr>
                  </w:pPr>
                </w:p>
              </w:tc>
            </w:tr>
            <w:tr w:rsidR="004073F7" w:rsidRPr="00A9711C" w14:paraId="28591F3A" w14:textId="77777777" w:rsidTr="00DF3EAB">
              <w:tc>
                <w:tcPr>
                  <w:tcW w:w="655" w:type="pct"/>
                  <w:shd w:val="clear" w:color="auto" w:fill="F2F2F2" w:themeFill="background1" w:themeFillShade="F2"/>
                  <w:vAlign w:val="center"/>
                </w:tcPr>
                <w:p w14:paraId="55755C6A"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Program Goal 3</w:t>
                  </w:r>
                </w:p>
                <w:p w14:paraId="1267304B" w14:textId="77777777" w:rsidR="004073F7" w:rsidRPr="00A56F33" w:rsidRDefault="004073F7" w:rsidP="00DF3EAB">
                  <w:pPr>
                    <w:jc w:val="center"/>
                    <w:rPr>
                      <w:rFonts w:ascii="Calibri" w:eastAsia="Calibri" w:hAnsi="Calibri" w:cs="Calibri"/>
                      <w:sz w:val="20"/>
                      <w:szCs w:val="20"/>
                    </w:rPr>
                  </w:pPr>
                  <w:r w:rsidRPr="00A56F33">
                    <w:rPr>
                      <w:rFonts w:ascii="Calibri" w:eastAsia="Calibri" w:hAnsi="Calibri" w:cs="Calibri"/>
                      <w:sz w:val="20"/>
                      <w:szCs w:val="20"/>
                    </w:rPr>
                    <w:t>(optional)</w:t>
                  </w:r>
                </w:p>
              </w:tc>
              <w:tc>
                <w:tcPr>
                  <w:tcW w:w="1448" w:type="pct"/>
                  <w:shd w:val="clear" w:color="auto" w:fill="F2F2F2" w:themeFill="background1" w:themeFillShade="F2"/>
                  <w:vAlign w:val="center"/>
                </w:tcPr>
                <w:p w14:paraId="1BB4624C"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Metric To Be Used</w:t>
                  </w:r>
                </w:p>
                <w:p w14:paraId="722BC829" w14:textId="77777777" w:rsidR="004073F7" w:rsidRPr="00A56F33" w:rsidRDefault="004073F7" w:rsidP="00DF3EAB">
                  <w:pPr>
                    <w:jc w:val="center"/>
                    <w:rPr>
                      <w:rFonts w:ascii="Calibri" w:eastAsia="Calibri" w:hAnsi="Calibri" w:cs="Calibri"/>
                      <w:sz w:val="20"/>
                      <w:szCs w:val="20"/>
                    </w:rPr>
                  </w:pPr>
                  <w:r>
                    <w:rPr>
                      <w:rFonts w:ascii="Calibri" w:eastAsia="Calibri" w:hAnsi="Calibri" w:cs="Calibri"/>
                      <w:sz w:val="20"/>
                      <w:szCs w:val="20"/>
                    </w:rPr>
                    <w:t>(assessment, grades, etc.)</w:t>
                  </w:r>
                </w:p>
              </w:tc>
              <w:tc>
                <w:tcPr>
                  <w:tcW w:w="1448" w:type="pct"/>
                  <w:gridSpan w:val="2"/>
                  <w:shd w:val="clear" w:color="auto" w:fill="F2F2F2" w:themeFill="background1" w:themeFillShade="F2"/>
                  <w:vAlign w:val="center"/>
                </w:tcPr>
                <w:p w14:paraId="14AAC2D6"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2022-2023 Current Baseline</w:t>
                  </w:r>
                </w:p>
              </w:tc>
              <w:tc>
                <w:tcPr>
                  <w:tcW w:w="1449" w:type="pct"/>
                  <w:shd w:val="clear" w:color="auto" w:fill="F2F2F2" w:themeFill="background1" w:themeFillShade="F2"/>
                  <w:vAlign w:val="center"/>
                </w:tcPr>
                <w:p w14:paraId="76013B9E" w14:textId="77777777" w:rsidR="004073F7" w:rsidRPr="0016669C" w:rsidRDefault="004073F7" w:rsidP="00DF3EAB">
                  <w:pPr>
                    <w:jc w:val="center"/>
                    <w:rPr>
                      <w:rFonts w:ascii="Calibri" w:eastAsia="Calibri" w:hAnsi="Calibri" w:cs="Calibri"/>
                      <w:b/>
                      <w:bCs/>
                      <w:sz w:val="20"/>
                      <w:szCs w:val="20"/>
                    </w:rPr>
                  </w:pPr>
                  <w:r w:rsidRPr="0016669C">
                    <w:rPr>
                      <w:rFonts w:ascii="Calibri" w:eastAsia="Calibri" w:hAnsi="Calibri" w:cs="Calibri"/>
                      <w:b/>
                      <w:bCs/>
                      <w:sz w:val="20"/>
                      <w:szCs w:val="20"/>
                    </w:rPr>
                    <w:t>2023-2024 goal</w:t>
                  </w:r>
                </w:p>
              </w:tc>
            </w:tr>
            <w:tr w:rsidR="004073F7" w:rsidRPr="00A9711C" w14:paraId="03522FD3" w14:textId="77777777" w:rsidTr="00DF3EAB">
              <w:tc>
                <w:tcPr>
                  <w:tcW w:w="655" w:type="pct"/>
                  <w:vAlign w:val="center"/>
                </w:tcPr>
                <w:p w14:paraId="7E0FAD3D" w14:textId="77777777" w:rsidR="004073F7" w:rsidRPr="00A56F33" w:rsidRDefault="004073F7" w:rsidP="00DF3EAB">
                  <w:pPr>
                    <w:jc w:val="center"/>
                    <w:rPr>
                      <w:rFonts w:ascii="Calibri" w:eastAsia="Calibri" w:hAnsi="Calibri" w:cs="Calibri"/>
                      <w:sz w:val="20"/>
                      <w:szCs w:val="20"/>
                    </w:rPr>
                  </w:pPr>
                  <w:r w:rsidRPr="00A56F33">
                    <w:rPr>
                      <w:rFonts w:ascii="Calibri" w:eastAsia="Calibri" w:hAnsi="Calibri" w:cs="Calibri"/>
                      <w:sz w:val="20"/>
                      <w:szCs w:val="20"/>
                    </w:rPr>
                    <w:t>School 1</w:t>
                  </w:r>
                  <w:r>
                    <w:rPr>
                      <w:rFonts w:ascii="Calibri" w:eastAsia="Calibri" w:hAnsi="Calibri" w:cs="Calibri"/>
                      <w:sz w:val="20"/>
                      <w:szCs w:val="20"/>
                    </w:rPr>
                    <w:t xml:space="preserve"> Name</w:t>
                  </w:r>
                </w:p>
              </w:tc>
              <w:tc>
                <w:tcPr>
                  <w:tcW w:w="1448" w:type="pct"/>
                  <w:vAlign w:val="center"/>
                </w:tcPr>
                <w:p w14:paraId="3A75EDB4" w14:textId="77777777" w:rsidR="004073F7" w:rsidRPr="00A56F33" w:rsidRDefault="004073F7" w:rsidP="00DF3EAB">
                  <w:pPr>
                    <w:jc w:val="center"/>
                    <w:rPr>
                      <w:rFonts w:ascii="Calibri" w:eastAsia="Calibri" w:hAnsi="Calibri" w:cs="Calibri"/>
                      <w:sz w:val="20"/>
                      <w:szCs w:val="20"/>
                    </w:rPr>
                  </w:pPr>
                </w:p>
              </w:tc>
              <w:tc>
                <w:tcPr>
                  <w:tcW w:w="1448" w:type="pct"/>
                  <w:gridSpan w:val="2"/>
                  <w:vAlign w:val="center"/>
                </w:tcPr>
                <w:p w14:paraId="592CE5A2" w14:textId="77777777" w:rsidR="004073F7" w:rsidRPr="00A56F33" w:rsidRDefault="004073F7" w:rsidP="00DF3EAB">
                  <w:pPr>
                    <w:jc w:val="center"/>
                    <w:rPr>
                      <w:rFonts w:ascii="Calibri" w:eastAsia="Calibri" w:hAnsi="Calibri" w:cs="Calibri"/>
                      <w:sz w:val="20"/>
                      <w:szCs w:val="20"/>
                    </w:rPr>
                  </w:pPr>
                </w:p>
              </w:tc>
              <w:tc>
                <w:tcPr>
                  <w:tcW w:w="1449" w:type="pct"/>
                  <w:vAlign w:val="center"/>
                </w:tcPr>
                <w:p w14:paraId="2A72707D" w14:textId="77777777" w:rsidR="004073F7" w:rsidRPr="00A56F33" w:rsidRDefault="004073F7" w:rsidP="00DF3EAB">
                  <w:pPr>
                    <w:jc w:val="center"/>
                    <w:rPr>
                      <w:rFonts w:ascii="Calibri" w:eastAsia="Calibri" w:hAnsi="Calibri" w:cs="Calibri"/>
                      <w:sz w:val="20"/>
                      <w:szCs w:val="20"/>
                    </w:rPr>
                  </w:pPr>
                </w:p>
              </w:tc>
            </w:tr>
          </w:tbl>
          <w:p w14:paraId="66A25815" w14:textId="352814AD" w:rsidR="004073F7" w:rsidRPr="00A9711C" w:rsidRDefault="004073F7" w:rsidP="00DF3EAB">
            <w:pPr>
              <w:jc w:val="center"/>
              <w:rPr>
                <w:color w:val="auto"/>
              </w:rPr>
            </w:pPr>
          </w:p>
        </w:tc>
      </w:tr>
      <w:tr w:rsidR="004224A6" w14:paraId="1DBA06D2" w14:textId="77777777" w:rsidTr="673107FB">
        <w:trPr>
          <w:jc w:val="center"/>
        </w:trPr>
        <w:tc>
          <w:tcPr>
            <w:tcW w:w="3543" w:type="pct"/>
            <w:shd w:val="clear" w:color="auto" w:fill="auto"/>
          </w:tcPr>
          <w:p w14:paraId="62A347CD" w14:textId="1611E3AF" w:rsidR="004224A6" w:rsidRPr="00236B9C" w:rsidRDefault="004224A6" w:rsidP="00EB42A5">
            <w:pPr>
              <w:pStyle w:val="ListParagraph"/>
              <w:numPr>
                <w:ilvl w:val="0"/>
                <w:numId w:val="23"/>
              </w:numPr>
              <w:rPr>
                <w:rFonts w:ascii="Calibri" w:eastAsia="Calibri" w:hAnsi="Calibri" w:cs="Calibri"/>
              </w:rPr>
            </w:pPr>
            <w:r w:rsidRPr="00236B9C">
              <w:rPr>
                <w:rFonts w:ascii="Calibri" w:eastAsia="Calibri" w:hAnsi="Calibri" w:cs="Calibri"/>
              </w:rPr>
              <w:t>Describe the school and district-based systems that will be used to help collect</w:t>
            </w:r>
            <w:r w:rsidR="00D87515">
              <w:rPr>
                <w:rFonts w:ascii="Calibri" w:eastAsia="Calibri" w:hAnsi="Calibri" w:cs="Calibri"/>
              </w:rPr>
              <w:t xml:space="preserve"> data</w:t>
            </w:r>
            <w:r w:rsidRPr="00236B9C">
              <w:rPr>
                <w:rFonts w:ascii="Calibri" w:eastAsia="Calibri" w:hAnsi="Calibri" w:cs="Calibri"/>
              </w:rPr>
              <w:t>, track, and monitor program goals.</w:t>
            </w:r>
          </w:p>
          <w:p w14:paraId="6A22219E" w14:textId="3EC7E245" w:rsidR="004224A6" w:rsidRPr="000B53CA" w:rsidRDefault="004224A6" w:rsidP="00EB42A5">
            <w:pPr>
              <w:pStyle w:val="ListParagraph"/>
              <w:numPr>
                <w:ilvl w:val="0"/>
                <w:numId w:val="23"/>
              </w:numPr>
              <w:rPr>
                <w:rFonts w:ascii="Calibri" w:eastAsia="Calibri" w:hAnsi="Calibri" w:cs="Calibri"/>
              </w:rPr>
            </w:pPr>
            <w:r>
              <w:rPr>
                <w:rFonts w:ascii="Calibri" w:eastAsia="Calibri" w:hAnsi="Calibri" w:cs="Calibri"/>
              </w:rPr>
              <w:t>Describe who will be responsible for and will ensure completion of end</w:t>
            </w:r>
            <w:r w:rsidR="00D87515">
              <w:rPr>
                <w:rFonts w:ascii="Calibri" w:eastAsia="Calibri" w:hAnsi="Calibri" w:cs="Calibri"/>
              </w:rPr>
              <w:t>-</w:t>
            </w:r>
            <w:r>
              <w:rPr>
                <w:rFonts w:ascii="Calibri" w:eastAsia="Calibri" w:hAnsi="Calibri" w:cs="Calibri"/>
              </w:rPr>
              <w:t>of</w:t>
            </w:r>
            <w:r w:rsidR="00D87515">
              <w:rPr>
                <w:rFonts w:ascii="Calibri" w:eastAsia="Calibri" w:hAnsi="Calibri" w:cs="Calibri"/>
              </w:rPr>
              <w:t>-</w:t>
            </w:r>
            <w:r>
              <w:rPr>
                <w:rFonts w:ascii="Calibri" w:eastAsia="Calibri" w:hAnsi="Calibri" w:cs="Calibri"/>
              </w:rPr>
              <w:t>year evaluation reports that will include student identifiers, summary information on students served and outcomes, and summary information on program implementation?</w:t>
            </w:r>
          </w:p>
        </w:tc>
        <w:tc>
          <w:tcPr>
            <w:tcW w:w="291" w:type="pct"/>
            <w:shd w:val="clear" w:color="auto" w:fill="auto"/>
            <w:vAlign w:val="center"/>
          </w:tcPr>
          <w:p w14:paraId="3A709BFE" w14:textId="77777777" w:rsidR="004224A6" w:rsidRDefault="004224A6">
            <w:pPr>
              <w:jc w:val="center"/>
              <w:rPr>
                <w:color w:val="auto"/>
              </w:rPr>
            </w:pPr>
            <w:r w:rsidRPr="2954DA78">
              <w:rPr>
                <w:color w:val="auto"/>
              </w:rPr>
              <w:t>0</w:t>
            </w:r>
          </w:p>
        </w:tc>
        <w:tc>
          <w:tcPr>
            <w:tcW w:w="292" w:type="pct"/>
            <w:shd w:val="clear" w:color="auto" w:fill="auto"/>
            <w:vAlign w:val="center"/>
          </w:tcPr>
          <w:p w14:paraId="0D1D20D7" w14:textId="77777777" w:rsidR="004224A6" w:rsidRDefault="004224A6">
            <w:pPr>
              <w:jc w:val="center"/>
              <w:rPr>
                <w:color w:val="auto"/>
              </w:rPr>
            </w:pPr>
            <w:r w:rsidRPr="2954DA78">
              <w:rPr>
                <w:color w:val="auto"/>
              </w:rPr>
              <w:t>1</w:t>
            </w:r>
          </w:p>
        </w:tc>
        <w:tc>
          <w:tcPr>
            <w:tcW w:w="321" w:type="pct"/>
            <w:shd w:val="clear" w:color="auto" w:fill="auto"/>
            <w:vAlign w:val="center"/>
          </w:tcPr>
          <w:p w14:paraId="3181891C" w14:textId="77777777" w:rsidR="004224A6" w:rsidRDefault="004224A6">
            <w:pPr>
              <w:jc w:val="center"/>
              <w:rPr>
                <w:color w:val="auto"/>
              </w:rPr>
            </w:pPr>
            <w:r w:rsidRPr="2954DA78">
              <w:rPr>
                <w:color w:val="auto"/>
              </w:rPr>
              <w:t>3</w:t>
            </w:r>
          </w:p>
        </w:tc>
        <w:tc>
          <w:tcPr>
            <w:tcW w:w="291" w:type="pct"/>
            <w:gridSpan w:val="4"/>
            <w:shd w:val="clear" w:color="auto" w:fill="auto"/>
            <w:vAlign w:val="center"/>
          </w:tcPr>
          <w:p w14:paraId="5175C911" w14:textId="77777777" w:rsidR="004224A6" w:rsidRDefault="004224A6">
            <w:pPr>
              <w:jc w:val="center"/>
              <w:rPr>
                <w:color w:val="auto"/>
              </w:rPr>
            </w:pPr>
            <w:r w:rsidRPr="2954DA78">
              <w:rPr>
                <w:color w:val="auto"/>
              </w:rPr>
              <w:t>5</w:t>
            </w:r>
          </w:p>
        </w:tc>
        <w:tc>
          <w:tcPr>
            <w:tcW w:w="262" w:type="pct"/>
            <w:gridSpan w:val="2"/>
            <w:vAlign w:val="center"/>
          </w:tcPr>
          <w:p w14:paraId="2EAF7F79" w14:textId="77777777" w:rsidR="004224A6" w:rsidRDefault="004224A6">
            <w:pPr>
              <w:jc w:val="center"/>
              <w:rPr>
                <w:color w:val="auto"/>
              </w:rPr>
            </w:pPr>
          </w:p>
        </w:tc>
      </w:tr>
      <w:tr w:rsidR="004224A6" w14:paraId="087CB57C" w14:textId="77777777" w:rsidTr="673107FB">
        <w:trPr>
          <w:jc w:val="center"/>
        </w:trPr>
        <w:tc>
          <w:tcPr>
            <w:tcW w:w="3543" w:type="pct"/>
            <w:shd w:val="clear" w:color="auto" w:fill="auto"/>
          </w:tcPr>
          <w:p w14:paraId="04A4732B" w14:textId="1540577F" w:rsidR="004224A6" w:rsidRDefault="004224A6">
            <w:pPr>
              <w:rPr>
                <w:rFonts w:ascii="Calibri" w:eastAsia="Calibri" w:hAnsi="Calibri" w:cs="Calibri"/>
              </w:rPr>
            </w:pPr>
            <w:r>
              <w:rPr>
                <w:rFonts w:ascii="Calibri" w:eastAsia="Calibri" w:hAnsi="Calibri" w:cs="Calibri"/>
              </w:rPr>
              <w:t>These are required components of the Ninth Grade Success Grant</w:t>
            </w:r>
            <w:r w:rsidR="00D87515">
              <w:rPr>
                <w:rFonts w:ascii="Calibri" w:eastAsia="Calibri" w:hAnsi="Calibri" w:cs="Calibri"/>
              </w:rPr>
              <w:t>:</w:t>
            </w:r>
          </w:p>
          <w:p w14:paraId="33E2FA09" w14:textId="77777777" w:rsidR="004224A6" w:rsidRDefault="004224A6" w:rsidP="00C3258B">
            <w:pPr>
              <w:pStyle w:val="ListParagraph"/>
              <w:numPr>
                <w:ilvl w:val="0"/>
                <w:numId w:val="33"/>
              </w:numPr>
            </w:pPr>
            <w:r>
              <w:t>Results will be used to inform program and school improvement, including the development of the school’s Unified Improvement Plan.</w:t>
            </w:r>
          </w:p>
          <w:p w14:paraId="259EF4B4" w14:textId="77777777" w:rsidR="004224A6" w:rsidRDefault="004224A6" w:rsidP="00C3258B">
            <w:pPr>
              <w:pStyle w:val="ListParagraph"/>
              <w:numPr>
                <w:ilvl w:val="0"/>
                <w:numId w:val="33"/>
              </w:numPr>
            </w:pPr>
            <w:r>
              <w:t>Results should be shared with stakeholders.</w:t>
            </w:r>
          </w:p>
          <w:p w14:paraId="5E1E512A" w14:textId="77777777" w:rsidR="004224A6" w:rsidRPr="00AC7567" w:rsidRDefault="004224A6">
            <w:pPr>
              <w:rPr>
                <w:rStyle w:val="ui-provider"/>
                <w:rFonts w:ascii="Calibri" w:eastAsia="Calibri" w:hAnsi="Calibri" w:cs="Calibri"/>
              </w:rPr>
            </w:pPr>
          </w:p>
          <w:p w14:paraId="4C1CA5CD" w14:textId="68BF0347" w:rsidR="004224A6" w:rsidRDefault="004224A6" w:rsidP="00EB42A5">
            <w:pPr>
              <w:pStyle w:val="ListParagraph"/>
              <w:numPr>
                <w:ilvl w:val="0"/>
                <w:numId w:val="23"/>
              </w:numPr>
              <w:rPr>
                <w:rFonts w:ascii="Calibri" w:eastAsia="Calibri" w:hAnsi="Calibri" w:cs="Calibri"/>
              </w:rPr>
            </w:pPr>
            <w:r>
              <w:rPr>
                <w:rStyle w:val="ui-provider"/>
              </w:rPr>
              <w:t xml:space="preserve">Describe how and when results will be shared with key stakeholders, such as the Ninth Grade Success </w:t>
            </w:r>
            <w:r w:rsidR="00FF51F5">
              <w:rPr>
                <w:rStyle w:val="ui-provider"/>
              </w:rPr>
              <w:t>T</w:t>
            </w:r>
            <w:r w:rsidRPr="00A9711C">
              <w:rPr>
                <w:rStyle w:val="ui-provider"/>
              </w:rPr>
              <w:t>eam</w:t>
            </w:r>
            <w:r>
              <w:rPr>
                <w:rStyle w:val="ui-provider"/>
              </w:rPr>
              <w:t>, members of the School Board, other school staff, parents, and community members, etc.</w:t>
            </w:r>
          </w:p>
          <w:p w14:paraId="021198BF" w14:textId="77777777" w:rsidR="004224A6" w:rsidRPr="00A679CB" w:rsidRDefault="004224A6" w:rsidP="00EB42A5">
            <w:pPr>
              <w:pStyle w:val="ListParagraph"/>
              <w:numPr>
                <w:ilvl w:val="0"/>
                <w:numId w:val="23"/>
              </w:numPr>
              <w:rPr>
                <w:rFonts w:ascii="Calibri" w:eastAsia="Calibri" w:hAnsi="Calibri" w:cs="Calibri"/>
              </w:rPr>
            </w:pPr>
            <w:r>
              <w:rPr>
                <w:rStyle w:val="ui-provider"/>
              </w:rPr>
              <w:t>Describe the process for how evaluation results will be used to inform program and school improvement. Identify by title/role the person responsible for this process.</w:t>
            </w:r>
          </w:p>
        </w:tc>
        <w:tc>
          <w:tcPr>
            <w:tcW w:w="291" w:type="pct"/>
            <w:shd w:val="clear" w:color="auto" w:fill="auto"/>
            <w:vAlign w:val="center"/>
          </w:tcPr>
          <w:p w14:paraId="781D80BE" w14:textId="77777777" w:rsidR="004224A6" w:rsidRDefault="004224A6">
            <w:pPr>
              <w:jc w:val="center"/>
              <w:rPr>
                <w:color w:val="auto"/>
              </w:rPr>
            </w:pPr>
            <w:r w:rsidRPr="2954DA78">
              <w:rPr>
                <w:color w:val="auto"/>
              </w:rPr>
              <w:t>0</w:t>
            </w:r>
          </w:p>
        </w:tc>
        <w:tc>
          <w:tcPr>
            <w:tcW w:w="292" w:type="pct"/>
            <w:shd w:val="clear" w:color="auto" w:fill="auto"/>
            <w:vAlign w:val="center"/>
          </w:tcPr>
          <w:p w14:paraId="1EE1036C" w14:textId="77777777" w:rsidR="004224A6" w:rsidRDefault="004224A6">
            <w:pPr>
              <w:jc w:val="center"/>
              <w:rPr>
                <w:color w:val="auto"/>
              </w:rPr>
            </w:pPr>
            <w:r w:rsidRPr="2954DA78">
              <w:rPr>
                <w:color w:val="auto"/>
              </w:rPr>
              <w:t>3</w:t>
            </w:r>
          </w:p>
        </w:tc>
        <w:tc>
          <w:tcPr>
            <w:tcW w:w="321" w:type="pct"/>
            <w:shd w:val="clear" w:color="auto" w:fill="auto"/>
            <w:vAlign w:val="center"/>
          </w:tcPr>
          <w:p w14:paraId="394CFD28" w14:textId="77777777" w:rsidR="004224A6" w:rsidRDefault="004224A6">
            <w:pPr>
              <w:jc w:val="center"/>
              <w:rPr>
                <w:color w:val="auto"/>
              </w:rPr>
            </w:pPr>
            <w:r w:rsidRPr="2954DA78">
              <w:rPr>
                <w:color w:val="auto"/>
              </w:rPr>
              <w:t>7</w:t>
            </w:r>
          </w:p>
        </w:tc>
        <w:tc>
          <w:tcPr>
            <w:tcW w:w="291" w:type="pct"/>
            <w:gridSpan w:val="4"/>
            <w:shd w:val="clear" w:color="auto" w:fill="auto"/>
            <w:vAlign w:val="center"/>
          </w:tcPr>
          <w:p w14:paraId="5998C6D7" w14:textId="77777777" w:rsidR="004224A6" w:rsidRDefault="004224A6">
            <w:pPr>
              <w:jc w:val="center"/>
              <w:rPr>
                <w:color w:val="auto"/>
              </w:rPr>
            </w:pPr>
            <w:r w:rsidRPr="2954DA78">
              <w:rPr>
                <w:color w:val="auto"/>
              </w:rPr>
              <w:t>10</w:t>
            </w:r>
          </w:p>
        </w:tc>
        <w:tc>
          <w:tcPr>
            <w:tcW w:w="262" w:type="pct"/>
            <w:gridSpan w:val="2"/>
            <w:vAlign w:val="center"/>
          </w:tcPr>
          <w:p w14:paraId="551101BE" w14:textId="77777777" w:rsidR="004224A6" w:rsidRDefault="004224A6">
            <w:pPr>
              <w:jc w:val="center"/>
              <w:rPr>
                <w:color w:val="auto"/>
              </w:rPr>
            </w:pPr>
          </w:p>
        </w:tc>
      </w:tr>
      <w:tr w:rsidR="004224A6" w14:paraId="14F946F2" w14:textId="77777777" w:rsidTr="673107FB">
        <w:trPr>
          <w:jc w:val="center"/>
        </w:trPr>
        <w:tc>
          <w:tcPr>
            <w:tcW w:w="4567" w:type="pct"/>
            <w:gridSpan w:val="6"/>
            <w:shd w:val="clear" w:color="auto" w:fill="F2F2F2" w:themeFill="background1" w:themeFillShade="F2"/>
            <w:vAlign w:val="center"/>
          </w:tcPr>
          <w:p w14:paraId="02E42941" w14:textId="77777777" w:rsidR="004224A6" w:rsidRDefault="004224A6">
            <w:pPr>
              <w:jc w:val="right"/>
              <w:rPr>
                <w:b/>
                <w:bCs/>
              </w:rPr>
            </w:pPr>
            <w:r w:rsidRPr="2954DA78">
              <w:rPr>
                <w:b/>
                <w:bCs/>
              </w:rPr>
              <w:t>Section D Total:</w:t>
            </w:r>
          </w:p>
        </w:tc>
        <w:tc>
          <w:tcPr>
            <w:tcW w:w="433" w:type="pct"/>
            <w:gridSpan w:val="4"/>
            <w:shd w:val="clear" w:color="auto" w:fill="auto"/>
            <w:vAlign w:val="center"/>
          </w:tcPr>
          <w:p w14:paraId="060F533F" w14:textId="58DD2B5F" w:rsidR="004224A6" w:rsidRDefault="00393A91">
            <w:pPr>
              <w:jc w:val="right"/>
              <w:rPr>
                <w:b/>
                <w:bCs/>
              </w:rPr>
            </w:pPr>
            <w:r>
              <w:rPr>
                <w:b/>
                <w:bCs/>
              </w:rPr>
              <w:t>/20</w:t>
            </w:r>
          </w:p>
        </w:tc>
      </w:tr>
    </w:tbl>
    <w:p w14:paraId="4532A391" w14:textId="727E4EFA" w:rsidR="2954DA78" w:rsidRDefault="2954DA78" w:rsidP="2954DA7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30"/>
        <w:gridCol w:w="721"/>
        <w:gridCol w:w="630"/>
        <w:gridCol w:w="533"/>
      </w:tblGrid>
      <w:tr w:rsidR="00CD00BB" w:rsidRPr="00A9711C" w14:paraId="21E36944" w14:textId="77777777" w:rsidTr="005545DD">
        <w:trPr>
          <w:jc w:val="center"/>
        </w:trPr>
        <w:tc>
          <w:tcPr>
            <w:tcW w:w="3543" w:type="pct"/>
            <w:shd w:val="clear" w:color="auto" w:fill="E7BC29" w:themeFill="accent3"/>
            <w:vAlign w:val="center"/>
          </w:tcPr>
          <w:p w14:paraId="50F2956C" w14:textId="77777777" w:rsidR="00CD00BB" w:rsidRPr="00A9711C" w:rsidRDefault="00CD00BB">
            <w:pPr>
              <w:rPr>
                <w:rFonts w:ascii="Calibri" w:eastAsia="Calibri" w:hAnsi="Calibri" w:cs="Calibri"/>
                <w:b/>
                <w:bCs/>
                <w:sz w:val="24"/>
                <w:szCs w:val="24"/>
              </w:rPr>
            </w:pPr>
            <w:r w:rsidRPr="00A9711C">
              <w:rPr>
                <w:rFonts w:ascii="Calibri" w:eastAsia="Calibri" w:hAnsi="Calibri" w:cs="Calibri"/>
                <w:b/>
                <w:bCs/>
                <w:sz w:val="24"/>
                <w:szCs w:val="24"/>
              </w:rPr>
              <w:t>Section D: Budget Narrative and Electronic Budget</w:t>
            </w:r>
          </w:p>
          <w:p w14:paraId="055B3458" w14:textId="0532CF0F" w:rsidR="00CD00BB" w:rsidRPr="00A9711C" w:rsidRDefault="00CD00BB">
            <w:pPr>
              <w:rPr>
                <w:i/>
                <w:iCs/>
              </w:rPr>
            </w:pPr>
            <w:r w:rsidRPr="00A9711C">
              <w:rPr>
                <w:rFonts w:ascii="Calibri" w:eastAsia="Calibri" w:hAnsi="Calibri" w:cs="Calibri"/>
                <w:b/>
                <w:bCs/>
                <w:i/>
                <w:iCs/>
                <w:sz w:val="24"/>
                <w:szCs w:val="24"/>
              </w:rPr>
              <w:t xml:space="preserve">Option </w:t>
            </w:r>
            <w:r>
              <w:rPr>
                <w:rFonts w:ascii="Calibri" w:eastAsia="Calibri" w:hAnsi="Calibri" w:cs="Calibri"/>
                <w:b/>
                <w:bCs/>
                <w:i/>
                <w:iCs/>
                <w:sz w:val="24"/>
                <w:szCs w:val="24"/>
              </w:rPr>
              <w:t>B</w:t>
            </w:r>
          </w:p>
        </w:tc>
        <w:tc>
          <w:tcPr>
            <w:tcW w:w="292" w:type="pct"/>
            <w:tcBorders>
              <w:bottom w:val="single" w:sz="4" w:space="0" w:color="auto"/>
            </w:tcBorders>
            <w:shd w:val="clear" w:color="auto" w:fill="E7BC29" w:themeFill="accent3"/>
            <w:tcMar>
              <w:left w:w="0" w:type="dxa"/>
              <w:right w:w="0" w:type="dxa"/>
            </w:tcMar>
          </w:tcPr>
          <w:p w14:paraId="16F3BADC" w14:textId="77777777" w:rsidR="00CD00BB" w:rsidRPr="00A9711C" w:rsidRDefault="00CD00BB">
            <w:pPr>
              <w:spacing w:line="140" w:lineRule="exact"/>
              <w:jc w:val="center"/>
              <w:rPr>
                <w:rFonts w:eastAsia="Calibri"/>
                <w:b/>
                <w:bCs/>
                <w:sz w:val="14"/>
                <w:szCs w:val="14"/>
              </w:rPr>
            </w:pPr>
            <w:r w:rsidRPr="00A9711C">
              <w:rPr>
                <w:rFonts w:eastAsia="Calibri"/>
                <w:b/>
                <w:bCs/>
                <w:sz w:val="14"/>
                <w:szCs w:val="14"/>
              </w:rPr>
              <w:t>Minimally Addressed or Does Not Meet Criteria</w:t>
            </w:r>
          </w:p>
        </w:tc>
        <w:tc>
          <w:tcPr>
            <w:tcW w:w="292" w:type="pct"/>
            <w:tcBorders>
              <w:bottom w:val="single" w:sz="4" w:space="0" w:color="auto"/>
            </w:tcBorders>
            <w:shd w:val="clear" w:color="auto" w:fill="E7BC29" w:themeFill="accent3"/>
            <w:tcMar>
              <w:left w:w="0" w:type="dxa"/>
              <w:right w:w="0" w:type="dxa"/>
            </w:tcMar>
          </w:tcPr>
          <w:p w14:paraId="1F5447D1" w14:textId="77777777" w:rsidR="00CD00BB" w:rsidRPr="00A9711C" w:rsidRDefault="00CD00BB">
            <w:pPr>
              <w:spacing w:line="140" w:lineRule="exact"/>
              <w:jc w:val="center"/>
              <w:rPr>
                <w:rFonts w:eastAsia="Calibri"/>
                <w:b/>
                <w:bCs/>
                <w:color w:val="auto"/>
                <w:sz w:val="14"/>
                <w:szCs w:val="14"/>
              </w:rPr>
            </w:pPr>
            <w:r w:rsidRPr="00A9711C">
              <w:rPr>
                <w:rFonts w:eastAsia="Calibri"/>
                <w:b/>
                <w:bCs/>
                <w:color w:val="auto"/>
                <w:sz w:val="14"/>
                <w:szCs w:val="14"/>
              </w:rPr>
              <w:t>Met Some but Not All Identified Criteria</w:t>
            </w:r>
          </w:p>
        </w:tc>
        <w:tc>
          <w:tcPr>
            <w:tcW w:w="334" w:type="pct"/>
            <w:tcBorders>
              <w:bottom w:val="single" w:sz="4" w:space="0" w:color="auto"/>
            </w:tcBorders>
            <w:shd w:val="clear" w:color="auto" w:fill="E7BC29" w:themeFill="accent3"/>
            <w:tcMar>
              <w:left w:w="0" w:type="dxa"/>
              <w:right w:w="0" w:type="dxa"/>
            </w:tcMar>
          </w:tcPr>
          <w:p w14:paraId="7F53D1BF" w14:textId="77777777" w:rsidR="00CD00BB" w:rsidRPr="00A9711C" w:rsidRDefault="00CD00BB">
            <w:pPr>
              <w:spacing w:line="140" w:lineRule="exact"/>
              <w:jc w:val="center"/>
              <w:rPr>
                <w:rFonts w:eastAsia="Calibri"/>
                <w:b/>
                <w:bCs/>
                <w:sz w:val="14"/>
                <w:szCs w:val="14"/>
              </w:rPr>
            </w:pPr>
            <w:r w:rsidRPr="00A9711C">
              <w:rPr>
                <w:rFonts w:eastAsia="Calibri"/>
                <w:b/>
                <w:bCs/>
                <w:sz w:val="14"/>
                <w:szCs w:val="14"/>
              </w:rPr>
              <w:t>Addressed Criteria but Not with Thorough Detail</w:t>
            </w:r>
          </w:p>
        </w:tc>
        <w:tc>
          <w:tcPr>
            <w:tcW w:w="292" w:type="pct"/>
            <w:tcBorders>
              <w:bottom w:val="single" w:sz="4" w:space="0" w:color="auto"/>
            </w:tcBorders>
            <w:shd w:val="clear" w:color="auto" w:fill="E7BC29" w:themeFill="accent3"/>
            <w:tcMar>
              <w:left w:w="0" w:type="dxa"/>
              <w:right w:w="0" w:type="dxa"/>
            </w:tcMar>
          </w:tcPr>
          <w:p w14:paraId="4DA28EC3" w14:textId="77777777" w:rsidR="00CD00BB" w:rsidRPr="00A9711C" w:rsidRDefault="00CD00BB">
            <w:pPr>
              <w:spacing w:line="140" w:lineRule="exact"/>
              <w:jc w:val="center"/>
              <w:rPr>
                <w:rFonts w:eastAsia="Calibri"/>
                <w:b/>
                <w:bCs/>
                <w:sz w:val="14"/>
                <w:szCs w:val="14"/>
              </w:rPr>
            </w:pPr>
            <w:r w:rsidRPr="00A9711C">
              <w:rPr>
                <w:rFonts w:eastAsia="Calibri"/>
                <w:b/>
                <w:bCs/>
                <w:sz w:val="14"/>
                <w:szCs w:val="14"/>
              </w:rPr>
              <w:t>Met All Criteria with High Quality</w:t>
            </w:r>
          </w:p>
        </w:tc>
        <w:tc>
          <w:tcPr>
            <w:tcW w:w="247" w:type="pct"/>
            <w:tcBorders>
              <w:bottom w:val="single" w:sz="4" w:space="0" w:color="auto"/>
            </w:tcBorders>
            <w:shd w:val="clear" w:color="auto" w:fill="E7BC29" w:themeFill="accent3"/>
            <w:tcMar>
              <w:left w:w="0" w:type="dxa"/>
              <w:right w:w="0" w:type="dxa"/>
            </w:tcMar>
            <w:vAlign w:val="center"/>
          </w:tcPr>
          <w:p w14:paraId="704BAAC6" w14:textId="77777777" w:rsidR="00CD00BB" w:rsidRPr="00A9711C" w:rsidRDefault="00CD00BB">
            <w:pPr>
              <w:jc w:val="center"/>
              <w:rPr>
                <w:rFonts w:eastAsia="Calibri"/>
                <w:b/>
                <w:bCs/>
                <w:sz w:val="20"/>
                <w:szCs w:val="20"/>
              </w:rPr>
            </w:pPr>
            <w:r w:rsidRPr="00A9711C">
              <w:rPr>
                <w:rFonts w:eastAsia="Calibri"/>
                <w:b/>
                <w:bCs/>
                <w:sz w:val="20"/>
                <w:szCs w:val="20"/>
              </w:rPr>
              <w:t>TOTAL</w:t>
            </w:r>
          </w:p>
        </w:tc>
      </w:tr>
      <w:tr w:rsidR="00CD00BB" w:rsidRPr="00A9711C" w14:paraId="2F37FC6B" w14:textId="77777777" w:rsidTr="00773D42">
        <w:trPr>
          <w:jc w:val="center"/>
        </w:trPr>
        <w:tc>
          <w:tcPr>
            <w:tcW w:w="5000" w:type="pct"/>
            <w:gridSpan w:val="6"/>
            <w:shd w:val="clear" w:color="auto" w:fill="FAF1D4" w:themeFill="accent3" w:themeFillTint="33"/>
            <w:vAlign w:val="center"/>
          </w:tcPr>
          <w:p w14:paraId="2C4A0895" w14:textId="77777777" w:rsidR="00CD00BB" w:rsidRPr="00A9711C" w:rsidRDefault="00CD00BB">
            <w:pPr>
              <w:rPr>
                <w:rFonts w:eastAsia="Calibri"/>
                <w:b/>
                <w:bCs/>
                <w:sz w:val="20"/>
                <w:szCs w:val="20"/>
              </w:rPr>
            </w:pPr>
            <w:r w:rsidRPr="00BC5504">
              <w:rPr>
                <w:rFonts w:ascii="Calibri" w:eastAsia="Calibri" w:hAnsi="Calibri" w:cs="Calibri"/>
                <w:b/>
                <w:bCs/>
              </w:rPr>
              <w:t>Note:</w:t>
            </w:r>
            <w:r w:rsidRPr="00BC5504">
              <w:rPr>
                <w:rFonts w:ascii="Calibri" w:eastAsia="Calibri" w:hAnsi="Calibri" w:cs="Calibri"/>
              </w:rPr>
              <w:t xml:space="preserve"> Per statute, 22-14-109.5(3)(a), an LEP or charter school that is selected to receive a grant must, as a condition of accepting the grant, provide a grant match, which may include in-kind contributions, in an amount set by the state board, which amount must not exceed: (</w:t>
            </w:r>
            <w:proofErr w:type="spellStart"/>
            <w:r w:rsidRPr="00BC5504">
              <w:rPr>
                <w:rFonts w:ascii="Calibri" w:eastAsia="Calibri" w:hAnsi="Calibri" w:cs="Calibri"/>
              </w:rPr>
              <w:t>i</w:t>
            </w:r>
            <w:proofErr w:type="spellEnd"/>
            <w:r w:rsidRPr="00BC5504">
              <w:rPr>
                <w:rFonts w:ascii="Calibri" w:eastAsia="Calibri" w:hAnsi="Calibri" w:cs="Calibri"/>
              </w:rPr>
              <w:t xml:space="preserve">) fifteen percent of the grant amount for an LEP that is a small rural school district or for a charter school; and (ii) twenty-five percent of the grant amount for all other LEPs. A description of how the applicant will meet this matching requirement must be included in the </w:t>
            </w:r>
            <w:r>
              <w:rPr>
                <w:rFonts w:ascii="Calibri" w:eastAsia="Calibri" w:hAnsi="Calibri" w:cs="Calibri"/>
              </w:rPr>
              <w:t>B</w:t>
            </w:r>
            <w:r w:rsidRPr="00BC5504">
              <w:rPr>
                <w:rFonts w:ascii="Calibri" w:eastAsia="Calibri" w:hAnsi="Calibri" w:cs="Calibri"/>
              </w:rPr>
              <w:t xml:space="preserve">udget </w:t>
            </w:r>
            <w:r>
              <w:rPr>
                <w:rFonts w:ascii="Calibri" w:eastAsia="Calibri" w:hAnsi="Calibri" w:cs="Calibri"/>
              </w:rPr>
              <w:t>N</w:t>
            </w:r>
            <w:r w:rsidRPr="00BC5504">
              <w:rPr>
                <w:rFonts w:ascii="Calibri" w:eastAsia="Calibri" w:hAnsi="Calibri" w:cs="Calibri"/>
              </w:rPr>
              <w:t>arrative</w:t>
            </w:r>
            <w:r>
              <w:rPr>
                <w:rFonts w:ascii="Calibri" w:eastAsia="Calibri" w:hAnsi="Calibri" w:cs="Calibri"/>
              </w:rPr>
              <w:t xml:space="preserve"> and Budget Workbook</w:t>
            </w:r>
            <w:r w:rsidRPr="00BC5504">
              <w:rPr>
                <w:rFonts w:ascii="Calibri" w:eastAsia="Calibri" w:hAnsi="Calibri" w:cs="Calibri"/>
              </w:rPr>
              <w:t>.</w:t>
            </w:r>
          </w:p>
        </w:tc>
      </w:tr>
      <w:tr w:rsidR="00CD00BB" w:rsidRPr="00A9711C" w14:paraId="2A53BC69" w14:textId="77777777">
        <w:trPr>
          <w:jc w:val="center"/>
        </w:trPr>
        <w:tc>
          <w:tcPr>
            <w:tcW w:w="3543" w:type="pct"/>
            <w:shd w:val="clear" w:color="auto" w:fill="auto"/>
          </w:tcPr>
          <w:p w14:paraId="11DB68DE" w14:textId="77777777" w:rsidR="00CD00BB" w:rsidRPr="00A9711C" w:rsidRDefault="00CD00BB">
            <w:pPr>
              <w:rPr>
                <w:rFonts w:ascii="Calibri" w:eastAsia="Calibri" w:hAnsi="Calibri" w:cs="Calibri"/>
              </w:rPr>
            </w:pPr>
            <w:r w:rsidRPr="00A9711C">
              <w:rPr>
                <w:rFonts w:ascii="Calibri" w:eastAsia="Calibri" w:hAnsi="Calibri" w:cs="Calibri"/>
                <w:b/>
                <w:bCs/>
                <w:u w:val="single"/>
              </w:rPr>
              <w:t>Budget Narrative</w:t>
            </w:r>
            <w:r>
              <w:rPr>
                <w:rFonts w:ascii="Calibri" w:eastAsia="Calibri" w:hAnsi="Calibri" w:cs="Calibri"/>
                <w:b/>
                <w:bCs/>
                <w:u w:val="single"/>
              </w:rPr>
              <w:t xml:space="preserve"> (included in 10-page narrative limit)</w:t>
            </w:r>
          </w:p>
          <w:p w14:paraId="2952D7E1" w14:textId="77777777" w:rsidR="00CD00BB" w:rsidRPr="00BA1EAE" w:rsidRDefault="00CD00BB" w:rsidP="00EB42A5">
            <w:pPr>
              <w:pStyle w:val="ListParagraph"/>
              <w:numPr>
                <w:ilvl w:val="0"/>
                <w:numId w:val="27"/>
              </w:numPr>
            </w:pPr>
            <w:r w:rsidRPr="00A9711C">
              <w:rPr>
                <w:rFonts w:ascii="Calibri" w:eastAsia="Calibri" w:hAnsi="Calibri" w:cs="Calibri"/>
              </w:rPr>
              <w:t xml:space="preserve">Provide a </w:t>
            </w:r>
            <w:r>
              <w:rPr>
                <w:rFonts w:ascii="Calibri" w:eastAsia="Calibri" w:hAnsi="Calibri" w:cs="Calibri"/>
              </w:rPr>
              <w:t xml:space="preserve">narrative </w:t>
            </w:r>
            <w:r w:rsidRPr="00A9711C">
              <w:rPr>
                <w:rFonts w:ascii="Calibri" w:eastAsia="Calibri" w:hAnsi="Calibri" w:cs="Calibri"/>
              </w:rPr>
              <w:t>explanation that summarizes the proposed uses of grant funds by budget category or proposed program strategies</w:t>
            </w:r>
            <w:r>
              <w:rPr>
                <w:rFonts w:ascii="Calibri" w:eastAsia="Calibri" w:hAnsi="Calibri" w:cs="Calibri"/>
              </w:rPr>
              <w:t xml:space="preserve">. </w:t>
            </w:r>
            <w:r w:rsidRPr="00AC1DCC">
              <w:rPr>
                <w:rFonts w:ascii="Calibri" w:eastAsia="Calibri" w:hAnsi="Calibri" w:cs="Calibri"/>
              </w:rPr>
              <w:t xml:space="preserve">Refer to all uses of funds described in </w:t>
            </w:r>
            <w:r w:rsidRPr="00B44DFB">
              <w:rPr>
                <w:rFonts w:ascii="Calibri" w:eastAsia="Calibri" w:hAnsi="Calibri" w:cs="Calibri"/>
              </w:rPr>
              <w:t>Budget Workbook</w:t>
            </w:r>
            <w:r w:rsidRPr="00AC1DCC">
              <w:rPr>
                <w:rFonts w:ascii="Calibri" w:eastAsia="Calibri" w:hAnsi="Calibri" w:cs="Calibri"/>
              </w:rPr>
              <w:t xml:space="preserve"> to ensure they are all justified expenses for components of the proposed program.</w:t>
            </w:r>
            <w:r>
              <w:rPr>
                <w:rFonts w:ascii="Calibri" w:eastAsia="Calibri" w:hAnsi="Calibri" w:cs="Calibri"/>
              </w:rPr>
              <w:t xml:space="preserve"> Include description of matching funds.</w:t>
            </w:r>
          </w:p>
        </w:tc>
        <w:tc>
          <w:tcPr>
            <w:tcW w:w="292" w:type="pct"/>
            <w:shd w:val="clear" w:color="auto" w:fill="auto"/>
            <w:vAlign w:val="center"/>
          </w:tcPr>
          <w:p w14:paraId="6A30944C" w14:textId="77777777" w:rsidR="00CD00BB" w:rsidRPr="00A9711C" w:rsidRDefault="00CD00BB">
            <w:pPr>
              <w:jc w:val="center"/>
              <w:rPr>
                <w:color w:val="auto"/>
              </w:rPr>
            </w:pPr>
            <w:r w:rsidRPr="00A9711C">
              <w:rPr>
                <w:color w:val="auto"/>
              </w:rPr>
              <w:t>0</w:t>
            </w:r>
          </w:p>
        </w:tc>
        <w:tc>
          <w:tcPr>
            <w:tcW w:w="292" w:type="pct"/>
            <w:shd w:val="clear" w:color="auto" w:fill="auto"/>
            <w:vAlign w:val="center"/>
          </w:tcPr>
          <w:p w14:paraId="64B62556" w14:textId="77777777" w:rsidR="00CD00BB" w:rsidRPr="00A9711C" w:rsidRDefault="00CD00BB">
            <w:pPr>
              <w:jc w:val="center"/>
              <w:rPr>
                <w:color w:val="auto"/>
              </w:rPr>
            </w:pPr>
            <w:r w:rsidRPr="00A9711C">
              <w:rPr>
                <w:color w:val="auto"/>
              </w:rPr>
              <w:t>1</w:t>
            </w:r>
          </w:p>
        </w:tc>
        <w:tc>
          <w:tcPr>
            <w:tcW w:w="334" w:type="pct"/>
            <w:shd w:val="clear" w:color="auto" w:fill="auto"/>
            <w:vAlign w:val="center"/>
          </w:tcPr>
          <w:p w14:paraId="3AC34C81" w14:textId="77777777" w:rsidR="00CD00BB" w:rsidRPr="00A9711C" w:rsidRDefault="00CD00BB">
            <w:pPr>
              <w:jc w:val="center"/>
              <w:rPr>
                <w:color w:val="auto"/>
              </w:rPr>
            </w:pPr>
            <w:r w:rsidRPr="00A9711C">
              <w:rPr>
                <w:color w:val="auto"/>
              </w:rPr>
              <w:t>3</w:t>
            </w:r>
          </w:p>
        </w:tc>
        <w:tc>
          <w:tcPr>
            <w:tcW w:w="292" w:type="pct"/>
            <w:shd w:val="clear" w:color="auto" w:fill="auto"/>
            <w:vAlign w:val="center"/>
          </w:tcPr>
          <w:p w14:paraId="715AB8CB" w14:textId="77777777" w:rsidR="00CD00BB" w:rsidRPr="00A9711C" w:rsidRDefault="00CD00BB">
            <w:pPr>
              <w:jc w:val="center"/>
              <w:rPr>
                <w:color w:val="auto"/>
              </w:rPr>
            </w:pPr>
            <w:r w:rsidRPr="00A9711C">
              <w:rPr>
                <w:color w:val="auto"/>
              </w:rPr>
              <w:t>5</w:t>
            </w:r>
          </w:p>
        </w:tc>
        <w:tc>
          <w:tcPr>
            <w:tcW w:w="247" w:type="pct"/>
            <w:vAlign w:val="center"/>
          </w:tcPr>
          <w:p w14:paraId="40702BF9" w14:textId="77777777" w:rsidR="00CD00BB" w:rsidRPr="00A9711C" w:rsidRDefault="00CD00BB">
            <w:pPr>
              <w:jc w:val="center"/>
              <w:rPr>
                <w:color w:val="auto"/>
              </w:rPr>
            </w:pPr>
          </w:p>
        </w:tc>
      </w:tr>
    </w:tbl>
    <w:p w14:paraId="53FF5E7A" w14:textId="77777777" w:rsidR="009A25B2" w:rsidRDefault="009A25B2"/>
    <w:p w14:paraId="3118ECCB" w14:textId="77777777" w:rsidR="009A25B2" w:rsidRDefault="009A25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CD00BB" w:rsidRPr="00A9711C" w14:paraId="6C399E13" w14:textId="77777777">
        <w:trPr>
          <w:jc w:val="center"/>
        </w:trPr>
        <w:tc>
          <w:tcPr>
            <w:tcW w:w="3543" w:type="pct"/>
            <w:shd w:val="clear" w:color="auto" w:fill="auto"/>
          </w:tcPr>
          <w:p w14:paraId="696FD086" w14:textId="77777777" w:rsidR="00CD00BB" w:rsidRPr="00031C6E" w:rsidRDefault="00CD00BB">
            <w:pPr>
              <w:rPr>
                <w:rFonts w:ascii="Calibri" w:eastAsia="Calibri" w:hAnsi="Calibri" w:cs="Calibri"/>
                <w:b/>
                <w:bCs/>
                <w:u w:val="single"/>
              </w:rPr>
            </w:pPr>
            <w:r w:rsidRPr="00031C6E">
              <w:rPr>
                <w:rFonts w:ascii="Calibri" w:eastAsia="Calibri" w:hAnsi="Calibri" w:cs="Calibri"/>
                <w:b/>
                <w:bCs/>
                <w:u w:val="single"/>
              </w:rPr>
              <w:t>Budget Workbook (Excel file – not included in 10-page narrative limit)</w:t>
            </w:r>
          </w:p>
          <w:p w14:paraId="019F905B" w14:textId="77777777" w:rsidR="00CD00BB" w:rsidRPr="00A9711C" w:rsidRDefault="00CD00BB" w:rsidP="00EB42A5">
            <w:pPr>
              <w:pStyle w:val="ListParagraph"/>
              <w:numPr>
                <w:ilvl w:val="0"/>
                <w:numId w:val="27"/>
              </w:numPr>
              <w:rPr>
                <w:rFonts w:ascii="Calibri" w:eastAsia="Calibri" w:hAnsi="Calibri" w:cs="Calibri"/>
              </w:rPr>
            </w:pPr>
            <w:r w:rsidRPr="00A9711C">
              <w:rPr>
                <w:rFonts w:ascii="Calibri" w:eastAsia="Calibri" w:hAnsi="Calibri" w:cs="Calibri"/>
              </w:rPr>
              <w:t>Provide the budget for each recipient school.</w:t>
            </w:r>
          </w:p>
          <w:p w14:paraId="6171A735" w14:textId="77777777" w:rsidR="00CD00BB" w:rsidRDefault="00CD00BB" w:rsidP="00EB42A5">
            <w:pPr>
              <w:pStyle w:val="ListParagraph"/>
              <w:numPr>
                <w:ilvl w:val="0"/>
                <w:numId w:val="19"/>
              </w:numPr>
              <w:rPr>
                <w:rFonts w:ascii="Calibri" w:eastAsia="Calibri" w:hAnsi="Calibri" w:cs="Calibri"/>
              </w:rPr>
            </w:pPr>
            <w:r w:rsidRPr="00A9711C">
              <w:rPr>
                <w:rFonts w:ascii="Calibri" w:eastAsia="Calibri" w:hAnsi="Calibri" w:cs="Calibri"/>
              </w:rPr>
              <w:t xml:space="preserve">Complete the </w:t>
            </w:r>
            <w:r w:rsidRPr="005C6BD8">
              <w:rPr>
                <w:rFonts w:ascii="Calibri" w:eastAsia="Calibri" w:hAnsi="Calibri" w:cs="Calibri"/>
              </w:rPr>
              <w:t>Budget Workbook,</w:t>
            </w:r>
            <w:r w:rsidRPr="0093475F">
              <w:rPr>
                <w:rFonts w:ascii="Calibri" w:eastAsia="Calibri" w:hAnsi="Calibri" w:cs="Calibri"/>
              </w:rPr>
              <w:t xml:space="preserve"> including budget details for each recipient school.</w:t>
            </w:r>
            <w:r w:rsidRPr="00A9711C">
              <w:rPr>
                <w:rFonts w:ascii="Calibri" w:eastAsia="Calibri" w:hAnsi="Calibri" w:cs="Calibri"/>
              </w:rPr>
              <w:t xml:space="preserve"> In</w:t>
            </w:r>
            <w:r>
              <w:rPr>
                <w:rFonts w:ascii="Calibri" w:eastAsia="Calibri" w:hAnsi="Calibri" w:cs="Calibri"/>
              </w:rPr>
              <w:t xml:space="preserve"> the</w:t>
            </w:r>
            <w:r w:rsidRPr="00A9711C">
              <w:rPr>
                <w:rFonts w:ascii="Calibri" w:eastAsia="Calibri" w:hAnsi="Calibri" w:cs="Calibri"/>
                <w:i/>
                <w:iCs/>
              </w:rPr>
              <w:t xml:space="preserve"> Budget Detail</w:t>
            </w:r>
            <w:r>
              <w:rPr>
                <w:rFonts w:ascii="Calibri" w:eastAsia="Calibri" w:hAnsi="Calibri" w:cs="Calibri"/>
              </w:rPr>
              <w:t xml:space="preserve"> tab</w:t>
            </w:r>
            <w:r w:rsidRPr="00A9711C">
              <w:rPr>
                <w:rFonts w:ascii="Calibri" w:eastAsia="Calibri" w:hAnsi="Calibri" w:cs="Calibri"/>
              </w:rPr>
              <w:t xml:space="preserve"> in the </w:t>
            </w:r>
            <w:r>
              <w:rPr>
                <w:rFonts w:ascii="Calibri" w:eastAsia="Calibri" w:hAnsi="Calibri" w:cs="Calibri"/>
              </w:rPr>
              <w:t>B</w:t>
            </w:r>
            <w:r w:rsidRPr="00A9711C">
              <w:rPr>
                <w:rFonts w:ascii="Calibri" w:eastAsia="Calibri" w:hAnsi="Calibri" w:cs="Calibri"/>
              </w:rPr>
              <w:t xml:space="preserve">udget </w:t>
            </w:r>
            <w:r>
              <w:rPr>
                <w:rFonts w:ascii="Calibri" w:eastAsia="Calibri" w:hAnsi="Calibri" w:cs="Calibri"/>
              </w:rPr>
              <w:t>Workbook</w:t>
            </w:r>
            <w:r w:rsidRPr="00A9711C">
              <w:rPr>
                <w:rFonts w:ascii="Calibri" w:eastAsia="Calibri" w:hAnsi="Calibri" w:cs="Calibri"/>
              </w:rPr>
              <w:t>, include a brief description of the item to be funded and the funding calculation to show how amounts were derived.</w:t>
            </w:r>
          </w:p>
          <w:p w14:paraId="60288647" w14:textId="77777777" w:rsidR="00CD00BB" w:rsidRPr="0093475F" w:rsidRDefault="00CD00BB">
            <w:pPr>
              <w:rPr>
                <w:rFonts w:ascii="Calibri" w:eastAsia="Calibri" w:hAnsi="Calibri" w:cs="Calibri"/>
              </w:rPr>
            </w:pPr>
          </w:p>
          <w:p w14:paraId="0DB437EC" w14:textId="77777777" w:rsidR="00CD00BB" w:rsidRPr="00A9711C" w:rsidRDefault="00CD00BB">
            <w:pPr>
              <w:rPr>
                <w:rFonts w:ascii="Calibri" w:eastAsia="Calibri" w:hAnsi="Calibri" w:cs="Calibri"/>
                <w:b/>
                <w:bCs/>
              </w:rPr>
            </w:pPr>
            <w:r w:rsidRPr="00A9711C">
              <w:rPr>
                <w:rFonts w:ascii="Calibri" w:eastAsia="Calibri" w:hAnsi="Calibri" w:cs="Calibri"/>
                <w:b/>
                <w:bCs/>
              </w:rPr>
              <w:t>Item Description Example:</w:t>
            </w:r>
          </w:p>
          <w:p w14:paraId="55D22250" w14:textId="77777777" w:rsidR="00CD00BB" w:rsidRPr="00A9711C" w:rsidRDefault="00CD00BB">
            <w:pPr>
              <w:rPr>
                <w:rFonts w:ascii="Calibri" w:eastAsia="Calibri" w:hAnsi="Calibri" w:cs="Calibri"/>
              </w:rPr>
            </w:pPr>
            <w:proofErr w:type="spellStart"/>
            <w:r>
              <w:rPr>
                <w:rFonts w:ascii="Calibri" w:eastAsia="Calibri" w:hAnsi="Calibri" w:cs="Calibri"/>
              </w:rPr>
              <w:t>x</w:t>
            </w:r>
            <w:r w:rsidRPr="00A9711C">
              <w:rPr>
                <w:rFonts w:ascii="Calibri" w:eastAsia="Calibri" w:hAnsi="Calibri" w:cs="Calibri"/>
              </w:rPr>
              <w:t>.xx</w:t>
            </w:r>
            <w:proofErr w:type="spellEnd"/>
            <w:r w:rsidRPr="00A9711C">
              <w:rPr>
                <w:rFonts w:ascii="Calibri" w:eastAsia="Calibri" w:hAnsi="Calibri" w:cs="Calibri"/>
              </w:rPr>
              <w:t xml:space="preserve"> FTE for [role or title] at $</w:t>
            </w:r>
            <w:proofErr w:type="spellStart"/>
            <w:r w:rsidRPr="00A9711C">
              <w:rPr>
                <w:rFonts w:ascii="Calibri" w:eastAsia="Calibri" w:hAnsi="Calibri" w:cs="Calibri"/>
              </w:rPr>
              <w:t>xxxxx</w:t>
            </w:r>
            <w:proofErr w:type="spellEnd"/>
            <w:r w:rsidRPr="00A9711C">
              <w:rPr>
                <w:rFonts w:ascii="Calibri" w:eastAsia="Calibri" w:hAnsi="Calibri" w:cs="Calibri"/>
              </w:rPr>
              <w:t xml:space="preserve"> per [hour or month or year] times [x per hours or months or year]</w:t>
            </w:r>
          </w:p>
        </w:tc>
        <w:tc>
          <w:tcPr>
            <w:tcW w:w="292" w:type="pct"/>
            <w:shd w:val="clear" w:color="auto" w:fill="auto"/>
            <w:vAlign w:val="center"/>
          </w:tcPr>
          <w:p w14:paraId="797B3F22" w14:textId="77777777" w:rsidR="00CD00BB" w:rsidRPr="00A9711C" w:rsidRDefault="00CD00BB">
            <w:pPr>
              <w:jc w:val="center"/>
              <w:rPr>
                <w:color w:val="auto"/>
              </w:rPr>
            </w:pPr>
            <w:r w:rsidRPr="00A9711C">
              <w:rPr>
                <w:color w:val="auto"/>
              </w:rPr>
              <w:t>0</w:t>
            </w:r>
          </w:p>
        </w:tc>
        <w:tc>
          <w:tcPr>
            <w:tcW w:w="292" w:type="pct"/>
            <w:shd w:val="clear" w:color="auto" w:fill="auto"/>
            <w:vAlign w:val="center"/>
          </w:tcPr>
          <w:p w14:paraId="08320706" w14:textId="77777777" w:rsidR="00CD00BB" w:rsidRPr="00A9711C" w:rsidRDefault="00CD00BB">
            <w:pPr>
              <w:jc w:val="center"/>
              <w:rPr>
                <w:color w:val="auto"/>
              </w:rPr>
            </w:pPr>
            <w:r w:rsidRPr="00A9711C">
              <w:rPr>
                <w:color w:val="auto"/>
              </w:rPr>
              <w:t>3</w:t>
            </w:r>
          </w:p>
        </w:tc>
        <w:tc>
          <w:tcPr>
            <w:tcW w:w="334" w:type="pct"/>
            <w:shd w:val="clear" w:color="auto" w:fill="auto"/>
            <w:vAlign w:val="center"/>
          </w:tcPr>
          <w:p w14:paraId="0244147A" w14:textId="77777777" w:rsidR="00CD00BB" w:rsidRPr="00A9711C" w:rsidRDefault="00CD00BB">
            <w:pPr>
              <w:jc w:val="center"/>
              <w:rPr>
                <w:color w:val="auto"/>
              </w:rPr>
            </w:pPr>
            <w:r w:rsidRPr="00A9711C">
              <w:rPr>
                <w:color w:val="auto"/>
              </w:rPr>
              <w:t>7</w:t>
            </w:r>
          </w:p>
        </w:tc>
        <w:tc>
          <w:tcPr>
            <w:tcW w:w="292" w:type="pct"/>
            <w:gridSpan w:val="2"/>
            <w:shd w:val="clear" w:color="auto" w:fill="auto"/>
            <w:vAlign w:val="center"/>
          </w:tcPr>
          <w:p w14:paraId="08D22EA4" w14:textId="77777777" w:rsidR="00CD00BB" w:rsidRPr="00A9711C" w:rsidRDefault="00CD00BB">
            <w:pPr>
              <w:jc w:val="center"/>
              <w:rPr>
                <w:color w:val="auto"/>
              </w:rPr>
            </w:pPr>
            <w:r w:rsidRPr="00A9711C">
              <w:rPr>
                <w:color w:val="auto"/>
              </w:rPr>
              <w:t>10</w:t>
            </w:r>
          </w:p>
        </w:tc>
        <w:tc>
          <w:tcPr>
            <w:tcW w:w="247" w:type="pct"/>
            <w:vAlign w:val="center"/>
          </w:tcPr>
          <w:p w14:paraId="02540467" w14:textId="77777777" w:rsidR="00CD00BB" w:rsidRPr="00A9711C" w:rsidRDefault="00CD00BB">
            <w:pPr>
              <w:jc w:val="center"/>
              <w:rPr>
                <w:color w:val="auto"/>
              </w:rPr>
            </w:pPr>
          </w:p>
        </w:tc>
      </w:tr>
      <w:tr w:rsidR="00CD00BB" w:rsidRPr="00A9711C" w14:paraId="7E3F5D0F" w14:textId="77777777">
        <w:trPr>
          <w:jc w:val="center"/>
        </w:trPr>
        <w:tc>
          <w:tcPr>
            <w:tcW w:w="3543" w:type="pct"/>
            <w:shd w:val="clear" w:color="auto" w:fill="auto"/>
          </w:tcPr>
          <w:p w14:paraId="2DED16F5" w14:textId="51090298" w:rsidR="00CD00BB" w:rsidRPr="008A2E26" w:rsidRDefault="00CD00BB" w:rsidP="00EB42A5">
            <w:pPr>
              <w:pStyle w:val="ListParagraph"/>
              <w:numPr>
                <w:ilvl w:val="0"/>
                <w:numId w:val="27"/>
              </w:numPr>
            </w:pPr>
            <w:r w:rsidRPr="008A2E26">
              <w:rPr>
                <w:rFonts w:ascii="Calibri" w:eastAsia="Calibri" w:hAnsi="Calibri" w:cs="Calibri"/>
              </w:rPr>
              <w:t>Costs are reasonable and sufficient in relation to the measurable objectives, design, scope, sustainability, and duration of project activities. Use of funds are connected to grant goals and activities.</w:t>
            </w:r>
            <w:r w:rsidR="008A2E26">
              <w:rPr>
                <w:rFonts w:ascii="Calibri" w:eastAsia="Calibri" w:hAnsi="Calibri" w:cs="Calibri"/>
              </w:rPr>
              <w:t xml:space="preserve"> </w:t>
            </w:r>
            <w:r w:rsidRPr="008A2E26">
              <w:rPr>
                <w:rFonts w:ascii="Calibri" w:eastAsia="Calibri" w:hAnsi="Calibri" w:cs="Calibri"/>
              </w:rPr>
              <w:t>To receive maximum points, the budget and budget narrative should provide justification for activities, strategies and/or staffing referenced in Section B</w:t>
            </w:r>
            <w:r w:rsidRPr="008A2E26">
              <w:rPr>
                <w:rFonts w:ascii="Calibri" w:eastAsia="Calibri" w:hAnsi="Calibri" w:cs="Calibri"/>
                <w:b/>
                <w:bCs/>
              </w:rPr>
              <w:t>:</w:t>
            </w:r>
            <w:r w:rsidRPr="008A2E26">
              <w:rPr>
                <w:rFonts w:ascii="Calibri" w:eastAsia="Calibri" w:hAnsi="Calibri" w:cs="Calibri"/>
              </w:rPr>
              <w:t xml:space="preserve"> Program Description.</w:t>
            </w:r>
          </w:p>
        </w:tc>
        <w:tc>
          <w:tcPr>
            <w:tcW w:w="292" w:type="pct"/>
            <w:shd w:val="clear" w:color="auto" w:fill="auto"/>
            <w:vAlign w:val="center"/>
          </w:tcPr>
          <w:p w14:paraId="7B9673DE" w14:textId="77777777" w:rsidR="00CD00BB" w:rsidRPr="00A9711C" w:rsidRDefault="00CD00BB">
            <w:pPr>
              <w:jc w:val="center"/>
            </w:pPr>
            <w:r w:rsidRPr="00A9711C">
              <w:t>0</w:t>
            </w:r>
          </w:p>
        </w:tc>
        <w:tc>
          <w:tcPr>
            <w:tcW w:w="292" w:type="pct"/>
            <w:shd w:val="clear" w:color="auto" w:fill="auto"/>
            <w:vAlign w:val="center"/>
          </w:tcPr>
          <w:p w14:paraId="55E7F4B2" w14:textId="77777777" w:rsidR="00CD00BB" w:rsidRPr="00A9711C" w:rsidRDefault="00CD00BB">
            <w:pPr>
              <w:jc w:val="center"/>
            </w:pPr>
            <w:r w:rsidRPr="00A9711C">
              <w:t>1</w:t>
            </w:r>
          </w:p>
        </w:tc>
        <w:tc>
          <w:tcPr>
            <w:tcW w:w="334" w:type="pct"/>
            <w:shd w:val="clear" w:color="auto" w:fill="auto"/>
            <w:vAlign w:val="center"/>
          </w:tcPr>
          <w:p w14:paraId="3EA343FB" w14:textId="77777777" w:rsidR="00CD00BB" w:rsidRPr="00A9711C" w:rsidRDefault="00CD00BB">
            <w:pPr>
              <w:jc w:val="center"/>
            </w:pPr>
            <w:r w:rsidRPr="00A9711C">
              <w:t>3</w:t>
            </w:r>
          </w:p>
        </w:tc>
        <w:tc>
          <w:tcPr>
            <w:tcW w:w="292" w:type="pct"/>
            <w:gridSpan w:val="2"/>
            <w:shd w:val="clear" w:color="auto" w:fill="auto"/>
            <w:vAlign w:val="center"/>
          </w:tcPr>
          <w:p w14:paraId="1873BC91" w14:textId="77777777" w:rsidR="00CD00BB" w:rsidRPr="00A9711C" w:rsidRDefault="00CD00BB">
            <w:pPr>
              <w:jc w:val="center"/>
            </w:pPr>
            <w:r w:rsidRPr="00A9711C">
              <w:t>5</w:t>
            </w:r>
          </w:p>
        </w:tc>
        <w:tc>
          <w:tcPr>
            <w:tcW w:w="247" w:type="pct"/>
            <w:vAlign w:val="center"/>
          </w:tcPr>
          <w:p w14:paraId="2B15CBFC" w14:textId="77777777" w:rsidR="00CD00BB" w:rsidRPr="00A9711C" w:rsidRDefault="00CD00BB">
            <w:pPr>
              <w:jc w:val="center"/>
            </w:pPr>
          </w:p>
        </w:tc>
      </w:tr>
      <w:tr w:rsidR="00CD00BB" w:rsidRPr="00A9711C" w14:paraId="34E2133B" w14:textId="77777777">
        <w:trPr>
          <w:jc w:val="center"/>
        </w:trPr>
        <w:tc>
          <w:tcPr>
            <w:tcW w:w="4585" w:type="pct"/>
            <w:gridSpan w:val="5"/>
            <w:shd w:val="clear" w:color="auto" w:fill="F2F2F2" w:themeFill="background1" w:themeFillShade="F2"/>
            <w:vAlign w:val="center"/>
          </w:tcPr>
          <w:p w14:paraId="5FE1F279" w14:textId="77777777" w:rsidR="00CD00BB" w:rsidRPr="00A9711C" w:rsidRDefault="00CD00BB">
            <w:pPr>
              <w:jc w:val="right"/>
              <w:rPr>
                <w:b/>
                <w:bCs/>
              </w:rPr>
            </w:pPr>
            <w:r w:rsidRPr="00A9711C">
              <w:rPr>
                <w:b/>
                <w:bCs/>
              </w:rPr>
              <w:t>Section E Total:</w:t>
            </w:r>
          </w:p>
        </w:tc>
        <w:tc>
          <w:tcPr>
            <w:tcW w:w="415" w:type="pct"/>
            <w:gridSpan w:val="2"/>
            <w:shd w:val="clear" w:color="auto" w:fill="auto"/>
            <w:vAlign w:val="center"/>
          </w:tcPr>
          <w:p w14:paraId="7A1FE6B1" w14:textId="77777777" w:rsidR="00CD00BB" w:rsidRPr="00A9711C" w:rsidRDefault="00CD00BB">
            <w:pPr>
              <w:jc w:val="right"/>
              <w:rPr>
                <w:b/>
                <w:bCs/>
              </w:rPr>
            </w:pPr>
            <w:r w:rsidRPr="00A9711C">
              <w:rPr>
                <w:b/>
                <w:bCs/>
              </w:rPr>
              <w:t>/20</w:t>
            </w:r>
          </w:p>
        </w:tc>
      </w:tr>
    </w:tbl>
    <w:p w14:paraId="3C8F0736" w14:textId="07DEF135" w:rsidR="2954DA78" w:rsidRDefault="2954DA78" w:rsidP="2954DA78"/>
    <w:p w14:paraId="58ACD0BE" w14:textId="77777777" w:rsidR="00722BD7" w:rsidRDefault="00722BD7" w:rsidP="00CF5974">
      <w:pPr>
        <w:contextualSpacing w:val="0"/>
      </w:pPr>
      <w:r>
        <w:br w:type="page"/>
      </w:r>
    </w:p>
    <w:p w14:paraId="419D8133" w14:textId="1FF08143" w:rsidR="00722BD7" w:rsidRPr="00D934F8" w:rsidRDefault="57B93162" w:rsidP="00722BD7">
      <w:pPr>
        <w:shd w:val="clear" w:color="auto" w:fill="000000" w:themeFill="text1"/>
        <w:jc w:val="center"/>
        <w:rPr>
          <w:b/>
          <w:bCs/>
          <w:color w:val="FFFFFF" w:themeColor="background1"/>
          <w:sz w:val="28"/>
          <w:szCs w:val="28"/>
        </w:rPr>
      </w:pPr>
      <w:r w:rsidRPr="2954DA78">
        <w:rPr>
          <w:b/>
          <w:bCs/>
          <w:color w:val="FFFFFF" w:themeColor="background1"/>
          <w:sz w:val="28"/>
          <w:szCs w:val="28"/>
        </w:rPr>
        <w:lastRenderedPageBreak/>
        <w:t>Ninth Grade Success Grant</w:t>
      </w:r>
    </w:p>
    <w:p w14:paraId="07E5D9CC" w14:textId="77777777" w:rsidR="00722BD7" w:rsidRPr="00D934F8" w:rsidRDefault="00722BD7" w:rsidP="00722BD7">
      <w:pPr>
        <w:pStyle w:val="Heading1"/>
      </w:pPr>
      <w:bookmarkStart w:id="86" w:name="_Toc669005134"/>
      <w:bookmarkStart w:id="87" w:name="_Toc145682905"/>
      <w:r>
        <w:t>Application Scoring</w:t>
      </w:r>
      <w:bookmarkEnd w:id="86"/>
      <w:bookmarkEnd w:id="87"/>
    </w:p>
    <w:p w14:paraId="34693FC6" w14:textId="14397A0B" w:rsidR="00722BD7" w:rsidRPr="00D934F8" w:rsidRDefault="00722BD7" w:rsidP="00722BD7">
      <w:pPr>
        <w:rPr>
          <w:rFonts w:cstheme="minorHAnsi"/>
        </w:rPr>
      </w:pPr>
      <w:r w:rsidRPr="00D934F8">
        <w:rPr>
          <w:rFonts w:cstheme="minorHAnsi"/>
        </w:rPr>
        <w:t>CDE Use Only</w:t>
      </w: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10"/>
        <w:gridCol w:w="1292"/>
        <w:gridCol w:w="6808"/>
        <w:gridCol w:w="1490"/>
      </w:tblGrid>
      <w:tr w:rsidR="00722BD7" w:rsidRPr="00D934F8" w14:paraId="661B24E2" w14:textId="77777777" w:rsidTr="002D326F">
        <w:trPr>
          <w:jc w:val="center"/>
        </w:trPr>
        <w:tc>
          <w:tcPr>
            <w:tcW w:w="560" w:type="pct"/>
            <w:vAlign w:val="center"/>
          </w:tcPr>
          <w:p w14:paraId="44C05EF4" w14:textId="7B77EE32" w:rsidR="00722BD7" w:rsidRPr="00A9711C" w:rsidRDefault="00722BD7">
            <w:pPr>
              <w:widowControl w:val="0"/>
              <w:rPr>
                <w:rFonts w:cstheme="minorHAnsi"/>
                <w:b/>
              </w:rPr>
            </w:pPr>
            <w:r w:rsidRPr="00A9711C">
              <w:rPr>
                <w:rFonts w:cstheme="minorHAnsi"/>
                <w:b/>
              </w:rPr>
              <w:t>Part</w:t>
            </w:r>
            <w:r w:rsidR="00F853FE" w:rsidRPr="00A9711C">
              <w:rPr>
                <w:rFonts w:cstheme="minorHAnsi"/>
                <w:b/>
              </w:rPr>
              <w:t>s</w:t>
            </w:r>
            <w:r w:rsidRPr="00A9711C">
              <w:rPr>
                <w:rFonts w:cstheme="minorHAnsi"/>
                <w:b/>
              </w:rPr>
              <w:t xml:space="preserve"> I</w:t>
            </w:r>
            <w:r w:rsidR="00F853FE" w:rsidRPr="00A9711C">
              <w:rPr>
                <w:rFonts w:cstheme="minorHAnsi"/>
                <w:b/>
              </w:rPr>
              <w:t>-II</w:t>
            </w:r>
            <w:r w:rsidRPr="00A9711C">
              <w:rPr>
                <w:rFonts w:cstheme="minorHAnsi"/>
                <w:b/>
              </w:rPr>
              <w:t>:</w:t>
            </w:r>
          </w:p>
        </w:tc>
        <w:tc>
          <w:tcPr>
            <w:tcW w:w="3750" w:type="pct"/>
            <w:gridSpan w:val="2"/>
            <w:vAlign w:val="center"/>
          </w:tcPr>
          <w:p w14:paraId="2307902F" w14:textId="77777777" w:rsidR="00722BD7" w:rsidRPr="00A9711C" w:rsidRDefault="00722BD7">
            <w:pPr>
              <w:widowControl w:val="0"/>
              <w:rPr>
                <w:rFonts w:cstheme="minorHAnsi"/>
                <w:b/>
              </w:rPr>
            </w:pPr>
            <w:r w:rsidRPr="00A9711C">
              <w:rPr>
                <w:rFonts w:cstheme="minorHAnsi"/>
                <w:b/>
              </w:rPr>
              <w:t>Application Introduction</w:t>
            </w:r>
          </w:p>
        </w:tc>
        <w:tc>
          <w:tcPr>
            <w:tcW w:w="690" w:type="pct"/>
            <w:vAlign w:val="center"/>
          </w:tcPr>
          <w:p w14:paraId="743310DF" w14:textId="77777777" w:rsidR="00722BD7" w:rsidRPr="00A9711C" w:rsidRDefault="00722BD7">
            <w:pPr>
              <w:widowControl w:val="0"/>
              <w:jc w:val="right"/>
              <w:rPr>
                <w:rFonts w:cstheme="minorHAnsi"/>
              </w:rPr>
            </w:pPr>
            <w:r w:rsidRPr="00A9711C">
              <w:rPr>
                <w:rFonts w:cstheme="minorHAnsi"/>
              </w:rPr>
              <w:t>Not Scored</w:t>
            </w:r>
          </w:p>
        </w:tc>
      </w:tr>
      <w:tr w:rsidR="00722BD7" w:rsidRPr="00D934F8" w14:paraId="67D463EA" w14:textId="77777777" w:rsidTr="002D326F">
        <w:trPr>
          <w:jc w:val="center"/>
        </w:trPr>
        <w:tc>
          <w:tcPr>
            <w:tcW w:w="560" w:type="pct"/>
            <w:vAlign w:val="center"/>
          </w:tcPr>
          <w:p w14:paraId="3A62E544" w14:textId="42F9FB2F" w:rsidR="00722BD7" w:rsidRPr="00A9711C" w:rsidRDefault="00722BD7">
            <w:pPr>
              <w:widowControl w:val="0"/>
              <w:rPr>
                <w:rFonts w:cstheme="minorHAnsi"/>
                <w:b/>
              </w:rPr>
            </w:pPr>
            <w:r w:rsidRPr="00A9711C">
              <w:rPr>
                <w:rFonts w:cstheme="minorHAnsi"/>
                <w:b/>
              </w:rPr>
              <w:t>Part II</w:t>
            </w:r>
            <w:r w:rsidR="00F853FE" w:rsidRPr="00A9711C">
              <w:rPr>
                <w:rFonts w:cstheme="minorHAnsi"/>
                <w:b/>
              </w:rPr>
              <w:t>I</w:t>
            </w:r>
            <w:r w:rsidRPr="00A9711C">
              <w:rPr>
                <w:rFonts w:cstheme="minorHAnsi"/>
                <w:b/>
              </w:rPr>
              <w:t>:</w:t>
            </w:r>
          </w:p>
        </w:tc>
        <w:tc>
          <w:tcPr>
            <w:tcW w:w="3750" w:type="pct"/>
            <w:gridSpan w:val="2"/>
            <w:vAlign w:val="center"/>
          </w:tcPr>
          <w:p w14:paraId="7F024282" w14:textId="77777777" w:rsidR="00722BD7" w:rsidRPr="00A9711C" w:rsidRDefault="00722BD7">
            <w:pPr>
              <w:widowControl w:val="0"/>
              <w:rPr>
                <w:rFonts w:cstheme="minorHAnsi"/>
                <w:b/>
              </w:rPr>
            </w:pPr>
            <w:r w:rsidRPr="00A9711C">
              <w:rPr>
                <w:rFonts w:cstheme="minorHAnsi"/>
                <w:b/>
              </w:rPr>
              <w:t>Narrative</w:t>
            </w:r>
          </w:p>
        </w:tc>
        <w:tc>
          <w:tcPr>
            <w:tcW w:w="690" w:type="pct"/>
            <w:vAlign w:val="center"/>
          </w:tcPr>
          <w:p w14:paraId="14BE6925" w14:textId="77777777" w:rsidR="00722BD7" w:rsidRPr="00A9711C" w:rsidRDefault="00722BD7">
            <w:pPr>
              <w:widowControl w:val="0"/>
              <w:jc w:val="right"/>
              <w:rPr>
                <w:rFonts w:cstheme="minorHAnsi"/>
                <w:b/>
              </w:rPr>
            </w:pPr>
          </w:p>
        </w:tc>
      </w:tr>
      <w:tr w:rsidR="00722BD7" w:rsidRPr="00D934F8" w14:paraId="0B170991" w14:textId="77777777" w:rsidTr="002D326F">
        <w:trPr>
          <w:jc w:val="center"/>
        </w:trPr>
        <w:tc>
          <w:tcPr>
            <w:tcW w:w="560" w:type="pct"/>
            <w:vAlign w:val="center"/>
          </w:tcPr>
          <w:p w14:paraId="5A0A000B" w14:textId="77777777" w:rsidR="00722BD7" w:rsidRPr="00A9711C" w:rsidRDefault="00722BD7">
            <w:pPr>
              <w:widowControl w:val="0"/>
              <w:rPr>
                <w:rFonts w:cstheme="minorHAnsi"/>
                <w:b/>
              </w:rPr>
            </w:pPr>
          </w:p>
        </w:tc>
        <w:tc>
          <w:tcPr>
            <w:tcW w:w="598" w:type="pct"/>
            <w:vAlign w:val="center"/>
          </w:tcPr>
          <w:p w14:paraId="4CB07F63" w14:textId="77777777" w:rsidR="00722BD7" w:rsidRPr="00A9711C" w:rsidRDefault="00722BD7">
            <w:pPr>
              <w:widowControl w:val="0"/>
              <w:rPr>
                <w:rFonts w:cstheme="minorHAnsi"/>
              </w:rPr>
            </w:pPr>
            <w:r w:rsidRPr="00A9711C">
              <w:rPr>
                <w:rFonts w:cstheme="minorHAnsi"/>
              </w:rPr>
              <w:t>Section A:</w:t>
            </w:r>
          </w:p>
        </w:tc>
        <w:tc>
          <w:tcPr>
            <w:tcW w:w="3152" w:type="pct"/>
            <w:vAlign w:val="center"/>
          </w:tcPr>
          <w:p w14:paraId="2A13C731" w14:textId="53CEC419" w:rsidR="00722BD7" w:rsidRPr="00A9711C" w:rsidRDefault="1AD882F7" w:rsidP="2954DA78">
            <w:pPr>
              <w:widowControl w:val="0"/>
            </w:pPr>
            <w:r w:rsidRPr="00A9711C">
              <w:t>Needs Assessment</w:t>
            </w:r>
          </w:p>
        </w:tc>
        <w:tc>
          <w:tcPr>
            <w:tcW w:w="690" w:type="pct"/>
            <w:vAlign w:val="center"/>
          </w:tcPr>
          <w:p w14:paraId="53CD6E8D" w14:textId="1CFC7534" w:rsidR="00722BD7" w:rsidRPr="00A9711C" w:rsidRDefault="00722BD7">
            <w:pPr>
              <w:widowControl w:val="0"/>
              <w:jc w:val="right"/>
              <w:rPr>
                <w:rFonts w:cstheme="minorHAnsi"/>
              </w:rPr>
            </w:pPr>
            <w:r w:rsidRPr="00A9711C">
              <w:rPr>
                <w:rFonts w:cstheme="minorHAnsi"/>
              </w:rPr>
              <w:t>/</w:t>
            </w:r>
            <w:r w:rsidR="00B7648C" w:rsidRPr="00A9711C">
              <w:rPr>
                <w:rFonts w:cstheme="minorHAnsi"/>
              </w:rPr>
              <w:t>20</w:t>
            </w:r>
          </w:p>
        </w:tc>
      </w:tr>
      <w:tr w:rsidR="00722BD7" w:rsidRPr="00D934F8" w14:paraId="5E206E3A" w14:textId="77777777" w:rsidTr="002D326F">
        <w:trPr>
          <w:jc w:val="center"/>
        </w:trPr>
        <w:tc>
          <w:tcPr>
            <w:tcW w:w="560" w:type="pct"/>
            <w:vAlign w:val="center"/>
          </w:tcPr>
          <w:p w14:paraId="0DD6BA33" w14:textId="77777777" w:rsidR="00722BD7" w:rsidRPr="00A9711C" w:rsidRDefault="00722BD7">
            <w:pPr>
              <w:widowControl w:val="0"/>
              <w:rPr>
                <w:rFonts w:cstheme="minorHAnsi"/>
                <w:b/>
              </w:rPr>
            </w:pPr>
          </w:p>
        </w:tc>
        <w:tc>
          <w:tcPr>
            <w:tcW w:w="598" w:type="pct"/>
            <w:vAlign w:val="center"/>
          </w:tcPr>
          <w:p w14:paraId="01B1E4B0" w14:textId="77777777" w:rsidR="00722BD7" w:rsidRPr="00A9711C" w:rsidRDefault="00722BD7">
            <w:pPr>
              <w:widowControl w:val="0"/>
              <w:rPr>
                <w:rFonts w:cstheme="minorHAnsi"/>
              </w:rPr>
            </w:pPr>
            <w:r w:rsidRPr="00A9711C">
              <w:rPr>
                <w:rFonts w:cstheme="minorHAnsi"/>
              </w:rPr>
              <w:t>Section B:</w:t>
            </w:r>
          </w:p>
        </w:tc>
        <w:tc>
          <w:tcPr>
            <w:tcW w:w="3152" w:type="pct"/>
            <w:vAlign w:val="center"/>
          </w:tcPr>
          <w:p w14:paraId="209EE338" w14:textId="77777777" w:rsidR="00722BD7" w:rsidRPr="00A9711C" w:rsidRDefault="459C1FBE" w:rsidP="2954DA78">
            <w:pPr>
              <w:widowControl w:val="0"/>
            </w:pPr>
            <w:r w:rsidRPr="00A9711C">
              <w:t>Program Description</w:t>
            </w:r>
          </w:p>
        </w:tc>
        <w:tc>
          <w:tcPr>
            <w:tcW w:w="690" w:type="pct"/>
            <w:vAlign w:val="center"/>
          </w:tcPr>
          <w:p w14:paraId="0A7FA66E" w14:textId="139A91C1" w:rsidR="00B7648C" w:rsidRPr="00A9711C" w:rsidRDefault="00722BD7" w:rsidP="00B7648C">
            <w:pPr>
              <w:widowControl w:val="0"/>
              <w:jc w:val="right"/>
              <w:rPr>
                <w:rFonts w:cstheme="minorHAnsi"/>
              </w:rPr>
            </w:pPr>
            <w:r w:rsidRPr="00A9711C">
              <w:rPr>
                <w:rFonts w:cstheme="minorHAnsi"/>
              </w:rPr>
              <w:t>/</w:t>
            </w:r>
            <w:r w:rsidR="00B7648C" w:rsidRPr="00A9711C">
              <w:rPr>
                <w:rFonts w:cstheme="minorHAnsi"/>
              </w:rPr>
              <w:t>20</w:t>
            </w:r>
          </w:p>
        </w:tc>
      </w:tr>
      <w:tr w:rsidR="00722BD7" w:rsidRPr="00D934F8" w14:paraId="269747B0" w14:textId="77777777" w:rsidTr="002D326F">
        <w:trPr>
          <w:jc w:val="center"/>
        </w:trPr>
        <w:tc>
          <w:tcPr>
            <w:tcW w:w="560" w:type="pct"/>
            <w:vAlign w:val="center"/>
          </w:tcPr>
          <w:p w14:paraId="1D317D9D" w14:textId="77777777" w:rsidR="00722BD7" w:rsidRPr="00A9711C" w:rsidRDefault="00722BD7">
            <w:pPr>
              <w:widowControl w:val="0"/>
              <w:rPr>
                <w:rFonts w:cstheme="minorHAnsi"/>
                <w:b/>
              </w:rPr>
            </w:pPr>
          </w:p>
        </w:tc>
        <w:tc>
          <w:tcPr>
            <w:tcW w:w="598" w:type="pct"/>
            <w:vAlign w:val="center"/>
          </w:tcPr>
          <w:p w14:paraId="0EACC203" w14:textId="77777777" w:rsidR="00722BD7" w:rsidRPr="00A9711C" w:rsidRDefault="00722BD7">
            <w:pPr>
              <w:widowControl w:val="0"/>
              <w:ind w:left="999" w:hanging="990"/>
              <w:rPr>
                <w:rFonts w:cstheme="minorHAnsi"/>
              </w:rPr>
            </w:pPr>
            <w:r w:rsidRPr="00A9711C">
              <w:rPr>
                <w:rFonts w:cstheme="minorHAnsi"/>
              </w:rPr>
              <w:t>Section C:</w:t>
            </w:r>
          </w:p>
        </w:tc>
        <w:tc>
          <w:tcPr>
            <w:tcW w:w="3152" w:type="pct"/>
            <w:vAlign w:val="center"/>
          </w:tcPr>
          <w:p w14:paraId="149B95A1" w14:textId="263D44CB" w:rsidR="00722BD7" w:rsidRPr="00A9711C" w:rsidRDefault="43BD94A4" w:rsidP="2954DA78">
            <w:pPr>
              <w:widowControl w:val="0"/>
            </w:pPr>
            <w:r w:rsidRPr="00A9711C">
              <w:t>Performance Objectives</w:t>
            </w:r>
            <w:r w:rsidR="00963BB9">
              <w:t xml:space="preserve"> and Evaluation</w:t>
            </w:r>
          </w:p>
        </w:tc>
        <w:tc>
          <w:tcPr>
            <w:tcW w:w="690" w:type="pct"/>
            <w:vAlign w:val="center"/>
          </w:tcPr>
          <w:p w14:paraId="2FC7FF3B" w14:textId="11E9C331" w:rsidR="00722BD7" w:rsidRPr="00A9711C" w:rsidRDefault="00722BD7">
            <w:pPr>
              <w:widowControl w:val="0"/>
              <w:jc w:val="right"/>
              <w:rPr>
                <w:rFonts w:cstheme="minorHAnsi"/>
                <w:b/>
              </w:rPr>
            </w:pPr>
            <w:r w:rsidRPr="00A9711C">
              <w:rPr>
                <w:rFonts w:cstheme="minorHAnsi"/>
              </w:rPr>
              <w:t>/</w:t>
            </w:r>
            <w:r w:rsidR="00DF78AB" w:rsidRPr="00A9711C">
              <w:rPr>
                <w:rFonts w:cstheme="minorHAnsi"/>
              </w:rPr>
              <w:t>20</w:t>
            </w:r>
          </w:p>
        </w:tc>
      </w:tr>
      <w:tr w:rsidR="00722BD7" w:rsidRPr="00D934F8" w14:paraId="2F90E484" w14:textId="77777777" w:rsidTr="002D326F">
        <w:trPr>
          <w:jc w:val="center"/>
        </w:trPr>
        <w:tc>
          <w:tcPr>
            <w:tcW w:w="560" w:type="pct"/>
            <w:vAlign w:val="center"/>
          </w:tcPr>
          <w:p w14:paraId="2FD30922" w14:textId="77777777" w:rsidR="00722BD7" w:rsidRPr="00A9711C" w:rsidRDefault="00722BD7">
            <w:pPr>
              <w:widowControl w:val="0"/>
              <w:rPr>
                <w:rFonts w:cstheme="minorHAnsi"/>
                <w:b/>
              </w:rPr>
            </w:pPr>
          </w:p>
        </w:tc>
        <w:tc>
          <w:tcPr>
            <w:tcW w:w="598" w:type="pct"/>
            <w:vAlign w:val="center"/>
          </w:tcPr>
          <w:p w14:paraId="4E123611" w14:textId="77777777" w:rsidR="00722BD7" w:rsidRPr="00A9711C" w:rsidRDefault="00722BD7">
            <w:pPr>
              <w:widowControl w:val="0"/>
              <w:rPr>
                <w:rFonts w:cstheme="minorHAnsi"/>
              </w:rPr>
            </w:pPr>
            <w:r w:rsidRPr="00A9711C">
              <w:rPr>
                <w:rFonts w:cstheme="minorHAnsi"/>
              </w:rPr>
              <w:t>Section E:</w:t>
            </w:r>
          </w:p>
        </w:tc>
        <w:tc>
          <w:tcPr>
            <w:tcW w:w="3152" w:type="pct"/>
            <w:vAlign w:val="center"/>
          </w:tcPr>
          <w:p w14:paraId="2BB1066A" w14:textId="77777777" w:rsidR="00722BD7" w:rsidRPr="00A9711C" w:rsidRDefault="32EC8EB4" w:rsidP="2954DA78">
            <w:pPr>
              <w:widowControl w:val="0"/>
            </w:pPr>
            <w:r w:rsidRPr="00A9711C">
              <w:t>Budget Narrative and Electronic Budget</w:t>
            </w:r>
          </w:p>
        </w:tc>
        <w:tc>
          <w:tcPr>
            <w:tcW w:w="690" w:type="pct"/>
            <w:tcBorders>
              <w:bottom w:val="single" w:sz="4" w:space="0" w:color="auto"/>
            </w:tcBorders>
            <w:vAlign w:val="center"/>
          </w:tcPr>
          <w:p w14:paraId="414FDAFD" w14:textId="72A88368" w:rsidR="00722BD7" w:rsidRPr="00A9711C" w:rsidRDefault="00722BD7">
            <w:pPr>
              <w:widowControl w:val="0"/>
              <w:jc w:val="right"/>
              <w:rPr>
                <w:rFonts w:cstheme="minorHAnsi"/>
              </w:rPr>
            </w:pPr>
            <w:r w:rsidRPr="00A9711C">
              <w:rPr>
                <w:rFonts w:cstheme="minorHAnsi"/>
              </w:rPr>
              <w:t>/</w:t>
            </w:r>
            <w:r w:rsidR="00DF78AB" w:rsidRPr="00A9711C">
              <w:rPr>
                <w:rFonts w:cstheme="minorHAnsi"/>
              </w:rPr>
              <w:t>20</w:t>
            </w:r>
          </w:p>
        </w:tc>
      </w:tr>
      <w:tr w:rsidR="00722BD7" w:rsidRPr="00D934F8" w14:paraId="17A85B47" w14:textId="77777777" w:rsidTr="002D326F">
        <w:trPr>
          <w:jc w:val="center"/>
        </w:trPr>
        <w:tc>
          <w:tcPr>
            <w:tcW w:w="4310" w:type="pct"/>
            <w:gridSpan w:val="3"/>
            <w:vAlign w:val="center"/>
          </w:tcPr>
          <w:p w14:paraId="1AAFF9B7" w14:textId="736B20A7" w:rsidR="00722BD7" w:rsidRPr="002D326F" w:rsidRDefault="002D326F" w:rsidP="002D326F">
            <w:pPr>
              <w:widowControl w:val="0"/>
              <w:jc w:val="right"/>
              <w:rPr>
                <w:rFonts w:cstheme="minorHAnsi"/>
                <w:b/>
              </w:rPr>
            </w:pPr>
            <w:r w:rsidRPr="002D326F">
              <w:rPr>
                <w:rFonts w:cstheme="minorHAnsi"/>
                <w:b/>
                <w:bCs/>
              </w:rPr>
              <w:t>Subtotal:</w:t>
            </w:r>
          </w:p>
        </w:tc>
        <w:tc>
          <w:tcPr>
            <w:tcW w:w="690" w:type="pct"/>
            <w:tcBorders>
              <w:top w:val="single" w:sz="4" w:space="0" w:color="auto"/>
            </w:tcBorders>
            <w:vAlign w:val="center"/>
          </w:tcPr>
          <w:p w14:paraId="6C0BB194" w14:textId="0898C2EE" w:rsidR="00722BD7" w:rsidRPr="00A9711C" w:rsidRDefault="002D326F">
            <w:pPr>
              <w:widowControl w:val="0"/>
              <w:jc w:val="right"/>
              <w:rPr>
                <w:rFonts w:cstheme="minorHAnsi"/>
              </w:rPr>
            </w:pPr>
            <w:r>
              <w:rPr>
                <w:rFonts w:cstheme="minorHAnsi"/>
              </w:rPr>
              <w:t>/80</w:t>
            </w:r>
          </w:p>
        </w:tc>
      </w:tr>
      <w:tr w:rsidR="002D326F" w:rsidRPr="00A9711C" w14:paraId="5E58268D" w14:textId="77777777" w:rsidTr="002D326F">
        <w:trPr>
          <w:jc w:val="center"/>
        </w:trPr>
        <w:tc>
          <w:tcPr>
            <w:tcW w:w="4310" w:type="pct"/>
            <w:gridSpan w:val="3"/>
            <w:vAlign w:val="center"/>
          </w:tcPr>
          <w:p w14:paraId="72C4D4F1" w14:textId="09882402" w:rsidR="002D326F" w:rsidRPr="002D326F" w:rsidRDefault="002D326F" w:rsidP="002D326F">
            <w:pPr>
              <w:widowControl w:val="0"/>
              <w:jc w:val="right"/>
              <w:rPr>
                <w:rFonts w:cstheme="minorHAnsi"/>
                <w:b/>
                <w:bCs/>
              </w:rPr>
            </w:pPr>
            <w:r w:rsidRPr="002D326F">
              <w:rPr>
                <w:rFonts w:cstheme="minorHAnsi"/>
                <w:b/>
                <w:bCs/>
              </w:rPr>
              <w:t>Priority Points:</w:t>
            </w:r>
          </w:p>
        </w:tc>
        <w:tc>
          <w:tcPr>
            <w:tcW w:w="690" w:type="pct"/>
            <w:vAlign w:val="center"/>
          </w:tcPr>
          <w:p w14:paraId="042A1AF0" w14:textId="596C6689" w:rsidR="002D326F" w:rsidRPr="00A9711C" w:rsidRDefault="002D326F" w:rsidP="00CF5974">
            <w:pPr>
              <w:widowControl w:val="0"/>
              <w:jc w:val="right"/>
              <w:rPr>
                <w:rFonts w:cstheme="minorHAnsi"/>
              </w:rPr>
            </w:pPr>
            <w:r>
              <w:rPr>
                <w:rFonts w:cstheme="minorHAnsi"/>
              </w:rPr>
              <w:t>/20</w:t>
            </w:r>
          </w:p>
        </w:tc>
      </w:tr>
      <w:tr w:rsidR="00722BD7" w:rsidRPr="00D934F8" w14:paraId="73D8DCAC" w14:textId="77777777" w:rsidTr="002D326F">
        <w:trPr>
          <w:jc w:val="center"/>
        </w:trPr>
        <w:tc>
          <w:tcPr>
            <w:tcW w:w="4310" w:type="pct"/>
            <w:gridSpan w:val="3"/>
            <w:vAlign w:val="center"/>
          </w:tcPr>
          <w:p w14:paraId="30C26479" w14:textId="77777777" w:rsidR="00722BD7" w:rsidRPr="002D326F" w:rsidRDefault="00722BD7">
            <w:pPr>
              <w:widowControl w:val="0"/>
              <w:jc w:val="right"/>
              <w:rPr>
                <w:rFonts w:cstheme="minorHAnsi"/>
                <w:b/>
              </w:rPr>
            </w:pPr>
            <w:r w:rsidRPr="002D326F">
              <w:rPr>
                <w:rFonts w:cstheme="minorHAnsi"/>
                <w:b/>
              </w:rPr>
              <w:t>Total:</w:t>
            </w:r>
          </w:p>
        </w:tc>
        <w:tc>
          <w:tcPr>
            <w:tcW w:w="690" w:type="pct"/>
            <w:tcBorders>
              <w:top w:val="single" w:sz="4" w:space="0" w:color="auto"/>
            </w:tcBorders>
            <w:vAlign w:val="center"/>
          </w:tcPr>
          <w:p w14:paraId="2C9539D8" w14:textId="32FC90DE" w:rsidR="00722BD7" w:rsidRPr="00A9711C" w:rsidRDefault="00722BD7">
            <w:pPr>
              <w:widowControl w:val="0"/>
              <w:jc w:val="right"/>
              <w:rPr>
                <w:rFonts w:cstheme="minorHAnsi"/>
                <w:b/>
              </w:rPr>
            </w:pPr>
            <w:r w:rsidRPr="00A9711C">
              <w:rPr>
                <w:rFonts w:cstheme="minorHAnsi"/>
                <w:b/>
              </w:rPr>
              <w:t>/</w:t>
            </w:r>
            <w:r w:rsidR="00B7648C" w:rsidRPr="00A9711C">
              <w:rPr>
                <w:rFonts w:cstheme="minorHAnsi"/>
                <w:b/>
              </w:rPr>
              <w:t>80</w:t>
            </w:r>
          </w:p>
        </w:tc>
      </w:tr>
    </w:tbl>
    <w:p w14:paraId="5BA4A478" w14:textId="717BFC54" w:rsidR="2954DA78" w:rsidRDefault="2954DA78" w:rsidP="2954DA78">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538"/>
        <w:gridCol w:w="270"/>
        <w:gridCol w:w="360"/>
        <w:gridCol w:w="622"/>
      </w:tblGrid>
      <w:tr w:rsidR="001865C0" w:rsidRPr="00A9711C" w14:paraId="29E77468" w14:textId="77777777" w:rsidTr="00047C53">
        <w:tc>
          <w:tcPr>
            <w:tcW w:w="4420" w:type="pct"/>
            <w:shd w:val="clear" w:color="auto" w:fill="809EC2" w:themeFill="accent6"/>
            <w:tcMar>
              <w:left w:w="36" w:type="dxa"/>
              <w:right w:w="36" w:type="dxa"/>
            </w:tcMar>
            <w:vAlign w:val="center"/>
          </w:tcPr>
          <w:p w14:paraId="04752360" w14:textId="77777777" w:rsidR="009A61EA" w:rsidRPr="00A9711C" w:rsidRDefault="009A61EA">
            <w:r w:rsidRPr="00A9711C">
              <w:rPr>
                <w:rFonts w:ascii="Calibri" w:eastAsia="Calibri" w:hAnsi="Calibri" w:cs="Calibri"/>
                <w:b/>
                <w:bCs/>
              </w:rPr>
              <w:t xml:space="preserve">Priority </w:t>
            </w:r>
            <w:r>
              <w:rPr>
                <w:rFonts w:ascii="Calibri" w:eastAsia="Calibri" w:hAnsi="Calibri" w:cs="Calibri"/>
                <w:b/>
                <w:bCs/>
              </w:rPr>
              <w:t>Criteria</w:t>
            </w:r>
          </w:p>
        </w:tc>
        <w:tc>
          <w:tcPr>
            <w:tcW w:w="292" w:type="pct"/>
            <w:gridSpan w:val="2"/>
            <w:shd w:val="clear" w:color="auto" w:fill="809EC2" w:themeFill="accent6"/>
            <w:tcMar>
              <w:left w:w="36" w:type="dxa"/>
              <w:right w:w="36" w:type="dxa"/>
            </w:tcMar>
          </w:tcPr>
          <w:p w14:paraId="1CDAC3C3" w14:textId="3CFE1571" w:rsidR="009A61EA" w:rsidRPr="00A9711C" w:rsidRDefault="009A61EA">
            <w:pPr>
              <w:jc w:val="center"/>
            </w:pPr>
            <w:r w:rsidRPr="00A9711C">
              <w:rPr>
                <w:rFonts w:ascii="Calibri" w:eastAsia="Calibri" w:hAnsi="Calibri" w:cs="Calibri"/>
                <w:b/>
                <w:bCs/>
                <w:color w:val="000000" w:themeColor="text1"/>
                <w:sz w:val="16"/>
                <w:szCs w:val="16"/>
              </w:rPr>
              <w:t xml:space="preserve">Did </w:t>
            </w:r>
            <w:r w:rsidR="001865C0">
              <w:rPr>
                <w:rFonts w:ascii="Calibri" w:eastAsia="Calibri" w:hAnsi="Calibri" w:cs="Calibri"/>
                <w:b/>
                <w:bCs/>
                <w:color w:val="000000" w:themeColor="text1"/>
                <w:sz w:val="16"/>
                <w:szCs w:val="16"/>
              </w:rPr>
              <w:t>N</w:t>
            </w:r>
            <w:r w:rsidRPr="00A9711C">
              <w:rPr>
                <w:rFonts w:ascii="Calibri" w:eastAsia="Calibri" w:hAnsi="Calibri" w:cs="Calibri"/>
                <w:b/>
                <w:bCs/>
                <w:color w:val="000000" w:themeColor="text1"/>
                <w:sz w:val="16"/>
                <w:szCs w:val="16"/>
              </w:rPr>
              <w:t xml:space="preserve">ot </w:t>
            </w:r>
            <w:r w:rsidR="001865C0">
              <w:rPr>
                <w:rFonts w:ascii="Calibri" w:eastAsia="Calibri" w:hAnsi="Calibri" w:cs="Calibri"/>
                <w:b/>
                <w:bCs/>
                <w:color w:val="000000" w:themeColor="text1"/>
                <w:sz w:val="16"/>
                <w:szCs w:val="16"/>
              </w:rPr>
              <w:t>M</w:t>
            </w:r>
            <w:r w:rsidRPr="00A9711C">
              <w:rPr>
                <w:rFonts w:ascii="Calibri" w:eastAsia="Calibri" w:hAnsi="Calibri" w:cs="Calibri"/>
                <w:b/>
                <w:bCs/>
                <w:color w:val="000000" w:themeColor="text1"/>
                <w:sz w:val="16"/>
                <w:szCs w:val="16"/>
              </w:rPr>
              <w:t xml:space="preserve">eet </w:t>
            </w:r>
            <w:r w:rsidR="001865C0">
              <w:rPr>
                <w:rFonts w:ascii="Calibri" w:eastAsia="Calibri" w:hAnsi="Calibri" w:cs="Calibri"/>
                <w:b/>
                <w:bCs/>
                <w:color w:val="000000" w:themeColor="text1"/>
                <w:sz w:val="16"/>
                <w:szCs w:val="16"/>
              </w:rPr>
              <w:t>C</w:t>
            </w:r>
            <w:r w:rsidRPr="00A9711C">
              <w:rPr>
                <w:rFonts w:ascii="Calibri" w:eastAsia="Calibri" w:hAnsi="Calibri" w:cs="Calibri"/>
                <w:b/>
                <w:bCs/>
                <w:color w:val="000000" w:themeColor="text1"/>
                <w:sz w:val="16"/>
                <w:szCs w:val="16"/>
              </w:rPr>
              <w:t>riteria</w:t>
            </w:r>
          </w:p>
        </w:tc>
        <w:tc>
          <w:tcPr>
            <w:tcW w:w="288" w:type="pct"/>
            <w:shd w:val="clear" w:color="auto" w:fill="809EC2" w:themeFill="accent6"/>
            <w:tcMar>
              <w:left w:w="36" w:type="dxa"/>
              <w:right w:w="36" w:type="dxa"/>
            </w:tcMar>
          </w:tcPr>
          <w:p w14:paraId="0F94D7ED" w14:textId="77777777" w:rsidR="009A61EA" w:rsidRPr="00A9711C" w:rsidRDefault="009A61EA">
            <w:pPr>
              <w:jc w:val="center"/>
            </w:pPr>
            <w:r w:rsidRPr="00A9711C">
              <w:rPr>
                <w:rFonts w:ascii="Calibri" w:eastAsia="Calibri" w:hAnsi="Calibri" w:cs="Calibri"/>
                <w:b/>
                <w:bCs/>
                <w:color w:val="000000" w:themeColor="text1"/>
                <w:sz w:val="16"/>
                <w:szCs w:val="16"/>
              </w:rPr>
              <w:t>Met</w:t>
            </w:r>
          </w:p>
          <w:p w14:paraId="5C2C4888" w14:textId="0DE582B1" w:rsidR="009A61EA" w:rsidRPr="00A9711C" w:rsidRDefault="001865C0">
            <w:pPr>
              <w:jc w:val="center"/>
            </w:pPr>
            <w:r>
              <w:rPr>
                <w:rFonts w:ascii="Calibri" w:eastAsia="Calibri" w:hAnsi="Calibri" w:cs="Calibri"/>
                <w:b/>
                <w:bCs/>
                <w:color w:val="000000" w:themeColor="text1"/>
                <w:sz w:val="16"/>
                <w:szCs w:val="16"/>
              </w:rPr>
              <w:t>C</w:t>
            </w:r>
            <w:r w:rsidR="009A61EA" w:rsidRPr="00A9711C">
              <w:rPr>
                <w:rFonts w:ascii="Calibri" w:eastAsia="Calibri" w:hAnsi="Calibri" w:cs="Calibri"/>
                <w:b/>
                <w:bCs/>
                <w:color w:val="000000" w:themeColor="text1"/>
                <w:sz w:val="16"/>
                <w:szCs w:val="16"/>
              </w:rPr>
              <w:t>riteria</w:t>
            </w:r>
          </w:p>
        </w:tc>
      </w:tr>
      <w:tr w:rsidR="009A61EA" w:rsidRPr="00A9711C" w14:paraId="7CC4B54C" w14:textId="77777777" w:rsidTr="00047C53">
        <w:tc>
          <w:tcPr>
            <w:tcW w:w="5000" w:type="pct"/>
            <w:gridSpan w:val="4"/>
            <w:shd w:val="clear" w:color="auto" w:fill="E5EBF2" w:themeFill="accent6" w:themeFillTint="33"/>
            <w:tcMar>
              <w:left w:w="36" w:type="dxa"/>
              <w:right w:w="36" w:type="dxa"/>
            </w:tcMar>
          </w:tcPr>
          <w:p w14:paraId="2F697BF2" w14:textId="007CF43D" w:rsidR="009A61EA" w:rsidRPr="00D95899" w:rsidRDefault="009A61EA">
            <w:pPr>
              <w:rPr>
                <w:rFonts w:ascii="Calibri" w:eastAsia="Calibri" w:hAnsi="Calibri" w:cs="Calibri"/>
                <w:color w:val="000000" w:themeColor="text1"/>
                <w:sz w:val="20"/>
                <w:szCs w:val="20"/>
              </w:rPr>
            </w:pPr>
            <w:r w:rsidRPr="00D95899">
              <w:rPr>
                <w:rFonts w:ascii="Calibri" w:eastAsia="Calibri" w:hAnsi="Calibri" w:cs="Calibri"/>
                <w:color w:val="000000" w:themeColor="text1"/>
                <w:sz w:val="20"/>
                <w:szCs w:val="20"/>
              </w:rPr>
              <w:t xml:space="preserve">Applicants that choose to focus on implementation in the following areas will receive additional priority points. To receive these points, applicants should </w:t>
            </w:r>
            <w:r w:rsidR="006A785C" w:rsidRPr="00D95899">
              <w:rPr>
                <w:rFonts w:ascii="Calibri" w:eastAsia="Calibri" w:hAnsi="Calibri" w:cs="Calibri"/>
                <w:color w:val="000000" w:themeColor="text1"/>
                <w:sz w:val="20"/>
                <w:szCs w:val="20"/>
              </w:rPr>
              <w:t>respond to</w:t>
            </w:r>
            <w:r w:rsidRPr="00D95899">
              <w:rPr>
                <w:rFonts w:ascii="Calibri" w:eastAsia="Calibri" w:hAnsi="Calibri" w:cs="Calibri"/>
                <w:color w:val="000000" w:themeColor="text1"/>
                <w:sz w:val="20"/>
                <w:szCs w:val="20"/>
              </w:rPr>
              <w:t xml:space="preserve"> </w:t>
            </w:r>
            <w:r w:rsidR="009553A5" w:rsidRPr="00D95899">
              <w:rPr>
                <w:rFonts w:ascii="Calibri" w:eastAsia="Calibri" w:hAnsi="Calibri" w:cs="Calibri"/>
                <w:color w:val="000000" w:themeColor="text1"/>
                <w:sz w:val="20"/>
                <w:szCs w:val="20"/>
              </w:rPr>
              <w:t>B4</w:t>
            </w:r>
            <w:r w:rsidRPr="00D95899">
              <w:rPr>
                <w:rFonts w:ascii="Calibri" w:eastAsia="Calibri" w:hAnsi="Calibri" w:cs="Calibri"/>
                <w:color w:val="000000" w:themeColor="text1"/>
                <w:sz w:val="20"/>
                <w:szCs w:val="20"/>
              </w:rPr>
              <w:t xml:space="preserve"> in </w:t>
            </w:r>
            <w:r w:rsidR="0018274C" w:rsidRPr="00E70029">
              <w:rPr>
                <w:rFonts w:ascii="Calibri" w:eastAsia="Calibri" w:hAnsi="Calibri" w:cs="Calibri"/>
                <w:b/>
                <w:bCs/>
                <w:color w:val="000000" w:themeColor="text1"/>
                <w:sz w:val="20"/>
                <w:szCs w:val="20"/>
              </w:rPr>
              <w:t xml:space="preserve">Section B: </w:t>
            </w:r>
            <w:r w:rsidR="009553A5" w:rsidRPr="00E70029">
              <w:rPr>
                <w:rFonts w:ascii="Calibri" w:eastAsia="Calibri" w:hAnsi="Calibri" w:cs="Calibri"/>
                <w:b/>
                <w:bCs/>
                <w:color w:val="000000" w:themeColor="text1"/>
                <w:sz w:val="20"/>
                <w:szCs w:val="20"/>
              </w:rPr>
              <w:t>Program Description</w:t>
            </w:r>
            <w:r w:rsidRPr="00D95899">
              <w:rPr>
                <w:rFonts w:ascii="Calibri" w:eastAsia="Calibri" w:hAnsi="Calibri" w:cs="Calibri"/>
                <w:color w:val="000000" w:themeColor="text1"/>
                <w:sz w:val="20"/>
                <w:szCs w:val="20"/>
              </w:rPr>
              <w:t xml:space="preserve"> </w:t>
            </w:r>
            <w:r w:rsidR="0018274C" w:rsidRPr="00D95899">
              <w:rPr>
                <w:rFonts w:ascii="Calibri" w:eastAsia="Calibri" w:hAnsi="Calibri" w:cs="Calibri"/>
                <w:color w:val="000000" w:themeColor="text1"/>
                <w:sz w:val="20"/>
                <w:szCs w:val="20"/>
              </w:rPr>
              <w:t>a</w:t>
            </w:r>
            <w:r w:rsidRPr="00D95899">
              <w:rPr>
                <w:rFonts w:ascii="Calibri" w:eastAsia="Calibri" w:hAnsi="Calibri" w:cs="Calibri"/>
                <w:color w:val="000000" w:themeColor="text1"/>
                <w:sz w:val="20"/>
                <w:szCs w:val="20"/>
              </w:rPr>
              <w:t xml:space="preserve">nd </w:t>
            </w:r>
            <w:r w:rsidR="006A785C" w:rsidRPr="00D95899">
              <w:rPr>
                <w:rFonts w:ascii="Calibri" w:eastAsia="Calibri" w:hAnsi="Calibri" w:cs="Calibri"/>
                <w:color w:val="000000" w:themeColor="text1"/>
                <w:sz w:val="20"/>
                <w:szCs w:val="20"/>
              </w:rPr>
              <w:t xml:space="preserve">provide </w:t>
            </w:r>
            <w:r w:rsidRPr="00D95899">
              <w:rPr>
                <w:rFonts w:ascii="Calibri" w:eastAsia="Calibri" w:hAnsi="Calibri" w:cs="Calibri"/>
                <w:color w:val="000000" w:themeColor="text1"/>
                <w:sz w:val="20"/>
                <w:szCs w:val="20"/>
              </w:rPr>
              <w:t>a goal in</w:t>
            </w:r>
            <w:r w:rsidR="00A8306C" w:rsidRPr="00D95899">
              <w:rPr>
                <w:rFonts w:ascii="Calibri" w:eastAsia="Calibri" w:hAnsi="Calibri" w:cs="Calibri"/>
                <w:color w:val="000000" w:themeColor="text1"/>
                <w:sz w:val="20"/>
                <w:szCs w:val="20"/>
              </w:rPr>
              <w:t xml:space="preserve"> </w:t>
            </w:r>
            <w:r w:rsidR="00963BB9" w:rsidRPr="00D95899">
              <w:rPr>
                <w:rFonts w:ascii="Calibri" w:eastAsia="Calibri" w:hAnsi="Calibri" w:cs="Calibri"/>
                <w:color w:val="000000" w:themeColor="text1"/>
                <w:sz w:val="20"/>
                <w:szCs w:val="20"/>
              </w:rPr>
              <w:t>C1</w:t>
            </w:r>
            <w:r w:rsidRPr="00D95899">
              <w:rPr>
                <w:rFonts w:ascii="Calibri" w:eastAsia="Calibri" w:hAnsi="Calibri" w:cs="Calibri"/>
                <w:color w:val="000000" w:themeColor="text1"/>
                <w:sz w:val="20"/>
                <w:szCs w:val="20"/>
              </w:rPr>
              <w:t xml:space="preserve"> in </w:t>
            </w:r>
            <w:r w:rsidR="006A785C" w:rsidRPr="00E70029">
              <w:rPr>
                <w:rFonts w:ascii="Calibri" w:eastAsia="Calibri" w:hAnsi="Calibri" w:cs="Calibri"/>
                <w:b/>
                <w:bCs/>
                <w:color w:val="000000" w:themeColor="text1"/>
                <w:sz w:val="20"/>
                <w:szCs w:val="20"/>
              </w:rPr>
              <w:t>Section C:</w:t>
            </w:r>
            <w:r w:rsidRPr="00E70029">
              <w:rPr>
                <w:rFonts w:ascii="Calibri" w:eastAsia="Calibri" w:hAnsi="Calibri" w:cs="Calibri"/>
                <w:b/>
                <w:bCs/>
                <w:color w:val="000000" w:themeColor="text1"/>
                <w:sz w:val="20"/>
                <w:szCs w:val="20"/>
              </w:rPr>
              <w:t xml:space="preserve"> Performance Objectives and Evaluation</w:t>
            </w:r>
            <w:r w:rsidRPr="00D95899">
              <w:rPr>
                <w:rFonts w:ascii="Calibri" w:eastAsia="Calibri" w:hAnsi="Calibri" w:cs="Calibri"/>
                <w:color w:val="000000" w:themeColor="text1"/>
                <w:sz w:val="20"/>
                <w:szCs w:val="20"/>
              </w:rPr>
              <w:t>.</w:t>
            </w:r>
          </w:p>
        </w:tc>
      </w:tr>
      <w:tr w:rsidR="001865C0" w:rsidRPr="00A9711C" w14:paraId="0FA036AA" w14:textId="77777777" w:rsidTr="00047C53">
        <w:tc>
          <w:tcPr>
            <w:tcW w:w="4420" w:type="pct"/>
            <w:shd w:val="clear" w:color="auto" w:fill="auto"/>
            <w:tcMar>
              <w:left w:w="36" w:type="dxa"/>
              <w:right w:w="36" w:type="dxa"/>
            </w:tcMar>
          </w:tcPr>
          <w:p w14:paraId="216C2244" w14:textId="69DAAA0A" w:rsidR="009A61EA" w:rsidRPr="00D95899" w:rsidRDefault="009A61EA">
            <w:pPr>
              <w:rPr>
                <w:rFonts w:ascii="Calibri" w:eastAsia="Calibri" w:hAnsi="Calibri" w:cs="Calibri"/>
                <w:color w:val="000000" w:themeColor="text1"/>
                <w:sz w:val="20"/>
                <w:szCs w:val="20"/>
              </w:rPr>
            </w:pPr>
            <w:r w:rsidRPr="00D95899">
              <w:rPr>
                <w:rFonts w:ascii="Calibri" w:eastAsia="Calibri" w:hAnsi="Calibri" w:cs="Calibri"/>
                <w:b/>
                <w:bCs/>
                <w:color w:val="000000" w:themeColor="text1"/>
                <w:sz w:val="20"/>
                <w:szCs w:val="20"/>
              </w:rPr>
              <w:t xml:space="preserve">Priority Area: </w:t>
            </w:r>
            <w:r w:rsidRPr="00D95899">
              <w:rPr>
                <w:rFonts w:ascii="Calibri" w:eastAsia="Calibri" w:hAnsi="Calibri" w:cs="Calibri"/>
                <w:color w:val="000000" w:themeColor="text1"/>
                <w:sz w:val="20"/>
                <w:szCs w:val="20"/>
              </w:rPr>
              <w:t>Applicant proposed programming that is focused on evidence</w:t>
            </w:r>
            <w:r w:rsidR="001865C0" w:rsidRPr="00D95899">
              <w:rPr>
                <w:rFonts w:ascii="Calibri" w:eastAsia="Calibri" w:hAnsi="Calibri" w:cs="Calibri"/>
                <w:color w:val="000000" w:themeColor="text1"/>
                <w:sz w:val="20"/>
                <w:szCs w:val="20"/>
              </w:rPr>
              <w:t>-</w:t>
            </w:r>
            <w:r w:rsidRPr="00D95899">
              <w:rPr>
                <w:rFonts w:ascii="Calibri" w:eastAsia="Calibri" w:hAnsi="Calibri" w:cs="Calibri"/>
                <w:color w:val="000000" w:themeColor="text1"/>
                <w:sz w:val="20"/>
                <w:szCs w:val="20"/>
              </w:rPr>
              <w:t>informed programming that may include mathematics skills, intervention strategies, or acceleration strategies to support students who are below grade level in mathematics.</w:t>
            </w:r>
          </w:p>
        </w:tc>
        <w:tc>
          <w:tcPr>
            <w:tcW w:w="292" w:type="pct"/>
            <w:gridSpan w:val="2"/>
            <w:shd w:val="clear" w:color="auto" w:fill="auto"/>
            <w:vAlign w:val="center"/>
          </w:tcPr>
          <w:p w14:paraId="4C6B55B5" w14:textId="77777777" w:rsidR="009A61EA" w:rsidRPr="00D95899" w:rsidRDefault="009A61EA">
            <w:pPr>
              <w:jc w:val="center"/>
              <w:rPr>
                <w:rFonts w:ascii="Calibri" w:eastAsia="Calibri" w:hAnsi="Calibri" w:cs="Calibri"/>
                <w:color w:val="000000" w:themeColor="text1"/>
              </w:rPr>
            </w:pPr>
            <w:r w:rsidRPr="00D95899">
              <w:rPr>
                <w:rFonts w:ascii="Calibri" w:eastAsia="Calibri" w:hAnsi="Calibri" w:cs="Calibri"/>
                <w:color w:val="000000" w:themeColor="text1"/>
              </w:rPr>
              <w:t>0</w:t>
            </w:r>
          </w:p>
        </w:tc>
        <w:tc>
          <w:tcPr>
            <w:tcW w:w="288" w:type="pct"/>
            <w:shd w:val="clear" w:color="auto" w:fill="auto"/>
            <w:vAlign w:val="center"/>
          </w:tcPr>
          <w:p w14:paraId="4CC3D3C6" w14:textId="77777777" w:rsidR="009A61EA" w:rsidRPr="00D95899" w:rsidRDefault="009A61EA">
            <w:pPr>
              <w:jc w:val="center"/>
              <w:rPr>
                <w:rFonts w:ascii="Calibri" w:eastAsia="Calibri" w:hAnsi="Calibri" w:cs="Calibri"/>
                <w:color w:val="000000" w:themeColor="text1"/>
              </w:rPr>
            </w:pPr>
            <w:r w:rsidRPr="00D95899">
              <w:rPr>
                <w:rFonts w:ascii="Calibri" w:eastAsia="Calibri" w:hAnsi="Calibri" w:cs="Calibri"/>
                <w:color w:val="000000" w:themeColor="text1"/>
              </w:rPr>
              <w:t>5</w:t>
            </w:r>
          </w:p>
        </w:tc>
      </w:tr>
      <w:tr w:rsidR="009A61EA" w:rsidRPr="00A9711C" w14:paraId="62F0A1A1" w14:textId="77777777" w:rsidTr="00047C53">
        <w:tc>
          <w:tcPr>
            <w:tcW w:w="5000" w:type="pct"/>
            <w:gridSpan w:val="4"/>
            <w:shd w:val="clear" w:color="auto" w:fill="E5EBF2" w:themeFill="accent6" w:themeFillTint="33"/>
            <w:tcMar>
              <w:left w:w="36" w:type="dxa"/>
              <w:right w:w="36" w:type="dxa"/>
            </w:tcMar>
          </w:tcPr>
          <w:p w14:paraId="1D005E37" w14:textId="3BA1B028" w:rsidR="009A61EA" w:rsidRPr="00D95899" w:rsidRDefault="009A61EA">
            <w:pPr>
              <w:rPr>
                <w:rFonts w:ascii="Calibri" w:eastAsia="Calibri" w:hAnsi="Calibri" w:cs="Calibri"/>
                <w:color w:val="000000" w:themeColor="text1"/>
                <w:sz w:val="20"/>
                <w:szCs w:val="20"/>
              </w:rPr>
            </w:pPr>
            <w:r w:rsidRPr="00D95899">
              <w:rPr>
                <w:rFonts w:ascii="Calibri" w:eastAsia="Calibri" w:hAnsi="Calibri" w:cs="Calibri"/>
                <w:color w:val="000000" w:themeColor="text1"/>
                <w:sz w:val="20"/>
                <w:szCs w:val="20"/>
              </w:rPr>
              <w:t xml:space="preserve">For applicants </w:t>
            </w:r>
            <w:r w:rsidR="00472492" w:rsidRPr="00D95899">
              <w:rPr>
                <w:rFonts w:ascii="Calibri" w:eastAsia="Calibri" w:hAnsi="Calibri" w:cs="Calibri"/>
                <w:color w:val="000000" w:themeColor="text1"/>
                <w:sz w:val="20"/>
                <w:szCs w:val="20"/>
              </w:rPr>
              <w:t>determined to have a</w:t>
            </w:r>
            <w:r w:rsidRPr="00D95899">
              <w:rPr>
                <w:rFonts w:ascii="Calibri" w:eastAsia="Calibri" w:hAnsi="Calibri" w:cs="Calibri"/>
                <w:color w:val="000000" w:themeColor="text1"/>
                <w:sz w:val="20"/>
                <w:szCs w:val="20"/>
              </w:rPr>
              <w:t xml:space="preserve"> fundable application, priority points will be used to determine order of funding. These priority areas are intended to provide funding towards the highest need schools and districts based on the criteria below.</w:t>
            </w:r>
            <w:r w:rsidR="00D95899" w:rsidRPr="00D95899">
              <w:rPr>
                <w:rFonts w:ascii="Calibri" w:eastAsia="Calibri" w:hAnsi="Calibri" w:cs="Calibri"/>
                <w:color w:val="000000" w:themeColor="text1"/>
                <w:sz w:val="20"/>
                <w:szCs w:val="20"/>
              </w:rPr>
              <w:t xml:space="preserve"> </w:t>
            </w:r>
            <w:r w:rsidRPr="00D95899">
              <w:rPr>
                <w:rFonts w:ascii="Calibri" w:eastAsia="Calibri" w:hAnsi="Calibri" w:cs="Calibri"/>
                <w:b/>
                <w:bCs/>
                <w:i/>
                <w:iCs/>
                <w:color w:val="000000" w:themeColor="text1"/>
                <w:sz w:val="20"/>
                <w:szCs w:val="20"/>
              </w:rPr>
              <w:t>Note:</w:t>
            </w:r>
            <w:r w:rsidRPr="00D95899">
              <w:rPr>
                <w:rFonts w:ascii="Calibri" w:eastAsia="Calibri" w:hAnsi="Calibri" w:cs="Calibri"/>
                <w:color w:val="000000" w:themeColor="text1"/>
                <w:sz w:val="20"/>
                <w:szCs w:val="20"/>
              </w:rPr>
              <w:t xml:space="preserve"> Eligible applicants that do not have three years of data or did not have a large enough student population for data to be published may share data in the application in the Needs Assessment section to demonstrate how they met criteria. This may include:</w:t>
            </w:r>
          </w:p>
          <w:p w14:paraId="322B2B3D" w14:textId="77777777" w:rsidR="009A61EA" w:rsidRPr="00D95899" w:rsidRDefault="009A61EA" w:rsidP="00EB42A5">
            <w:pPr>
              <w:pStyle w:val="ListParagraph"/>
              <w:numPr>
                <w:ilvl w:val="0"/>
                <w:numId w:val="7"/>
              </w:numPr>
              <w:rPr>
                <w:sz w:val="20"/>
                <w:szCs w:val="20"/>
              </w:rPr>
            </w:pPr>
            <w:r w:rsidRPr="00D95899">
              <w:rPr>
                <w:sz w:val="20"/>
                <w:szCs w:val="20"/>
              </w:rPr>
              <w:t>Summary of data when fewer than 16 students participated.</w:t>
            </w:r>
          </w:p>
          <w:p w14:paraId="3D269309" w14:textId="77777777" w:rsidR="009A61EA" w:rsidRPr="00D95899" w:rsidRDefault="009A61EA" w:rsidP="00EB42A5">
            <w:pPr>
              <w:pStyle w:val="ListParagraph"/>
              <w:numPr>
                <w:ilvl w:val="0"/>
                <w:numId w:val="7"/>
              </w:numPr>
              <w:rPr>
                <w:sz w:val="20"/>
                <w:szCs w:val="20"/>
              </w:rPr>
            </w:pPr>
            <w:r w:rsidRPr="00D95899">
              <w:rPr>
                <w:sz w:val="20"/>
                <w:szCs w:val="20"/>
              </w:rPr>
              <w:t>Information from a previous school of majority of students if a school is new or merging with another school.</w:t>
            </w:r>
          </w:p>
          <w:p w14:paraId="0BE38BE0" w14:textId="77777777" w:rsidR="009A61EA" w:rsidRPr="00D95899" w:rsidRDefault="009A61EA">
            <w:pPr>
              <w:rPr>
                <w:sz w:val="20"/>
                <w:szCs w:val="20"/>
              </w:rPr>
            </w:pPr>
          </w:p>
          <w:p w14:paraId="3379CE6B" w14:textId="08176C69" w:rsidR="009A61EA" w:rsidRPr="00D95899" w:rsidRDefault="009A61EA">
            <w:pPr>
              <w:rPr>
                <w:sz w:val="20"/>
                <w:szCs w:val="20"/>
              </w:rPr>
            </w:pPr>
            <w:r w:rsidRPr="00D95899">
              <w:rPr>
                <w:rFonts w:ascii="Calibri" w:eastAsia="Calibri" w:hAnsi="Calibri" w:cs="Calibri"/>
                <w:sz w:val="20"/>
                <w:szCs w:val="20"/>
              </w:rPr>
              <w:t xml:space="preserve">See </w:t>
            </w:r>
            <w:r w:rsidRPr="00D95899">
              <w:rPr>
                <w:rFonts w:ascii="Calibri" w:eastAsia="Calibri" w:hAnsi="Calibri" w:cs="Calibri"/>
                <w:b/>
                <w:bCs/>
                <w:sz w:val="20"/>
                <w:szCs w:val="20"/>
              </w:rPr>
              <w:t xml:space="preserve">Appendix </w:t>
            </w:r>
            <w:r w:rsidR="00480318" w:rsidRPr="00D95899">
              <w:rPr>
                <w:rFonts w:ascii="Calibri" w:eastAsia="Calibri" w:hAnsi="Calibri" w:cs="Calibri"/>
                <w:b/>
                <w:bCs/>
                <w:sz w:val="20"/>
                <w:szCs w:val="20"/>
              </w:rPr>
              <w:t xml:space="preserve">C: </w:t>
            </w:r>
            <w:r w:rsidR="00FC328B" w:rsidRPr="00D95899">
              <w:rPr>
                <w:rFonts w:ascii="Calibri" w:eastAsia="Calibri" w:hAnsi="Calibri" w:cs="Calibri"/>
                <w:b/>
                <w:bCs/>
                <w:sz w:val="20"/>
                <w:szCs w:val="20"/>
              </w:rPr>
              <w:t xml:space="preserve">Eligible </w:t>
            </w:r>
            <w:r w:rsidR="00480318" w:rsidRPr="00D95899">
              <w:rPr>
                <w:rFonts w:ascii="Calibri" w:eastAsia="Calibri" w:hAnsi="Calibri" w:cs="Calibri"/>
                <w:b/>
                <w:bCs/>
                <w:sz w:val="20"/>
                <w:szCs w:val="20"/>
              </w:rPr>
              <w:t xml:space="preserve">Applicants </w:t>
            </w:r>
            <w:r w:rsidR="00FC328B" w:rsidRPr="00D95899">
              <w:rPr>
                <w:rFonts w:ascii="Calibri" w:eastAsia="Calibri" w:hAnsi="Calibri" w:cs="Calibri"/>
                <w:b/>
                <w:bCs/>
                <w:sz w:val="20"/>
                <w:szCs w:val="20"/>
              </w:rPr>
              <w:t>Meeting Priority Criteria</w:t>
            </w:r>
            <w:r w:rsidR="00472492" w:rsidRPr="00D95899">
              <w:rPr>
                <w:rFonts w:ascii="Calibri" w:eastAsia="Calibri" w:hAnsi="Calibri" w:cs="Calibri"/>
                <w:sz w:val="20"/>
                <w:szCs w:val="20"/>
              </w:rPr>
              <w:t xml:space="preserve"> </w:t>
            </w:r>
            <w:r w:rsidRPr="00D95899">
              <w:rPr>
                <w:rFonts w:ascii="Calibri" w:eastAsia="Calibri" w:hAnsi="Calibri" w:cs="Calibri"/>
                <w:sz w:val="20"/>
                <w:szCs w:val="20"/>
              </w:rPr>
              <w:t xml:space="preserve">for a list of </w:t>
            </w:r>
            <w:r w:rsidR="002B2061" w:rsidRPr="00D95899">
              <w:rPr>
                <w:rFonts w:ascii="Calibri" w:eastAsia="Calibri" w:hAnsi="Calibri" w:cs="Calibri"/>
                <w:sz w:val="20"/>
                <w:szCs w:val="20"/>
              </w:rPr>
              <w:t>d</w:t>
            </w:r>
            <w:r w:rsidRPr="00D95899">
              <w:rPr>
                <w:rFonts w:ascii="Calibri" w:eastAsia="Calibri" w:hAnsi="Calibri" w:cs="Calibri"/>
                <w:sz w:val="20"/>
                <w:szCs w:val="20"/>
              </w:rPr>
              <w:t xml:space="preserve">istricts and </w:t>
            </w:r>
            <w:r w:rsidR="002B2061" w:rsidRPr="00D95899">
              <w:rPr>
                <w:rFonts w:ascii="Calibri" w:eastAsia="Calibri" w:hAnsi="Calibri" w:cs="Calibri"/>
                <w:sz w:val="20"/>
                <w:szCs w:val="20"/>
              </w:rPr>
              <w:t>s</w:t>
            </w:r>
            <w:r w:rsidRPr="00D95899">
              <w:rPr>
                <w:rFonts w:ascii="Calibri" w:eastAsia="Calibri" w:hAnsi="Calibri" w:cs="Calibri"/>
                <w:sz w:val="20"/>
                <w:szCs w:val="20"/>
              </w:rPr>
              <w:t xml:space="preserve">chools that </w:t>
            </w:r>
            <w:r w:rsidR="002B2061" w:rsidRPr="00D95899">
              <w:rPr>
                <w:rFonts w:ascii="Calibri" w:eastAsia="Calibri" w:hAnsi="Calibri" w:cs="Calibri"/>
                <w:sz w:val="20"/>
                <w:szCs w:val="20"/>
              </w:rPr>
              <w:t>meet</w:t>
            </w:r>
            <w:r w:rsidRPr="00D95899">
              <w:rPr>
                <w:rFonts w:ascii="Calibri" w:eastAsia="Calibri" w:hAnsi="Calibri" w:cs="Calibri"/>
                <w:sz w:val="20"/>
                <w:szCs w:val="20"/>
              </w:rPr>
              <w:t xml:space="preserve"> priority considerations.</w:t>
            </w:r>
          </w:p>
        </w:tc>
      </w:tr>
      <w:tr w:rsidR="001865C0" w:rsidRPr="00A9711C" w14:paraId="496937A2" w14:textId="77777777" w:rsidTr="00047C53">
        <w:tc>
          <w:tcPr>
            <w:tcW w:w="4420" w:type="pct"/>
            <w:shd w:val="clear" w:color="auto" w:fill="auto"/>
            <w:tcMar>
              <w:left w:w="36" w:type="dxa"/>
              <w:right w:w="36" w:type="dxa"/>
            </w:tcMar>
          </w:tcPr>
          <w:p w14:paraId="4475979F" w14:textId="7BECBD78" w:rsidR="009A61EA" w:rsidRPr="00D95899" w:rsidRDefault="005759B1">
            <w:pPr>
              <w:rPr>
                <w:rFonts w:ascii="Calibri" w:eastAsia="Calibri" w:hAnsi="Calibri" w:cs="Calibri"/>
                <w:sz w:val="20"/>
                <w:szCs w:val="20"/>
              </w:rPr>
            </w:pPr>
            <w:r w:rsidRPr="057C3CBF">
              <w:rPr>
                <w:rFonts w:ascii="Calibri" w:eastAsia="Calibri" w:hAnsi="Calibri" w:cs="Calibri"/>
                <w:b/>
                <w:bCs/>
                <w:sz w:val="20"/>
                <w:szCs w:val="20"/>
              </w:rPr>
              <w:t>Criteria 1:</w:t>
            </w:r>
            <w:r w:rsidRPr="057C3CBF">
              <w:rPr>
                <w:rFonts w:ascii="Calibri" w:eastAsia="Calibri" w:hAnsi="Calibri" w:cs="Calibri"/>
                <w:sz w:val="20"/>
                <w:szCs w:val="20"/>
              </w:rPr>
              <w:t xml:space="preserve"> Recipient school is identified as within the lowest twenty-five percent among Colorado public schools on the four-year graduation rates in each of the preceding three school years (2019-2020, 2020-2021, and 2021-2022).</w:t>
            </w:r>
          </w:p>
        </w:tc>
        <w:tc>
          <w:tcPr>
            <w:tcW w:w="292" w:type="pct"/>
            <w:gridSpan w:val="2"/>
            <w:shd w:val="clear" w:color="auto" w:fill="auto"/>
            <w:tcMar>
              <w:left w:w="36" w:type="dxa"/>
              <w:right w:w="36" w:type="dxa"/>
            </w:tcMar>
            <w:vAlign w:val="center"/>
          </w:tcPr>
          <w:p w14:paraId="6E468B72" w14:textId="77777777" w:rsidR="009A61EA" w:rsidRPr="00D95899" w:rsidRDefault="009A61EA">
            <w:pPr>
              <w:jc w:val="center"/>
            </w:pPr>
            <w:r w:rsidRPr="00D95899">
              <w:rPr>
                <w:rFonts w:ascii="Calibri" w:eastAsia="Calibri" w:hAnsi="Calibri" w:cs="Calibri"/>
              </w:rPr>
              <w:t>0</w:t>
            </w:r>
          </w:p>
        </w:tc>
        <w:tc>
          <w:tcPr>
            <w:tcW w:w="288" w:type="pct"/>
            <w:shd w:val="clear" w:color="auto" w:fill="auto"/>
            <w:tcMar>
              <w:left w:w="36" w:type="dxa"/>
              <w:right w:w="36" w:type="dxa"/>
            </w:tcMar>
            <w:vAlign w:val="center"/>
          </w:tcPr>
          <w:p w14:paraId="236088B4" w14:textId="77777777" w:rsidR="009A61EA" w:rsidRPr="00D95899" w:rsidRDefault="009A61EA">
            <w:pPr>
              <w:jc w:val="center"/>
            </w:pPr>
            <w:r w:rsidRPr="00D95899">
              <w:rPr>
                <w:rFonts w:ascii="Calibri" w:eastAsia="Calibri" w:hAnsi="Calibri" w:cs="Calibri"/>
              </w:rPr>
              <w:t>5</w:t>
            </w:r>
          </w:p>
        </w:tc>
      </w:tr>
      <w:tr w:rsidR="001865C0" w:rsidRPr="00A9711C" w14:paraId="34CA0528" w14:textId="77777777" w:rsidTr="00047C53">
        <w:tc>
          <w:tcPr>
            <w:tcW w:w="4420" w:type="pct"/>
            <w:shd w:val="clear" w:color="auto" w:fill="auto"/>
            <w:tcMar>
              <w:left w:w="36" w:type="dxa"/>
              <w:right w:w="36" w:type="dxa"/>
            </w:tcMar>
          </w:tcPr>
          <w:p w14:paraId="64881E50" w14:textId="65B7BA62" w:rsidR="009A61EA" w:rsidRPr="00D95899" w:rsidRDefault="009A61EA">
            <w:pPr>
              <w:rPr>
                <w:sz w:val="20"/>
                <w:szCs w:val="20"/>
              </w:rPr>
            </w:pPr>
            <w:r w:rsidRPr="00D95899">
              <w:rPr>
                <w:rFonts w:ascii="Calibri" w:eastAsia="Calibri" w:hAnsi="Calibri" w:cs="Calibri"/>
                <w:b/>
                <w:bCs/>
                <w:color w:val="000000" w:themeColor="text1"/>
                <w:sz w:val="20"/>
                <w:szCs w:val="20"/>
              </w:rPr>
              <w:t>Criteria 2:</w:t>
            </w:r>
            <w:r w:rsidRPr="00D95899">
              <w:rPr>
                <w:rFonts w:ascii="Calibri" w:eastAsia="Calibri" w:hAnsi="Calibri" w:cs="Calibri"/>
                <w:color w:val="000000" w:themeColor="text1"/>
                <w:sz w:val="20"/>
                <w:szCs w:val="20"/>
              </w:rPr>
              <w:t xml:space="preserve"> Recipient school must be identified as </w:t>
            </w:r>
            <w:r w:rsidRPr="00D95899">
              <w:rPr>
                <w:rFonts w:ascii="Calibri" w:eastAsia="Calibri" w:hAnsi="Calibri" w:cs="Calibri"/>
                <w:sz w:val="20"/>
                <w:szCs w:val="20"/>
              </w:rPr>
              <w:t>ranked below the statewide average among Colorado public schools on the best of rate (</w:t>
            </w:r>
            <w:r w:rsidR="003F76D2" w:rsidRPr="00D95899">
              <w:rPr>
                <w:rFonts w:ascii="Calibri" w:eastAsia="Calibri" w:hAnsi="Calibri" w:cs="Calibri"/>
                <w:sz w:val="20"/>
                <w:szCs w:val="20"/>
              </w:rPr>
              <w:t>four-, five-, six-, and seven-year</w:t>
            </w:r>
            <w:r w:rsidRPr="00D95899">
              <w:rPr>
                <w:rFonts w:ascii="Calibri" w:eastAsia="Calibri" w:hAnsi="Calibri" w:cs="Calibri"/>
                <w:sz w:val="20"/>
                <w:szCs w:val="20"/>
              </w:rPr>
              <w:t xml:space="preserve"> rate) in 2023.</w:t>
            </w:r>
          </w:p>
        </w:tc>
        <w:tc>
          <w:tcPr>
            <w:tcW w:w="292" w:type="pct"/>
            <w:gridSpan w:val="2"/>
            <w:shd w:val="clear" w:color="auto" w:fill="auto"/>
            <w:tcMar>
              <w:left w:w="36" w:type="dxa"/>
              <w:right w:w="36" w:type="dxa"/>
            </w:tcMar>
            <w:vAlign w:val="center"/>
          </w:tcPr>
          <w:p w14:paraId="54FFC272" w14:textId="77777777" w:rsidR="009A61EA" w:rsidRPr="00D95899" w:rsidRDefault="009A61EA">
            <w:pPr>
              <w:jc w:val="center"/>
            </w:pPr>
            <w:r w:rsidRPr="00D95899">
              <w:rPr>
                <w:rFonts w:ascii="Calibri" w:eastAsia="Calibri" w:hAnsi="Calibri" w:cs="Calibri"/>
              </w:rPr>
              <w:t>0</w:t>
            </w:r>
          </w:p>
        </w:tc>
        <w:tc>
          <w:tcPr>
            <w:tcW w:w="288" w:type="pct"/>
            <w:shd w:val="clear" w:color="auto" w:fill="auto"/>
            <w:tcMar>
              <w:left w:w="36" w:type="dxa"/>
              <w:right w:w="36" w:type="dxa"/>
            </w:tcMar>
            <w:vAlign w:val="center"/>
          </w:tcPr>
          <w:p w14:paraId="72D37204" w14:textId="77777777" w:rsidR="009A61EA" w:rsidRPr="00D95899" w:rsidRDefault="009A61EA">
            <w:pPr>
              <w:jc w:val="center"/>
            </w:pPr>
            <w:r w:rsidRPr="00D95899">
              <w:rPr>
                <w:rFonts w:ascii="Calibri" w:eastAsia="Calibri" w:hAnsi="Calibri" w:cs="Calibri"/>
              </w:rPr>
              <w:t>5</w:t>
            </w:r>
          </w:p>
        </w:tc>
      </w:tr>
      <w:tr w:rsidR="001865C0" w:rsidRPr="00A9711C" w14:paraId="11970671" w14:textId="77777777" w:rsidTr="00047C53">
        <w:trPr>
          <w:trHeight w:val="510"/>
        </w:trPr>
        <w:tc>
          <w:tcPr>
            <w:tcW w:w="4420" w:type="pct"/>
            <w:shd w:val="clear" w:color="auto" w:fill="auto"/>
            <w:tcMar>
              <w:left w:w="36" w:type="dxa"/>
              <w:right w:w="36" w:type="dxa"/>
            </w:tcMar>
          </w:tcPr>
          <w:p w14:paraId="45349331" w14:textId="609EC850" w:rsidR="009A61EA" w:rsidRPr="00D95899" w:rsidRDefault="77EBD4A1">
            <w:pPr>
              <w:rPr>
                <w:rFonts w:ascii="Calibri" w:eastAsia="Calibri" w:hAnsi="Calibri" w:cs="Calibri"/>
                <w:b/>
                <w:bCs/>
                <w:color w:val="000000" w:themeColor="text1"/>
                <w:sz w:val="20"/>
                <w:szCs w:val="20"/>
              </w:rPr>
            </w:pPr>
            <w:r w:rsidRPr="4DC1A80E">
              <w:rPr>
                <w:rFonts w:ascii="Calibri" w:eastAsia="Calibri" w:hAnsi="Calibri" w:cs="Calibri"/>
                <w:b/>
                <w:bCs/>
                <w:color w:val="000000" w:themeColor="text1"/>
                <w:sz w:val="20"/>
                <w:szCs w:val="20"/>
              </w:rPr>
              <w:t xml:space="preserve">Criteria 3: </w:t>
            </w:r>
            <w:r w:rsidRPr="4DC1A80E">
              <w:rPr>
                <w:rFonts w:ascii="Calibri" w:eastAsia="Calibri" w:hAnsi="Calibri" w:cs="Calibri"/>
                <w:color w:val="000000" w:themeColor="text1"/>
                <w:sz w:val="20"/>
                <w:szCs w:val="20"/>
              </w:rPr>
              <w:t xml:space="preserve">Have PSAT 9/10 </w:t>
            </w:r>
            <w:r w:rsidR="2F83D811" w:rsidRPr="4DC1A80E">
              <w:rPr>
                <w:rFonts w:ascii="Calibri" w:eastAsia="Calibri" w:hAnsi="Calibri" w:cs="Calibri"/>
                <w:color w:val="000000" w:themeColor="text1"/>
                <w:sz w:val="20"/>
                <w:szCs w:val="20"/>
              </w:rPr>
              <w:t xml:space="preserve">mathematics </w:t>
            </w:r>
            <w:r w:rsidRPr="4DC1A80E">
              <w:rPr>
                <w:rFonts w:ascii="Calibri" w:eastAsia="Calibri" w:hAnsi="Calibri" w:cs="Calibri"/>
                <w:color w:val="000000" w:themeColor="text1"/>
                <w:sz w:val="20"/>
                <w:szCs w:val="20"/>
              </w:rPr>
              <w:t xml:space="preserve">scores that score “Does Not </w:t>
            </w:r>
            <w:r w:rsidR="5147417F" w:rsidRPr="4DC1A80E">
              <w:rPr>
                <w:rFonts w:ascii="Calibri" w:eastAsia="Calibri" w:hAnsi="Calibri" w:cs="Calibri"/>
                <w:color w:val="000000" w:themeColor="text1"/>
                <w:sz w:val="20"/>
                <w:szCs w:val="20"/>
              </w:rPr>
              <w:t>M</w:t>
            </w:r>
            <w:r w:rsidRPr="4DC1A80E">
              <w:rPr>
                <w:rFonts w:ascii="Calibri" w:eastAsia="Calibri" w:hAnsi="Calibri" w:cs="Calibri"/>
                <w:color w:val="000000" w:themeColor="text1"/>
                <w:sz w:val="20"/>
                <w:szCs w:val="20"/>
              </w:rPr>
              <w:t xml:space="preserve">eet” on their School Performance Framework for “All Students” in Academic Achievement and Academic Growth in the 2022 or 2023 </w:t>
            </w:r>
            <w:r w:rsidR="31D8D730" w:rsidRPr="4DC1A80E">
              <w:rPr>
                <w:rFonts w:ascii="Calibri" w:eastAsia="Calibri" w:hAnsi="Calibri" w:cs="Calibri"/>
                <w:color w:val="000000" w:themeColor="text1"/>
                <w:sz w:val="20"/>
                <w:szCs w:val="20"/>
              </w:rPr>
              <w:t>F</w:t>
            </w:r>
            <w:r w:rsidRPr="4DC1A80E">
              <w:rPr>
                <w:rFonts w:ascii="Calibri" w:eastAsia="Calibri" w:hAnsi="Calibri" w:cs="Calibri"/>
                <w:color w:val="000000" w:themeColor="text1"/>
                <w:sz w:val="20"/>
                <w:szCs w:val="20"/>
              </w:rPr>
              <w:t>ramework.</w:t>
            </w:r>
          </w:p>
        </w:tc>
        <w:tc>
          <w:tcPr>
            <w:tcW w:w="292" w:type="pct"/>
            <w:gridSpan w:val="2"/>
            <w:shd w:val="clear" w:color="auto" w:fill="auto"/>
            <w:tcMar>
              <w:left w:w="36" w:type="dxa"/>
              <w:right w:w="36" w:type="dxa"/>
            </w:tcMar>
            <w:vAlign w:val="center"/>
          </w:tcPr>
          <w:p w14:paraId="0CFF9978" w14:textId="77777777" w:rsidR="009A61EA" w:rsidRPr="00D95899" w:rsidRDefault="009A61EA">
            <w:pPr>
              <w:jc w:val="center"/>
              <w:rPr>
                <w:rFonts w:ascii="Calibri" w:eastAsia="Calibri" w:hAnsi="Calibri" w:cs="Calibri"/>
              </w:rPr>
            </w:pPr>
            <w:r w:rsidRPr="00D95899">
              <w:rPr>
                <w:rFonts w:ascii="Calibri" w:eastAsia="Calibri" w:hAnsi="Calibri" w:cs="Calibri"/>
              </w:rPr>
              <w:t>0</w:t>
            </w:r>
          </w:p>
        </w:tc>
        <w:tc>
          <w:tcPr>
            <w:tcW w:w="288" w:type="pct"/>
            <w:shd w:val="clear" w:color="auto" w:fill="auto"/>
            <w:tcMar>
              <w:left w:w="36" w:type="dxa"/>
              <w:right w:w="36" w:type="dxa"/>
            </w:tcMar>
            <w:vAlign w:val="center"/>
          </w:tcPr>
          <w:p w14:paraId="44AF3BD4" w14:textId="77777777" w:rsidR="009A61EA" w:rsidRPr="00D95899" w:rsidRDefault="009A61EA">
            <w:pPr>
              <w:jc w:val="center"/>
              <w:rPr>
                <w:rFonts w:ascii="Calibri" w:eastAsia="Calibri" w:hAnsi="Calibri" w:cs="Calibri"/>
              </w:rPr>
            </w:pPr>
            <w:r w:rsidRPr="00D95899">
              <w:rPr>
                <w:rFonts w:ascii="Calibri" w:eastAsia="Calibri" w:hAnsi="Calibri" w:cs="Calibri"/>
              </w:rPr>
              <w:t>5</w:t>
            </w:r>
          </w:p>
        </w:tc>
      </w:tr>
      <w:tr w:rsidR="009A61EA" w:rsidRPr="00A9711C" w14:paraId="19F194CE" w14:textId="77777777" w:rsidTr="00047C53">
        <w:tc>
          <w:tcPr>
            <w:tcW w:w="4545" w:type="pct"/>
            <w:gridSpan w:val="2"/>
            <w:shd w:val="clear" w:color="auto" w:fill="F2F2F2" w:themeFill="background1" w:themeFillShade="F2"/>
            <w:tcMar>
              <w:left w:w="36" w:type="dxa"/>
              <w:right w:w="36" w:type="dxa"/>
            </w:tcMar>
            <w:vAlign w:val="center"/>
          </w:tcPr>
          <w:p w14:paraId="69DEC908" w14:textId="77777777" w:rsidR="009A61EA" w:rsidRPr="00A9711C" w:rsidRDefault="009A61EA">
            <w:pPr>
              <w:jc w:val="right"/>
            </w:pPr>
            <w:r>
              <w:rPr>
                <w:rFonts w:ascii="Calibri" w:eastAsia="Calibri" w:hAnsi="Calibri" w:cs="Calibri"/>
                <w:b/>
                <w:bCs/>
              </w:rPr>
              <w:t xml:space="preserve">Priority Points </w:t>
            </w:r>
            <w:r w:rsidRPr="00A9711C">
              <w:rPr>
                <w:rFonts w:ascii="Calibri" w:eastAsia="Calibri" w:hAnsi="Calibri" w:cs="Calibri"/>
                <w:b/>
                <w:bCs/>
              </w:rPr>
              <w:t>Total</w:t>
            </w:r>
            <w:r>
              <w:rPr>
                <w:rFonts w:ascii="Calibri" w:eastAsia="Calibri" w:hAnsi="Calibri" w:cs="Calibri"/>
                <w:b/>
                <w:bCs/>
              </w:rPr>
              <w:t>:</w:t>
            </w:r>
          </w:p>
        </w:tc>
        <w:tc>
          <w:tcPr>
            <w:tcW w:w="455" w:type="pct"/>
            <w:gridSpan w:val="2"/>
            <w:tcMar>
              <w:left w:w="36" w:type="dxa"/>
              <w:right w:w="36" w:type="dxa"/>
            </w:tcMar>
          </w:tcPr>
          <w:p w14:paraId="22D329A6" w14:textId="2733A566" w:rsidR="009A61EA" w:rsidRPr="00A9711C" w:rsidRDefault="77EBD4A1" w:rsidP="4DC1A80E">
            <w:pPr>
              <w:jc w:val="right"/>
              <w:rPr>
                <w:rFonts w:ascii="Calibri" w:eastAsia="Calibri" w:hAnsi="Calibri" w:cs="Calibri"/>
                <w:b/>
                <w:bCs/>
              </w:rPr>
            </w:pPr>
            <w:r w:rsidRPr="4DC1A80E">
              <w:rPr>
                <w:rFonts w:ascii="Calibri" w:eastAsia="Calibri" w:hAnsi="Calibri" w:cs="Calibri"/>
                <w:b/>
                <w:bCs/>
              </w:rPr>
              <w:t>/</w:t>
            </w:r>
            <w:r w:rsidR="7A93D124" w:rsidRPr="4DC1A80E">
              <w:rPr>
                <w:rFonts w:ascii="Calibri" w:eastAsia="Calibri" w:hAnsi="Calibri" w:cs="Calibri"/>
                <w:b/>
                <w:bCs/>
              </w:rPr>
              <w:t>15</w:t>
            </w:r>
          </w:p>
        </w:tc>
      </w:tr>
    </w:tbl>
    <w:p w14:paraId="6EEB9EB2" w14:textId="77777777" w:rsidR="009A61EA" w:rsidRDefault="009A61EA" w:rsidP="00CF5974">
      <w:pPr>
        <w:rPr>
          <w:b/>
          <w:bCs/>
        </w:rPr>
      </w:pPr>
    </w:p>
    <w:p w14:paraId="4E445106" w14:textId="08D7A3ED" w:rsidR="00722BD7" w:rsidRPr="00A9711C" w:rsidRDefault="00722BD7" w:rsidP="00722BD7">
      <w:pPr>
        <w:rPr>
          <w:rFonts w:cstheme="minorHAnsi"/>
        </w:rPr>
      </w:pPr>
      <w:r w:rsidRPr="00A9711C">
        <w:rPr>
          <w:rFonts w:cstheme="minorHAnsi"/>
          <w:b/>
        </w:rPr>
        <w:t>GENERAL COMMENTS:</w:t>
      </w:r>
      <w:r w:rsidRPr="00A9711C">
        <w:rPr>
          <w:rFonts w:cstheme="minorHAnsi"/>
        </w:rPr>
        <w:t xml:space="preserve"> </w:t>
      </w:r>
    </w:p>
    <w:p w14:paraId="2DE5424D" w14:textId="77777777" w:rsidR="00722BD7" w:rsidRDefault="00722BD7" w:rsidP="00722BD7">
      <w:pPr>
        <w:rPr>
          <w:rFonts w:cstheme="minorHAnsi"/>
        </w:rPr>
      </w:pPr>
    </w:p>
    <w:p w14:paraId="36D5CF54" w14:textId="77777777" w:rsidR="00D95899" w:rsidRDefault="00D95899" w:rsidP="00CF5974">
      <w:pPr>
        <w:rPr>
          <w:rFonts w:cstheme="minorHAnsi"/>
        </w:rPr>
      </w:pPr>
    </w:p>
    <w:p w14:paraId="13DB5E06" w14:textId="77777777" w:rsidR="00D95899" w:rsidRDefault="00D95899" w:rsidP="00CF5974">
      <w:pPr>
        <w:rPr>
          <w:rFonts w:cstheme="minorHAnsi"/>
        </w:rPr>
      </w:pPr>
    </w:p>
    <w:p w14:paraId="24E4B9DF" w14:textId="77777777" w:rsidR="00D95899" w:rsidRDefault="00D95899" w:rsidP="00CF5974">
      <w:pPr>
        <w:rPr>
          <w:rFonts w:cstheme="minorHAnsi"/>
        </w:rPr>
      </w:pPr>
    </w:p>
    <w:p w14:paraId="33AEB856" w14:textId="77777777" w:rsidR="00D95899" w:rsidRDefault="00D95899" w:rsidP="00CF5974">
      <w:pPr>
        <w:rPr>
          <w:rFonts w:cstheme="minorHAnsi"/>
        </w:rPr>
      </w:pPr>
    </w:p>
    <w:p w14:paraId="1BCF42B9" w14:textId="77777777" w:rsidR="00D95899" w:rsidRDefault="00D95899" w:rsidP="00CF5974">
      <w:pPr>
        <w:rPr>
          <w:rFonts w:cstheme="minorHAnsi"/>
        </w:rPr>
      </w:pPr>
    </w:p>
    <w:p w14:paraId="119ACA82" w14:textId="77777777" w:rsidR="00D95899" w:rsidRDefault="00D95899" w:rsidP="00CF5974">
      <w:pPr>
        <w:rPr>
          <w:rFonts w:cstheme="minorHAnsi"/>
        </w:rPr>
      </w:pPr>
    </w:p>
    <w:p w14:paraId="0ADBAC23" w14:textId="77777777" w:rsidR="00D95899" w:rsidRDefault="00D95899" w:rsidP="00CF5974">
      <w:pPr>
        <w:rPr>
          <w:rFonts w:cstheme="minorHAnsi"/>
        </w:rPr>
      </w:pPr>
    </w:p>
    <w:p w14:paraId="23F81418" w14:textId="77777777" w:rsidR="00D95899" w:rsidRDefault="00D95899" w:rsidP="00CF5974">
      <w:pPr>
        <w:rPr>
          <w:rFonts w:cstheme="minorHAnsi"/>
        </w:rPr>
      </w:pPr>
    </w:p>
    <w:p w14:paraId="2EE73C67" w14:textId="77777777" w:rsidR="00D95899" w:rsidRDefault="00D95899" w:rsidP="00CF5974">
      <w:pPr>
        <w:rPr>
          <w:rFonts w:cstheme="minorHAnsi"/>
        </w:rPr>
      </w:pPr>
    </w:p>
    <w:p w14:paraId="4F2D45C2" w14:textId="77777777" w:rsidR="00722BD7" w:rsidRPr="00A9711C" w:rsidRDefault="00722BD7" w:rsidP="00722BD7">
      <w:pPr>
        <w:rPr>
          <w:rFonts w:cstheme="minorHAnsi"/>
        </w:rPr>
      </w:pPr>
    </w:p>
    <w:tbl>
      <w:tblPr>
        <w:tblW w:w="5000" w:type="pct"/>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tc>
          <w:tcPr>
            <w:tcW w:w="1168" w:type="pct"/>
          </w:tcPr>
          <w:p w14:paraId="16DA0FC0" w14:textId="77777777" w:rsidR="00722BD7" w:rsidRPr="00A9711C" w:rsidRDefault="00722BD7">
            <w:pPr>
              <w:rPr>
                <w:rFonts w:cstheme="minorHAnsi"/>
                <w:b/>
                <w:sz w:val="24"/>
                <w:szCs w:val="24"/>
              </w:rPr>
            </w:pPr>
            <w:r w:rsidRPr="00A9711C">
              <w:rPr>
                <w:rFonts w:cstheme="minorHAnsi"/>
                <w:b/>
                <w:sz w:val="24"/>
                <w:szCs w:val="24"/>
              </w:rPr>
              <w:t>RECOMMENDATION:</w:t>
            </w:r>
          </w:p>
        </w:tc>
        <w:tc>
          <w:tcPr>
            <w:tcW w:w="449" w:type="pct"/>
          </w:tcPr>
          <w:p w14:paraId="469AFE49" w14:textId="77777777" w:rsidR="00722BD7" w:rsidRPr="00A9711C" w:rsidRDefault="00722BD7">
            <w:pPr>
              <w:rPr>
                <w:rFonts w:cstheme="minorHAnsi"/>
                <w:sz w:val="24"/>
                <w:szCs w:val="24"/>
              </w:rPr>
            </w:pPr>
            <w:r w:rsidRPr="00A9711C">
              <w:rPr>
                <w:rFonts w:cstheme="minorHAnsi"/>
                <w:sz w:val="24"/>
                <w:szCs w:val="24"/>
              </w:rPr>
              <w:t>Funded</w:t>
            </w:r>
          </w:p>
        </w:tc>
        <w:tc>
          <w:tcPr>
            <w:tcW w:w="382" w:type="pct"/>
            <w:tcBorders>
              <w:bottom w:val="single" w:sz="4" w:space="0" w:color="000000" w:themeColor="text1"/>
            </w:tcBorders>
          </w:tcPr>
          <w:p w14:paraId="4319FF93" w14:textId="77777777" w:rsidR="00722BD7" w:rsidRPr="00A9711C" w:rsidRDefault="00722BD7">
            <w:pPr>
              <w:jc w:val="center"/>
              <w:rPr>
                <w:rFonts w:cstheme="minorHAnsi"/>
                <w:b/>
                <w:sz w:val="24"/>
                <w:szCs w:val="24"/>
              </w:rPr>
            </w:pPr>
          </w:p>
        </w:tc>
        <w:tc>
          <w:tcPr>
            <w:tcW w:w="191" w:type="pct"/>
          </w:tcPr>
          <w:p w14:paraId="576E8810" w14:textId="77777777" w:rsidR="00722BD7" w:rsidRPr="00A9711C" w:rsidRDefault="00722BD7">
            <w:pPr>
              <w:rPr>
                <w:rFonts w:cstheme="minorHAnsi"/>
                <w:sz w:val="24"/>
                <w:szCs w:val="24"/>
              </w:rPr>
            </w:pPr>
          </w:p>
        </w:tc>
        <w:tc>
          <w:tcPr>
            <w:tcW w:w="1176" w:type="pct"/>
          </w:tcPr>
          <w:p w14:paraId="4666A999" w14:textId="77777777" w:rsidR="00722BD7" w:rsidRPr="00A9711C" w:rsidRDefault="00722BD7">
            <w:pPr>
              <w:rPr>
                <w:rFonts w:cstheme="minorHAnsi"/>
                <w:sz w:val="24"/>
                <w:szCs w:val="24"/>
              </w:rPr>
            </w:pPr>
            <w:r w:rsidRPr="00A9711C">
              <w:rPr>
                <w:rFonts w:cstheme="minorHAnsi"/>
                <w:sz w:val="24"/>
                <w:szCs w:val="24"/>
              </w:rPr>
              <w:t>Funded with Changes</w:t>
            </w:r>
          </w:p>
        </w:tc>
        <w:tc>
          <w:tcPr>
            <w:tcW w:w="382" w:type="pct"/>
            <w:tcBorders>
              <w:bottom w:val="single" w:sz="4" w:space="0" w:color="000000" w:themeColor="text1"/>
            </w:tcBorders>
          </w:tcPr>
          <w:p w14:paraId="6B853FFA" w14:textId="77777777" w:rsidR="00722BD7" w:rsidRPr="00A9711C" w:rsidRDefault="00722BD7">
            <w:pPr>
              <w:jc w:val="center"/>
              <w:rPr>
                <w:rFonts w:cstheme="minorHAnsi"/>
                <w:b/>
                <w:sz w:val="24"/>
                <w:szCs w:val="24"/>
              </w:rPr>
            </w:pPr>
          </w:p>
        </w:tc>
        <w:tc>
          <w:tcPr>
            <w:tcW w:w="191" w:type="pct"/>
          </w:tcPr>
          <w:p w14:paraId="71F43B26" w14:textId="77777777" w:rsidR="00722BD7" w:rsidRPr="00A9711C" w:rsidRDefault="00722BD7">
            <w:pPr>
              <w:rPr>
                <w:rFonts w:cstheme="minorHAnsi"/>
                <w:sz w:val="24"/>
                <w:szCs w:val="24"/>
              </w:rPr>
            </w:pPr>
          </w:p>
        </w:tc>
        <w:tc>
          <w:tcPr>
            <w:tcW w:w="679" w:type="pct"/>
          </w:tcPr>
          <w:p w14:paraId="418E1F35" w14:textId="77777777" w:rsidR="00722BD7" w:rsidRPr="00A9711C" w:rsidRDefault="00722BD7">
            <w:pPr>
              <w:rPr>
                <w:rFonts w:cstheme="minorHAnsi"/>
                <w:sz w:val="24"/>
                <w:szCs w:val="24"/>
              </w:rPr>
            </w:pPr>
            <w:r w:rsidRPr="00A9711C">
              <w:rPr>
                <w:rFonts w:cstheme="minorHAnsi"/>
                <w:sz w:val="24"/>
                <w:szCs w:val="24"/>
              </w:rPr>
              <w:t>Not Funded</w:t>
            </w:r>
          </w:p>
        </w:tc>
        <w:tc>
          <w:tcPr>
            <w:tcW w:w="381" w:type="pct"/>
            <w:tcBorders>
              <w:bottom w:val="single" w:sz="4" w:space="0" w:color="000000" w:themeColor="text1"/>
            </w:tcBorders>
          </w:tcPr>
          <w:p w14:paraId="04501E95" w14:textId="77777777" w:rsidR="00722BD7" w:rsidRPr="00A9711C" w:rsidRDefault="00722BD7">
            <w:pPr>
              <w:jc w:val="center"/>
              <w:rPr>
                <w:rFonts w:cstheme="minorHAnsi"/>
                <w:b/>
                <w:sz w:val="24"/>
                <w:szCs w:val="24"/>
              </w:rPr>
            </w:pPr>
          </w:p>
        </w:tc>
      </w:tr>
    </w:tbl>
    <w:p w14:paraId="43234183" w14:textId="77777777" w:rsidR="00722BD7" w:rsidRPr="00D934F8" w:rsidRDefault="00722BD7" w:rsidP="00CF5974">
      <w:pPr>
        <w:contextualSpacing w:val="0"/>
        <w:rPr>
          <w:rFonts w:cstheme="minorHAnsi"/>
        </w:rPr>
      </w:pPr>
      <w:r w:rsidRPr="00D934F8">
        <w:rPr>
          <w:rFonts w:cstheme="minorHAnsi"/>
        </w:rPr>
        <w:br w:type="page"/>
      </w:r>
    </w:p>
    <w:p w14:paraId="33FF712E" w14:textId="4BBD4C27" w:rsidR="00251642" w:rsidRDefault="00251642" w:rsidP="00635C46">
      <w:pPr>
        <w:pStyle w:val="Heading1"/>
      </w:pPr>
      <w:bookmarkStart w:id="88" w:name="_Toc1608287701"/>
      <w:bookmarkStart w:id="89" w:name="_Toc145682906"/>
      <w:r>
        <w:lastRenderedPageBreak/>
        <w:t>Appendix A: Terms and Definitions</w:t>
      </w:r>
      <w:bookmarkEnd w:id="88"/>
      <w:bookmarkEnd w:id="89"/>
    </w:p>
    <w:p w14:paraId="713BD164" w14:textId="17E4DEC8" w:rsidR="00F225DC" w:rsidRDefault="2898464C" w:rsidP="673107FB">
      <w:pPr>
        <w:rPr>
          <w:rFonts w:ascii="Calibri" w:eastAsia="Calibri" w:hAnsi="Calibri" w:cs="Calibri"/>
          <w:color w:val="000000" w:themeColor="text1"/>
        </w:rPr>
      </w:pPr>
      <w:r w:rsidRPr="673107FB">
        <w:rPr>
          <w:rFonts w:ascii="Calibri" w:eastAsia="Calibri" w:hAnsi="Calibri" w:cs="Calibri"/>
          <w:b/>
          <w:bCs/>
        </w:rPr>
        <w:t xml:space="preserve">Charter School: </w:t>
      </w:r>
      <w:r w:rsidRPr="673107FB">
        <w:rPr>
          <w:rFonts w:ascii="Calibri" w:eastAsia="Calibri" w:hAnsi="Calibri" w:cs="Calibri"/>
        </w:rPr>
        <w:t xml:space="preserve">A charter school </w:t>
      </w:r>
      <w:r w:rsidRPr="673107FB">
        <w:rPr>
          <w:rFonts w:ascii="Calibri" w:eastAsia="Calibri" w:hAnsi="Calibri" w:cs="Calibri"/>
          <w:color w:val="000000" w:themeColor="text1"/>
        </w:rPr>
        <w:t>authorized by a school district pursuant to Part 1 of Article 30.5 of Title 22, C.R.S., or an institute charter school authorized by the state charter school institute pursuant to Part 5 of Article 30.5 of Title 22, C.R.S.</w:t>
      </w:r>
    </w:p>
    <w:p w14:paraId="620BD005" w14:textId="5AA2CAD2" w:rsidR="00F225DC" w:rsidRDefault="00F225DC" w:rsidP="673107FB">
      <w:pPr>
        <w:rPr>
          <w:rFonts w:ascii="Calibri" w:eastAsia="Calibri" w:hAnsi="Calibri" w:cs="Calibri"/>
        </w:rPr>
      </w:pPr>
    </w:p>
    <w:p w14:paraId="75BEFE47" w14:textId="78F25B23" w:rsidR="00F225DC" w:rsidRDefault="5BC73B66" w:rsidP="673107FB">
      <w:pPr>
        <w:tabs>
          <w:tab w:val="left" w:pos="397"/>
        </w:tabs>
        <w:rPr>
          <w:rFonts w:ascii="Calibri" w:eastAsia="Calibri" w:hAnsi="Calibri" w:cs="Calibri"/>
        </w:rPr>
      </w:pPr>
      <w:r w:rsidRPr="673107FB">
        <w:rPr>
          <w:rFonts w:ascii="Calibri" w:eastAsia="Calibri" w:hAnsi="Calibri" w:cs="Calibri"/>
          <w:b/>
          <w:bCs/>
        </w:rPr>
        <w:t xml:space="preserve">Chronic Absenteeism: </w:t>
      </w:r>
      <w:r w:rsidRPr="673107FB">
        <w:rPr>
          <w:rFonts w:ascii="Calibri" w:eastAsia="Calibri" w:hAnsi="Calibri" w:cs="Calibri"/>
        </w:rPr>
        <w:t>Chronic Absenteeism is defined as missing more than 10% of enrolled school days for any reason (excused or unexcused).</w:t>
      </w:r>
      <w:r w:rsidR="7FA0F772" w:rsidRPr="673107FB">
        <w:rPr>
          <w:rFonts w:ascii="Calibri" w:eastAsia="Calibri" w:hAnsi="Calibri" w:cs="Calibri"/>
        </w:rPr>
        <w:t xml:space="preserve"> The rate is the number of students who are chronically absent divided by the total number of students.</w:t>
      </w:r>
    </w:p>
    <w:p w14:paraId="435929CE" w14:textId="40D6F5A6" w:rsidR="00F225DC" w:rsidRDefault="00F225DC" w:rsidP="673107FB">
      <w:pPr>
        <w:tabs>
          <w:tab w:val="left" w:pos="397"/>
        </w:tabs>
        <w:rPr>
          <w:rFonts w:ascii="Calibri" w:eastAsia="Calibri" w:hAnsi="Calibri" w:cs="Calibri"/>
          <w:b/>
          <w:bCs/>
        </w:rPr>
      </w:pPr>
    </w:p>
    <w:p w14:paraId="04D7DCC2" w14:textId="049F351F" w:rsidR="00F225DC" w:rsidRDefault="2BE728E5" w:rsidP="673107FB">
      <w:pPr>
        <w:tabs>
          <w:tab w:val="left" w:pos="397"/>
        </w:tabs>
        <w:rPr>
          <w:rFonts w:ascii="Calibri" w:eastAsia="Calibri" w:hAnsi="Calibri" w:cs="Calibri"/>
        </w:rPr>
      </w:pPr>
      <w:r w:rsidRPr="673107FB">
        <w:rPr>
          <w:rFonts w:ascii="Calibri" w:eastAsia="Calibri" w:hAnsi="Calibri" w:cs="Calibri"/>
          <w:b/>
          <w:bCs/>
        </w:rPr>
        <w:t xml:space="preserve">Course passage rate: </w:t>
      </w:r>
      <w:r w:rsidRPr="673107FB">
        <w:rPr>
          <w:rFonts w:ascii="Calibri" w:eastAsia="Calibri" w:hAnsi="Calibri" w:cs="Calibri"/>
        </w:rPr>
        <w:t>The course passage rate is defined as the total number of ninth grade cours</w:t>
      </w:r>
      <w:r w:rsidR="72A7A631" w:rsidRPr="673107FB">
        <w:rPr>
          <w:rFonts w:ascii="Calibri" w:eastAsia="Calibri" w:hAnsi="Calibri" w:cs="Calibri"/>
        </w:rPr>
        <w:t xml:space="preserve">es passed divided by the total number of ninth grade courses attempted. </w:t>
      </w:r>
      <w:r w:rsidRPr="673107FB">
        <w:rPr>
          <w:rFonts w:ascii="Calibri" w:eastAsia="Calibri" w:hAnsi="Calibri" w:cs="Calibri"/>
        </w:rPr>
        <w:t>This rate is used to help measure outcomes from the implementation of the Ninth Grade Success Grant.</w:t>
      </w:r>
    </w:p>
    <w:p w14:paraId="2322C64B" w14:textId="1A1541F2" w:rsidR="00F225DC" w:rsidRDefault="00F225DC" w:rsidP="673107FB">
      <w:pPr>
        <w:tabs>
          <w:tab w:val="left" w:pos="397"/>
        </w:tabs>
        <w:rPr>
          <w:rFonts w:ascii="Calibri" w:eastAsia="Calibri" w:hAnsi="Calibri" w:cs="Calibri"/>
          <w:b/>
          <w:bCs/>
        </w:rPr>
      </w:pPr>
    </w:p>
    <w:p w14:paraId="0757A448" w14:textId="2C82EE42" w:rsidR="00F225DC" w:rsidRDefault="2898464C" w:rsidP="673107FB">
      <w:pPr>
        <w:tabs>
          <w:tab w:val="left" w:pos="397"/>
        </w:tabs>
        <w:rPr>
          <w:rFonts w:ascii="Calibri" w:eastAsia="Calibri" w:hAnsi="Calibri" w:cs="Calibri"/>
        </w:rPr>
      </w:pPr>
      <w:r w:rsidRPr="673107FB">
        <w:rPr>
          <w:rFonts w:ascii="Calibri" w:eastAsia="Calibri" w:hAnsi="Calibri" w:cs="Calibri"/>
          <w:b/>
          <w:bCs/>
        </w:rPr>
        <w:t xml:space="preserve">Data System: </w:t>
      </w:r>
      <w:r w:rsidRPr="673107FB">
        <w:rPr>
          <w:rFonts w:ascii="Calibri" w:eastAsia="Calibri" w:hAnsi="Calibri" w:cs="Calibri"/>
        </w:rPr>
        <w:t xml:space="preserve">A system that school leaders and teachers use to obtain real-time access to integrated data concerning a student’s behavior, attendance, and </w:t>
      </w:r>
      <w:r w:rsidR="00252995" w:rsidRPr="673107FB">
        <w:rPr>
          <w:rFonts w:ascii="Calibri" w:eastAsia="Calibri" w:hAnsi="Calibri" w:cs="Calibri"/>
        </w:rPr>
        <w:t xml:space="preserve">course performance </w:t>
      </w:r>
      <w:r w:rsidRPr="673107FB">
        <w:rPr>
          <w:rFonts w:ascii="Calibri" w:eastAsia="Calibri" w:hAnsi="Calibri" w:cs="Calibri"/>
        </w:rPr>
        <w:t xml:space="preserve">and allows for comparison of the data across demographic categories and student groups. This system must have the ability to transfer student-level data from middle school to high school and provide high school success teams and teachers with real-time student level data (e.g. grades, attendance, and behavior). </w:t>
      </w:r>
    </w:p>
    <w:p w14:paraId="2F4F614F" w14:textId="77960DBF" w:rsidR="00F225DC" w:rsidRDefault="00F225DC" w:rsidP="673107FB">
      <w:pPr>
        <w:rPr>
          <w:rFonts w:ascii="Calibri" w:eastAsia="Calibri" w:hAnsi="Calibri" w:cs="Calibri"/>
        </w:rPr>
      </w:pPr>
    </w:p>
    <w:p w14:paraId="7E72B8AC" w14:textId="00FD8308" w:rsidR="00F225DC" w:rsidRDefault="2898464C" w:rsidP="673107FB">
      <w:pPr>
        <w:rPr>
          <w:rFonts w:ascii="Calibri" w:eastAsia="Calibri" w:hAnsi="Calibri" w:cs="Calibri"/>
        </w:rPr>
      </w:pPr>
      <w:r w:rsidRPr="673107FB">
        <w:rPr>
          <w:rFonts w:ascii="Calibri" w:eastAsia="Calibri" w:hAnsi="Calibri" w:cs="Calibri"/>
          <w:b/>
          <w:bCs/>
        </w:rPr>
        <w:t>Dropout:</w:t>
      </w:r>
      <w:r w:rsidRPr="673107FB">
        <w:rPr>
          <w:rFonts w:ascii="Calibri" w:eastAsia="Calibri" w:hAnsi="Calibri" w:cs="Calibri"/>
        </w:rPr>
        <w:t xml:space="preserve"> In Colorado law, a </w:t>
      </w:r>
      <w:r w:rsidR="30D6925B" w:rsidRPr="673107FB">
        <w:rPr>
          <w:rFonts w:ascii="Calibri" w:eastAsia="Calibri" w:hAnsi="Calibri" w:cs="Calibri"/>
        </w:rPr>
        <w:t xml:space="preserve">student is coded as a </w:t>
      </w:r>
      <w:r w:rsidRPr="673107FB">
        <w:rPr>
          <w:rFonts w:ascii="Calibri" w:eastAsia="Calibri" w:hAnsi="Calibri" w:cs="Calibri"/>
        </w:rPr>
        <w:t>dropout i</w:t>
      </w:r>
      <w:r w:rsidR="102904F4" w:rsidRPr="673107FB">
        <w:rPr>
          <w:rFonts w:ascii="Calibri" w:eastAsia="Calibri" w:hAnsi="Calibri" w:cs="Calibri"/>
        </w:rPr>
        <w:t xml:space="preserve">f they </w:t>
      </w:r>
      <w:r w:rsidR="0A46A0B2" w:rsidRPr="673107FB">
        <w:rPr>
          <w:rFonts w:ascii="Calibri" w:eastAsia="Calibri" w:hAnsi="Calibri" w:cs="Calibri"/>
        </w:rPr>
        <w:t>“</w:t>
      </w:r>
      <w:r w:rsidRPr="673107FB">
        <w:rPr>
          <w:rFonts w:ascii="Calibri" w:eastAsia="Calibri" w:hAnsi="Calibri" w:cs="Calibri"/>
        </w:rPr>
        <w:t>leave school for any reason, except death, before completion of a high school diploma or its equivalent, and who does not transfer to another public or private school or enroll in an approved home study program</w:t>
      </w:r>
      <w:r w:rsidR="6E99DA74" w:rsidRPr="673107FB">
        <w:rPr>
          <w:rFonts w:ascii="Calibri" w:eastAsia="Calibri" w:hAnsi="Calibri" w:cs="Calibri"/>
        </w:rPr>
        <w:t>”</w:t>
      </w:r>
      <w:r w:rsidR="003C73CB">
        <w:rPr>
          <w:rFonts w:ascii="Calibri" w:eastAsia="Calibri" w:hAnsi="Calibri" w:cs="Calibri"/>
        </w:rPr>
        <w:t>.</w:t>
      </w:r>
      <w:r w:rsidRPr="673107FB">
        <w:rPr>
          <w:rFonts w:ascii="Calibri" w:eastAsia="Calibri" w:hAnsi="Calibri" w:cs="Calibri"/>
        </w:rPr>
        <w:t xml:space="preserve"> Students who reach the age of 21 before receiving a diploma or designation of completion (“age-outs”) are also counted.</w:t>
      </w:r>
    </w:p>
    <w:p w14:paraId="71054A82" w14:textId="2BF0B860" w:rsidR="00F225DC" w:rsidRDefault="00F225DC" w:rsidP="673107FB">
      <w:pPr>
        <w:rPr>
          <w:rFonts w:ascii="Calibri" w:eastAsia="Calibri" w:hAnsi="Calibri" w:cs="Calibri"/>
        </w:rPr>
      </w:pPr>
    </w:p>
    <w:p w14:paraId="2AE7F348" w14:textId="30844899" w:rsidR="00F225DC" w:rsidRDefault="2898464C" w:rsidP="673107FB">
      <w:pPr>
        <w:rPr>
          <w:rFonts w:ascii="Calibri" w:eastAsia="Calibri" w:hAnsi="Calibri" w:cs="Calibri"/>
        </w:rPr>
      </w:pPr>
      <w:r w:rsidRPr="673107FB">
        <w:rPr>
          <w:rFonts w:ascii="Calibri" w:eastAsia="Calibri" w:hAnsi="Calibri" w:cs="Calibri"/>
        </w:rPr>
        <w:t xml:space="preserve">A student is </w:t>
      </w:r>
      <w:r w:rsidRPr="673107FB">
        <w:rPr>
          <w:rFonts w:ascii="Calibri" w:eastAsia="Calibri" w:hAnsi="Calibri" w:cs="Calibri"/>
          <w:u w:val="single"/>
        </w:rPr>
        <w:t>not</w:t>
      </w:r>
      <w:r w:rsidRPr="673107FB">
        <w:rPr>
          <w:rFonts w:ascii="Calibri" w:eastAsia="Calibri" w:hAnsi="Calibri" w:cs="Calibri"/>
        </w:rPr>
        <w:t xml:space="preserve"> </w:t>
      </w:r>
      <w:r w:rsidR="19339535" w:rsidRPr="673107FB">
        <w:rPr>
          <w:rFonts w:ascii="Calibri" w:eastAsia="Calibri" w:hAnsi="Calibri" w:cs="Calibri"/>
        </w:rPr>
        <w:t xml:space="preserve">coded as </w:t>
      </w:r>
      <w:r w:rsidRPr="673107FB">
        <w:rPr>
          <w:rFonts w:ascii="Calibri" w:eastAsia="Calibri" w:hAnsi="Calibri" w:cs="Calibri"/>
        </w:rPr>
        <w:t xml:space="preserve">a dropout if he/she transfers to an educational program recognized by the district, completes a high school equivalency or registers in a program leading to a high school equivalency, is committed to an institution that maintains educational programs, or is so ill that he/she is unable to participate in a homebound or special therapy program. </w:t>
      </w:r>
      <w:hyperlink r:id="rId34" w:history="1">
        <w:r w:rsidR="0073228F" w:rsidRPr="00627782">
          <w:rPr>
            <w:rStyle w:val="Hyperlink"/>
            <w:rFonts w:ascii="Calibri" w:eastAsia="Calibri" w:hAnsi="Calibri" w:cs="Calibri"/>
          </w:rPr>
          <w:t>CDE Dropout Statistics FAQ</w:t>
        </w:r>
      </w:hyperlink>
      <w:r w:rsidR="0073228F">
        <w:rPr>
          <w:rFonts w:ascii="Calibri" w:eastAsia="Calibri" w:hAnsi="Calibri" w:cs="Calibri"/>
        </w:rPr>
        <w:t>.</w:t>
      </w:r>
    </w:p>
    <w:p w14:paraId="265DD50D" w14:textId="55556241" w:rsidR="00F225DC" w:rsidRDefault="00F225DC" w:rsidP="673107FB">
      <w:pPr>
        <w:rPr>
          <w:rFonts w:ascii="Calibri" w:eastAsia="Calibri" w:hAnsi="Calibri" w:cs="Calibri"/>
        </w:rPr>
      </w:pPr>
    </w:p>
    <w:p w14:paraId="33742FE5" w14:textId="0729F30F" w:rsidR="00F225DC" w:rsidRDefault="2898464C" w:rsidP="673107FB">
      <w:pPr>
        <w:rPr>
          <w:rFonts w:ascii="Calibri" w:eastAsia="Calibri" w:hAnsi="Calibri" w:cs="Calibri"/>
        </w:rPr>
      </w:pPr>
      <w:r w:rsidRPr="673107FB">
        <w:rPr>
          <w:rFonts w:ascii="Calibri" w:eastAsia="Calibri" w:hAnsi="Calibri" w:cs="Calibri"/>
          <w:b/>
          <w:bCs/>
        </w:rPr>
        <w:t xml:space="preserve">Dropout Rate: </w:t>
      </w:r>
      <w:r w:rsidRPr="673107FB">
        <w:rPr>
          <w:rFonts w:ascii="Calibri" w:eastAsia="Calibri" w:hAnsi="Calibri" w:cs="Calibri"/>
        </w:rPr>
        <w:t xml:space="preserve">The Colorado dropout rate is an </w:t>
      </w:r>
      <w:r w:rsidRPr="673107FB">
        <w:rPr>
          <w:rFonts w:ascii="Calibri" w:eastAsia="Calibri" w:hAnsi="Calibri" w:cs="Calibri"/>
          <w:u w:val="single"/>
        </w:rPr>
        <w:t>annual</w:t>
      </w:r>
      <w:r w:rsidRPr="673107FB">
        <w:rPr>
          <w:rFonts w:ascii="Calibri" w:eastAsia="Calibri" w:hAnsi="Calibri" w:cs="Calibri"/>
        </w:rPr>
        <w:t xml:space="preserve"> rate, reflecting the percentage of all students enrolled in grades 7 to 12 who leave school during a single school year without subsequently attending another school or educational program. It is calculated by dividing the number of dropouts by a membership base which includes all students who were in membership any time during the year. In accordance with a 1993 legislative mandate, beginning with the 1993-94 school year, the dropout rate calculation excludes expelled students. </w:t>
      </w:r>
      <w:hyperlink r:id="rId35" w:history="1">
        <w:r w:rsidR="00DB454E" w:rsidRPr="00954E18">
          <w:rPr>
            <w:rStyle w:val="Hyperlink"/>
            <w:rFonts w:ascii="Calibri" w:eastAsia="Calibri" w:hAnsi="Calibri" w:cs="Calibri"/>
          </w:rPr>
          <w:t>CDE Dropout Statistics</w:t>
        </w:r>
      </w:hyperlink>
      <w:r w:rsidR="00DB454E">
        <w:rPr>
          <w:rFonts w:ascii="Calibri" w:eastAsia="Calibri" w:hAnsi="Calibri" w:cs="Calibri"/>
        </w:rPr>
        <w:t>.</w:t>
      </w:r>
    </w:p>
    <w:p w14:paraId="1F179AAC" w14:textId="6315D4FC" w:rsidR="00F225DC" w:rsidRDefault="00F225DC" w:rsidP="673107FB">
      <w:pPr>
        <w:rPr>
          <w:rFonts w:ascii="Calibri" w:eastAsia="Calibri" w:hAnsi="Calibri" w:cs="Calibri"/>
        </w:rPr>
      </w:pPr>
    </w:p>
    <w:p w14:paraId="4F742DD3" w14:textId="50365FD7" w:rsidR="00F225DC" w:rsidRDefault="2898464C" w:rsidP="673107FB">
      <w:pPr>
        <w:jc w:val="center"/>
        <w:rPr>
          <w:rFonts w:ascii="Calibri" w:eastAsia="Calibri" w:hAnsi="Calibri" w:cs="Calibri"/>
        </w:rPr>
      </w:pPr>
      <w:r>
        <w:rPr>
          <w:noProof/>
        </w:rPr>
        <w:drawing>
          <wp:inline distT="0" distB="0" distL="0" distR="0" wp14:anchorId="0751B9F2" wp14:editId="7CF5C79F">
            <wp:extent cx="4572000" cy="847725"/>
            <wp:effectExtent l="0" t="0" r="0" b="0"/>
            <wp:docPr id="1834847521" name="Picture 1834847521" descr="Dropout Rate Calculation illustration as described directl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47521" name="Picture 1834847521" descr="Dropout Rate Calculation illustration as described directly above."/>
                    <pic:cNvPicPr/>
                  </pic:nvPicPr>
                  <pic:blipFill>
                    <a:blip r:embed="rId36">
                      <a:extLst>
                        <a:ext uri="{28A0092B-C50C-407E-A947-70E740481C1C}">
                          <a14:useLocalDpi xmlns:a14="http://schemas.microsoft.com/office/drawing/2010/main" val="0"/>
                        </a:ext>
                      </a:extLst>
                    </a:blip>
                    <a:stretch>
                      <a:fillRect/>
                    </a:stretch>
                  </pic:blipFill>
                  <pic:spPr>
                    <a:xfrm>
                      <a:off x="0" y="0"/>
                      <a:ext cx="4572000" cy="847725"/>
                    </a:xfrm>
                    <a:prstGeom prst="rect">
                      <a:avLst/>
                    </a:prstGeom>
                  </pic:spPr>
                </pic:pic>
              </a:graphicData>
            </a:graphic>
          </wp:inline>
        </w:drawing>
      </w:r>
    </w:p>
    <w:p w14:paraId="099FBD72" w14:textId="75CD5BD3" w:rsidR="00F225DC" w:rsidRDefault="00F225DC" w:rsidP="673107FB">
      <w:pPr>
        <w:rPr>
          <w:rFonts w:ascii="Calibri" w:eastAsia="Calibri" w:hAnsi="Calibri" w:cs="Calibri"/>
          <w:b/>
          <w:bCs/>
          <w:u w:val="single"/>
        </w:rPr>
      </w:pPr>
    </w:p>
    <w:p w14:paraId="21ACDB3D" w14:textId="4607A35F" w:rsidR="00F225DC" w:rsidRDefault="2898464C" w:rsidP="673107FB">
      <w:pPr>
        <w:rPr>
          <w:rFonts w:ascii="Calibri" w:eastAsia="Calibri" w:hAnsi="Calibri" w:cs="Calibri"/>
        </w:rPr>
      </w:pPr>
      <w:r w:rsidRPr="673107FB">
        <w:rPr>
          <w:rFonts w:ascii="Calibri" w:eastAsia="Calibri" w:hAnsi="Calibri" w:cs="Calibri"/>
          <w:b/>
          <w:bCs/>
          <w:u w:val="single"/>
        </w:rPr>
        <w:t>Graduation Rates and Completion Rates</w:t>
      </w:r>
    </w:p>
    <w:p w14:paraId="35339B70" w14:textId="62995F1B" w:rsidR="00F225DC" w:rsidRDefault="2898464C" w:rsidP="673107FB">
      <w:pPr>
        <w:rPr>
          <w:rFonts w:ascii="Calibri" w:eastAsia="Calibri" w:hAnsi="Calibri" w:cs="Calibri"/>
        </w:rPr>
      </w:pPr>
      <w:r w:rsidRPr="673107FB">
        <w:rPr>
          <w:rFonts w:ascii="Calibri" w:eastAsia="Calibri" w:hAnsi="Calibri" w:cs="Calibri"/>
          <w:b/>
          <w:bCs/>
        </w:rPr>
        <w:t xml:space="preserve">4-year and Extended-year Graduation Rates: </w:t>
      </w:r>
      <w:r w:rsidRPr="673107FB">
        <w:rPr>
          <w:rFonts w:ascii="Calibri" w:eastAsia="Calibri" w:hAnsi="Calibri" w:cs="Calibri"/>
        </w:rPr>
        <w:t>The graduation rate is a cohort rate.</w:t>
      </w:r>
      <w:r w:rsidRPr="673107FB">
        <w:rPr>
          <w:rFonts w:ascii="Calibri" w:eastAsia="Calibri" w:hAnsi="Calibri" w:cs="Calibri"/>
          <w:b/>
          <w:bCs/>
        </w:rPr>
        <w:t xml:space="preserve"> </w:t>
      </w:r>
      <w:r w:rsidRPr="673107FB">
        <w:rPr>
          <w:rFonts w:ascii="Calibri" w:eastAsia="Calibri" w:hAnsi="Calibri" w:cs="Calibri"/>
        </w:rPr>
        <w:t>When a student begin</w:t>
      </w:r>
      <w:r w:rsidR="29172C21" w:rsidRPr="673107FB">
        <w:rPr>
          <w:rFonts w:ascii="Calibri" w:eastAsia="Calibri" w:hAnsi="Calibri" w:cs="Calibri"/>
        </w:rPr>
        <w:t>s</w:t>
      </w:r>
      <w:r w:rsidRPr="673107FB">
        <w:rPr>
          <w:rFonts w:ascii="Calibri" w:eastAsia="Calibri" w:hAnsi="Calibri" w:cs="Calibri"/>
        </w:rPr>
        <w:t xml:space="preserve"> ninth grade, an Anticipated Year of Graduation (AYG) is assigned; giving the year the student should graduate if the student follows a four-year trajectory. High school students with the same AYG are treated as a self-contained cohort (graduating class). Regardless of whether it takes four years or up to seven years to graduate, they are always included in the graduate membership base (the denominator) of their AYG cohort. Upon receiving a diploma, a student is counted in the graduates total (the numerator).</w:t>
      </w:r>
    </w:p>
    <w:p w14:paraId="32627AD4" w14:textId="3945C82A" w:rsidR="00F225DC" w:rsidRDefault="00F225DC" w:rsidP="673107FB">
      <w:pPr>
        <w:rPr>
          <w:rFonts w:ascii="Calibri" w:eastAsia="Calibri" w:hAnsi="Calibri" w:cs="Calibri"/>
        </w:rPr>
      </w:pPr>
    </w:p>
    <w:p w14:paraId="79ADCF5E" w14:textId="7A70877B" w:rsidR="00F225DC" w:rsidRDefault="2898464C" w:rsidP="673107FB">
      <w:pPr>
        <w:rPr>
          <w:rFonts w:ascii="Calibri" w:eastAsia="Calibri" w:hAnsi="Calibri" w:cs="Calibri"/>
        </w:rPr>
      </w:pPr>
      <w:r w:rsidRPr="673107FB">
        <w:rPr>
          <w:rFonts w:ascii="Calibri" w:eastAsia="Calibri" w:hAnsi="Calibri" w:cs="Calibri"/>
        </w:rPr>
        <w:t xml:space="preserve">The four-year graduation rate reflects the percentage of students from a given graduation class who receive a diploma within four years of completing ninth grade. Students who graduate in the following year are then added to the </w:t>
      </w:r>
      <w:r w:rsidRPr="673107FB">
        <w:rPr>
          <w:rFonts w:ascii="Calibri" w:eastAsia="Calibri" w:hAnsi="Calibri" w:cs="Calibri"/>
        </w:rPr>
        <w:lastRenderedPageBreak/>
        <w:t>numerator and the five-year graduation rate is calculated. Students graduating who need two years or three years past their AYG to successfully graduate are added to the numerator for the six-year or seven-year graduation rates.</w:t>
      </w:r>
    </w:p>
    <w:p w14:paraId="3D7C5F88" w14:textId="71A6571F" w:rsidR="00F225DC" w:rsidRDefault="00000000" w:rsidP="673107FB">
      <w:pPr>
        <w:rPr>
          <w:rFonts w:ascii="Calibri" w:eastAsia="Calibri" w:hAnsi="Calibri" w:cs="Calibri"/>
        </w:rPr>
      </w:pPr>
      <w:hyperlink r:id="rId37" w:history="1">
        <w:r w:rsidR="00165797" w:rsidRPr="00165797">
          <w:rPr>
            <w:rStyle w:val="Hyperlink"/>
            <w:rFonts w:ascii="Calibri" w:eastAsia="Calibri" w:hAnsi="Calibri" w:cs="Calibri"/>
          </w:rPr>
          <w:t>CDE Graduation Statistics</w:t>
        </w:r>
      </w:hyperlink>
      <w:r w:rsidR="00165797">
        <w:rPr>
          <w:rFonts w:ascii="Calibri" w:eastAsia="Calibri" w:hAnsi="Calibri" w:cs="Calibri"/>
        </w:rPr>
        <w:t>.</w:t>
      </w:r>
    </w:p>
    <w:p w14:paraId="19F80A33" w14:textId="77777777" w:rsidR="00165797" w:rsidRDefault="00165797" w:rsidP="673107FB">
      <w:pPr>
        <w:rPr>
          <w:rFonts w:ascii="Calibri" w:eastAsia="Calibri" w:hAnsi="Calibri" w:cs="Calibri"/>
        </w:rPr>
      </w:pPr>
    </w:p>
    <w:p w14:paraId="2A207F67" w14:textId="60226D8B" w:rsidR="00F225DC" w:rsidRDefault="2898464C" w:rsidP="673107FB">
      <w:pPr>
        <w:jc w:val="center"/>
        <w:rPr>
          <w:rFonts w:ascii="Calibri" w:eastAsia="Calibri" w:hAnsi="Calibri" w:cs="Calibri"/>
        </w:rPr>
      </w:pPr>
      <w:r>
        <w:rPr>
          <w:noProof/>
        </w:rPr>
        <w:drawing>
          <wp:inline distT="0" distB="0" distL="0" distR="0" wp14:anchorId="3B657038" wp14:editId="29A6953C">
            <wp:extent cx="4572000" cy="704850"/>
            <wp:effectExtent l="0" t="0" r="0" b="0"/>
            <wp:docPr id="1297346594" name="Picture 1297346594" descr="Four Year Graduation Rate Calculation illustration as described directl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346594" name="Picture 1297346594" descr="Four Year Graduation Rate Calculation illustration as described directly above."/>
                    <pic:cNvPicPr/>
                  </pic:nvPicPr>
                  <pic:blipFill>
                    <a:blip r:embed="rId38">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7E4A9B00" w14:textId="2E087170" w:rsidR="00F225DC" w:rsidRDefault="2898464C" w:rsidP="673107FB">
      <w:pPr>
        <w:jc w:val="center"/>
        <w:rPr>
          <w:rFonts w:ascii="Calibri" w:eastAsia="Calibri" w:hAnsi="Calibri" w:cs="Calibri"/>
          <w:color w:val="FF0000"/>
        </w:rPr>
      </w:pPr>
      <w:r>
        <w:rPr>
          <w:noProof/>
        </w:rPr>
        <w:drawing>
          <wp:inline distT="0" distB="0" distL="0" distR="0" wp14:anchorId="341057A0" wp14:editId="4E6628A1">
            <wp:extent cx="4572000" cy="1019175"/>
            <wp:effectExtent l="0" t="0" r="0" b="0"/>
            <wp:docPr id="1246994997" name="Picture 1246994997" descr="Four Year Completion Rate Calculation illustration as described directl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94997" name="Picture 1246994997" descr="Four Year Completion Rate Calculation illustration as described directly above."/>
                    <pic:cNvPicPr/>
                  </pic:nvPicPr>
                  <pic:blipFill>
                    <a:blip r:embed="rId39">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p>
    <w:p w14:paraId="40CEA086" w14:textId="461B6272" w:rsidR="00F225DC" w:rsidRDefault="00F225DC" w:rsidP="673107FB">
      <w:pPr>
        <w:spacing w:before="60" w:after="120"/>
        <w:rPr>
          <w:rFonts w:ascii="Calibri" w:eastAsia="Calibri" w:hAnsi="Calibri" w:cs="Calibri"/>
        </w:rPr>
      </w:pPr>
    </w:p>
    <w:p w14:paraId="7C668148" w14:textId="40319403" w:rsidR="00F225DC" w:rsidRDefault="2898464C" w:rsidP="673107FB">
      <w:pPr>
        <w:spacing w:before="60" w:after="120"/>
        <w:rPr>
          <w:rFonts w:ascii="Calibri" w:eastAsia="Calibri" w:hAnsi="Calibri" w:cs="Calibri"/>
        </w:rPr>
      </w:pPr>
      <w:r w:rsidRPr="673107FB">
        <w:rPr>
          <w:rFonts w:ascii="Calibri" w:eastAsia="Calibri" w:hAnsi="Calibri" w:cs="Calibri"/>
          <w:b/>
          <w:bCs/>
        </w:rPr>
        <w:t xml:space="preserve">Local Education Provider: </w:t>
      </w:r>
      <w:r w:rsidRPr="673107FB">
        <w:rPr>
          <w:rFonts w:ascii="Calibri" w:eastAsia="Calibri" w:hAnsi="Calibri" w:cs="Calibri"/>
        </w:rPr>
        <w:t>Defined as a school district, a Board of Cooperative Educational Services (BOCES) or the Charter School Institute created pursuant to article 5 of Title 22, C.R.S., or the state charter school institute created pursuant to section 22-30.5-503, C.R.S.</w:t>
      </w:r>
    </w:p>
    <w:p w14:paraId="0F418C95" w14:textId="684F8CC0" w:rsidR="00F225DC" w:rsidRDefault="00F225DC" w:rsidP="673107FB">
      <w:pPr>
        <w:spacing w:before="60"/>
        <w:rPr>
          <w:rFonts w:ascii="Calibri" w:eastAsia="Calibri" w:hAnsi="Calibri" w:cs="Calibri"/>
        </w:rPr>
      </w:pPr>
    </w:p>
    <w:p w14:paraId="5885809E" w14:textId="77C0A865" w:rsidR="00F225DC" w:rsidRDefault="573218ED" w:rsidP="673107FB">
      <w:pPr>
        <w:tabs>
          <w:tab w:val="left" w:pos="397"/>
        </w:tabs>
        <w:rPr>
          <w:rFonts w:ascii="Calibri" w:eastAsia="Calibri" w:hAnsi="Calibri" w:cs="Calibri"/>
        </w:rPr>
      </w:pPr>
      <w:r w:rsidRPr="673107FB">
        <w:rPr>
          <w:rFonts w:ascii="Calibri" w:eastAsia="Calibri" w:hAnsi="Calibri" w:cs="Calibri"/>
          <w:b/>
          <w:bCs/>
        </w:rPr>
        <w:t>Ninth Grade On-track rate</w:t>
      </w:r>
      <w:r w:rsidR="764FA177" w:rsidRPr="673107FB">
        <w:rPr>
          <w:rFonts w:ascii="Calibri" w:eastAsia="Calibri" w:hAnsi="Calibri" w:cs="Calibri"/>
          <w:b/>
          <w:bCs/>
        </w:rPr>
        <w:t xml:space="preserve">: </w:t>
      </w:r>
      <w:r w:rsidR="764FA177" w:rsidRPr="673107FB">
        <w:rPr>
          <w:rFonts w:ascii="Calibri" w:eastAsia="Calibri" w:hAnsi="Calibri" w:cs="Calibri"/>
        </w:rPr>
        <w:t xml:space="preserve">The </w:t>
      </w:r>
      <w:r w:rsidR="5D98AF51" w:rsidRPr="673107FB">
        <w:rPr>
          <w:rFonts w:ascii="Calibri" w:eastAsia="Calibri" w:hAnsi="Calibri" w:cs="Calibri"/>
        </w:rPr>
        <w:t xml:space="preserve">ninth grade on-track rate uses two </w:t>
      </w:r>
      <w:r w:rsidR="7CEAC1D5" w:rsidRPr="673107FB">
        <w:rPr>
          <w:rFonts w:ascii="Calibri" w:eastAsia="Calibri" w:hAnsi="Calibri" w:cs="Calibri"/>
        </w:rPr>
        <w:t>data points</w:t>
      </w:r>
      <w:r w:rsidR="5D98AF51" w:rsidRPr="673107FB">
        <w:rPr>
          <w:rFonts w:ascii="Calibri" w:eastAsia="Calibri" w:hAnsi="Calibri" w:cs="Calibri"/>
        </w:rPr>
        <w:t xml:space="preserve">. One is the number of credits that a student has earned and the other is the number of course failures. The on-track rate is defined as the number of students who have </w:t>
      </w:r>
      <w:r w:rsidR="15D6FE1F" w:rsidRPr="673107FB">
        <w:rPr>
          <w:rFonts w:ascii="Calibri" w:eastAsia="Calibri" w:hAnsi="Calibri" w:cs="Calibri"/>
        </w:rPr>
        <w:t>earned enough credits to be promoted to 10</w:t>
      </w:r>
      <w:r w:rsidR="15D6FE1F" w:rsidRPr="673107FB">
        <w:rPr>
          <w:rFonts w:ascii="Calibri" w:eastAsia="Calibri" w:hAnsi="Calibri" w:cs="Calibri"/>
          <w:vertAlign w:val="superscript"/>
        </w:rPr>
        <w:t>th</w:t>
      </w:r>
      <w:r w:rsidR="15D6FE1F" w:rsidRPr="673107FB">
        <w:rPr>
          <w:rFonts w:ascii="Calibri" w:eastAsia="Calibri" w:hAnsi="Calibri" w:cs="Calibri"/>
        </w:rPr>
        <w:t xml:space="preserve"> grade and have 1 or fewer course failures divided by the number of ninth grade students.</w:t>
      </w:r>
    </w:p>
    <w:p w14:paraId="7ADDB9F8" w14:textId="7720E366" w:rsidR="00F225DC" w:rsidRDefault="15D6FE1F" w:rsidP="673107FB">
      <w:pPr>
        <w:pStyle w:val="ListParagraph"/>
        <w:numPr>
          <w:ilvl w:val="0"/>
          <w:numId w:val="2"/>
        </w:numPr>
        <w:tabs>
          <w:tab w:val="left" w:pos="397"/>
        </w:tabs>
        <w:rPr>
          <w:rFonts w:ascii="Calibri" w:eastAsia="Calibri" w:hAnsi="Calibri" w:cs="Calibri"/>
        </w:rPr>
      </w:pPr>
      <w:r w:rsidRPr="673107FB">
        <w:rPr>
          <w:rFonts w:ascii="Calibri" w:eastAsia="Calibri" w:hAnsi="Calibri" w:cs="Calibri"/>
        </w:rPr>
        <w:t>Students who have dropped out should be included in the calculation but students who have transferred to other schoo</w:t>
      </w:r>
      <w:r w:rsidR="60C4DDF6" w:rsidRPr="673107FB">
        <w:rPr>
          <w:rFonts w:ascii="Calibri" w:eastAsia="Calibri" w:hAnsi="Calibri" w:cs="Calibri"/>
        </w:rPr>
        <w:t>ls or districts and students who are repeating 9</w:t>
      </w:r>
      <w:r w:rsidR="60C4DDF6" w:rsidRPr="673107FB">
        <w:rPr>
          <w:rFonts w:ascii="Calibri" w:eastAsia="Calibri" w:hAnsi="Calibri" w:cs="Calibri"/>
          <w:vertAlign w:val="superscript"/>
        </w:rPr>
        <w:t>th</w:t>
      </w:r>
      <w:r w:rsidR="60C4DDF6" w:rsidRPr="673107FB">
        <w:rPr>
          <w:rFonts w:ascii="Calibri" w:eastAsia="Calibri" w:hAnsi="Calibri" w:cs="Calibri"/>
        </w:rPr>
        <w:t xml:space="preserve"> grade should not.</w:t>
      </w:r>
    </w:p>
    <w:p w14:paraId="706D9E8F" w14:textId="5A08C97E" w:rsidR="00F225DC" w:rsidRDefault="00F225DC" w:rsidP="673107FB">
      <w:pPr>
        <w:tabs>
          <w:tab w:val="left" w:pos="397"/>
        </w:tabs>
        <w:rPr>
          <w:rFonts w:ascii="Calibri" w:eastAsia="Calibri" w:hAnsi="Calibri" w:cs="Calibri"/>
        </w:rPr>
      </w:pPr>
    </w:p>
    <w:p w14:paraId="0B70698F" w14:textId="25AAD1F9" w:rsidR="00F225DC" w:rsidRDefault="764FA177" w:rsidP="673107FB">
      <w:pPr>
        <w:tabs>
          <w:tab w:val="left" w:pos="397"/>
        </w:tabs>
        <w:rPr>
          <w:rFonts w:ascii="Calibri" w:eastAsia="Calibri" w:hAnsi="Calibri" w:cs="Calibri"/>
        </w:rPr>
      </w:pPr>
      <w:r w:rsidRPr="673107FB">
        <w:rPr>
          <w:rFonts w:ascii="Calibri" w:eastAsia="Calibri" w:hAnsi="Calibri" w:cs="Calibri"/>
        </w:rPr>
        <w:t>This rate is used to help measure outcomes from the implementation of the Ninth Grade Success Grant.</w:t>
      </w:r>
    </w:p>
    <w:p w14:paraId="071130C4" w14:textId="1151BAD2" w:rsidR="00F225DC" w:rsidRDefault="00F225DC" w:rsidP="673107FB">
      <w:pPr>
        <w:spacing w:before="60"/>
        <w:rPr>
          <w:rFonts w:ascii="Calibri" w:eastAsia="Calibri" w:hAnsi="Calibri" w:cs="Calibri"/>
        </w:rPr>
      </w:pPr>
    </w:p>
    <w:p w14:paraId="0933460B" w14:textId="7CF3FDBC" w:rsidR="000423E9" w:rsidRDefault="2898464C" w:rsidP="673107FB">
      <w:pPr>
        <w:spacing w:before="60" w:after="120"/>
        <w:rPr>
          <w:rFonts w:ascii="Calibri" w:eastAsia="Calibri" w:hAnsi="Calibri" w:cs="Calibri"/>
          <w:color w:val="000000" w:themeColor="text1"/>
        </w:rPr>
      </w:pPr>
      <w:r w:rsidRPr="673107FB">
        <w:rPr>
          <w:rFonts w:ascii="Calibri" w:eastAsia="Calibri" w:hAnsi="Calibri" w:cs="Calibri"/>
          <w:b/>
          <w:bCs/>
        </w:rPr>
        <w:t xml:space="preserve">Small rural district: </w:t>
      </w:r>
      <w:r w:rsidRPr="673107FB">
        <w:rPr>
          <w:rFonts w:ascii="Calibri" w:eastAsia="Calibri" w:hAnsi="Calibri" w:cs="Calibri"/>
        </w:rPr>
        <w:t>A school district in Colorado that the Colorado Department of Education determines is rural based on the geographic size of the school district and the distance of the school district from the nearest large, urbanized are</w:t>
      </w:r>
      <w:r w:rsidRPr="673107FB">
        <w:rPr>
          <w:rFonts w:ascii="Calibri" w:eastAsia="Calibri" w:hAnsi="Calibri" w:cs="Calibri"/>
          <w:color w:val="000000" w:themeColor="text1"/>
        </w:rPr>
        <w:t>a, and that enrolls fewer than one thousand students in kindergarten through twelfth grade.</w:t>
      </w:r>
    </w:p>
    <w:p w14:paraId="189FCF6A" w14:textId="0857E4C6" w:rsidR="00F225DC" w:rsidRPr="000423E9" w:rsidRDefault="00000000" w:rsidP="00EB42A5">
      <w:pPr>
        <w:pStyle w:val="ListParagraph"/>
        <w:numPr>
          <w:ilvl w:val="0"/>
          <w:numId w:val="28"/>
        </w:numPr>
      </w:pPr>
      <w:hyperlink r:id="rId40">
        <w:r w:rsidR="3C9B5ADF" w:rsidRPr="000423E9">
          <w:rPr>
            <w:rStyle w:val="Hyperlink"/>
          </w:rPr>
          <w:t>Rural Definition (PDF)</w:t>
        </w:r>
      </w:hyperlink>
    </w:p>
    <w:p w14:paraId="7E444E3D" w14:textId="36DE5E1B" w:rsidR="00F225DC" w:rsidRPr="000423E9" w:rsidRDefault="00000000" w:rsidP="00EB42A5">
      <w:pPr>
        <w:pStyle w:val="ListParagraph"/>
        <w:numPr>
          <w:ilvl w:val="0"/>
          <w:numId w:val="28"/>
        </w:numPr>
      </w:pPr>
      <w:hyperlink r:id="rId41">
        <w:r w:rsidR="3C9B5ADF" w:rsidRPr="000423E9">
          <w:rPr>
            <w:rStyle w:val="Hyperlink"/>
          </w:rPr>
          <w:t>Rural and Small Rural Designation List (PDF)</w:t>
        </w:r>
      </w:hyperlink>
      <w:r w:rsidR="779AB996" w:rsidRPr="000423E9">
        <w:t xml:space="preserve"> (August 2023)</w:t>
      </w:r>
    </w:p>
    <w:p w14:paraId="0F38F627" w14:textId="2414D849" w:rsidR="00F225DC" w:rsidRDefault="00F225DC" w:rsidP="673107FB">
      <w:pPr>
        <w:spacing w:before="60" w:after="120"/>
        <w:rPr>
          <w:rFonts w:eastAsiaTheme="minorEastAsia"/>
        </w:rPr>
      </w:pPr>
    </w:p>
    <w:p w14:paraId="6AD40491" w14:textId="54BEF42C" w:rsidR="00F225DC" w:rsidRDefault="2898464C" w:rsidP="673107FB">
      <w:pPr>
        <w:spacing w:before="60" w:after="120"/>
        <w:rPr>
          <w:rFonts w:ascii="Calibri" w:eastAsia="Calibri" w:hAnsi="Calibri" w:cs="Calibri"/>
        </w:rPr>
      </w:pPr>
      <w:r w:rsidRPr="673107FB">
        <w:rPr>
          <w:rFonts w:ascii="Calibri" w:eastAsia="Calibri" w:hAnsi="Calibri" w:cs="Calibri"/>
          <w:b/>
          <w:bCs/>
        </w:rPr>
        <w:t xml:space="preserve">Success </w:t>
      </w:r>
      <w:r w:rsidR="008021D1">
        <w:rPr>
          <w:rFonts w:ascii="Calibri" w:eastAsia="Calibri" w:hAnsi="Calibri" w:cs="Calibri"/>
          <w:b/>
          <w:bCs/>
        </w:rPr>
        <w:t>T</w:t>
      </w:r>
      <w:r w:rsidRPr="673107FB">
        <w:rPr>
          <w:rFonts w:ascii="Calibri" w:eastAsia="Calibri" w:hAnsi="Calibri" w:cs="Calibri"/>
          <w:b/>
          <w:bCs/>
        </w:rPr>
        <w:t xml:space="preserve">eam: </w:t>
      </w:r>
      <w:r w:rsidRPr="673107FB">
        <w:rPr>
          <w:rFonts w:ascii="Calibri" w:eastAsia="Calibri" w:hAnsi="Calibri" w:cs="Calibri"/>
        </w:rPr>
        <w:t xml:space="preserve">A cross-disciplinary team of ninth grade teachers and support staff, which must include (to the extent practicable) at least one school counselor, school mental health professional, or school social worker (as described in section 22-15-109.5(5), C.R.S.). </w:t>
      </w:r>
    </w:p>
    <w:p w14:paraId="089D24A0" w14:textId="027CBE54" w:rsidR="00F225DC" w:rsidRDefault="00F225DC" w:rsidP="673107FB">
      <w:pPr>
        <w:spacing w:before="60" w:after="120"/>
        <w:rPr>
          <w:rFonts w:ascii="Calibri" w:eastAsia="Calibri" w:hAnsi="Calibri" w:cs="Calibri"/>
        </w:rPr>
      </w:pPr>
    </w:p>
    <w:p w14:paraId="1CE32156" w14:textId="58092991" w:rsidR="00F225DC" w:rsidRDefault="2898464C" w:rsidP="673107FB">
      <w:pPr>
        <w:spacing w:before="60" w:after="120"/>
        <w:rPr>
          <w:rFonts w:ascii="Calibri" w:eastAsia="Calibri" w:hAnsi="Calibri" w:cs="Calibri"/>
          <w:color w:val="000000" w:themeColor="text1"/>
        </w:rPr>
      </w:pPr>
      <w:r w:rsidRPr="673107FB">
        <w:rPr>
          <w:rFonts w:ascii="Calibri" w:eastAsia="Calibri" w:hAnsi="Calibri" w:cs="Calibri"/>
          <w:b/>
          <w:bCs/>
        </w:rPr>
        <w:t xml:space="preserve">Transition Programs: </w:t>
      </w:r>
      <w:r w:rsidR="3530195F" w:rsidRPr="673107FB">
        <w:rPr>
          <w:rFonts w:ascii="Calibri" w:eastAsia="Calibri" w:hAnsi="Calibri" w:cs="Calibri"/>
          <w:color w:val="000000" w:themeColor="text1"/>
        </w:rPr>
        <w:t>T</w:t>
      </w:r>
      <w:r w:rsidRPr="673107FB">
        <w:rPr>
          <w:rFonts w:ascii="Calibri" w:eastAsia="Calibri" w:hAnsi="Calibri" w:cs="Calibri"/>
          <w:color w:val="000000" w:themeColor="text1"/>
        </w:rPr>
        <w:t xml:space="preserve">ransition programming </w:t>
      </w:r>
      <w:r w:rsidR="2FD1E73F" w:rsidRPr="673107FB">
        <w:rPr>
          <w:rFonts w:ascii="Calibri" w:eastAsia="Calibri" w:hAnsi="Calibri" w:cs="Calibri"/>
          <w:color w:val="000000" w:themeColor="text1"/>
        </w:rPr>
        <w:t>addresses</w:t>
      </w:r>
      <w:r w:rsidRPr="673107FB">
        <w:rPr>
          <w:rFonts w:ascii="Calibri" w:eastAsia="Calibri" w:hAnsi="Calibri" w:cs="Calibri"/>
          <w:color w:val="000000" w:themeColor="text1"/>
        </w:rPr>
        <w:t xml:space="preserve"> the transition</w:t>
      </w:r>
      <w:r w:rsidR="1F69C328" w:rsidRPr="673107FB">
        <w:rPr>
          <w:rFonts w:ascii="Calibri" w:eastAsia="Calibri" w:hAnsi="Calibri" w:cs="Calibri"/>
          <w:color w:val="000000" w:themeColor="text1"/>
        </w:rPr>
        <w:t xml:space="preserve"> from 8</w:t>
      </w:r>
      <w:r w:rsidR="1F69C328" w:rsidRPr="673107FB">
        <w:rPr>
          <w:rFonts w:ascii="Calibri" w:eastAsia="Calibri" w:hAnsi="Calibri" w:cs="Calibri"/>
          <w:color w:val="000000" w:themeColor="text1"/>
          <w:vertAlign w:val="superscript"/>
        </w:rPr>
        <w:t>th</w:t>
      </w:r>
      <w:r w:rsidRPr="673107FB">
        <w:rPr>
          <w:rFonts w:ascii="Calibri" w:eastAsia="Calibri" w:hAnsi="Calibri" w:cs="Calibri"/>
          <w:color w:val="000000" w:themeColor="text1"/>
        </w:rPr>
        <w:t xml:space="preserve"> </w:t>
      </w:r>
      <w:r w:rsidR="5AF67EF5" w:rsidRPr="673107FB">
        <w:rPr>
          <w:rFonts w:ascii="Calibri" w:eastAsia="Calibri" w:hAnsi="Calibri" w:cs="Calibri"/>
          <w:color w:val="000000" w:themeColor="text1"/>
        </w:rPr>
        <w:t>to 9</w:t>
      </w:r>
      <w:r w:rsidR="5AF67EF5" w:rsidRPr="673107FB">
        <w:rPr>
          <w:rFonts w:ascii="Calibri" w:eastAsia="Calibri" w:hAnsi="Calibri" w:cs="Calibri"/>
          <w:color w:val="000000" w:themeColor="text1"/>
          <w:vertAlign w:val="superscript"/>
        </w:rPr>
        <w:t>th</w:t>
      </w:r>
      <w:r w:rsidR="5AF67EF5" w:rsidRPr="673107FB">
        <w:rPr>
          <w:rFonts w:ascii="Calibri" w:eastAsia="Calibri" w:hAnsi="Calibri" w:cs="Calibri"/>
          <w:color w:val="000000" w:themeColor="text1"/>
        </w:rPr>
        <w:t xml:space="preserve"> grade and is a required component of the Ninth Grade Success program. The </w:t>
      </w:r>
      <w:r w:rsidR="1A7A59B2" w:rsidRPr="673107FB">
        <w:rPr>
          <w:rFonts w:ascii="Calibri" w:eastAsia="Calibri" w:hAnsi="Calibri" w:cs="Calibri"/>
          <w:color w:val="000000" w:themeColor="text1"/>
        </w:rPr>
        <w:t xml:space="preserve">goal of the </w:t>
      </w:r>
      <w:r w:rsidR="5AF67EF5" w:rsidRPr="673107FB">
        <w:rPr>
          <w:rFonts w:ascii="Calibri" w:eastAsia="Calibri" w:hAnsi="Calibri" w:cs="Calibri"/>
          <w:color w:val="000000" w:themeColor="text1"/>
        </w:rPr>
        <w:t xml:space="preserve">transition programs </w:t>
      </w:r>
      <w:r w:rsidR="5C55F774" w:rsidRPr="673107FB">
        <w:rPr>
          <w:rFonts w:ascii="Calibri" w:eastAsia="Calibri" w:hAnsi="Calibri" w:cs="Calibri"/>
          <w:color w:val="000000" w:themeColor="text1"/>
        </w:rPr>
        <w:t xml:space="preserve">is to </w:t>
      </w:r>
      <w:r w:rsidR="7D49CDF8" w:rsidRPr="673107FB">
        <w:rPr>
          <w:rFonts w:ascii="Calibri" w:eastAsia="Calibri" w:hAnsi="Calibri" w:cs="Calibri"/>
          <w:color w:val="000000" w:themeColor="text1"/>
        </w:rPr>
        <w:t>ensure a smooth transition for new 9</w:t>
      </w:r>
      <w:r w:rsidR="7D49CDF8" w:rsidRPr="673107FB">
        <w:rPr>
          <w:rFonts w:ascii="Calibri" w:eastAsia="Calibri" w:hAnsi="Calibri" w:cs="Calibri"/>
          <w:color w:val="000000" w:themeColor="text1"/>
          <w:vertAlign w:val="superscript"/>
        </w:rPr>
        <w:t>th</w:t>
      </w:r>
      <w:r w:rsidR="7D49CDF8" w:rsidRPr="673107FB">
        <w:rPr>
          <w:rFonts w:ascii="Calibri" w:eastAsia="Calibri" w:hAnsi="Calibri" w:cs="Calibri"/>
          <w:color w:val="000000" w:themeColor="text1"/>
        </w:rPr>
        <w:t xml:space="preserve"> grade students and </w:t>
      </w:r>
      <w:r w:rsidRPr="673107FB">
        <w:rPr>
          <w:rFonts w:ascii="Calibri" w:eastAsia="Calibri" w:hAnsi="Calibri" w:cs="Calibri"/>
          <w:color w:val="000000" w:themeColor="text1"/>
        </w:rPr>
        <w:t xml:space="preserve">may include </w:t>
      </w:r>
      <w:r w:rsidR="7C8301E7" w:rsidRPr="673107FB">
        <w:rPr>
          <w:rFonts w:ascii="Calibri" w:eastAsia="Calibri" w:hAnsi="Calibri" w:cs="Calibri"/>
          <w:color w:val="000000" w:themeColor="text1"/>
        </w:rPr>
        <w:t>orientation, academic support, lessons</w:t>
      </w:r>
      <w:r w:rsidR="003C73CB">
        <w:rPr>
          <w:rFonts w:ascii="Calibri" w:eastAsia="Calibri" w:hAnsi="Calibri" w:cs="Calibri"/>
          <w:color w:val="000000" w:themeColor="text1"/>
        </w:rPr>
        <w:t>,</w:t>
      </w:r>
      <w:r w:rsidR="7C8301E7" w:rsidRPr="673107FB">
        <w:rPr>
          <w:rFonts w:ascii="Calibri" w:eastAsia="Calibri" w:hAnsi="Calibri" w:cs="Calibri"/>
          <w:color w:val="000000" w:themeColor="text1"/>
        </w:rPr>
        <w:t xml:space="preserve"> or activities that build essential skills, </w:t>
      </w:r>
      <w:r w:rsidR="466FADD9" w:rsidRPr="673107FB">
        <w:rPr>
          <w:rFonts w:ascii="Calibri" w:eastAsia="Calibri" w:hAnsi="Calibri" w:cs="Calibri"/>
          <w:color w:val="000000" w:themeColor="text1"/>
        </w:rPr>
        <w:t xml:space="preserve">individual support for mental health or other needs, </w:t>
      </w:r>
      <w:r w:rsidR="7C8301E7" w:rsidRPr="673107FB">
        <w:rPr>
          <w:rFonts w:ascii="Calibri" w:eastAsia="Calibri" w:hAnsi="Calibri" w:cs="Calibri"/>
          <w:color w:val="000000" w:themeColor="text1"/>
        </w:rPr>
        <w:t xml:space="preserve">and </w:t>
      </w:r>
      <w:r w:rsidR="371B3FA3" w:rsidRPr="673107FB">
        <w:rPr>
          <w:rFonts w:ascii="Calibri" w:eastAsia="Calibri" w:hAnsi="Calibri" w:cs="Calibri"/>
          <w:color w:val="000000" w:themeColor="text1"/>
        </w:rPr>
        <w:t>exposure to high school and postsecondary planning.</w:t>
      </w:r>
      <w:r w:rsidR="7E8C3519" w:rsidRPr="673107FB">
        <w:rPr>
          <w:rFonts w:ascii="Calibri" w:eastAsia="Calibri" w:hAnsi="Calibri" w:cs="Calibri"/>
          <w:color w:val="000000" w:themeColor="text1"/>
        </w:rPr>
        <w:t xml:space="preserve"> Comprehensive transition programs include summer programs as well as support </w:t>
      </w:r>
      <w:r w:rsidR="321E5EFC" w:rsidRPr="673107FB">
        <w:rPr>
          <w:rFonts w:ascii="Calibri" w:eastAsia="Calibri" w:hAnsi="Calibri" w:cs="Calibri"/>
          <w:color w:val="000000" w:themeColor="text1"/>
        </w:rPr>
        <w:t>throughout</w:t>
      </w:r>
      <w:r w:rsidR="7E8C3519" w:rsidRPr="673107FB">
        <w:rPr>
          <w:rFonts w:ascii="Calibri" w:eastAsia="Calibri" w:hAnsi="Calibri" w:cs="Calibri"/>
          <w:color w:val="000000" w:themeColor="text1"/>
        </w:rPr>
        <w:t xml:space="preserve"> the 9</w:t>
      </w:r>
      <w:r w:rsidR="7E8C3519" w:rsidRPr="673107FB">
        <w:rPr>
          <w:rFonts w:ascii="Calibri" w:eastAsia="Calibri" w:hAnsi="Calibri" w:cs="Calibri"/>
          <w:color w:val="000000" w:themeColor="text1"/>
          <w:vertAlign w:val="superscript"/>
        </w:rPr>
        <w:t>th</w:t>
      </w:r>
      <w:r w:rsidR="7E8C3519" w:rsidRPr="673107FB">
        <w:rPr>
          <w:rFonts w:ascii="Calibri" w:eastAsia="Calibri" w:hAnsi="Calibri" w:cs="Calibri"/>
          <w:color w:val="000000" w:themeColor="text1"/>
        </w:rPr>
        <w:t xml:space="preserve"> grade year.</w:t>
      </w:r>
    </w:p>
    <w:p w14:paraId="419CABFB" w14:textId="6579020C" w:rsidR="00F225DC" w:rsidRDefault="00F225DC" w:rsidP="673107FB">
      <w:pPr>
        <w:spacing w:before="60" w:after="120"/>
        <w:rPr>
          <w:rFonts w:ascii="Calibri" w:eastAsia="Calibri" w:hAnsi="Calibri" w:cs="Calibri"/>
          <w:color w:val="000000" w:themeColor="text1"/>
        </w:rPr>
      </w:pPr>
    </w:p>
    <w:p w14:paraId="68E124DB" w14:textId="7C33D96F" w:rsidR="00F225DC" w:rsidRDefault="2898464C" w:rsidP="673107FB">
      <w:pPr>
        <w:rPr>
          <w:rFonts w:ascii="Calibri" w:eastAsia="Calibri" w:hAnsi="Calibri" w:cs="Calibri"/>
        </w:rPr>
      </w:pPr>
      <w:r w:rsidRPr="673107FB">
        <w:rPr>
          <w:rFonts w:ascii="Calibri" w:eastAsia="Calibri" w:hAnsi="Calibri" w:cs="Calibri"/>
          <w:b/>
          <w:bCs/>
        </w:rPr>
        <w:t>Truancy Rate:</w:t>
      </w:r>
      <w:r w:rsidRPr="673107FB">
        <w:rPr>
          <w:rFonts w:ascii="Calibri" w:eastAsia="Calibri" w:hAnsi="Calibri" w:cs="Calibri"/>
        </w:rPr>
        <w:t xml:space="preserve"> The rate indicates the percent of full or partial days possible to attend that students were absent without an excuse. It is calculated by dividing the total days unexcused absent by the number of total days possible to attend. Spreadsheets of annual school-by-school truancy rates can be found </w:t>
      </w:r>
      <w:r w:rsidR="00570DD8">
        <w:rPr>
          <w:rFonts w:ascii="Calibri" w:eastAsia="Calibri" w:hAnsi="Calibri" w:cs="Calibri"/>
        </w:rPr>
        <w:t xml:space="preserve">on </w:t>
      </w:r>
      <w:hyperlink r:id="rId42" w:history="1">
        <w:r w:rsidR="00570DD8" w:rsidRPr="00EB42A5">
          <w:rPr>
            <w:rStyle w:val="Hyperlink"/>
            <w:rFonts w:ascii="Calibri" w:eastAsia="Calibri" w:hAnsi="Calibri" w:cs="Calibri"/>
          </w:rPr>
          <w:t>CDE’s Attendance Information webpage</w:t>
        </w:r>
      </w:hyperlink>
      <w:r w:rsidR="00570DD8">
        <w:rPr>
          <w:rFonts w:ascii="Calibri" w:eastAsia="Calibri" w:hAnsi="Calibri" w:cs="Calibri"/>
        </w:rPr>
        <w:t>.</w:t>
      </w:r>
    </w:p>
    <w:p w14:paraId="63332BE3" w14:textId="5C71E871" w:rsidR="00F225DC" w:rsidRDefault="00F225DC" w:rsidP="673107FB">
      <w:pPr>
        <w:rPr>
          <w:rFonts w:ascii="Calibri" w:eastAsia="Calibri" w:hAnsi="Calibri" w:cs="Calibri"/>
        </w:rPr>
      </w:pPr>
    </w:p>
    <w:p w14:paraId="6364B936" w14:textId="77777777" w:rsidR="008021D1" w:rsidRDefault="008021D1">
      <w:pPr>
        <w:spacing w:after="160" w:line="259" w:lineRule="auto"/>
        <w:contextualSpacing w:val="0"/>
        <w:rPr>
          <w:b/>
          <w:sz w:val="28"/>
          <w:szCs w:val="28"/>
        </w:rPr>
      </w:pPr>
      <w:bookmarkStart w:id="90" w:name="_Toc1120781008"/>
      <w:r>
        <w:br w:type="page"/>
      </w:r>
    </w:p>
    <w:p w14:paraId="2FF35ED3" w14:textId="3CAA1141" w:rsidR="00F225DC" w:rsidRDefault="00F225DC" w:rsidP="673107FB">
      <w:pPr>
        <w:pStyle w:val="Heading1"/>
        <w:spacing w:after="0"/>
      </w:pPr>
      <w:bookmarkStart w:id="91" w:name="_Toc145682907"/>
      <w:r>
        <w:lastRenderedPageBreak/>
        <w:t>Appendix B: Rules for Administration of the Program</w:t>
      </w:r>
      <w:bookmarkEnd w:id="90"/>
      <w:bookmarkEnd w:id="91"/>
    </w:p>
    <w:p w14:paraId="3499DCC3" w14:textId="4045C9EB" w:rsidR="722C820F" w:rsidRDefault="722C820F" w:rsidP="722C820F">
      <w:pPr>
        <w:pStyle w:val="NormalWeb"/>
        <w:rPr>
          <w:rFonts w:asciiTheme="minorHAnsi" w:hAnsiTheme="minorHAnsi" w:cstheme="minorBidi"/>
          <w:color w:val="000000" w:themeColor="text1"/>
          <w:sz w:val="22"/>
          <w:szCs w:val="22"/>
        </w:rPr>
      </w:pPr>
    </w:p>
    <w:p w14:paraId="3EF7EAD7" w14:textId="77777777" w:rsidR="009700E7" w:rsidRPr="00BE70E5" w:rsidRDefault="009700E7" w:rsidP="009700E7">
      <w:pPr>
        <w:pStyle w:val="NormalWeb"/>
        <w:rPr>
          <w:rFonts w:asciiTheme="minorHAnsi" w:hAnsiTheme="minorHAnsi" w:cstheme="minorHAnsi"/>
          <w:color w:val="000000"/>
          <w:sz w:val="22"/>
          <w:szCs w:val="22"/>
        </w:rPr>
      </w:pPr>
      <w:r w:rsidRPr="00BE70E5">
        <w:rPr>
          <w:rFonts w:asciiTheme="minorHAnsi" w:hAnsiTheme="minorHAnsi" w:cstheme="minorHAnsi"/>
          <w:color w:val="000000"/>
          <w:sz w:val="22"/>
          <w:szCs w:val="22"/>
        </w:rPr>
        <w:t>DEPARTMENT OF EDUCATION</w:t>
      </w:r>
    </w:p>
    <w:p w14:paraId="47F90077" w14:textId="77777777" w:rsidR="009700E7" w:rsidRPr="00BE70E5" w:rsidRDefault="009700E7" w:rsidP="009700E7">
      <w:pPr>
        <w:pStyle w:val="NormalWeb"/>
        <w:rPr>
          <w:rFonts w:asciiTheme="minorHAnsi" w:hAnsiTheme="minorHAnsi" w:cstheme="minorHAnsi"/>
          <w:color w:val="000000"/>
          <w:sz w:val="22"/>
          <w:szCs w:val="22"/>
        </w:rPr>
      </w:pPr>
      <w:r w:rsidRPr="00BE70E5">
        <w:rPr>
          <w:rFonts w:asciiTheme="minorHAnsi" w:hAnsiTheme="minorHAnsi" w:cstheme="minorHAnsi"/>
          <w:color w:val="000000"/>
          <w:sz w:val="22"/>
          <w:szCs w:val="22"/>
        </w:rPr>
        <w:t>Colorado State Board of Education</w:t>
      </w:r>
    </w:p>
    <w:p w14:paraId="3693A9AD" w14:textId="77777777" w:rsidR="009700E7" w:rsidRPr="00BE70E5" w:rsidRDefault="009700E7" w:rsidP="009700E7">
      <w:pPr>
        <w:pStyle w:val="NormalWeb"/>
        <w:rPr>
          <w:rFonts w:asciiTheme="minorHAnsi" w:hAnsiTheme="minorHAnsi" w:cstheme="minorHAnsi"/>
          <w:color w:val="000000"/>
          <w:sz w:val="22"/>
          <w:szCs w:val="22"/>
        </w:rPr>
      </w:pPr>
      <w:r w:rsidRPr="00BE70E5">
        <w:rPr>
          <w:rFonts w:asciiTheme="minorHAnsi" w:hAnsiTheme="minorHAnsi" w:cstheme="minorHAnsi"/>
          <w:color w:val="000000"/>
          <w:sz w:val="22"/>
          <w:szCs w:val="22"/>
        </w:rPr>
        <w:t>RULES FOR THE ADMINISTRATION OF THE NINTH GRADE SUCCESS GRANT PROGRAM</w:t>
      </w:r>
    </w:p>
    <w:p w14:paraId="2CA983E1" w14:textId="66F4A2C2" w:rsidR="009700E7" w:rsidRPr="00272D6C" w:rsidRDefault="009700E7" w:rsidP="009700E7">
      <w:pPr>
        <w:pStyle w:val="NormalWeb"/>
        <w:rPr>
          <w:rFonts w:asciiTheme="minorHAnsi" w:hAnsiTheme="minorHAnsi" w:cstheme="minorHAnsi"/>
          <w:b/>
          <w:bCs/>
          <w:color w:val="000000"/>
          <w:sz w:val="22"/>
          <w:szCs w:val="22"/>
        </w:rPr>
      </w:pPr>
      <w:r w:rsidRPr="00272D6C">
        <w:rPr>
          <w:rFonts w:asciiTheme="minorHAnsi" w:hAnsiTheme="minorHAnsi" w:cstheme="minorHAnsi"/>
          <w:b/>
          <w:bCs/>
          <w:color w:val="000000"/>
          <w:sz w:val="22"/>
          <w:szCs w:val="22"/>
        </w:rPr>
        <w:t>1 CCR 301-106</w:t>
      </w:r>
    </w:p>
    <w:p w14:paraId="7E352859" w14:textId="77777777" w:rsidR="009700E7" w:rsidRPr="00BE70E5" w:rsidRDefault="009700E7" w:rsidP="009700E7">
      <w:pPr>
        <w:pStyle w:val="NormalWeb"/>
        <w:rPr>
          <w:rFonts w:asciiTheme="minorHAnsi" w:hAnsiTheme="minorHAnsi" w:cstheme="minorHAnsi"/>
          <w:color w:val="000000"/>
          <w:sz w:val="22"/>
          <w:szCs w:val="22"/>
        </w:rPr>
      </w:pPr>
      <w:r w:rsidRPr="00BE70E5">
        <w:rPr>
          <w:rFonts w:asciiTheme="minorHAnsi" w:hAnsiTheme="minorHAnsi" w:cstheme="minorHAnsi"/>
          <w:color w:val="000000"/>
          <w:sz w:val="22"/>
          <w:szCs w:val="22"/>
        </w:rPr>
        <w:t>_________________________________________________________________________</w:t>
      </w:r>
    </w:p>
    <w:p w14:paraId="5859E7D3" w14:textId="4C1E103A" w:rsidR="009700E7" w:rsidRPr="00272D6C" w:rsidRDefault="00272D6C" w:rsidP="722C820F">
      <w:pPr>
        <w:pStyle w:val="NormalWeb"/>
        <w:rPr>
          <w:rFonts w:asciiTheme="minorHAnsi" w:hAnsiTheme="minorHAnsi" w:cstheme="minorBidi"/>
          <w:b/>
          <w:bCs/>
          <w:color w:val="000000"/>
          <w:sz w:val="22"/>
          <w:szCs w:val="22"/>
        </w:rPr>
      </w:pPr>
      <w:r w:rsidRPr="00272D6C">
        <w:rPr>
          <w:rFonts w:asciiTheme="minorHAnsi" w:hAnsiTheme="minorHAnsi" w:cstheme="minorBidi"/>
          <w:b/>
          <w:bCs/>
          <w:color w:val="000000" w:themeColor="text1"/>
          <w:sz w:val="22"/>
          <w:szCs w:val="22"/>
        </w:rPr>
        <w:t>1</w:t>
      </w:r>
      <w:r w:rsidR="009700E7" w:rsidRPr="00272D6C">
        <w:rPr>
          <w:rFonts w:asciiTheme="minorHAnsi" w:hAnsiTheme="minorHAnsi" w:cstheme="minorBidi"/>
          <w:b/>
          <w:bCs/>
          <w:color w:val="000000" w:themeColor="text1"/>
          <w:sz w:val="22"/>
          <w:szCs w:val="22"/>
        </w:rPr>
        <w:t xml:space="preserve">.0 </w:t>
      </w:r>
      <w:r w:rsidR="009700E7" w:rsidRPr="00272D6C">
        <w:rPr>
          <w:b/>
          <w:bCs/>
        </w:rPr>
        <w:tab/>
      </w:r>
      <w:r w:rsidR="009700E7" w:rsidRPr="00272D6C">
        <w:rPr>
          <w:b/>
          <w:bCs/>
        </w:rPr>
        <w:tab/>
      </w:r>
      <w:r w:rsidR="009700E7" w:rsidRPr="00272D6C">
        <w:rPr>
          <w:rFonts w:asciiTheme="minorHAnsi" w:hAnsiTheme="minorHAnsi" w:cstheme="minorBidi"/>
          <w:b/>
          <w:bCs/>
          <w:color w:val="000000" w:themeColor="text1"/>
          <w:sz w:val="22"/>
          <w:szCs w:val="22"/>
        </w:rPr>
        <w:t>Statement of Basis and Purpose.</w:t>
      </w:r>
    </w:p>
    <w:p w14:paraId="0C1F6F7C" w14:textId="77777777" w:rsidR="009700E7" w:rsidRPr="00BE70E5" w:rsidRDefault="009700E7" w:rsidP="00272D6C">
      <w:pPr>
        <w:pStyle w:val="NormalWeb"/>
        <w:rPr>
          <w:rFonts w:asciiTheme="minorHAnsi" w:hAnsiTheme="minorHAnsi" w:cstheme="minorBidi"/>
          <w:color w:val="000000"/>
          <w:sz w:val="22"/>
          <w:szCs w:val="22"/>
        </w:rPr>
      </w:pPr>
      <w:r w:rsidRPr="722C820F">
        <w:rPr>
          <w:rFonts w:asciiTheme="minorHAnsi" w:hAnsiTheme="minorHAnsi" w:cstheme="minorBidi"/>
          <w:color w:val="000000" w:themeColor="text1"/>
          <w:sz w:val="22"/>
          <w:szCs w:val="22"/>
        </w:rPr>
        <w:t>These rules are promulgated pursuant to section 22-14-110, C.R.S., which requires the Colorado State Board of Education (State Board) to promulgate rules as may be necessary to implement the provisions of Article 14 of Title 22, including rules required pursuant to section 22-14-109.5 for the Ninth Grade Success Grant Program.</w:t>
      </w:r>
    </w:p>
    <w:p w14:paraId="2D0495C1" w14:textId="77777777" w:rsidR="009700E7" w:rsidRPr="00BE70E5" w:rsidRDefault="009700E7" w:rsidP="00272D6C">
      <w:pPr>
        <w:pStyle w:val="NormalWeb"/>
        <w:rPr>
          <w:rFonts w:asciiTheme="minorHAnsi" w:hAnsiTheme="minorHAnsi" w:cstheme="minorBidi"/>
          <w:color w:val="000000"/>
          <w:sz w:val="22"/>
          <w:szCs w:val="22"/>
        </w:rPr>
      </w:pPr>
      <w:r w:rsidRPr="722C820F">
        <w:rPr>
          <w:rFonts w:asciiTheme="minorHAnsi" w:hAnsiTheme="minorHAnsi" w:cstheme="minorBidi"/>
          <w:color w:val="000000" w:themeColor="text1"/>
          <w:sz w:val="22"/>
          <w:szCs w:val="22"/>
        </w:rPr>
        <w:t>The Ninth Grade Success Grant Program provides funding to local education providers and charter schools to assist students enrolled in ninth grade to develop the skills they need to successfully persist in high school graduation and succeed in their education and professional careers.</w:t>
      </w:r>
    </w:p>
    <w:p w14:paraId="23F1DF50" w14:textId="2B90D823" w:rsidR="009700E7" w:rsidRPr="00272D6C" w:rsidRDefault="009700E7" w:rsidP="009700E7">
      <w:pPr>
        <w:pStyle w:val="NormalWeb"/>
        <w:rPr>
          <w:rFonts w:asciiTheme="minorHAnsi" w:hAnsiTheme="minorHAnsi" w:cstheme="minorHAnsi"/>
          <w:b/>
          <w:bCs/>
          <w:color w:val="000000"/>
          <w:sz w:val="22"/>
          <w:szCs w:val="22"/>
        </w:rPr>
      </w:pPr>
      <w:r w:rsidRPr="00272D6C">
        <w:rPr>
          <w:rFonts w:asciiTheme="minorHAnsi" w:hAnsiTheme="minorHAnsi" w:cstheme="minorHAnsi"/>
          <w:b/>
          <w:bCs/>
          <w:color w:val="000000"/>
          <w:sz w:val="22"/>
          <w:szCs w:val="22"/>
        </w:rPr>
        <w:t xml:space="preserve">2.0 </w:t>
      </w:r>
      <w:r w:rsidR="00C62D59">
        <w:rPr>
          <w:rFonts w:asciiTheme="minorHAnsi" w:hAnsiTheme="minorHAnsi" w:cstheme="minorHAnsi"/>
          <w:b/>
          <w:bCs/>
          <w:color w:val="000000"/>
          <w:sz w:val="22"/>
          <w:szCs w:val="22"/>
        </w:rPr>
        <w:tab/>
      </w:r>
      <w:r w:rsidR="00C62D59">
        <w:rPr>
          <w:rFonts w:asciiTheme="minorHAnsi" w:hAnsiTheme="minorHAnsi" w:cstheme="minorHAnsi"/>
          <w:b/>
          <w:bCs/>
          <w:color w:val="000000"/>
          <w:sz w:val="22"/>
          <w:szCs w:val="22"/>
        </w:rPr>
        <w:tab/>
      </w:r>
      <w:r w:rsidRPr="00272D6C">
        <w:rPr>
          <w:rFonts w:asciiTheme="minorHAnsi" w:hAnsiTheme="minorHAnsi" w:cstheme="minorHAnsi"/>
          <w:b/>
          <w:bCs/>
          <w:color w:val="000000"/>
          <w:sz w:val="22"/>
          <w:szCs w:val="22"/>
        </w:rPr>
        <w:t>Definitions</w:t>
      </w:r>
    </w:p>
    <w:p w14:paraId="1110BD82" w14:textId="7621719F"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2.01 </w:t>
      </w:r>
      <w:r w:rsidR="00C62D59">
        <w:rPr>
          <w:rFonts w:asciiTheme="minorHAnsi" w:hAnsiTheme="minorHAnsi" w:cstheme="minorHAnsi"/>
          <w:color w:val="000000"/>
          <w:sz w:val="22"/>
          <w:szCs w:val="22"/>
        </w:rPr>
        <w:tab/>
      </w:r>
      <w:r w:rsidRPr="00BE70E5">
        <w:rPr>
          <w:rFonts w:asciiTheme="minorHAnsi" w:hAnsiTheme="minorHAnsi" w:cstheme="minorHAnsi"/>
          <w:color w:val="000000"/>
          <w:sz w:val="22"/>
          <w:szCs w:val="22"/>
        </w:rPr>
        <w:t>“Charter school” means a charter school authorized by a school district pursuant to Part 1 of Article 30.5 of Title 22, C.R.S., or an institute charter school authorized by the state charter school institute pursuant to Part 5 of Article 30.5 of Title 22, C.R.S.</w:t>
      </w:r>
    </w:p>
    <w:p w14:paraId="4A42D59B" w14:textId="55CA9D74"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2.02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“Evidence-Informed” means a program or practice in mathematics that relies on peer-reviewed evidence to establish a basis for accelerating learning. “Evidence-informed” includes evidence-informed curricula, interventions, acceleration strategies, and assessment options.</w:t>
      </w:r>
    </w:p>
    <w:p w14:paraId="010969B0" w14:textId="3550D3C3"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2.03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“Local education provider” means a school district, a board of cooperative services created pursuant to article 5 of Title 22, C.R.S., or the state charter school institute created pursuant to section 22-30.5-503, C.R.S.</w:t>
      </w:r>
    </w:p>
    <w:p w14:paraId="61283843" w14:textId="0858E20E"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2.04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“Small rural school district” means a school district in Colorado that the Colorado Department of Education determines is rural based on the geographic size of the school district and the distance of the school district from the nearest large, urbanized area, and that enrolls fewer than one thousand students in kindergarten through twelfth grade.</w:t>
      </w:r>
    </w:p>
    <w:p w14:paraId="5F034C70" w14:textId="54E4EBBB"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2.05</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 xml:space="preserve"> “Success team” means a cross-disciplinary team of ninth-grade teachers and support staff as described section 22-14-109.5(5), C.R.S.</w:t>
      </w:r>
    </w:p>
    <w:p w14:paraId="1C9851C9" w14:textId="77777777" w:rsidR="009700E7" w:rsidRPr="00092F89" w:rsidRDefault="009700E7" w:rsidP="00092F89">
      <w:pPr>
        <w:pStyle w:val="NormalWeb"/>
        <w:ind w:left="720" w:hanging="720"/>
        <w:rPr>
          <w:rFonts w:asciiTheme="minorHAnsi" w:hAnsiTheme="minorHAnsi" w:cstheme="minorHAnsi"/>
          <w:b/>
          <w:bCs/>
          <w:color w:val="000000"/>
          <w:sz w:val="22"/>
          <w:szCs w:val="22"/>
        </w:rPr>
      </w:pPr>
      <w:r w:rsidRPr="00092F89">
        <w:rPr>
          <w:rFonts w:asciiTheme="minorHAnsi" w:hAnsiTheme="minorHAnsi" w:cstheme="minorHAnsi"/>
          <w:b/>
          <w:bCs/>
          <w:color w:val="000000"/>
          <w:sz w:val="22"/>
          <w:szCs w:val="22"/>
        </w:rPr>
        <w:t>3.0 Eligibility</w:t>
      </w:r>
    </w:p>
    <w:p w14:paraId="1A86517B" w14:textId="6D344B0F"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3.01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A local education provider or charter school that serves students enrolled in grades nine through twelve may apply for funding under the Ninth Grade Success Grant Program. Each Ninth Grade Success Program must ensure that all ninth-grade teachers receive information concerning the incoming ninth-grade students before the start of the school year and receive professional development concerning how to use the information to inform instruction for the students.</w:t>
      </w:r>
    </w:p>
    <w:p w14:paraId="2DF09DC6" w14:textId="0A306E65"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lastRenderedPageBreak/>
        <w:t xml:space="preserve">3.02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An alternative education campus designated pursuant to section 22-7-604.5, C.R.S., may not apply for or receive money or services through the Ninth Grade Success Grant Program.</w:t>
      </w:r>
    </w:p>
    <w:p w14:paraId="02E1705A" w14:textId="77777777" w:rsidR="009700E7" w:rsidRPr="00092F89" w:rsidRDefault="009700E7" w:rsidP="00092F89">
      <w:pPr>
        <w:pStyle w:val="NormalWeb"/>
        <w:ind w:left="720" w:hanging="720"/>
        <w:rPr>
          <w:rFonts w:asciiTheme="minorHAnsi" w:hAnsiTheme="minorHAnsi" w:cstheme="minorHAnsi"/>
          <w:b/>
          <w:bCs/>
          <w:color w:val="000000"/>
          <w:sz w:val="22"/>
          <w:szCs w:val="22"/>
        </w:rPr>
      </w:pPr>
      <w:r w:rsidRPr="00092F89">
        <w:rPr>
          <w:rFonts w:asciiTheme="minorHAnsi" w:hAnsiTheme="minorHAnsi" w:cstheme="minorHAnsi"/>
          <w:b/>
          <w:bCs/>
          <w:color w:val="000000"/>
          <w:sz w:val="22"/>
          <w:szCs w:val="22"/>
        </w:rPr>
        <w:t>4.0 Allowable Uses of Funds</w:t>
      </w:r>
    </w:p>
    <w:p w14:paraId="1D9FE1BF" w14:textId="7F07DA8D"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4.01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Grant funding must be used to implement a ninth grade success program that, at a minimum, includes the following elements outlined in section 22-14-109.5(5), C.R.S.:</w:t>
      </w:r>
    </w:p>
    <w:p w14:paraId="19A426F2" w14:textId="6B584676"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4.01(1)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Creating and implementing a cross-disciplinary success team of ninth grade teachers and support staff, which must include at least one school counselor, school mental health professional, or school social worker. To the extent practicable, a success team must include all of the ninth-grade teachers who teach core courses, as defined in section 22-11-503.5. The local education provider or charter school shall designate a member of the success team to serve as the success team leader and reduce the team leader’s workload to a level that allows the team leader sufficient time to complete the leadership duties, which include team logistics, preparing team meeting agendas, and facilitating team meetings;</w:t>
      </w:r>
    </w:p>
    <w:p w14:paraId="4976D221"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4.01(2) The success team must meet at least every two weeks, to the extent practicable, throughout the school year to collaborate on identifying and implementing strategies to improve outcomes for ninth-grade students who are found to be at risk of dropping out of school before graduation and to address systems-level barriers to success for all ninth-grade students. The strategies must be informed by information concerning, at a minimum, ninth-grade students’ behavior, attendance, and grades across demographic categories and student groups. The local education provider or charter school shall allow success team members time during the work day for planning and collaboration or provide incentives to meet outside of the work day;</w:t>
      </w:r>
    </w:p>
    <w:p w14:paraId="6E680903"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4.01(3) In analyzing such information the grantees, and those with whom they contract with or accept free services from, shall comply with state and federal laws to protect the privacy of student information including the Colorado Student Data Transparency and Security Act (see C.R.S. 22-16-101 et seq.).</w:t>
      </w:r>
    </w:p>
    <w:p w14:paraId="282EADCE"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4.01(4) Organizing the school staff to ensure that, to the extent practicable, the ninth-grade classes are taught by a single group of teachers who teach only or mostly ninth-grade classes;</w:t>
      </w:r>
    </w:p>
    <w:p w14:paraId="21CE791A"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4.01(5) Implementing </w:t>
      </w:r>
      <w:proofErr w:type="spellStart"/>
      <w:r w:rsidRPr="00BE70E5">
        <w:rPr>
          <w:rFonts w:asciiTheme="minorHAnsi" w:hAnsiTheme="minorHAnsi" w:cstheme="minorHAnsi"/>
          <w:color w:val="000000"/>
          <w:sz w:val="22"/>
          <w:szCs w:val="22"/>
        </w:rPr>
        <w:t>a</w:t>
      </w:r>
      <w:proofErr w:type="spellEnd"/>
      <w:r w:rsidRPr="00BE70E5">
        <w:rPr>
          <w:rFonts w:asciiTheme="minorHAnsi" w:hAnsiTheme="minorHAnsi" w:cstheme="minorHAnsi"/>
          <w:color w:val="000000"/>
          <w:sz w:val="22"/>
          <w:szCs w:val="22"/>
        </w:rPr>
        <w:t xml:space="preserve"> information system that provides real-time access to integrated information concerning a student’s behavior, attendance, and grades and provides the ability to compare the information across demographic categories and student groups;</w:t>
      </w:r>
    </w:p>
    <w:p w14:paraId="090895F1"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4.01(6) Identifying and prioritizing services for ninth-grade students who are at risk of academic failure in ninth grade;</w:t>
      </w:r>
    </w:p>
    <w:p w14:paraId="296CFA92"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4.01(7) Providing instructional support for ninth-grade students including attendance support, content-specific academic interventions, tutoring, course-completion programs, social-emotional learning, and trauma-informed instruction;</w:t>
      </w:r>
    </w:p>
    <w:p w14:paraId="54D57979"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4.01(8) Ensuring that school leadership, school counselors, and key members of the success team receive and review information on all incoming ninth-grade students and plan course work and supports for the students based on the information received;</w:t>
      </w:r>
    </w:p>
    <w:p w14:paraId="0A2424DB" w14:textId="234EC526"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4.01(9) Ensuring that all ninth-grade teachers receive information concerning the incoming ninth-grade students before the start of the school year and receive professional development</w:t>
      </w:r>
      <w:r w:rsidR="00092F89">
        <w:rPr>
          <w:rFonts w:asciiTheme="minorHAnsi" w:hAnsiTheme="minorHAnsi" w:cstheme="minorHAnsi"/>
          <w:color w:val="000000"/>
          <w:sz w:val="22"/>
          <w:szCs w:val="22"/>
        </w:rPr>
        <w:t xml:space="preserve"> </w:t>
      </w:r>
      <w:r w:rsidRPr="00BE70E5">
        <w:rPr>
          <w:rFonts w:asciiTheme="minorHAnsi" w:hAnsiTheme="minorHAnsi" w:cstheme="minorHAnsi"/>
          <w:color w:val="000000"/>
          <w:sz w:val="22"/>
          <w:szCs w:val="22"/>
        </w:rPr>
        <w:t>concerning how to use the information to inform instruction for the students. To the extent possible, the local education provider or charter school shall ensure that middle school teachers provide information to ninth-grade teachers concerning the incoming ninth-grade students;</w:t>
      </w:r>
    </w:p>
    <w:p w14:paraId="27A69F7B"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lastRenderedPageBreak/>
        <w:t>4.01(10) Providing summer orientation for incoming ninth-grade students and their parents to introduce students to the behavioral and academic expectations of high school; and</w:t>
      </w:r>
    </w:p>
    <w:p w14:paraId="3E40F4D2"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4.01(11) Evaluating with rigor the impact of the interventions provided through the Ninth Grade Success Grant Program on student attendance, behavior, course completion, academic results, discipline rates, teacher surveys, student surveys, dropout rates, and graduation rates as the information becomes available for ninth-grade students who receive interventions through the Ninth Grade Success Grant Program. Such evaluation must be disaggregated by school and by student groups.</w:t>
      </w:r>
    </w:p>
    <w:p w14:paraId="5CFCEC89" w14:textId="77777777" w:rsidR="009700E7" w:rsidRPr="00092F89" w:rsidRDefault="009700E7" w:rsidP="00092F89">
      <w:pPr>
        <w:pStyle w:val="NormalWeb"/>
        <w:ind w:left="720" w:hanging="720"/>
        <w:rPr>
          <w:rFonts w:asciiTheme="minorHAnsi" w:hAnsiTheme="minorHAnsi" w:cstheme="minorHAnsi"/>
          <w:b/>
          <w:bCs/>
          <w:color w:val="000000"/>
          <w:sz w:val="22"/>
          <w:szCs w:val="22"/>
        </w:rPr>
      </w:pPr>
      <w:r w:rsidRPr="00092F89">
        <w:rPr>
          <w:rFonts w:asciiTheme="minorHAnsi" w:hAnsiTheme="minorHAnsi" w:cstheme="minorHAnsi"/>
          <w:b/>
          <w:bCs/>
          <w:color w:val="000000"/>
          <w:sz w:val="22"/>
          <w:szCs w:val="22"/>
        </w:rPr>
        <w:t>5.0 Application Requirements</w:t>
      </w:r>
    </w:p>
    <w:p w14:paraId="6E0B3236" w14:textId="1FEE051E"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5.01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A local education provider or charter school that is selected to receive a grant must, as a condition of accepting the grant, provide a grant match. Grant matches may include in-kind contributions, meaning donations of goods or services, rather than funding. Grant matches cannot include funding from other state or federal grants. Grant matches must be obtained for the following amounts:</w:t>
      </w:r>
    </w:p>
    <w:p w14:paraId="3E9237C8"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5.01(1) For a local education provider that is a small rural school district or for a charter school, fifteen percent of the grant amount; and</w:t>
      </w:r>
    </w:p>
    <w:p w14:paraId="0A72B85E"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5.01(2) For all other local education providers, twenty-five percent of the grant amount.</w:t>
      </w:r>
    </w:p>
    <w:p w14:paraId="6E17B747" w14:textId="0947203A"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5.02 </w:t>
      </w:r>
      <w:r w:rsidR="00092F89">
        <w:rPr>
          <w:rFonts w:asciiTheme="minorHAnsi" w:hAnsiTheme="minorHAnsi" w:cstheme="minorHAnsi"/>
          <w:color w:val="000000"/>
          <w:sz w:val="22"/>
          <w:szCs w:val="22"/>
        </w:rPr>
        <w:tab/>
      </w:r>
      <w:r w:rsidRPr="00BE70E5">
        <w:rPr>
          <w:rFonts w:asciiTheme="minorHAnsi" w:hAnsiTheme="minorHAnsi" w:cstheme="minorHAnsi"/>
          <w:color w:val="000000"/>
          <w:sz w:val="22"/>
          <w:szCs w:val="22"/>
        </w:rPr>
        <w:t>Grant applications must include the following information:</w:t>
      </w:r>
    </w:p>
    <w:p w14:paraId="1EDF036D"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5.02(1) The applicant’s four-year graduation rate for the three preceding school years for the districts and schools;</w:t>
      </w:r>
    </w:p>
    <w:p w14:paraId="6C931DF9"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5.02(2) The applicant’s plan for implementing a ninth grade success program that, at a minimum, includes the elements described in section 4.01 of these rules, above, and an explanation of how such program will improve the success of students enrolled in ninth grade;</w:t>
      </w:r>
    </w:p>
    <w:p w14:paraId="62F1CE32"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5.02(3) Whether the applicant already has in place an information system that allows school leaders and teachers real-time access to integrated information concerning a student’s behavior, attendance, and grades and allows comparison of the information across demographic categories and student groups;</w:t>
      </w:r>
    </w:p>
    <w:p w14:paraId="71802E00"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5.02(4) For a local education provider, designation of the schools in which the local education provider will use the grant money to implement ninth grade success teams; and</w:t>
      </w:r>
    </w:p>
    <w:p w14:paraId="5D71AE09"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5.02(5) Indication of the applicant’s ability to provide the required grant match and any type and value of in-kind contribution that the applicant may provide.</w:t>
      </w:r>
    </w:p>
    <w:p w14:paraId="6D2E68CE"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5.02(6) If applicable, information on the applicant’s proposed programming focused on evidence-informed mathematic skills, intervention strategies, and acceleration strategies.</w:t>
      </w:r>
    </w:p>
    <w:p w14:paraId="2877A95D" w14:textId="77777777" w:rsidR="009700E7" w:rsidRPr="00092F89" w:rsidRDefault="009700E7" w:rsidP="00092F89">
      <w:pPr>
        <w:pStyle w:val="NormalWeb"/>
        <w:ind w:left="720" w:hanging="720"/>
        <w:rPr>
          <w:rFonts w:asciiTheme="minorHAnsi" w:hAnsiTheme="minorHAnsi" w:cstheme="minorHAnsi"/>
          <w:b/>
          <w:bCs/>
          <w:color w:val="000000"/>
          <w:sz w:val="22"/>
          <w:szCs w:val="22"/>
        </w:rPr>
      </w:pPr>
      <w:r w:rsidRPr="00092F89">
        <w:rPr>
          <w:rFonts w:asciiTheme="minorHAnsi" w:hAnsiTheme="minorHAnsi" w:cstheme="minorHAnsi"/>
          <w:b/>
          <w:bCs/>
          <w:color w:val="000000"/>
          <w:sz w:val="22"/>
          <w:szCs w:val="22"/>
        </w:rPr>
        <w:t>6.0 Application Review Criteria</w:t>
      </w:r>
    </w:p>
    <w:p w14:paraId="11A91873" w14:textId="77777777"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 The Colorado Department of Education (Department), in making recommendations to the State Board, and the State Board, in awarding grants, shall:</w:t>
      </w:r>
    </w:p>
    <w:p w14:paraId="1F1BA814"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6.01(1) Consider the degree to which the applicant’s plan addresses all of the required elements outlined in section 22-14-109.5(5), C.R.S. and the likelihood that the applicant will implement the plan effectively to improve the success of ninth-grade students.</w:t>
      </w:r>
    </w:p>
    <w:p w14:paraId="030BD8DE"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6.01(2) Prioritize applicants that:</w:t>
      </w:r>
    </w:p>
    <w:p w14:paraId="788B68B4" w14:textId="77777777" w:rsidR="009700E7" w:rsidRPr="00BE70E5" w:rsidRDefault="009700E7" w:rsidP="00D5130E">
      <w:pPr>
        <w:pStyle w:val="NormalWeb"/>
        <w:ind w:left="144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lastRenderedPageBreak/>
        <w:t>6.01(2)(a) Have a four-year graduation rate that, over the preceding three school years, has consistently ranked within the lowest twenty-five percent of the four-year graduation rates for public high schools in Colorado;</w:t>
      </w:r>
    </w:p>
    <w:p w14:paraId="173CBA1B" w14:textId="77777777" w:rsidR="009700E7" w:rsidRPr="00BE70E5" w:rsidRDefault="009700E7" w:rsidP="00D5130E">
      <w:pPr>
        <w:pStyle w:val="NormalWeb"/>
        <w:ind w:left="144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6.01(2)(b) Propose programming focused on evidence-informed mathematics skills, intervention strategies, and acceleration strategies, including a focus on students who are below grade level or struggling in mathematics; and</w:t>
      </w:r>
    </w:p>
    <w:p w14:paraId="0FBC59D4" w14:textId="77777777" w:rsidR="009700E7" w:rsidRPr="00BE70E5" w:rsidRDefault="009700E7" w:rsidP="00D5130E">
      <w:pPr>
        <w:pStyle w:val="NormalWeb"/>
        <w:ind w:left="144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6.01(2)(c) Have academic achievement levels in mathematics that are consistently ranked the lowest for public high schools in the state, as determined by the department and which may include PSAT scores, on-track metrics, or 9th grade course passage.</w:t>
      </w:r>
    </w:p>
    <w:p w14:paraId="47CEE073" w14:textId="77777777" w:rsidR="009700E7" w:rsidRPr="00BE70E5" w:rsidRDefault="009700E7" w:rsidP="00D5130E">
      <w:pPr>
        <w:pStyle w:val="NormalWeb"/>
        <w:ind w:left="108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6.01(3) To the extent possible, ensure that grant recipients vary in student population size and are located in urban, suburban, and rural areas throughout the state.</w:t>
      </w:r>
    </w:p>
    <w:p w14:paraId="66856BB9" w14:textId="77777777" w:rsidR="009700E7" w:rsidRPr="00C9105D" w:rsidRDefault="009700E7" w:rsidP="00092F89">
      <w:pPr>
        <w:pStyle w:val="NormalWeb"/>
        <w:ind w:left="720" w:hanging="720"/>
        <w:rPr>
          <w:rFonts w:asciiTheme="minorHAnsi" w:hAnsiTheme="minorHAnsi" w:cstheme="minorHAnsi"/>
          <w:b/>
          <w:bCs/>
          <w:color w:val="000000"/>
          <w:sz w:val="22"/>
          <w:szCs w:val="22"/>
        </w:rPr>
      </w:pPr>
      <w:r w:rsidRPr="00C9105D">
        <w:rPr>
          <w:rFonts w:asciiTheme="minorHAnsi" w:hAnsiTheme="minorHAnsi" w:cstheme="minorHAnsi"/>
          <w:b/>
          <w:bCs/>
          <w:color w:val="000000"/>
          <w:sz w:val="22"/>
          <w:szCs w:val="22"/>
        </w:rPr>
        <w:t>7.0 Application Timelines and Duration of Grant Awards</w:t>
      </w:r>
    </w:p>
    <w:p w14:paraId="27829125" w14:textId="5E3A7B02"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7.01 </w:t>
      </w:r>
      <w:r w:rsidR="00C9105D">
        <w:rPr>
          <w:rFonts w:asciiTheme="minorHAnsi" w:hAnsiTheme="minorHAnsi" w:cstheme="minorHAnsi"/>
          <w:color w:val="000000"/>
          <w:sz w:val="22"/>
          <w:szCs w:val="22"/>
        </w:rPr>
        <w:tab/>
      </w:r>
      <w:r w:rsidRPr="00BE70E5">
        <w:rPr>
          <w:rFonts w:asciiTheme="minorHAnsi" w:hAnsiTheme="minorHAnsi" w:cstheme="minorHAnsi"/>
          <w:color w:val="000000"/>
          <w:sz w:val="22"/>
          <w:szCs w:val="22"/>
        </w:rPr>
        <w:t>For initial grant awards, applications will be released in September of the fiscal year in which funding is available, and the State Board will award grants by January. Grant funding may be approved for up to a four and a half-year term, subject to available appropriations.</w:t>
      </w:r>
    </w:p>
    <w:p w14:paraId="5706F25C" w14:textId="7908B5FC"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7.02 </w:t>
      </w:r>
      <w:r w:rsidR="00C9105D">
        <w:rPr>
          <w:rFonts w:asciiTheme="minorHAnsi" w:hAnsiTheme="minorHAnsi" w:cstheme="minorHAnsi"/>
          <w:color w:val="000000"/>
          <w:sz w:val="22"/>
          <w:szCs w:val="22"/>
        </w:rPr>
        <w:tab/>
      </w:r>
      <w:r w:rsidRPr="00BE70E5">
        <w:rPr>
          <w:rFonts w:asciiTheme="minorHAnsi" w:hAnsiTheme="minorHAnsi" w:cstheme="minorHAnsi"/>
          <w:color w:val="000000"/>
          <w:sz w:val="22"/>
          <w:szCs w:val="22"/>
        </w:rPr>
        <w:t>The State Board shall award any continuation grants for those grantees who were previously approved for an initial grant award on an annual basis by July 1st of each applicable fiscal year.</w:t>
      </w:r>
    </w:p>
    <w:p w14:paraId="408C9CEC" w14:textId="77777777" w:rsidR="009700E7" w:rsidRPr="00C9105D" w:rsidRDefault="009700E7" w:rsidP="00092F89">
      <w:pPr>
        <w:pStyle w:val="NormalWeb"/>
        <w:ind w:left="720" w:hanging="720"/>
        <w:rPr>
          <w:rFonts w:asciiTheme="minorHAnsi" w:hAnsiTheme="minorHAnsi" w:cstheme="minorHAnsi"/>
          <w:b/>
          <w:bCs/>
          <w:color w:val="000000"/>
          <w:sz w:val="22"/>
          <w:szCs w:val="22"/>
        </w:rPr>
      </w:pPr>
      <w:r w:rsidRPr="00C9105D">
        <w:rPr>
          <w:rFonts w:asciiTheme="minorHAnsi" w:hAnsiTheme="minorHAnsi" w:cstheme="minorHAnsi"/>
          <w:b/>
          <w:bCs/>
          <w:color w:val="000000"/>
          <w:sz w:val="22"/>
          <w:szCs w:val="22"/>
        </w:rPr>
        <w:t>8.0 Grant Reporting</w:t>
      </w:r>
    </w:p>
    <w:p w14:paraId="6D6CD9FB" w14:textId="7F614FA2"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8.01 </w:t>
      </w:r>
      <w:r w:rsidR="00C9105D">
        <w:rPr>
          <w:rFonts w:asciiTheme="minorHAnsi" w:hAnsiTheme="minorHAnsi" w:cstheme="minorHAnsi"/>
          <w:color w:val="000000"/>
          <w:sz w:val="22"/>
          <w:szCs w:val="22"/>
        </w:rPr>
        <w:tab/>
      </w:r>
      <w:r w:rsidRPr="00BE70E5">
        <w:rPr>
          <w:rFonts w:asciiTheme="minorHAnsi" w:hAnsiTheme="minorHAnsi" w:cstheme="minorHAnsi"/>
          <w:color w:val="000000"/>
          <w:sz w:val="22"/>
          <w:szCs w:val="22"/>
        </w:rPr>
        <w:t>Each local education provider and charter school that has received funding must provide information to the Department concerning the implementation of the Ninth Grade Success Program and the evaluation of impact. The Department shall specify, in the grant application materials, the information to be reported.</w:t>
      </w:r>
    </w:p>
    <w:p w14:paraId="03F360A2" w14:textId="5338FB40"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8.02 </w:t>
      </w:r>
      <w:r w:rsidR="00C9105D">
        <w:rPr>
          <w:rFonts w:asciiTheme="minorHAnsi" w:hAnsiTheme="minorHAnsi" w:cstheme="minorHAnsi"/>
          <w:color w:val="000000"/>
          <w:sz w:val="22"/>
          <w:szCs w:val="22"/>
        </w:rPr>
        <w:tab/>
      </w:r>
      <w:r w:rsidRPr="00BE70E5">
        <w:rPr>
          <w:rFonts w:asciiTheme="minorHAnsi" w:hAnsiTheme="minorHAnsi" w:cstheme="minorHAnsi"/>
          <w:color w:val="000000"/>
          <w:sz w:val="22"/>
          <w:szCs w:val="22"/>
        </w:rPr>
        <w:t>For the first cohort of grants awarded in the 2019-20 academic school year, grant recipients must submit information by no later than June 30, 2020 in the first year, and by no later than July 30, in subsequent years. For subsequent cohorts, grant recipients must submit their information by no later than July 30, annually.</w:t>
      </w:r>
    </w:p>
    <w:p w14:paraId="5B1F2B42" w14:textId="4C0BBAC3" w:rsidR="009700E7" w:rsidRPr="00BE70E5" w:rsidRDefault="009700E7" w:rsidP="00092F89">
      <w:pPr>
        <w:pStyle w:val="NormalWeb"/>
        <w:ind w:left="720" w:hanging="720"/>
        <w:rPr>
          <w:rFonts w:asciiTheme="minorHAnsi" w:hAnsiTheme="minorHAnsi" w:cstheme="minorHAnsi"/>
          <w:color w:val="000000"/>
          <w:sz w:val="22"/>
          <w:szCs w:val="22"/>
        </w:rPr>
      </w:pPr>
      <w:r w:rsidRPr="00BE70E5">
        <w:rPr>
          <w:rFonts w:asciiTheme="minorHAnsi" w:hAnsiTheme="minorHAnsi" w:cstheme="minorHAnsi"/>
          <w:color w:val="000000"/>
          <w:sz w:val="22"/>
          <w:szCs w:val="22"/>
        </w:rPr>
        <w:t xml:space="preserve">8.03 </w:t>
      </w:r>
      <w:r w:rsidR="00C9105D">
        <w:rPr>
          <w:rFonts w:asciiTheme="minorHAnsi" w:hAnsiTheme="minorHAnsi" w:cstheme="minorHAnsi"/>
          <w:color w:val="000000"/>
          <w:sz w:val="22"/>
          <w:szCs w:val="22"/>
        </w:rPr>
        <w:tab/>
      </w:r>
      <w:r w:rsidRPr="00BE70E5">
        <w:rPr>
          <w:rFonts w:asciiTheme="minorHAnsi" w:hAnsiTheme="minorHAnsi" w:cstheme="minorHAnsi"/>
          <w:color w:val="000000"/>
          <w:sz w:val="22"/>
          <w:szCs w:val="22"/>
        </w:rPr>
        <w:t>Dropout rates and graduation rates must be reported as the information becomes available for ninth-grade students who have received interventions through the Ninth Grade Success Grant Program</w:t>
      </w:r>
    </w:p>
    <w:p w14:paraId="00F05229" w14:textId="1E8CA9B7" w:rsidR="008E0601" w:rsidRPr="00092F89" w:rsidRDefault="008E0601" w:rsidP="00092F89">
      <w:pPr>
        <w:pStyle w:val="NormalWeb"/>
        <w:ind w:left="720" w:hanging="720"/>
        <w:rPr>
          <w:rFonts w:asciiTheme="minorHAnsi" w:hAnsiTheme="minorHAnsi" w:cstheme="minorHAnsi"/>
          <w:color w:val="000000"/>
          <w:sz w:val="22"/>
          <w:szCs w:val="22"/>
        </w:rPr>
      </w:pPr>
      <w:r w:rsidRPr="00092F89">
        <w:rPr>
          <w:rFonts w:asciiTheme="minorHAnsi" w:hAnsiTheme="minorHAnsi" w:cstheme="minorHAnsi"/>
          <w:color w:val="000000"/>
          <w:sz w:val="22"/>
          <w:szCs w:val="22"/>
        </w:rPr>
        <w:br w:type="page"/>
      </w:r>
    </w:p>
    <w:p w14:paraId="618DF142" w14:textId="77777777" w:rsidR="001B40EF" w:rsidRDefault="001B40EF" w:rsidP="00635C46">
      <w:pPr>
        <w:pStyle w:val="Heading1"/>
        <w:sectPr w:rsidR="001B40EF" w:rsidSect="001B40EF">
          <w:footerReference w:type="default" r:id="rId43"/>
          <w:footerReference w:type="first" r:id="rId44"/>
          <w:pgSz w:w="12240" w:h="15840"/>
          <w:pgMar w:top="720" w:right="720" w:bottom="720" w:left="720" w:header="432" w:footer="432" w:gutter="0"/>
          <w:cols w:space="720"/>
          <w:titlePg/>
          <w:docGrid w:linePitch="360"/>
        </w:sectPr>
      </w:pPr>
      <w:bookmarkStart w:id="92" w:name="_Toc777340419"/>
      <w:bookmarkStart w:id="93" w:name="_Toc145682908"/>
    </w:p>
    <w:p w14:paraId="56DA35FB" w14:textId="16C85E2F" w:rsidR="00251642" w:rsidRDefault="00251642" w:rsidP="00635C46">
      <w:pPr>
        <w:pStyle w:val="Heading1"/>
      </w:pPr>
      <w:r>
        <w:lastRenderedPageBreak/>
        <w:t>Appendix C: Eligible Applicants Meeting Priority Criteria</w:t>
      </w:r>
      <w:bookmarkEnd w:id="92"/>
      <w:bookmarkEnd w:id="93"/>
    </w:p>
    <w:p w14:paraId="0BBFF8B4" w14:textId="77777777" w:rsidR="008E0601" w:rsidRDefault="008E0601" w:rsidP="00251642"/>
    <w:p w14:paraId="03D79576" w14:textId="77777777" w:rsidR="0061192D" w:rsidRDefault="0061192D" w:rsidP="0061192D">
      <w:pPr>
        <w:pStyle w:val="paragraph"/>
        <w:spacing w:before="0" w:beforeAutospacing="0" w:after="0" w:afterAutospacing="0"/>
        <w:textAlignment w:val="baseline"/>
        <w:rPr>
          <w:rStyle w:val="normaltextrun"/>
          <w:rFonts w:ascii="Calibri" w:hAnsi="Calibri" w:cs="Calibri"/>
          <w:color w:val="000000"/>
        </w:rPr>
      </w:pPr>
      <w:r w:rsidRPr="00D57C2D">
        <w:rPr>
          <w:rStyle w:val="normaltextrun"/>
          <w:rFonts w:ascii="Calibri" w:hAnsi="Calibri" w:cs="Calibri"/>
          <w:color w:val="000000"/>
        </w:rPr>
        <w:t xml:space="preserve">For applicants determined to have a fundable application, priority points will be used to determine order of funding. These priority areas are intended to provide funding towards the highest need schools and districts based on the criteria below. </w:t>
      </w:r>
    </w:p>
    <w:p w14:paraId="008D86CB" w14:textId="77777777" w:rsidR="0061192D" w:rsidRDefault="0061192D" w:rsidP="0061192D">
      <w:pPr>
        <w:pStyle w:val="paragraph"/>
        <w:spacing w:before="0" w:beforeAutospacing="0" w:after="0" w:afterAutospacing="0"/>
        <w:textAlignment w:val="baseline"/>
        <w:rPr>
          <w:rStyle w:val="normaltextrun"/>
          <w:rFonts w:ascii="Calibri" w:hAnsi="Calibri" w:cs="Calibri"/>
          <w:color w:val="000000"/>
        </w:rPr>
      </w:pPr>
    </w:p>
    <w:p w14:paraId="5078D2B1" w14:textId="77777777" w:rsidR="0061192D" w:rsidRPr="004271F6" w:rsidRDefault="0061192D" w:rsidP="0061192D">
      <w:pPr>
        <w:pStyle w:val="paragraph"/>
        <w:spacing w:before="0" w:beforeAutospacing="0" w:after="0" w:afterAutospacing="0"/>
        <w:textAlignment w:val="baseline"/>
        <w:rPr>
          <w:rFonts w:ascii="Calibri" w:hAnsi="Calibri" w:cs="Calibri"/>
          <w:color w:val="000000"/>
        </w:rPr>
      </w:pPr>
      <w:r w:rsidRPr="00D57C2D">
        <w:rPr>
          <w:rStyle w:val="normaltextrun"/>
          <w:rFonts w:ascii="Calibri" w:hAnsi="Calibri" w:cs="Calibri"/>
          <w:b/>
          <w:bCs/>
          <w:i/>
          <w:iCs/>
          <w:color w:val="000000"/>
        </w:rPr>
        <w:t>Note:</w:t>
      </w:r>
      <w:r w:rsidRPr="00D57C2D">
        <w:rPr>
          <w:rStyle w:val="normaltextrun"/>
          <w:rFonts w:ascii="Calibri" w:hAnsi="Calibri" w:cs="Calibri"/>
          <w:color w:val="000000"/>
        </w:rPr>
        <w:t xml:space="preserve"> Eligible applicants that do not have three years of data or did not have a large enough student population for data to be published may share data in the application in the Needs Assessment section to demonstrate how they met criteria. This may include:</w:t>
      </w:r>
      <w:r w:rsidRPr="00D57C2D">
        <w:rPr>
          <w:rStyle w:val="eop"/>
          <w:rFonts w:ascii="Calibri" w:hAnsi="Calibri" w:cs="Calibri"/>
          <w:color w:val="000000"/>
        </w:rPr>
        <w:t> </w:t>
      </w:r>
    </w:p>
    <w:p w14:paraId="4637ABF0" w14:textId="77777777" w:rsidR="0061192D" w:rsidRPr="00D57C2D" w:rsidRDefault="0061192D" w:rsidP="0061192D">
      <w:pPr>
        <w:pStyle w:val="paragraph"/>
        <w:numPr>
          <w:ilvl w:val="0"/>
          <w:numId w:val="36"/>
        </w:numPr>
        <w:spacing w:before="0" w:beforeAutospacing="0" w:after="0" w:afterAutospacing="0"/>
        <w:ind w:firstLine="0"/>
        <w:textAlignment w:val="baseline"/>
        <w:rPr>
          <w:rFonts w:ascii="Calibri" w:hAnsi="Calibri" w:cs="Calibri"/>
          <w:color w:val="262626"/>
        </w:rPr>
      </w:pPr>
      <w:r w:rsidRPr="00D57C2D">
        <w:rPr>
          <w:rStyle w:val="normaltextrun"/>
          <w:rFonts w:ascii="Calibri" w:hAnsi="Calibri" w:cs="Calibri"/>
          <w:color w:val="262626"/>
        </w:rPr>
        <w:t>Summary of data when fewer than 16 students participated.</w:t>
      </w:r>
      <w:r w:rsidRPr="00D57C2D">
        <w:rPr>
          <w:rStyle w:val="eop"/>
          <w:rFonts w:ascii="Calibri" w:hAnsi="Calibri" w:cs="Calibri"/>
          <w:color w:val="262626"/>
        </w:rPr>
        <w:t> </w:t>
      </w:r>
    </w:p>
    <w:p w14:paraId="60CC011C" w14:textId="77777777" w:rsidR="0061192D" w:rsidRDefault="0061192D" w:rsidP="0061192D">
      <w:pPr>
        <w:pStyle w:val="paragraph"/>
        <w:numPr>
          <w:ilvl w:val="0"/>
          <w:numId w:val="36"/>
        </w:numPr>
        <w:spacing w:before="0" w:beforeAutospacing="0" w:after="0" w:afterAutospacing="0"/>
        <w:ind w:firstLine="0"/>
        <w:textAlignment w:val="baseline"/>
        <w:rPr>
          <w:rStyle w:val="eop"/>
          <w:rFonts w:ascii="Calibri" w:hAnsi="Calibri" w:cs="Calibri"/>
          <w:color w:val="262626"/>
        </w:rPr>
      </w:pPr>
      <w:r w:rsidRPr="00D57C2D">
        <w:rPr>
          <w:rStyle w:val="normaltextrun"/>
          <w:rFonts w:ascii="Calibri" w:hAnsi="Calibri" w:cs="Calibri"/>
          <w:color w:val="262626"/>
        </w:rPr>
        <w:t>Information from a previous school of majority of students if a school is new or merging with another school.</w:t>
      </w:r>
      <w:r w:rsidRPr="00D57C2D">
        <w:rPr>
          <w:rStyle w:val="eop"/>
          <w:rFonts w:ascii="Calibri" w:hAnsi="Calibri" w:cs="Calibri"/>
          <w:color w:val="262626"/>
        </w:rPr>
        <w:t> </w:t>
      </w:r>
    </w:p>
    <w:p w14:paraId="0D5370BB" w14:textId="77777777" w:rsidR="0061192D" w:rsidRDefault="0061192D" w:rsidP="0061192D">
      <w:pPr>
        <w:pStyle w:val="paragraph"/>
        <w:spacing w:before="0" w:beforeAutospacing="0" w:after="0" w:afterAutospacing="0"/>
        <w:textAlignment w:val="baseline"/>
        <w:rPr>
          <w:rStyle w:val="eop"/>
          <w:rFonts w:ascii="Calibri" w:hAnsi="Calibri" w:cs="Calibri"/>
          <w:color w:val="262626"/>
        </w:rPr>
      </w:pPr>
    </w:p>
    <w:tbl>
      <w:tblPr>
        <w:tblW w:w="129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1782"/>
      </w:tblGrid>
      <w:tr w:rsidR="0061192D" w:rsidRPr="00652C9B" w14:paraId="4805E58B" w14:textId="77777777" w:rsidTr="007F5FDA">
        <w:trPr>
          <w:trHeight w:val="633"/>
          <w:jc w:val="center"/>
        </w:trPr>
        <w:tc>
          <w:tcPr>
            <w:tcW w:w="1162"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5187C71" w14:textId="77777777" w:rsidR="0061192D" w:rsidRPr="00FE15A8" w:rsidRDefault="0061192D" w:rsidP="007F5FDA">
            <w:pPr>
              <w:textAlignment w:val="baseline"/>
              <w:rPr>
                <w:rFonts w:ascii="Calibri" w:eastAsia="Times New Roman" w:hAnsi="Calibri" w:cs="Calibri"/>
                <w:b/>
                <w:bCs/>
                <w:color w:val="262626"/>
                <w:kern w:val="0"/>
              </w:rPr>
            </w:pPr>
            <w:r w:rsidRPr="00FE15A8">
              <w:rPr>
                <w:rFonts w:ascii="Calibri" w:eastAsia="Times New Roman" w:hAnsi="Calibri" w:cs="Calibri"/>
                <w:b/>
                <w:bCs/>
                <w:color w:val="262626"/>
                <w:kern w:val="0"/>
              </w:rPr>
              <w:t>Criteria 1</w:t>
            </w:r>
          </w:p>
        </w:tc>
        <w:tc>
          <w:tcPr>
            <w:tcW w:w="11782" w:type="dxa"/>
            <w:tcBorders>
              <w:top w:val="single" w:sz="6" w:space="0" w:color="auto"/>
              <w:left w:val="single" w:sz="6" w:space="0" w:color="auto"/>
              <w:bottom w:val="single" w:sz="6" w:space="0" w:color="auto"/>
              <w:right w:val="single" w:sz="6" w:space="0" w:color="auto"/>
            </w:tcBorders>
            <w:shd w:val="clear" w:color="auto" w:fill="auto"/>
            <w:hideMark/>
          </w:tcPr>
          <w:p w14:paraId="276AD1F8" w14:textId="77777777" w:rsidR="0061192D" w:rsidRPr="00FE15A8" w:rsidRDefault="0061192D" w:rsidP="007F5FDA">
            <w:pPr>
              <w:textAlignment w:val="baseline"/>
              <w:rPr>
                <w:rFonts w:ascii="Segoe UI" w:eastAsia="Times New Roman" w:hAnsi="Segoe UI" w:cs="Segoe UI"/>
                <w:color w:val="262626"/>
                <w:kern w:val="0"/>
              </w:rPr>
            </w:pPr>
            <w:r w:rsidRPr="00FE15A8">
              <w:rPr>
                <w:rFonts w:ascii="Calibri" w:eastAsia="Times New Roman" w:hAnsi="Calibri" w:cs="Calibri"/>
                <w:color w:val="262626"/>
                <w:kern w:val="0"/>
              </w:rPr>
              <w:t>Recipient school is identified as within the lowest twenty-five percent among Colorado public schools on the four-year graduation rates in each of the preceding three school years (2019-2020, 2020-2021, and 2021-2022). </w:t>
            </w:r>
          </w:p>
        </w:tc>
      </w:tr>
      <w:tr w:rsidR="0061192D" w:rsidRPr="00652C9B" w14:paraId="36330973" w14:textId="77777777" w:rsidTr="007F5FDA">
        <w:trPr>
          <w:trHeight w:val="300"/>
          <w:jc w:val="center"/>
        </w:trPr>
        <w:tc>
          <w:tcPr>
            <w:tcW w:w="11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43E628" w14:textId="77777777" w:rsidR="0061192D" w:rsidRPr="00FE15A8" w:rsidRDefault="0061192D" w:rsidP="007F5FDA">
            <w:pPr>
              <w:textAlignment w:val="baseline"/>
              <w:rPr>
                <w:rFonts w:ascii="Calibri" w:eastAsia="Times New Roman" w:hAnsi="Calibri" w:cs="Calibri"/>
                <w:b/>
                <w:bCs/>
                <w:color w:val="000000"/>
                <w:kern w:val="0"/>
              </w:rPr>
            </w:pPr>
            <w:r w:rsidRPr="00FE15A8">
              <w:rPr>
                <w:rFonts w:ascii="Calibri" w:eastAsia="Times New Roman" w:hAnsi="Calibri" w:cs="Calibri"/>
                <w:b/>
                <w:bCs/>
                <w:color w:val="000000"/>
                <w:kern w:val="0"/>
              </w:rPr>
              <w:t>Criteria 2</w:t>
            </w:r>
          </w:p>
        </w:tc>
        <w:tc>
          <w:tcPr>
            <w:tcW w:w="11782" w:type="dxa"/>
            <w:tcBorders>
              <w:top w:val="single" w:sz="6" w:space="0" w:color="auto"/>
              <w:left w:val="single" w:sz="6" w:space="0" w:color="auto"/>
              <w:bottom w:val="single" w:sz="6" w:space="0" w:color="auto"/>
              <w:right w:val="single" w:sz="6" w:space="0" w:color="auto"/>
            </w:tcBorders>
            <w:shd w:val="clear" w:color="auto" w:fill="auto"/>
            <w:hideMark/>
          </w:tcPr>
          <w:p w14:paraId="38E14C25" w14:textId="77777777" w:rsidR="0061192D" w:rsidRPr="00FE15A8" w:rsidRDefault="0061192D" w:rsidP="007F5FDA">
            <w:pPr>
              <w:textAlignment w:val="baseline"/>
              <w:rPr>
                <w:rFonts w:ascii="Segoe UI" w:eastAsia="Times New Roman" w:hAnsi="Segoe UI" w:cs="Segoe UI"/>
                <w:color w:val="262626"/>
                <w:kern w:val="0"/>
              </w:rPr>
            </w:pPr>
            <w:r w:rsidRPr="00FE15A8">
              <w:rPr>
                <w:rFonts w:ascii="Calibri" w:eastAsia="Times New Roman" w:hAnsi="Calibri" w:cs="Calibri"/>
                <w:color w:val="000000"/>
                <w:kern w:val="0"/>
              </w:rPr>
              <w:t xml:space="preserve">Recipient school must be identified as </w:t>
            </w:r>
            <w:r w:rsidRPr="00FE15A8">
              <w:rPr>
                <w:rFonts w:ascii="Calibri" w:eastAsia="Times New Roman" w:hAnsi="Calibri" w:cs="Calibri"/>
                <w:color w:val="262626"/>
                <w:kern w:val="0"/>
              </w:rPr>
              <w:t>ranked below the statewide average among Colorado public schools on the best of rate (four-, five-, six-, and seven-year rate) in 2023. </w:t>
            </w:r>
          </w:p>
        </w:tc>
      </w:tr>
      <w:tr w:rsidR="0061192D" w:rsidRPr="00652C9B" w14:paraId="1402A81C" w14:textId="77777777" w:rsidTr="007F5FDA">
        <w:trPr>
          <w:trHeight w:val="495"/>
          <w:jc w:val="center"/>
        </w:trPr>
        <w:tc>
          <w:tcPr>
            <w:tcW w:w="11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FE4ABB" w14:textId="77777777" w:rsidR="0061192D" w:rsidRPr="00FE15A8" w:rsidRDefault="0061192D" w:rsidP="007F5FDA">
            <w:pPr>
              <w:textAlignment w:val="baseline"/>
              <w:rPr>
                <w:rFonts w:ascii="Calibri" w:eastAsia="Times New Roman" w:hAnsi="Calibri" w:cs="Calibri"/>
                <w:b/>
                <w:bCs/>
                <w:color w:val="000000"/>
                <w:kern w:val="0"/>
              </w:rPr>
            </w:pPr>
            <w:r w:rsidRPr="00FE15A8">
              <w:rPr>
                <w:rFonts w:ascii="Calibri" w:eastAsia="Times New Roman" w:hAnsi="Calibri" w:cs="Calibri"/>
                <w:b/>
                <w:bCs/>
                <w:color w:val="000000"/>
                <w:kern w:val="0"/>
              </w:rPr>
              <w:t>Criteria 3</w:t>
            </w:r>
          </w:p>
        </w:tc>
        <w:tc>
          <w:tcPr>
            <w:tcW w:w="11782" w:type="dxa"/>
            <w:tcBorders>
              <w:top w:val="single" w:sz="6" w:space="0" w:color="auto"/>
              <w:left w:val="single" w:sz="6" w:space="0" w:color="auto"/>
              <w:bottom w:val="single" w:sz="6" w:space="0" w:color="auto"/>
              <w:right w:val="single" w:sz="6" w:space="0" w:color="auto"/>
            </w:tcBorders>
            <w:shd w:val="clear" w:color="auto" w:fill="auto"/>
            <w:hideMark/>
          </w:tcPr>
          <w:p w14:paraId="5C85CC7C" w14:textId="77777777" w:rsidR="0061192D" w:rsidRPr="00FE15A8" w:rsidRDefault="0061192D" w:rsidP="007F5FDA">
            <w:pPr>
              <w:textAlignment w:val="baseline"/>
              <w:rPr>
                <w:rFonts w:ascii="Segoe UI" w:eastAsia="Times New Roman" w:hAnsi="Segoe UI" w:cs="Segoe UI"/>
                <w:color w:val="262626"/>
                <w:kern w:val="0"/>
              </w:rPr>
            </w:pPr>
            <w:r w:rsidRPr="00FE15A8">
              <w:rPr>
                <w:rFonts w:ascii="Calibri" w:eastAsia="Times New Roman" w:hAnsi="Calibri" w:cs="Calibri"/>
                <w:color w:val="000000"/>
                <w:kern w:val="0"/>
              </w:rPr>
              <w:t>Have PSAT 9/10 mathematics scores that score “Does Not Meet” on their School Performance Framework for “All Students” in Academic Achievement and Academic Growth in the 2022 or 2023 Framework. </w:t>
            </w:r>
          </w:p>
        </w:tc>
      </w:tr>
    </w:tbl>
    <w:p w14:paraId="44F805B3" w14:textId="77777777" w:rsidR="0061192D" w:rsidRDefault="0061192D" w:rsidP="0061192D">
      <w:pPr>
        <w:pStyle w:val="paragraph"/>
        <w:spacing w:before="0" w:beforeAutospacing="0" w:after="0" w:afterAutospacing="0"/>
        <w:textAlignment w:val="baseline"/>
        <w:rPr>
          <w:rStyle w:val="eop"/>
          <w:rFonts w:ascii="Calibri" w:hAnsi="Calibri" w:cs="Calibri"/>
          <w:color w:val="262626"/>
        </w:rPr>
      </w:pPr>
    </w:p>
    <w:tbl>
      <w:tblPr>
        <w:tblStyle w:val="GridTable2-Accent5"/>
        <w:tblW w:w="13259" w:type="dxa"/>
        <w:tblLook w:val="04A0" w:firstRow="1" w:lastRow="0" w:firstColumn="1" w:lastColumn="0" w:noHBand="0" w:noVBand="1"/>
      </w:tblPr>
      <w:tblGrid>
        <w:gridCol w:w="1087"/>
        <w:gridCol w:w="2276"/>
        <w:gridCol w:w="966"/>
        <w:gridCol w:w="3496"/>
        <w:gridCol w:w="1350"/>
        <w:gridCol w:w="1350"/>
        <w:gridCol w:w="1530"/>
        <w:gridCol w:w="1204"/>
      </w:tblGrid>
      <w:tr w:rsidR="0061192D" w:rsidRPr="008D37BF" w14:paraId="0807291D" w14:textId="77777777" w:rsidTr="007F5FDA">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087" w:type="dxa"/>
            <w:tcBorders>
              <w:left w:val="nil"/>
              <w:bottom w:val="nil"/>
            </w:tcBorders>
            <w:vAlign w:val="center"/>
            <w:hideMark/>
          </w:tcPr>
          <w:p w14:paraId="3EB61DFA" w14:textId="77777777" w:rsidR="0061192D" w:rsidRPr="006E7866" w:rsidRDefault="0061192D" w:rsidP="007F5FDA">
            <w:pPr>
              <w:jc w:val="center"/>
            </w:pPr>
            <w:r w:rsidRPr="006E7866">
              <w:t>D</w:t>
            </w:r>
            <w:r>
              <w:t>istrict Code</w:t>
            </w:r>
          </w:p>
        </w:tc>
        <w:tc>
          <w:tcPr>
            <w:tcW w:w="2276" w:type="dxa"/>
            <w:tcBorders>
              <w:bottom w:val="nil"/>
            </w:tcBorders>
            <w:vAlign w:val="center"/>
            <w:hideMark/>
          </w:tcPr>
          <w:p w14:paraId="6BA8CE1E"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rPr>
                <w:b w:val="0"/>
                <w:bCs w:val="0"/>
              </w:rPr>
            </w:pPr>
            <w:r w:rsidRPr="00233629">
              <w:t>D</w:t>
            </w:r>
            <w:r>
              <w:t>istrict Name</w:t>
            </w:r>
          </w:p>
        </w:tc>
        <w:tc>
          <w:tcPr>
            <w:tcW w:w="966" w:type="dxa"/>
            <w:tcBorders>
              <w:bottom w:val="nil"/>
            </w:tcBorders>
            <w:vAlign w:val="center"/>
            <w:hideMark/>
          </w:tcPr>
          <w:p w14:paraId="45F84DFC"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rPr>
                <w:b w:val="0"/>
                <w:bCs w:val="0"/>
              </w:rPr>
            </w:pPr>
            <w:r w:rsidRPr="00233629">
              <w:t>S</w:t>
            </w:r>
            <w:r>
              <w:t>chool Code</w:t>
            </w:r>
          </w:p>
        </w:tc>
        <w:tc>
          <w:tcPr>
            <w:tcW w:w="3496" w:type="dxa"/>
            <w:tcBorders>
              <w:bottom w:val="nil"/>
            </w:tcBorders>
            <w:vAlign w:val="center"/>
            <w:hideMark/>
          </w:tcPr>
          <w:p w14:paraId="61D48467"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rPr>
                <w:b w:val="0"/>
                <w:bCs w:val="0"/>
              </w:rPr>
            </w:pPr>
            <w:r>
              <w:t>School Name</w:t>
            </w:r>
          </w:p>
        </w:tc>
        <w:tc>
          <w:tcPr>
            <w:tcW w:w="1350" w:type="dxa"/>
            <w:tcBorders>
              <w:bottom w:val="nil"/>
            </w:tcBorders>
            <w:vAlign w:val="center"/>
            <w:hideMark/>
          </w:tcPr>
          <w:p w14:paraId="30E844AD"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pPr>
            <w:r w:rsidRPr="00233629">
              <w:t>Meets Criteria 1</w:t>
            </w:r>
          </w:p>
        </w:tc>
        <w:tc>
          <w:tcPr>
            <w:tcW w:w="1350" w:type="dxa"/>
            <w:tcBorders>
              <w:bottom w:val="nil"/>
            </w:tcBorders>
            <w:vAlign w:val="center"/>
            <w:hideMark/>
          </w:tcPr>
          <w:p w14:paraId="599F71D8"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pPr>
            <w:r w:rsidRPr="00233629">
              <w:t>Meets Criteria 2</w:t>
            </w:r>
          </w:p>
        </w:tc>
        <w:tc>
          <w:tcPr>
            <w:tcW w:w="1530" w:type="dxa"/>
            <w:tcBorders>
              <w:bottom w:val="nil"/>
            </w:tcBorders>
            <w:vAlign w:val="center"/>
            <w:hideMark/>
          </w:tcPr>
          <w:p w14:paraId="54DF52DE" w14:textId="77777777" w:rsidR="0061192D" w:rsidRPr="00233629" w:rsidRDefault="0061192D" w:rsidP="007F5FDA">
            <w:pPr>
              <w:jc w:val="center"/>
              <w:cnfStyle w:val="100000000000" w:firstRow="1" w:lastRow="0" w:firstColumn="0" w:lastColumn="0" w:oddVBand="0" w:evenVBand="0" w:oddHBand="0" w:evenHBand="0" w:firstRowFirstColumn="0" w:firstRowLastColumn="0" w:lastRowFirstColumn="0" w:lastRowLastColumn="0"/>
            </w:pPr>
            <w:r w:rsidRPr="00233629">
              <w:t>Meets Criteria 3</w:t>
            </w:r>
          </w:p>
        </w:tc>
        <w:tc>
          <w:tcPr>
            <w:tcW w:w="1204" w:type="dxa"/>
            <w:tcBorders>
              <w:bottom w:val="nil"/>
              <w:right w:val="nil"/>
            </w:tcBorders>
            <w:vAlign w:val="center"/>
            <w:hideMark/>
          </w:tcPr>
          <w:p w14:paraId="167B01F7" w14:textId="77777777" w:rsidR="0061192D" w:rsidRPr="008D37BF" w:rsidRDefault="0061192D" w:rsidP="007F5FDA">
            <w:pPr>
              <w:jc w:val="center"/>
              <w:cnfStyle w:val="100000000000" w:firstRow="1" w:lastRow="0" w:firstColumn="0" w:lastColumn="0" w:oddVBand="0" w:evenVBand="0" w:oddHBand="0" w:evenHBand="0" w:firstRowFirstColumn="0" w:firstRowLastColumn="0" w:lastRowFirstColumn="0" w:lastRowLastColumn="0"/>
              <w:rPr>
                <w:b w:val="0"/>
                <w:bCs w:val="0"/>
              </w:rPr>
            </w:pPr>
            <w:r>
              <w:t>Total Priority Points</w:t>
            </w:r>
          </w:p>
        </w:tc>
      </w:tr>
      <w:tr w:rsidR="001B40EF" w:rsidRPr="006E7866" w14:paraId="3525833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tcBorders>
              <w:top w:val="nil"/>
            </w:tcBorders>
            <w:noWrap/>
            <w:hideMark/>
          </w:tcPr>
          <w:p w14:paraId="15C102D9" w14:textId="77777777" w:rsidR="0061192D" w:rsidRPr="006063A4" w:rsidRDefault="0061192D" w:rsidP="007F5FDA">
            <w:pPr>
              <w:jc w:val="center"/>
              <w:rPr>
                <w:rFonts w:ascii="Calibri" w:eastAsia="Times New Roman" w:hAnsi="Calibri" w:cs="Calibri"/>
                <w:b w:val="0"/>
                <w:color w:val="000000"/>
                <w:kern w:val="0"/>
                <w14:ligatures w14:val="none"/>
              </w:rPr>
            </w:pPr>
            <w:r w:rsidRPr="006063A4">
              <w:rPr>
                <w:rFonts w:ascii="Calibri" w:eastAsia="Times New Roman" w:hAnsi="Calibri" w:cs="Calibri"/>
                <w:b w:val="0"/>
                <w:bCs w:val="0"/>
                <w:color w:val="000000"/>
                <w:kern w:val="0"/>
                <w14:ligatures w14:val="none"/>
              </w:rPr>
              <w:t>1</w:t>
            </w:r>
            <w:r w:rsidRPr="006063A4">
              <w:rPr>
                <w:rFonts w:eastAsia="Times New Roman"/>
                <w:b w:val="0"/>
                <w:bCs w:val="0"/>
                <w:kern w:val="0"/>
                <w14:ligatures w14:val="none"/>
              </w:rPr>
              <w:t>010</w:t>
            </w:r>
          </w:p>
        </w:tc>
        <w:tc>
          <w:tcPr>
            <w:tcW w:w="2276" w:type="dxa"/>
            <w:tcBorders>
              <w:top w:val="nil"/>
            </w:tcBorders>
            <w:noWrap/>
            <w:hideMark/>
          </w:tcPr>
          <w:p w14:paraId="2896F2FC"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Springs 11</w:t>
            </w:r>
          </w:p>
        </w:tc>
        <w:tc>
          <w:tcPr>
            <w:tcW w:w="966" w:type="dxa"/>
            <w:tcBorders>
              <w:top w:val="nil"/>
            </w:tcBorders>
            <w:noWrap/>
            <w:hideMark/>
          </w:tcPr>
          <w:p w14:paraId="41F4713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5948</w:t>
            </w:r>
          </w:p>
        </w:tc>
        <w:tc>
          <w:tcPr>
            <w:tcW w:w="3496" w:type="dxa"/>
            <w:tcBorders>
              <w:top w:val="nil"/>
            </w:tcBorders>
            <w:noWrap/>
            <w:hideMark/>
          </w:tcPr>
          <w:p w14:paraId="59A7D8E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Mitchell High School</w:t>
            </w:r>
          </w:p>
        </w:tc>
        <w:tc>
          <w:tcPr>
            <w:tcW w:w="1350" w:type="dxa"/>
            <w:tcBorders>
              <w:top w:val="nil"/>
            </w:tcBorders>
            <w:noWrap/>
            <w:hideMark/>
          </w:tcPr>
          <w:p w14:paraId="173980F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tcBorders>
              <w:top w:val="nil"/>
            </w:tcBorders>
            <w:noWrap/>
            <w:hideMark/>
          </w:tcPr>
          <w:p w14:paraId="14157C8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tcBorders>
              <w:top w:val="nil"/>
            </w:tcBorders>
            <w:noWrap/>
            <w:hideMark/>
          </w:tcPr>
          <w:p w14:paraId="1756A64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tcBorders>
              <w:top w:val="nil"/>
            </w:tcBorders>
            <w:noWrap/>
            <w:hideMark/>
          </w:tcPr>
          <w:p w14:paraId="7236A35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61192D" w:rsidRPr="006E7866" w14:paraId="7B433A80"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B26E45C"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0180</w:t>
            </w:r>
          </w:p>
        </w:tc>
        <w:tc>
          <w:tcPr>
            <w:tcW w:w="2276" w:type="dxa"/>
            <w:noWrap/>
            <w:hideMark/>
          </w:tcPr>
          <w:p w14:paraId="1E139D67"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Adams-Arapahoe 28J</w:t>
            </w:r>
          </w:p>
        </w:tc>
        <w:tc>
          <w:tcPr>
            <w:tcW w:w="966" w:type="dxa"/>
            <w:noWrap/>
            <w:hideMark/>
          </w:tcPr>
          <w:p w14:paraId="718A352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3354</w:t>
            </w:r>
          </w:p>
        </w:tc>
        <w:tc>
          <w:tcPr>
            <w:tcW w:w="3496" w:type="dxa"/>
            <w:noWrap/>
            <w:hideMark/>
          </w:tcPr>
          <w:p w14:paraId="5E2731D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Gateway High School</w:t>
            </w:r>
          </w:p>
        </w:tc>
        <w:tc>
          <w:tcPr>
            <w:tcW w:w="1350" w:type="dxa"/>
            <w:noWrap/>
            <w:hideMark/>
          </w:tcPr>
          <w:p w14:paraId="20AF5F4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02E697F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3606D3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0549CCD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1B40EF" w:rsidRPr="006E7866" w14:paraId="5D180C27"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D2832C4"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0180</w:t>
            </w:r>
          </w:p>
        </w:tc>
        <w:tc>
          <w:tcPr>
            <w:tcW w:w="2276" w:type="dxa"/>
            <w:noWrap/>
            <w:hideMark/>
          </w:tcPr>
          <w:p w14:paraId="6A306331"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Adams-Arapahoe 28J</w:t>
            </w:r>
          </w:p>
        </w:tc>
        <w:tc>
          <w:tcPr>
            <w:tcW w:w="966" w:type="dxa"/>
            <w:noWrap/>
            <w:hideMark/>
          </w:tcPr>
          <w:p w14:paraId="5D5A2E6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1458</w:t>
            </w:r>
          </w:p>
        </w:tc>
        <w:tc>
          <w:tcPr>
            <w:tcW w:w="3496" w:type="dxa"/>
            <w:noWrap/>
            <w:hideMark/>
          </w:tcPr>
          <w:p w14:paraId="67B3434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Aurora Central Campus</w:t>
            </w:r>
          </w:p>
        </w:tc>
        <w:tc>
          <w:tcPr>
            <w:tcW w:w="1350" w:type="dxa"/>
            <w:noWrap/>
            <w:hideMark/>
          </w:tcPr>
          <w:p w14:paraId="6329633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5D0466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22A400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09E624A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61192D" w:rsidRPr="006E7866" w14:paraId="6C1509E7"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E9721EF"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06FDD200"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526E0D5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0010</w:t>
            </w:r>
          </w:p>
        </w:tc>
        <w:tc>
          <w:tcPr>
            <w:tcW w:w="3496" w:type="dxa"/>
            <w:noWrap/>
            <w:hideMark/>
          </w:tcPr>
          <w:p w14:paraId="6303679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Abraham Lincoln High School</w:t>
            </w:r>
          </w:p>
        </w:tc>
        <w:tc>
          <w:tcPr>
            <w:tcW w:w="1350" w:type="dxa"/>
            <w:noWrap/>
            <w:hideMark/>
          </w:tcPr>
          <w:p w14:paraId="14A9547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3F1AE9F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68EAF8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2AF09F1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1B40EF" w:rsidRPr="006E7866" w14:paraId="35839ED7"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E29D21C"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0980</w:t>
            </w:r>
          </w:p>
        </w:tc>
        <w:tc>
          <w:tcPr>
            <w:tcW w:w="2276" w:type="dxa"/>
            <w:noWrap/>
            <w:hideMark/>
          </w:tcPr>
          <w:p w14:paraId="256E6B4B"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Harrison 2</w:t>
            </w:r>
          </w:p>
        </w:tc>
        <w:tc>
          <w:tcPr>
            <w:tcW w:w="966" w:type="dxa"/>
            <w:noWrap/>
            <w:hideMark/>
          </w:tcPr>
          <w:p w14:paraId="1816DE1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3806</w:t>
            </w:r>
          </w:p>
        </w:tc>
        <w:tc>
          <w:tcPr>
            <w:tcW w:w="3496" w:type="dxa"/>
            <w:noWrap/>
            <w:hideMark/>
          </w:tcPr>
          <w:p w14:paraId="4053A50C"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Harrison High School</w:t>
            </w:r>
          </w:p>
        </w:tc>
        <w:tc>
          <w:tcPr>
            <w:tcW w:w="1350" w:type="dxa"/>
            <w:noWrap/>
            <w:hideMark/>
          </w:tcPr>
          <w:p w14:paraId="63EFA52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B9EF92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CC8DA9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60764D6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61192D" w:rsidRPr="006E7866" w14:paraId="13CAD609"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57169B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0980</w:t>
            </w:r>
          </w:p>
        </w:tc>
        <w:tc>
          <w:tcPr>
            <w:tcW w:w="2276" w:type="dxa"/>
            <w:noWrap/>
            <w:hideMark/>
          </w:tcPr>
          <w:p w14:paraId="3AF1292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Harrison 2</w:t>
            </w:r>
          </w:p>
        </w:tc>
        <w:tc>
          <w:tcPr>
            <w:tcW w:w="966" w:type="dxa"/>
            <w:noWrap/>
            <w:hideMark/>
          </w:tcPr>
          <w:p w14:paraId="50C4CCA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7882</w:t>
            </w:r>
          </w:p>
        </w:tc>
        <w:tc>
          <w:tcPr>
            <w:tcW w:w="3496" w:type="dxa"/>
            <w:noWrap/>
            <w:hideMark/>
          </w:tcPr>
          <w:p w14:paraId="28EC1CCE"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Sierra High School</w:t>
            </w:r>
          </w:p>
        </w:tc>
        <w:tc>
          <w:tcPr>
            <w:tcW w:w="1350" w:type="dxa"/>
            <w:noWrap/>
            <w:hideMark/>
          </w:tcPr>
          <w:p w14:paraId="0519C12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8140FD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4AFC18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25A05AD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w:t>
            </w:r>
          </w:p>
        </w:tc>
      </w:tr>
      <w:tr w:rsidR="001B40EF" w:rsidRPr="006E7866" w14:paraId="5C1CC6EA"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781D38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0190</w:t>
            </w:r>
          </w:p>
        </w:tc>
        <w:tc>
          <w:tcPr>
            <w:tcW w:w="2276" w:type="dxa"/>
            <w:noWrap/>
            <w:hideMark/>
          </w:tcPr>
          <w:p w14:paraId="7A9C23ED"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Byers 32J</w:t>
            </w:r>
          </w:p>
        </w:tc>
        <w:tc>
          <w:tcPr>
            <w:tcW w:w="966" w:type="dxa"/>
            <w:noWrap/>
            <w:hideMark/>
          </w:tcPr>
          <w:p w14:paraId="531B250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2356</w:t>
            </w:r>
          </w:p>
        </w:tc>
        <w:tc>
          <w:tcPr>
            <w:tcW w:w="3496" w:type="dxa"/>
            <w:noWrap/>
            <w:hideMark/>
          </w:tcPr>
          <w:p w14:paraId="5369113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Online High School</w:t>
            </w:r>
          </w:p>
        </w:tc>
        <w:tc>
          <w:tcPr>
            <w:tcW w:w="1350" w:type="dxa"/>
            <w:noWrap/>
            <w:hideMark/>
          </w:tcPr>
          <w:p w14:paraId="00C5DB8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18453A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C8A776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712824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77C91FC2"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707F924"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0190</w:t>
            </w:r>
          </w:p>
        </w:tc>
        <w:tc>
          <w:tcPr>
            <w:tcW w:w="2276" w:type="dxa"/>
            <w:noWrap/>
            <w:hideMark/>
          </w:tcPr>
          <w:p w14:paraId="67EDB6C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Byers 32J</w:t>
            </w:r>
          </w:p>
        </w:tc>
        <w:tc>
          <w:tcPr>
            <w:tcW w:w="966" w:type="dxa"/>
            <w:noWrap/>
            <w:hideMark/>
          </w:tcPr>
          <w:p w14:paraId="25894B2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3362</w:t>
            </w:r>
          </w:p>
        </w:tc>
        <w:tc>
          <w:tcPr>
            <w:tcW w:w="3496" w:type="dxa"/>
            <w:noWrap/>
            <w:hideMark/>
          </w:tcPr>
          <w:p w14:paraId="1F14073C"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roofErr w:type="spellStart"/>
            <w:r w:rsidRPr="006E7866">
              <w:rPr>
                <w:rFonts w:ascii="Calibri" w:eastAsia="Times New Roman" w:hAnsi="Calibri" w:cs="Calibri"/>
                <w:color w:val="000000"/>
                <w:kern w:val="0"/>
                <w14:ligatures w14:val="none"/>
              </w:rPr>
              <w:t>Astravo</w:t>
            </w:r>
            <w:proofErr w:type="spellEnd"/>
            <w:r w:rsidRPr="006E7866">
              <w:rPr>
                <w:rFonts w:ascii="Calibri" w:eastAsia="Times New Roman" w:hAnsi="Calibri" w:cs="Calibri"/>
                <w:color w:val="000000"/>
                <w:kern w:val="0"/>
                <w14:ligatures w14:val="none"/>
              </w:rPr>
              <w:t xml:space="preserve"> Online Academy High School</w:t>
            </w:r>
          </w:p>
        </w:tc>
        <w:tc>
          <w:tcPr>
            <w:tcW w:w="1350" w:type="dxa"/>
            <w:noWrap/>
            <w:hideMark/>
          </w:tcPr>
          <w:p w14:paraId="5E663EE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1387B69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5874080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664101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397A141B"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9D44FA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2000</w:t>
            </w:r>
          </w:p>
        </w:tc>
        <w:tc>
          <w:tcPr>
            <w:tcW w:w="2276" w:type="dxa"/>
            <w:noWrap/>
            <w:hideMark/>
          </w:tcPr>
          <w:p w14:paraId="6101D04D"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Mesa County Valley 51</w:t>
            </w:r>
          </w:p>
        </w:tc>
        <w:tc>
          <w:tcPr>
            <w:tcW w:w="966" w:type="dxa"/>
            <w:noWrap/>
            <w:hideMark/>
          </w:tcPr>
          <w:p w14:paraId="1DA1113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3604</w:t>
            </w:r>
          </w:p>
        </w:tc>
        <w:tc>
          <w:tcPr>
            <w:tcW w:w="3496" w:type="dxa"/>
            <w:noWrap/>
            <w:hideMark/>
          </w:tcPr>
          <w:p w14:paraId="471D118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Grand River Academy</w:t>
            </w:r>
          </w:p>
        </w:tc>
        <w:tc>
          <w:tcPr>
            <w:tcW w:w="1350" w:type="dxa"/>
            <w:noWrap/>
            <w:hideMark/>
          </w:tcPr>
          <w:p w14:paraId="4136B05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A174E2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B1DD42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260DFE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1B66F1D5"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B622754"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8001</w:t>
            </w:r>
          </w:p>
        </w:tc>
        <w:tc>
          <w:tcPr>
            <w:tcW w:w="2276" w:type="dxa"/>
            <w:noWrap/>
            <w:hideMark/>
          </w:tcPr>
          <w:p w14:paraId="1F8B7AFD"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Charter School Institute</w:t>
            </w:r>
          </w:p>
        </w:tc>
        <w:tc>
          <w:tcPr>
            <w:tcW w:w="966" w:type="dxa"/>
            <w:noWrap/>
            <w:hideMark/>
          </w:tcPr>
          <w:p w14:paraId="44F9FB9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1633</w:t>
            </w:r>
          </w:p>
        </w:tc>
        <w:tc>
          <w:tcPr>
            <w:tcW w:w="3496" w:type="dxa"/>
            <w:noWrap/>
            <w:hideMark/>
          </w:tcPr>
          <w:p w14:paraId="4536058E"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Early Colleges Aurora</w:t>
            </w:r>
          </w:p>
        </w:tc>
        <w:tc>
          <w:tcPr>
            <w:tcW w:w="1350" w:type="dxa"/>
            <w:noWrap/>
            <w:hideMark/>
          </w:tcPr>
          <w:p w14:paraId="448004C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E44519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DFAB4A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5F1E18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4D22F856"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7584BC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0190</w:t>
            </w:r>
          </w:p>
        </w:tc>
        <w:tc>
          <w:tcPr>
            <w:tcW w:w="2276" w:type="dxa"/>
            <w:noWrap/>
            <w:hideMark/>
          </w:tcPr>
          <w:p w14:paraId="715FCB2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Byers 32J</w:t>
            </w:r>
          </w:p>
        </w:tc>
        <w:tc>
          <w:tcPr>
            <w:tcW w:w="966" w:type="dxa"/>
            <w:noWrap/>
            <w:hideMark/>
          </w:tcPr>
          <w:p w14:paraId="0300E04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1752</w:t>
            </w:r>
          </w:p>
        </w:tc>
        <w:tc>
          <w:tcPr>
            <w:tcW w:w="3496" w:type="dxa"/>
            <w:noWrap/>
            <w:hideMark/>
          </w:tcPr>
          <w:p w14:paraId="53A7A55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Virtual Academy High School</w:t>
            </w:r>
          </w:p>
        </w:tc>
        <w:tc>
          <w:tcPr>
            <w:tcW w:w="1350" w:type="dxa"/>
            <w:noWrap/>
            <w:hideMark/>
          </w:tcPr>
          <w:p w14:paraId="617E7C8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C7D39C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B1ECAE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75BF06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39736033"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19DCF50"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1520</w:t>
            </w:r>
          </w:p>
        </w:tc>
        <w:tc>
          <w:tcPr>
            <w:tcW w:w="2276" w:type="dxa"/>
            <w:noWrap/>
            <w:hideMark/>
          </w:tcPr>
          <w:p w14:paraId="2E27024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Durango 9-R</w:t>
            </w:r>
          </w:p>
        </w:tc>
        <w:tc>
          <w:tcPr>
            <w:tcW w:w="966" w:type="dxa"/>
            <w:noWrap/>
            <w:hideMark/>
          </w:tcPr>
          <w:p w14:paraId="298E81C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1526</w:t>
            </w:r>
          </w:p>
        </w:tc>
        <w:tc>
          <w:tcPr>
            <w:tcW w:w="3496" w:type="dxa"/>
            <w:noWrap/>
            <w:hideMark/>
          </w:tcPr>
          <w:p w14:paraId="5B15AD6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Connections Academy @ Durango</w:t>
            </w:r>
          </w:p>
        </w:tc>
        <w:tc>
          <w:tcPr>
            <w:tcW w:w="1350" w:type="dxa"/>
            <w:noWrap/>
            <w:hideMark/>
          </w:tcPr>
          <w:p w14:paraId="69A9F06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377985A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C091B6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46D200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4F2CD8C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A3E575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lastRenderedPageBreak/>
              <w:t>0880</w:t>
            </w:r>
          </w:p>
        </w:tc>
        <w:tc>
          <w:tcPr>
            <w:tcW w:w="2276" w:type="dxa"/>
            <w:noWrap/>
            <w:hideMark/>
          </w:tcPr>
          <w:p w14:paraId="64A8D9F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3CBF28F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6509</w:t>
            </w:r>
          </w:p>
        </w:tc>
        <w:tc>
          <w:tcPr>
            <w:tcW w:w="3496" w:type="dxa"/>
            <w:noWrap/>
            <w:hideMark/>
          </w:tcPr>
          <w:p w14:paraId="0C931061"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Online</w:t>
            </w:r>
          </w:p>
        </w:tc>
        <w:tc>
          <w:tcPr>
            <w:tcW w:w="1350" w:type="dxa"/>
            <w:noWrap/>
            <w:hideMark/>
          </w:tcPr>
          <w:p w14:paraId="00E816C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2BDC8D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5CE10E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D6B79C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59F33B4F"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6846D50"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0180</w:t>
            </w:r>
          </w:p>
        </w:tc>
        <w:tc>
          <w:tcPr>
            <w:tcW w:w="2276" w:type="dxa"/>
            <w:noWrap/>
            <w:hideMark/>
          </w:tcPr>
          <w:p w14:paraId="2162399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Adams-Arapahoe 28J</w:t>
            </w:r>
          </w:p>
        </w:tc>
        <w:tc>
          <w:tcPr>
            <w:tcW w:w="966" w:type="dxa"/>
            <w:noWrap/>
            <w:hideMark/>
          </w:tcPr>
          <w:p w14:paraId="5047C05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9189</w:t>
            </w:r>
          </w:p>
        </w:tc>
        <w:tc>
          <w:tcPr>
            <w:tcW w:w="3496" w:type="dxa"/>
            <w:noWrap/>
            <w:hideMark/>
          </w:tcPr>
          <w:p w14:paraId="6BAB118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Vanguard Classical School - East</w:t>
            </w:r>
          </w:p>
        </w:tc>
        <w:tc>
          <w:tcPr>
            <w:tcW w:w="1350" w:type="dxa"/>
            <w:noWrap/>
            <w:hideMark/>
          </w:tcPr>
          <w:p w14:paraId="1CCBC01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F95ACD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C14969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CE0DFB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41E974D0"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33718A5"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2620</w:t>
            </w:r>
          </w:p>
        </w:tc>
        <w:tc>
          <w:tcPr>
            <w:tcW w:w="2276" w:type="dxa"/>
            <w:noWrap/>
            <w:hideMark/>
          </w:tcPr>
          <w:p w14:paraId="53B94EB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Holyoke Re-1J</w:t>
            </w:r>
          </w:p>
        </w:tc>
        <w:tc>
          <w:tcPr>
            <w:tcW w:w="966" w:type="dxa"/>
            <w:noWrap/>
            <w:hideMark/>
          </w:tcPr>
          <w:p w14:paraId="070D244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2686</w:t>
            </w:r>
          </w:p>
        </w:tc>
        <w:tc>
          <w:tcPr>
            <w:tcW w:w="3496" w:type="dxa"/>
            <w:noWrap/>
            <w:hideMark/>
          </w:tcPr>
          <w:p w14:paraId="1E35D6A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Holyoke Alternative School</w:t>
            </w:r>
          </w:p>
        </w:tc>
        <w:tc>
          <w:tcPr>
            <w:tcW w:w="1350" w:type="dxa"/>
            <w:noWrap/>
            <w:hideMark/>
          </w:tcPr>
          <w:p w14:paraId="12782E6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2799745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5122E8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58F34C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4FA0A03B"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4332F5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2740</w:t>
            </w:r>
          </w:p>
        </w:tc>
        <w:tc>
          <w:tcPr>
            <w:tcW w:w="2276" w:type="dxa"/>
            <w:noWrap/>
            <w:hideMark/>
          </w:tcPr>
          <w:p w14:paraId="2AAB3BE0"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Monte Vista C-8</w:t>
            </w:r>
          </w:p>
        </w:tc>
        <w:tc>
          <w:tcPr>
            <w:tcW w:w="966" w:type="dxa"/>
            <w:noWrap/>
            <w:hideMark/>
          </w:tcPr>
          <w:p w14:paraId="0624C71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6520</w:t>
            </w:r>
          </w:p>
        </w:tc>
        <w:tc>
          <w:tcPr>
            <w:tcW w:w="3496" w:type="dxa"/>
            <w:noWrap/>
            <w:hideMark/>
          </w:tcPr>
          <w:p w14:paraId="4BF742A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Monte Vista On-Line Academy</w:t>
            </w:r>
          </w:p>
        </w:tc>
        <w:tc>
          <w:tcPr>
            <w:tcW w:w="1350" w:type="dxa"/>
            <w:noWrap/>
            <w:hideMark/>
          </w:tcPr>
          <w:p w14:paraId="67C402F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5B192F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8600F8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483FB8C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3DE18F8F"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02FCD8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0180</w:t>
            </w:r>
          </w:p>
        </w:tc>
        <w:tc>
          <w:tcPr>
            <w:tcW w:w="2276" w:type="dxa"/>
            <w:noWrap/>
            <w:hideMark/>
          </w:tcPr>
          <w:p w14:paraId="24EC8292"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Adams-Arapahoe 28J</w:t>
            </w:r>
          </w:p>
        </w:tc>
        <w:tc>
          <w:tcPr>
            <w:tcW w:w="966" w:type="dxa"/>
            <w:noWrap/>
            <w:hideMark/>
          </w:tcPr>
          <w:p w14:paraId="2059DC4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4024</w:t>
            </w:r>
          </w:p>
        </w:tc>
        <w:tc>
          <w:tcPr>
            <w:tcW w:w="3496" w:type="dxa"/>
            <w:noWrap/>
            <w:hideMark/>
          </w:tcPr>
          <w:p w14:paraId="326557D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Hinkley High School</w:t>
            </w:r>
          </w:p>
        </w:tc>
        <w:tc>
          <w:tcPr>
            <w:tcW w:w="1350" w:type="dxa"/>
            <w:noWrap/>
            <w:hideMark/>
          </w:tcPr>
          <w:p w14:paraId="74E7426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6EB097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1D7D05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F612BF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097D30CD"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14D2417"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1550</w:t>
            </w:r>
          </w:p>
        </w:tc>
        <w:tc>
          <w:tcPr>
            <w:tcW w:w="2276" w:type="dxa"/>
            <w:noWrap/>
            <w:hideMark/>
          </w:tcPr>
          <w:p w14:paraId="576E303D"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Poudre R-1</w:t>
            </w:r>
          </w:p>
        </w:tc>
        <w:tc>
          <w:tcPr>
            <w:tcW w:w="966" w:type="dxa"/>
            <w:noWrap/>
            <w:hideMark/>
          </w:tcPr>
          <w:p w14:paraId="393D829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7198</w:t>
            </w:r>
          </w:p>
        </w:tc>
        <w:tc>
          <w:tcPr>
            <w:tcW w:w="3496" w:type="dxa"/>
            <w:noWrap/>
            <w:hideMark/>
          </w:tcPr>
          <w:p w14:paraId="07C8441C"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PSD Global Academy</w:t>
            </w:r>
          </w:p>
        </w:tc>
        <w:tc>
          <w:tcPr>
            <w:tcW w:w="1350" w:type="dxa"/>
            <w:noWrap/>
            <w:hideMark/>
          </w:tcPr>
          <w:p w14:paraId="28E9AAC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274A895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184772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01DCAA4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56A1DE20"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2C5D52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1010</w:t>
            </w:r>
          </w:p>
        </w:tc>
        <w:tc>
          <w:tcPr>
            <w:tcW w:w="2276" w:type="dxa"/>
            <w:noWrap/>
            <w:hideMark/>
          </w:tcPr>
          <w:p w14:paraId="1A8E4DB7"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Springs 11</w:t>
            </w:r>
          </w:p>
        </w:tc>
        <w:tc>
          <w:tcPr>
            <w:tcW w:w="966" w:type="dxa"/>
            <w:noWrap/>
            <w:hideMark/>
          </w:tcPr>
          <w:p w14:paraId="60481DF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1616</w:t>
            </w:r>
          </w:p>
        </w:tc>
        <w:tc>
          <w:tcPr>
            <w:tcW w:w="3496" w:type="dxa"/>
            <w:noWrap/>
            <w:hideMark/>
          </w:tcPr>
          <w:p w14:paraId="49B1681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CIVA Charter Academy</w:t>
            </w:r>
          </w:p>
        </w:tc>
        <w:tc>
          <w:tcPr>
            <w:tcW w:w="1350" w:type="dxa"/>
            <w:noWrap/>
            <w:hideMark/>
          </w:tcPr>
          <w:p w14:paraId="35F2880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345865C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E4668B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E2B853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75845931"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AD3615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3020</w:t>
            </w:r>
          </w:p>
        </w:tc>
        <w:tc>
          <w:tcPr>
            <w:tcW w:w="2276" w:type="dxa"/>
            <w:noWrap/>
            <w:hideMark/>
          </w:tcPr>
          <w:p w14:paraId="3A4A4024"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Woodland Park Re-2</w:t>
            </w:r>
          </w:p>
        </w:tc>
        <w:tc>
          <w:tcPr>
            <w:tcW w:w="966" w:type="dxa"/>
            <w:noWrap/>
            <w:hideMark/>
          </w:tcPr>
          <w:p w14:paraId="4D8B706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9696</w:t>
            </w:r>
          </w:p>
        </w:tc>
        <w:tc>
          <w:tcPr>
            <w:tcW w:w="3496" w:type="dxa"/>
            <w:noWrap/>
            <w:hideMark/>
          </w:tcPr>
          <w:p w14:paraId="7963282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Woodland Park High School</w:t>
            </w:r>
          </w:p>
        </w:tc>
        <w:tc>
          <w:tcPr>
            <w:tcW w:w="1350" w:type="dxa"/>
            <w:noWrap/>
            <w:hideMark/>
          </w:tcPr>
          <w:p w14:paraId="6C07739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4EA86E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44723E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8399E8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4213A898"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15EA210"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567C23FE"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737D9B9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4444</w:t>
            </w:r>
          </w:p>
        </w:tc>
        <w:tc>
          <w:tcPr>
            <w:tcW w:w="3496" w:type="dxa"/>
            <w:noWrap/>
            <w:hideMark/>
          </w:tcPr>
          <w:p w14:paraId="34C5F0C7"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John F Kennedy High School</w:t>
            </w:r>
          </w:p>
        </w:tc>
        <w:tc>
          <w:tcPr>
            <w:tcW w:w="1350" w:type="dxa"/>
            <w:noWrap/>
            <w:hideMark/>
          </w:tcPr>
          <w:p w14:paraId="28B2D9B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057DA2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559411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C2211D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12CCD71E"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737A55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7CCDBC9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7BC8AE1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5448</w:t>
            </w:r>
          </w:p>
        </w:tc>
        <w:tc>
          <w:tcPr>
            <w:tcW w:w="3496" w:type="dxa"/>
            <w:noWrap/>
            <w:hideMark/>
          </w:tcPr>
          <w:p w14:paraId="5CCC96D4"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Manual High School</w:t>
            </w:r>
          </w:p>
        </w:tc>
        <w:tc>
          <w:tcPr>
            <w:tcW w:w="1350" w:type="dxa"/>
            <w:noWrap/>
            <w:hideMark/>
          </w:tcPr>
          <w:p w14:paraId="2FC32C7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D8CB45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49EEED1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6E0A0E2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41962114"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765462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1010</w:t>
            </w:r>
          </w:p>
        </w:tc>
        <w:tc>
          <w:tcPr>
            <w:tcW w:w="2276" w:type="dxa"/>
            <w:noWrap/>
            <w:hideMark/>
          </w:tcPr>
          <w:p w14:paraId="634239F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Springs 11</w:t>
            </w:r>
          </w:p>
        </w:tc>
        <w:tc>
          <w:tcPr>
            <w:tcW w:w="966" w:type="dxa"/>
            <w:noWrap/>
            <w:hideMark/>
          </w:tcPr>
          <w:p w14:paraId="7EB677B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6680</w:t>
            </w:r>
          </w:p>
        </w:tc>
        <w:tc>
          <w:tcPr>
            <w:tcW w:w="3496" w:type="dxa"/>
            <w:noWrap/>
            <w:hideMark/>
          </w:tcPr>
          <w:p w14:paraId="391CAB0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Palmer High School</w:t>
            </w:r>
          </w:p>
        </w:tc>
        <w:tc>
          <w:tcPr>
            <w:tcW w:w="1350" w:type="dxa"/>
            <w:noWrap/>
            <w:hideMark/>
          </w:tcPr>
          <w:p w14:paraId="1BD956A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BDDFFD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EAD87C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23F4DB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56D6D454"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77FD8C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0170</w:t>
            </w:r>
          </w:p>
        </w:tc>
        <w:tc>
          <w:tcPr>
            <w:tcW w:w="2276" w:type="dxa"/>
            <w:noWrap/>
            <w:hideMark/>
          </w:tcPr>
          <w:p w14:paraId="3EAD16D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Deer Trail 26J</w:t>
            </w:r>
          </w:p>
        </w:tc>
        <w:tc>
          <w:tcPr>
            <w:tcW w:w="966" w:type="dxa"/>
            <w:noWrap/>
            <w:hideMark/>
          </w:tcPr>
          <w:p w14:paraId="11517B2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2140</w:t>
            </w:r>
          </w:p>
        </w:tc>
        <w:tc>
          <w:tcPr>
            <w:tcW w:w="3496" w:type="dxa"/>
            <w:noWrap/>
            <w:hideMark/>
          </w:tcPr>
          <w:p w14:paraId="7DEDC96C"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Deer Trail Junior-Senior High School</w:t>
            </w:r>
          </w:p>
        </w:tc>
        <w:tc>
          <w:tcPr>
            <w:tcW w:w="1350" w:type="dxa"/>
            <w:noWrap/>
            <w:hideMark/>
          </w:tcPr>
          <w:p w14:paraId="2655410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2FAC68B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439C65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779CDB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6E87D77C"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A9C805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9170</w:t>
            </w:r>
          </w:p>
        </w:tc>
        <w:tc>
          <w:tcPr>
            <w:tcW w:w="2276" w:type="dxa"/>
            <w:noWrap/>
            <w:hideMark/>
          </w:tcPr>
          <w:p w14:paraId="30F4840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Education reEnvisioned BOCES</w:t>
            </w:r>
          </w:p>
        </w:tc>
        <w:tc>
          <w:tcPr>
            <w:tcW w:w="966" w:type="dxa"/>
            <w:noWrap/>
            <w:hideMark/>
          </w:tcPr>
          <w:p w14:paraId="2F7A45D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1550</w:t>
            </w:r>
          </w:p>
        </w:tc>
        <w:tc>
          <w:tcPr>
            <w:tcW w:w="3496" w:type="dxa"/>
            <w:noWrap/>
            <w:hideMark/>
          </w:tcPr>
          <w:p w14:paraId="00D5B9D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Preparatory Academy High School</w:t>
            </w:r>
          </w:p>
        </w:tc>
        <w:tc>
          <w:tcPr>
            <w:tcW w:w="1350" w:type="dxa"/>
            <w:noWrap/>
            <w:hideMark/>
          </w:tcPr>
          <w:p w14:paraId="2246850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066A524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7E3795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CB31DB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7C47BC9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C62A05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3120</w:t>
            </w:r>
          </w:p>
        </w:tc>
        <w:tc>
          <w:tcPr>
            <w:tcW w:w="2276" w:type="dxa"/>
            <w:noWrap/>
            <w:hideMark/>
          </w:tcPr>
          <w:p w14:paraId="1EAEF46B"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Greeley 6</w:t>
            </w:r>
          </w:p>
        </w:tc>
        <w:tc>
          <w:tcPr>
            <w:tcW w:w="966" w:type="dxa"/>
            <w:noWrap/>
            <w:hideMark/>
          </w:tcPr>
          <w:p w14:paraId="38E35E4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7491</w:t>
            </w:r>
          </w:p>
        </w:tc>
        <w:tc>
          <w:tcPr>
            <w:tcW w:w="3496" w:type="dxa"/>
            <w:noWrap/>
            <w:hideMark/>
          </w:tcPr>
          <w:p w14:paraId="05A38BA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District 6 Online Academy</w:t>
            </w:r>
          </w:p>
        </w:tc>
        <w:tc>
          <w:tcPr>
            <w:tcW w:w="1350" w:type="dxa"/>
            <w:noWrap/>
            <w:hideMark/>
          </w:tcPr>
          <w:p w14:paraId="6E3052D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4EE5DFA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3C2380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2CEC320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5CDD48C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71BA1DC"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0040</w:t>
            </w:r>
          </w:p>
        </w:tc>
        <w:tc>
          <w:tcPr>
            <w:tcW w:w="2276" w:type="dxa"/>
            <w:noWrap/>
            <w:hideMark/>
          </w:tcPr>
          <w:p w14:paraId="2A1D520F"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School District 27J</w:t>
            </w:r>
          </w:p>
        </w:tc>
        <w:tc>
          <w:tcPr>
            <w:tcW w:w="966" w:type="dxa"/>
            <w:noWrap/>
            <w:hideMark/>
          </w:tcPr>
          <w:p w14:paraId="41E1DAD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6687</w:t>
            </w:r>
          </w:p>
        </w:tc>
        <w:tc>
          <w:tcPr>
            <w:tcW w:w="3496" w:type="dxa"/>
            <w:noWrap/>
            <w:hideMark/>
          </w:tcPr>
          <w:p w14:paraId="10948E2C"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27J Online Academy</w:t>
            </w:r>
          </w:p>
        </w:tc>
        <w:tc>
          <w:tcPr>
            <w:tcW w:w="1350" w:type="dxa"/>
            <w:noWrap/>
            <w:hideMark/>
          </w:tcPr>
          <w:p w14:paraId="2E1EE65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277152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5D72936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0F8E303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1BD51266"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03D27F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35325737"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6748ACD3"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2757</w:t>
            </w:r>
          </w:p>
        </w:tc>
        <w:tc>
          <w:tcPr>
            <w:tcW w:w="3496" w:type="dxa"/>
            <w:noWrap/>
            <w:hideMark/>
          </w:tcPr>
          <w:p w14:paraId="6A1AFE4E"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Northeast Early College</w:t>
            </w:r>
          </w:p>
        </w:tc>
        <w:tc>
          <w:tcPr>
            <w:tcW w:w="1350" w:type="dxa"/>
            <w:noWrap/>
            <w:hideMark/>
          </w:tcPr>
          <w:p w14:paraId="289AE68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5989B97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39D7CA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1BC2D0E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7E7FB9FB"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82F9CC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0030</w:t>
            </w:r>
          </w:p>
        </w:tc>
        <w:tc>
          <w:tcPr>
            <w:tcW w:w="2276" w:type="dxa"/>
            <w:noWrap/>
            <w:hideMark/>
          </w:tcPr>
          <w:p w14:paraId="359E9AAB"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 County 14</w:t>
            </w:r>
          </w:p>
        </w:tc>
        <w:tc>
          <w:tcPr>
            <w:tcW w:w="966" w:type="dxa"/>
            <w:noWrap/>
            <w:hideMark/>
          </w:tcPr>
          <w:p w14:paraId="20A06F2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0024</w:t>
            </w:r>
          </w:p>
        </w:tc>
        <w:tc>
          <w:tcPr>
            <w:tcW w:w="3496" w:type="dxa"/>
            <w:noWrap/>
            <w:hideMark/>
          </w:tcPr>
          <w:p w14:paraId="45D6287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 City High School</w:t>
            </w:r>
          </w:p>
        </w:tc>
        <w:tc>
          <w:tcPr>
            <w:tcW w:w="1350" w:type="dxa"/>
            <w:noWrap/>
            <w:hideMark/>
          </w:tcPr>
          <w:p w14:paraId="43DBB85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5F3B001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580996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6189CCB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304A4AB0"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50EDE27"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0010</w:t>
            </w:r>
          </w:p>
        </w:tc>
        <w:tc>
          <w:tcPr>
            <w:tcW w:w="2276" w:type="dxa"/>
            <w:noWrap/>
            <w:hideMark/>
          </w:tcPr>
          <w:p w14:paraId="266D3D56"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Mapleton 1</w:t>
            </w:r>
          </w:p>
        </w:tc>
        <w:tc>
          <w:tcPr>
            <w:tcW w:w="966" w:type="dxa"/>
            <w:noWrap/>
            <w:hideMark/>
          </w:tcPr>
          <w:p w14:paraId="47D6C47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0309</w:t>
            </w:r>
          </w:p>
        </w:tc>
        <w:tc>
          <w:tcPr>
            <w:tcW w:w="3496" w:type="dxa"/>
            <w:noWrap/>
            <w:hideMark/>
          </w:tcPr>
          <w:p w14:paraId="153ADF5F"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Academy High School</w:t>
            </w:r>
          </w:p>
        </w:tc>
        <w:tc>
          <w:tcPr>
            <w:tcW w:w="1350" w:type="dxa"/>
            <w:noWrap/>
            <w:hideMark/>
          </w:tcPr>
          <w:p w14:paraId="0E97FB7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79676F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25EDC2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6C31099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1B40EF" w:rsidRPr="006E7866" w14:paraId="36811013"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D20119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424F848E"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7F9D05F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9693</w:t>
            </w:r>
          </w:p>
        </w:tc>
        <w:tc>
          <w:tcPr>
            <w:tcW w:w="3496" w:type="dxa"/>
            <w:noWrap/>
            <w:hideMark/>
          </w:tcPr>
          <w:p w14:paraId="45FBA2E9"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West High School</w:t>
            </w:r>
          </w:p>
        </w:tc>
        <w:tc>
          <w:tcPr>
            <w:tcW w:w="1350" w:type="dxa"/>
            <w:noWrap/>
            <w:hideMark/>
          </w:tcPr>
          <w:p w14:paraId="61A5A2F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A6A44F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9E459A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5851003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10</w:t>
            </w:r>
          </w:p>
        </w:tc>
      </w:tr>
      <w:tr w:rsidR="0061192D" w:rsidRPr="006E7866" w14:paraId="21131CD9"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0526C3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1110</w:t>
            </w:r>
          </w:p>
        </w:tc>
        <w:tc>
          <w:tcPr>
            <w:tcW w:w="2276" w:type="dxa"/>
            <w:noWrap/>
            <w:hideMark/>
          </w:tcPr>
          <w:p w14:paraId="450D4B9F"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District 49</w:t>
            </w:r>
          </w:p>
        </w:tc>
        <w:tc>
          <w:tcPr>
            <w:tcW w:w="966" w:type="dxa"/>
            <w:noWrap/>
            <w:hideMark/>
          </w:tcPr>
          <w:p w14:paraId="2A1AF8F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6821</w:t>
            </w:r>
          </w:p>
        </w:tc>
        <w:tc>
          <w:tcPr>
            <w:tcW w:w="3496" w:type="dxa"/>
            <w:noWrap/>
            <w:hideMark/>
          </w:tcPr>
          <w:p w14:paraId="67CDEC47"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Pikes Peak Early College</w:t>
            </w:r>
          </w:p>
        </w:tc>
        <w:tc>
          <w:tcPr>
            <w:tcW w:w="1350" w:type="dxa"/>
            <w:noWrap/>
            <w:hideMark/>
          </w:tcPr>
          <w:p w14:paraId="61EE43B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0CA9DC1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6B6C3E4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29F372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2130FC1F"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546703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1420</w:t>
            </w:r>
          </w:p>
        </w:tc>
        <w:tc>
          <w:tcPr>
            <w:tcW w:w="2276" w:type="dxa"/>
            <w:noWrap/>
            <w:hideMark/>
          </w:tcPr>
          <w:p w14:paraId="2A4C07CF"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Jefferson County R-1</w:t>
            </w:r>
          </w:p>
        </w:tc>
        <w:tc>
          <w:tcPr>
            <w:tcW w:w="966" w:type="dxa"/>
            <w:noWrap/>
            <w:hideMark/>
          </w:tcPr>
          <w:p w14:paraId="41D4669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6541</w:t>
            </w:r>
          </w:p>
        </w:tc>
        <w:tc>
          <w:tcPr>
            <w:tcW w:w="3496" w:type="dxa"/>
            <w:noWrap/>
            <w:hideMark/>
          </w:tcPr>
          <w:p w14:paraId="0C709942"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Jefferson County Open Secondary</w:t>
            </w:r>
          </w:p>
        </w:tc>
        <w:tc>
          <w:tcPr>
            <w:tcW w:w="1350" w:type="dxa"/>
            <w:noWrap/>
            <w:hideMark/>
          </w:tcPr>
          <w:p w14:paraId="56B429C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58B2B47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AC233E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74D729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0CFCFFDB"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F44E3C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0260</w:t>
            </w:r>
          </w:p>
        </w:tc>
        <w:tc>
          <w:tcPr>
            <w:tcW w:w="2276" w:type="dxa"/>
            <w:noWrap/>
            <w:hideMark/>
          </w:tcPr>
          <w:p w14:paraId="40E29A0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Vilas RE-5</w:t>
            </w:r>
          </w:p>
        </w:tc>
        <w:tc>
          <w:tcPr>
            <w:tcW w:w="966" w:type="dxa"/>
            <w:noWrap/>
            <w:hideMark/>
          </w:tcPr>
          <w:p w14:paraId="503B4DC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9100</w:t>
            </w:r>
          </w:p>
        </w:tc>
        <w:tc>
          <w:tcPr>
            <w:tcW w:w="3496" w:type="dxa"/>
            <w:noWrap/>
            <w:hideMark/>
          </w:tcPr>
          <w:p w14:paraId="0E232888"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Vilas Undivided High School</w:t>
            </w:r>
          </w:p>
        </w:tc>
        <w:tc>
          <w:tcPr>
            <w:tcW w:w="1350" w:type="dxa"/>
            <w:noWrap/>
            <w:hideMark/>
          </w:tcPr>
          <w:p w14:paraId="75D6921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3AF6E6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3C2B043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594D7E8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3225F5B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0F0281C"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8001</w:t>
            </w:r>
          </w:p>
        </w:tc>
        <w:tc>
          <w:tcPr>
            <w:tcW w:w="2276" w:type="dxa"/>
            <w:noWrap/>
            <w:hideMark/>
          </w:tcPr>
          <w:p w14:paraId="783F92CF"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Charter School Institute</w:t>
            </w:r>
          </w:p>
        </w:tc>
        <w:tc>
          <w:tcPr>
            <w:tcW w:w="966" w:type="dxa"/>
            <w:noWrap/>
            <w:hideMark/>
          </w:tcPr>
          <w:p w14:paraId="39F00AD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1795</w:t>
            </w:r>
          </w:p>
        </w:tc>
        <w:tc>
          <w:tcPr>
            <w:tcW w:w="3496" w:type="dxa"/>
            <w:noWrap/>
            <w:hideMark/>
          </w:tcPr>
          <w:p w14:paraId="48DC5C21"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Early Colleges Colorado Springs</w:t>
            </w:r>
          </w:p>
        </w:tc>
        <w:tc>
          <w:tcPr>
            <w:tcW w:w="1350" w:type="dxa"/>
            <w:noWrap/>
            <w:hideMark/>
          </w:tcPr>
          <w:p w14:paraId="48C7342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1D28B80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3E28A1A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7CF98C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72412076"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54F85DA"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0640</w:t>
            </w:r>
          </w:p>
        </w:tc>
        <w:tc>
          <w:tcPr>
            <w:tcW w:w="2276" w:type="dxa"/>
            <w:noWrap/>
            <w:hideMark/>
          </w:tcPr>
          <w:p w14:paraId="06CEF46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Centennial R-1</w:t>
            </w:r>
          </w:p>
        </w:tc>
        <w:tc>
          <w:tcPr>
            <w:tcW w:w="966" w:type="dxa"/>
            <w:noWrap/>
            <w:hideMark/>
          </w:tcPr>
          <w:p w14:paraId="4C82149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1398</w:t>
            </w:r>
          </w:p>
        </w:tc>
        <w:tc>
          <w:tcPr>
            <w:tcW w:w="3496" w:type="dxa"/>
            <w:noWrap/>
            <w:hideMark/>
          </w:tcPr>
          <w:p w14:paraId="355BC4A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Centennial School</w:t>
            </w:r>
          </w:p>
        </w:tc>
        <w:tc>
          <w:tcPr>
            <w:tcW w:w="1350" w:type="dxa"/>
            <w:noWrap/>
            <w:hideMark/>
          </w:tcPr>
          <w:p w14:paraId="1C9453E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0163637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CEC907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A6E3DA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72740F5D"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787509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2810</w:t>
            </w:r>
          </w:p>
        </w:tc>
        <w:tc>
          <w:tcPr>
            <w:tcW w:w="2276" w:type="dxa"/>
            <w:noWrap/>
            <w:hideMark/>
          </w:tcPr>
          <w:p w14:paraId="2D2AB4B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Center 26 JT</w:t>
            </w:r>
          </w:p>
        </w:tc>
        <w:tc>
          <w:tcPr>
            <w:tcW w:w="966" w:type="dxa"/>
            <w:noWrap/>
            <w:hideMark/>
          </w:tcPr>
          <w:p w14:paraId="5A6311B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1368</w:t>
            </w:r>
          </w:p>
        </w:tc>
        <w:tc>
          <w:tcPr>
            <w:tcW w:w="3496" w:type="dxa"/>
            <w:noWrap/>
            <w:hideMark/>
          </w:tcPr>
          <w:p w14:paraId="25AA84E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Center Virtual Academy</w:t>
            </w:r>
          </w:p>
        </w:tc>
        <w:tc>
          <w:tcPr>
            <w:tcW w:w="1350" w:type="dxa"/>
            <w:noWrap/>
            <w:hideMark/>
          </w:tcPr>
          <w:p w14:paraId="19B93DF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728B722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6AA7A6F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CBE7AA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2750402F"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97E538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1060</w:t>
            </w:r>
          </w:p>
        </w:tc>
        <w:tc>
          <w:tcPr>
            <w:tcW w:w="2276" w:type="dxa"/>
            <w:noWrap/>
            <w:hideMark/>
          </w:tcPr>
          <w:p w14:paraId="2E58304D"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 xml:space="preserve">Peyton 23 </w:t>
            </w:r>
            <w:proofErr w:type="spellStart"/>
            <w:r w:rsidRPr="006E7866">
              <w:rPr>
                <w:rFonts w:ascii="Calibri" w:eastAsia="Times New Roman" w:hAnsi="Calibri" w:cs="Calibri"/>
                <w:color w:val="000000"/>
                <w:kern w:val="0"/>
                <w14:ligatures w14:val="none"/>
              </w:rPr>
              <w:t>Jt</w:t>
            </w:r>
            <w:proofErr w:type="spellEnd"/>
          </w:p>
        </w:tc>
        <w:tc>
          <w:tcPr>
            <w:tcW w:w="966" w:type="dxa"/>
            <w:noWrap/>
            <w:hideMark/>
          </w:tcPr>
          <w:p w14:paraId="0841B8E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6626</w:t>
            </w:r>
          </w:p>
        </w:tc>
        <w:tc>
          <w:tcPr>
            <w:tcW w:w="3496" w:type="dxa"/>
            <w:noWrap/>
            <w:hideMark/>
          </w:tcPr>
          <w:p w14:paraId="5C5FB2A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Peyton Online Academy</w:t>
            </w:r>
          </w:p>
        </w:tc>
        <w:tc>
          <w:tcPr>
            <w:tcW w:w="1350" w:type="dxa"/>
            <w:noWrap/>
            <w:hideMark/>
          </w:tcPr>
          <w:p w14:paraId="5E55EC7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215C65D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70BCE60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9D1F92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687CF063"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CBB1DF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1010</w:t>
            </w:r>
          </w:p>
        </w:tc>
        <w:tc>
          <w:tcPr>
            <w:tcW w:w="2276" w:type="dxa"/>
            <w:noWrap/>
            <w:hideMark/>
          </w:tcPr>
          <w:p w14:paraId="4178A2B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Springs 11</w:t>
            </w:r>
          </w:p>
        </w:tc>
        <w:tc>
          <w:tcPr>
            <w:tcW w:w="966" w:type="dxa"/>
            <w:noWrap/>
            <w:hideMark/>
          </w:tcPr>
          <w:p w14:paraId="4C06D2C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2400</w:t>
            </w:r>
          </w:p>
        </w:tc>
        <w:tc>
          <w:tcPr>
            <w:tcW w:w="3496" w:type="dxa"/>
            <w:noWrap/>
            <w:hideMark/>
          </w:tcPr>
          <w:p w14:paraId="3CD0A150"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Odyssey Early College and Career Options</w:t>
            </w:r>
          </w:p>
        </w:tc>
        <w:tc>
          <w:tcPr>
            <w:tcW w:w="1350" w:type="dxa"/>
            <w:noWrap/>
            <w:hideMark/>
          </w:tcPr>
          <w:p w14:paraId="2AC95A6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099EAB5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271FF4B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0FFC98C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130ABD0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C1F02B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8001</w:t>
            </w:r>
          </w:p>
        </w:tc>
        <w:tc>
          <w:tcPr>
            <w:tcW w:w="2276" w:type="dxa"/>
            <w:noWrap/>
            <w:hideMark/>
          </w:tcPr>
          <w:p w14:paraId="6CB8373D"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Charter School Institute</w:t>
            </w:r>
          </w:p>
        </w:tc>
        <w:tc>
          <w:tcPr>
            <w:tcW w:w="966" w:type="dxa"/>
            <w:noWrap/>
            <w:hideMark/>
          </w:tcPr>
          <w:p w14:paraId="722C1CA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2196</w:t>
            </w:r>
          </w:p>
        </w:tc>
        <w:tc>
          <w:tcPr>
            <w:tcW w:w="3496" w:type="dxa"/>
            <w:noWrap/>
            <w:hideMark/>
          </w:tcPr>
          <w:p w14:paraId="2154893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Early Colleges Douglas County</w:t>
            </w:r>
          </w:p>
        </w:tc>
        <w:tc>
          <w:tcPr>
            <w:tcW w:w="1350" w:type="dxa"/>
            <w:noWrap/>
            <w:hideMark/>
          </w:tcPr>
          <w:p w14:paraId="431FD1C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36BF82E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6C0CC56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40FF090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9A66FCE"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E0324D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79AA124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0C8BAEB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6239</w:t>
            </w:r>
          </w:p>
        </w:tc>
        <w:tc>
          <w:tcPr>
            <w:tcW w:w="3496" w:type="dxa"/>
            <w:noWrap/>
            <w:hideMark/>
          </w:tcPr>
          <w:p w14:paraId="65B99D0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Noel Community Arts School</w:t>
            </w:r>
          </w:p>
        </w:tc>
        <w:tc>
          <w:tcPr>
            <w:tcW w:w="1350" w:type="dxa"/>
            <w:noWrap/>
            <w:hideMark/>
          </w:tcPr>
          <w:p w14:paraId="1CCA28D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128E111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6F321CF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08DC40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08C0DA4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11BDFEB"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356A090C"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3FE9E08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2209</w:t>
            </w:r>
          </w:p>
        </w:tc>
        <w:tc>
          <w:tcPr>
            <w:tcW w:w="3496" w:type="dxa"/>
            <w:noWrap/>
            <w:hideMark/>
          </w:tcPr>
          <w:p w14:paraId="0A58A79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roofErr w:type="spellStart"/>
            <w:r w:rsidRPr="006E7866">
              <w:rPr>
                <w:rFonts w:ascii="Calibri" w:eastAsia="Times New Roman" w:hAnsi="Calibri" w:cs="Calibri"/>
                <w:color w:val="000000"/>
                <w:kern w:val="0"/>
                <w14:ligatures w14:val="none"/>
              </w:rPr>
              <w:t>Montbello</w:t>
            </w:r>
            <w:proofErr w:type="spellEnd"/>
            <w:r w:rsidRPr="006E7866">
              <w:rPr>
                <w:rFonts w:ascii="Calibri" w:eastAsia="Times New Roman" w:hAnsi="Calibri" w:cs="Calibri"/>
                <w:color w:val="000000"/>
                <w:kern w:val="0"/>
                <w14:ligatures w14:val="none"/>
              </w:rPr>
              <w:t xml:space="preserve"> High School</w:t>
            </w:r>
          </w:p>
        </w:tc>
        <w:tc>
          <w:tcPr>
            <w:tcW w:w="1350" w:type="dxa"/>
            <w:noWrap/>
            <w:hideMark/>
          </w:tcPr>
          <w:p w14:paraId="0621227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0332EC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069761F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8950A8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5194821F"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9834A95"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lastRenderedPageBreak/>
              <w:t>0990</w:t>
            </w:r>
          </w:p>
        </w:tc>
        <w:tc>
          <w:tcPr>
            <w:tcW w:w="2276" w:type="dxa"/>
            <w:noWrap/>
            <w:hideMark/>
          </w:tcPr>
          <w:p w14:paraId="6CD1201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Widefield 3</w:t>
            </w:r>
          </w:p>
        </w:tc>
        <w:tc>
          <w:tcPr>
            <w:tcW w:w="966" w:type="dxa"/>
            <w:noWrap/>
            <w:hideMark/>
          </w:tcPr>
          <w:p w14:paraId="2DC872F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9566</w:t>
            </w:r>
          </w:p>
        </w:tc>
        <w:tc>
          <w:tcPr>
            <w:tcW w:w="3496" w:type="dxa"/>
            <w:noWrap/>
            <w:hideMark/>
          </w:tcPr>
          <w:p w14:paraId="7DEF1D2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Widefield High School</w:t>
            </w:r>
          </w:p>
        </w:tc>
        <w:tc>
          <w:tcPr>
            <w:tcW w:w="1350" w:type="dxa"/>
            <w:noWrap/>
            <w:hideMark/>
          </w:tcPr>
          <w:p w14:paraId="593E86E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ECA6A6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46605EB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A1D500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4BA2752B"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950CE15"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3BFEC7E8"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3847E5A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1295</w:t>
            </w:r>
          </w:p>
        </w:tc>
        <w:tc>
          <w:tcPr>
            <w:tcW w:w="3496" w:type="dxa"/>
            <w:noWrap/>
            <w:hideMark/>
          </w:tcPr>
          <w:p w14:paraId="3942E1E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Collegiate Preparatory Academy</w:t>
            </w:r>
          </w:p>
        </w:tc>
        <w:tc>
          <w:tcPr>
            <w:tcW w:w="1350" w:type="dxa"/>
            <w:noWrap/>
            <w:hideMark/>
          </w:tcPr>
          <w:p w14:paraId="55E0723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1E8B97E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6C4E670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6D38503"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30F23F44"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275CB7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0010</w:t>
            </w:r>
          </w:p>
        </w:tc>
        <w:tc>
          <w:tcPr>
            <w:tcW w:w="2276" w:type="dxa"/>
            <w:noWrap/>
            <w:hideMark/>
          </w:tcPr>
          <w:p w14:paraId="6C0C3E3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Mapleton 1</w:t>
            </w:r>
          </w:p>
        </w:tc>
        <w:tc>
          <w:tcPr>
            <w:tcW w:w="966" w:type="dxa"/>
            <w:noWrap/>
            <w:hideMark/>
          </w:tcPr>
          <w:p w14:paraId="2CBBD2F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1796</w:t>
            </w:r>
          </w:p>
        </w:tc>
        <w:tc>
          <w:tcPr>
            <w:tcW w:w="3496" w:type="dxa"/>
            <w:noWrap/>
            <w:hideMark/>
          </w:tcPr>
          <w:p w14:paraId="3C98574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Connections Academy</w:t>
            </w:r>
          </w:p>
        </w:tc>
        <w:tc>
          <w:tcPr>
            <w:tcW w:w="1350" w:type="dxa"/>
            <w:noWrap/>
            <w:hideMark/>
          </w:tcPr>
          <w:p w14:paraId="3B58C53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5793807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0B41DC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8E6951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60A8B6A9"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871D81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0010</w:t>
            </w:r>
          </w:p>
        </w:tc>
        <w:tc>
          <w:tcPr>
            <w:tcW w:w="2276" w:type="dxa"/>
            <w:noWrap/>
            <w:hideMark/>
          </w:tcPr>
          <w:p w14:paraId="227CA428"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Mapleton 1</w:t>
            </w:r>
          </w:p>
        </w:tc>
        <w:tc>
          <w:tcPr>
            <w:tcW w:w="966" w:type="dxa"/>
            <w:noWrap/>
            <w:hideMark/>
          </w:tcPr>
          <w:p w14:paraId="22B2614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0263</w:t>
            </w:r>
          </w:p>
        </w:tc>
        <w:tc>
          <w:tcPr>
            <w:tcW w:w="3496" w:type="dxa"/>
            <w:noWrap/>
            <w:hideMark/>
          </w:tcPr>
          <w:p w14:paraId="304ADD5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Global Leadership Academy</w:t>
            </w:r>
          </w:p>
        </w:tc>
        <w:tc>
          <w:tcPr>
            <w:tcW w:w="1350" w:type="dxa"/>
            <w:noWrap/>
            <w:hideMark/>
          </w:tcPr>
          <w:p w14:paraId="43198EA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682337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0BFC7EA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0935EC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8D92715"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37469A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0020</w:t>
            </w:r>
          </w:p>
        </w:tc>
        <w:tc>
          <w:tcPr>
            <w:tcW w:w="2276" w:type="dxa"/>
            <w:noWrap/>
            <w:hideMark/>
          </w:tcPr>
          <w:p w14:paraId="640619F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 12 Five Star Schools</w:t>
            </w:r>
          </w:p>
        </w:tc>
        <w:tc>
          <w:tcPr>
            <w:tcW w:w="966" w:type="dxa"/>
            <w:noWrap/>
            <w:hideMark/>
          </w:tcPr>
          <w:p w14:paraId="591EDA9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5816</w:t>
            </w:r>
          </w:p>
        </w:tc>
        <w:tc>
          <w:tcPr>
            <w:tcW w:w="3496" w:type="dxa"/>
            <w:noWrap/>
            <w:hideMark/>
          </w:tcPr>
          <w:p w14:paraId="0FB4C619"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Thornton High School</w:t>
            </w:r>
          </w:p>
        </w:tc>
        <w:tc>
          <w:tcPr>
            <w:tcW w:w="1350" w:type="dxa"/>
            <w:noWrap/>
            <w:hideMark/>
          </w:tcPr>
          <w:p w14:paraId="25206E7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83BC79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863DFD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0A8E1C1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550D5C96"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DBCF9F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0880</w:t>
            </w:r>
          </w:p>
        </w:tc>
        <w:tc>
          <w:tcPr>
            <w:tcW w:w="2276" w:type="dxa"/>
            <w:noWrap/>
            <w:hideMark/>
          </w:tcPr>
          <w:p w14:paraId="25CF42F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Denver County 1</w:t>
            </w:r>
          </w:p>
        </w:tc>
        <w:tc>
          <w:tcPr>
            <w:tcW w:w="966" w:type="dxa"/>
            <w:noWrap/>
            <w:hideMark/>
          </w:tcPr>
          <w:p w14:paraId="1B47DDD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5605</w:t>
            </w:r>
          </w:p>
        </w:tc>
        <w:tc>
          <w:tcPr>
            <w:tcW w:w="3496" w:type="dxa"/>
            <w:noWrap/>
            <w:hideMark/>
          </w:tcPr>
          <w:p w14:paraId="2F161CC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Dr. Martin Luther King Jr. Early College</w:t>
            </w:r>
          </w:p>
        </w:tc>
        <w:tc>
          <w:tcPr>
            <w:tcW w:w="1350" w:type="dxa"/>
            <w:noWrap/>
            <w:hideMark/>
          </w:tcPr>
          <w:p w14:paraId="7E59F2E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5BC94DA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4B40A1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9F487E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3D62DE2C"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CA5D9E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2600</w:t>
            </w:r>
          </w:p>
        </w:tc>
        <w:tc>
          <w:tcPr>
            <w:tcW w:w="2276" w:type="dxa"/>
            <w:noWrap/>
            <w:hideMark/>
          </w:tcPr>
          <w:p w14:paraId="01A4827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Platte Canyon 1</w:t>
            </w:r>
          </w:p>
        </w:tc>
        <w:tc>
          <w:tcPr>
            <w:tcW w:w="966" w:type="dxa"/>
            <w:noWrap/>
            <w:hideMark/>
          </w:tcPr>
          <w:p w14:paraId="1F2D5D6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7046</w:t>
            </w:r>
          </w:p>
        </w:tc>
        <w:tc>
          <w:tcPr>
            <w:tcW w:w="3496" w:type="dxa"/>
            <w:noWrap/>
            <w:hideMark/>
          </w:tcPr>
          <w:p w14:paraId="2A651A47"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Platte Canyon High School</w:t>
            </w:r>
          </w:p>
        </w:tc>
        <w:tc>
          <w:tcPr>
            <w:tcW w:w="1350" w:type="dxa"/>
            <w:noWrap/>
            <w:hideMark/>
          </w:tcPr>
          <w:p w14:paraId="03ADDD5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0101B2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44EE2AC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FECE03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530F7D6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4F2146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2690</w:t>
            </w:r>
          </w:p>
        </w:tc>
        <w:tc>
          <w:tcPr>
            <w:tcW w:w="2276" w:type="dxa"/>
            <w:noWrap/>
            <w:hideMark/>
          </w:tcPr>
          <w:p w14:paraId="26049146"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Pueblo City 60</w:t>
            </w:r>
          </w:p>
        </w:tc>
        <w:tc>
          <w:tcPr>
            <w:tcW w:w="966" w:type="dxa"/>
            <w:noWrap/>
            <w:hideMark/>
          </w:tcPr>
          <w:p w14:paraId="18460193"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2394</w:t>
            </w:r>
          </w:p>
        </w:tc>
        <w:tc>
          <w:tcPr>
            <w:tcW w:w="3496" w:type="dxa"/>
            <w:noWrap/>
            <w:hideMark/>
          </w:tcPr>
          <w:p w14:paraId="50B7216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East High School</w:t>
            </w:r>
          </w:p>
        </w:tc>
        <w:tc>
          <w:tcPr>
            <w:tcW w:w="1350" w:type="dxa"/>
            <w:noWrap/>
            <w:hideMark/>
          </w:tcPr>
          <w:p w14:paraId="1C88F3F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4D04F1A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1B744B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ED52C4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27324658"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44B80EA"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0910</w:t>
            </w:r>
          </w:p>
        </w:tc>
        <w:tc>
          <w:tcPr>
            <w:tcW w:w="2276" w:type="dxa"/>
            <w:noWrap/>
            <w:hideMark/>
          </w:tcPr>
          <w:p w14:paraId="2F9D3AF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Eagle County RE 50</w:t>
            </w:r>
          </w:p>
        </w:tc>
        <w:tc>
          <w:tcPr>
            <w:tcW w:w="966" w:type="dxa"/>
            <w:noWrap/>
            <w:hideMark/>
          </w:tcPr>
          <w:p w14:paraId="3DEC0B2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9701</w:t>
            </w:r>
          </w:p>
        </w:tc>
        <w:tc>
          <w:tcPr>
            <w:tcW w:w="3496" w:type="dxa"/>
            <w:noWrap/>
            <w:hideMark/>
          </w:tcPr>
          <w:p w14:paraId="2374561F"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World Academy High School</w:t>
            </w:r>
          </w:p>
        </w:tc>
        <w:tc>
          <w:tcPr>
            <w:tcW w:w="1350" w:type="dxa"/>
            <w:noWrap/>
            <w:hideMark/>
          </w:tcPr>
          <w:p w14:paraId="4118A84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350" w:type="dxa"/>
            <w:noWrap/>
            <w:hideMark/>
          </w:tcPr>
          <w:p w14:paraId="69FC441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0DCC3AB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EF424B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7E5CF41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EC1762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0990</w:t>
            </w:r>
          </w:p>
        </w:tc>
        <w:tc>
          <w:tcPr>
            <w:tcW w:w="2276" w:type="dxa"/>
            <w:noWrap/>
            <w:hideMark/>
          </w:tcPr>
          <w:p w14:paraId="6EDED4B7"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Widefield 3</w:t>
            </w:r>
          </w:p>
        </w:tc>
        <w:tc>
          <w:tcPr>
            <w:tcW w:w="966" w:type="dxa"/>
            <w:noWrap/>
            <w:hideMark/>
          </w:tcPr>
          <w:p w14:paraId="759357C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1249</w:t>
            </w:r>
          </w:p>
        </w:tc>
        <w:tc>
          <w:tcPr>
            <w:tcW w:w="3496" w:type="dxa"/>
            <w:noWrap/>
            <w:hideMark/>
          </w:tcPr>
          <w:p w14:paraId="309C664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The Haven School</w:t>
            </w:r>
          </w:p>
        </w:tc>
        <w:tc>
          <w:tcPr>
            <w:tcW w:w="1350" w:type="dxa"/>
            <w:noWrap/>
            <w:hideMark/>
          </w:tcPr>
          <w:p w14:paraId="7B0BC58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0DA56D7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E65224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8E1ED6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8445C0D"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F0DCDC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1070</w:t>
            </w:r>
          </w:p>
        </w:tc>
        <w:tc>
          <w:tcPr>
            <w:tcW w:w="2276" w:type="dxa"/>
            <w:noWrap/>
            <w:hideMark/>
          </w:tcPr>
          <w:p w14:paraId="5F9B616B"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Hanover 28</w:t>
            </w:r>
          </w:p>
        </w:tc>
        <w:tc>
          <w:tcPr>
            <w:tcW w:w="966" w:type="dxa"/>
            <w:noWrap/>
            <w:hideMark/>
          </w:tcPr>
          <w:p w14:paraId="66F52CD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3758</w:t>
            </w:r>
          </w:p>
        </w:tc>
        <w:tc>
          <w:tcPr>
            <w:tcW w:w="3496" w:type="dxa"/>
            <w:noWrap/>
            <w:hideMark/>
          </w:tcPr>
          <w:p w14:paraId="66C5642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Hanover Junior-Senior High School</w:t>
            </w:r>
          </w:p>
        </w:tc>
        <w:tc>
          <w:tcPr>
            <w:tcW w:w="1350" w:type="dxa"/>
            <w:noWrap/>
            <w:hideMark/>
          </w:tcPr>
          <w:p w14:paraId="3DA033A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45E9DDA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7E8A5D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32FB51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1EAC4EE8"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18C26E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0100</w:t>
            </w:r>
          </w:p>
        </w:tc>
        <w:tc>
          <w:tcPr>
            <w:tcW w:w="2276" w:type="dxa"/>
            <w:noWrap/>
            <w:hideMark/>
          </w:tcPr>
          <w:p w14:paraId="38BC5C8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Alamosa RE-11J</w:t>
            </w:r>
          </w:p>
        </w:tc>
        <w:tc>
          <w:tcPr>
            <w:tcW w:w="966" w:type="dxa"/>
            <w:noWrap/>
            <w:hideMark/>
          </w:tcPr>
          <w:p w14:paraId="2D35A7B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0270</w:t>
            </w:r>
          </w:p>
        </w:tc>
        <w:tc>
          <w:tcPr>
            <w:tcW w:w="3496" w:type="dxa"/>
            <w:noWrap/>
            <w:hideMark/>
          </w:tcPr>
          <w:p w14:paraId="7E70E68E"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Alamosa Online</w:t>
            </w:r>
          </w:p>
        </w:tc>
        <w:tc>
          <w:tcPr>
            <w:tcW w:w="1350" w:type="dxa"/>
            <w:noWrap/>
            <w:hideMark/>
          </w:tcPr>
          <w:p w14:paraId="4C49E12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4950647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C2B49B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3B8414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456CA50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35BCA2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0470</w:t>
            </w:r>
          </w:p>
        </w:tc>
        <w:tc>
          <w:tcPr>
            <w:tcW w:w="2276" w:type="dxa"/>
            <w:noWrap/>
            <w:hideMark/>
          </w:tcPr>
          <w:p w14:paraId="0367635C"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St Vrain Valley RE1J</w:t>
            </w:r>
          </w:p>
        </w:tc>
        <w:tc>
          <w:tcPr>
            <w:tcW w:w="966" w:type="dxa"/>
            <w:noWrap/>
            <w:hideMark/>
          </w:tcPr>
          <w:p w14:paraId="305B797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6420</w:t>
            </w:r>
          </w:p>
        </w:tc>
        <w:tc>
          <w:tcPr>
            <w:tcW w:w="3496" w:type="dxa"/>
            <w:noWrap/>
            <w:hideMark/>
          </w:tcPr>
          <w:p w14:paraId="404EC6A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 xml:space="preserve">St. Vrain </w:t>
            </w:r>
            <w:proofErr w:type="spellStart"/>
            <w:r w:rsidRPr="006E7866">
              <w:rPr>
                <w:rFonts w:ascii="Calibri" w:eastAsia="Times New Roman" w:hAnsi="Calibri" w:cs="Calibri"/>
                <w:color w:val="000000"/>
                <w:kern w:val="0"/>
                <w14:ligatures w14:val="none"/>
              </w:rPr>
              <w:t>LaunchED</w:t>
            </w:r>
            <w:proofErr w:type="spellEnd"/>
            <w:r w:rsidRPr="006E7866">
              <w:rPr>
                <w:rFonts w:ascii="Calibri" w:eastAsia="Times New Roman" w:hAnsi="Calibri" w:cs="Calibri"/>
                <w:color w:val="000000"/>
                <w:kern w:val="0"/>
                <w14:ligatures w14:val="none"/>
              </w:rPr>
              <w:t xml:space="preserve"> Virtual Academy</w:t>
            </w:r>
          </w:p>
        </w:tc>
        <w:tc>
          <w:tcPr>
            <w:tcW w:w="1350" w:type="dxa"/>
            <w:noWrap/>
            <w:hideMark/>
          </w:tcPr>
          <w:p w14:paraId="2927F65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D235E1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50DDB8C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506801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6F407CE8"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4030F7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1450</w:t>
            </w:r>
          </w:p>
        </w:tc>
        <w:tc>
          <w:tcPr>
            <w:tcW w:w="2276" w:type="dxa"/>
            <w:noWrap/>
            <w:hideMark/>
          </w:tcPr>
          <w:p w14:paraId="3475755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Arriba-Flagler C-20</w:t>
            </w:r>
          </w:p>
        </w:tc>
        <w:tc>
          <w:tcPr>
            <w:tcW w:w="966" w:type="dxa"/>
            <w:noWrap/>
            <w:hideMark/>
          </w:tcPr>
          <w:p w14:paraId="19226EA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2960</w:t>
            </w:r>
          </w:p>
        </w:tc>
        <w:tc>
          <w:tcPr>
            <w:tcW w:w="3496" w:type="dxa"/>
            <w:noWrap/>
            <w:hideMark/>
          </w:tcPr>
          <w:p w14:paraId="58FCE346"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Flagler Public School</w:t>
            </w:r>
          </w:p>
        </w:tc>
        <w:tc>
          <w:tcPr>
            <w:tcW w:w="1350" w:type="dxa"/>
            <w:noWrap/>
            <w:hideMark/>
          </w:tcPr>
          <w:p w14:paraId="78A7DB0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5A89A8C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E1BC37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A266D6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3D42ADBD"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804C4B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8001</w:t>
            </w:r>
          </w:p>
        </w:tc>
        <w:tc>
          <w:tcPr>
            <w:tcW w:w="2276" w:type="dxa"/>
            <w:noWrap/>
            <w:hideMark/>
          </w:tcPr>
          <w:p w14:paraId="09FBAB2D"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Charter School Institute</w:t>
            </w:r>
          </w:p>
        </w:tc>
        <w:tc>
          <w:tcPr>
            <w:tcW w:w="966" w:type="dxa"/>
            <w:noWrap/>
            <w:hideMark/>
          </w:tcPr>
          <w:p w14:paraId="16E2992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1505</w:t>
            </w:r>
          </w:p>
        </w:tc>
        <w:tc>
          <w:tcPr>
            <w:tcW w:w="3496" w:type="dxa"/>
            <w:noWrap/>
            <w:hideMark/>
          </w:tcPr>
          <w:p w14:paraId="0E19D1F9"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Military Academy</w:t>
            </w:r>
          </w:p>
        </w:tc>
        <w:tc>
          <w:tcPr>
            <w:tcW w:w="1350" w:type="dxa"/>
            <w:noWrap/>
            <w:hideMark/>
          </w:tcPr>
          <w:p w14:paraId="0F98F36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9BEAE3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32ED1E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5637FF1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770CA9DA"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20FF9F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0120</w:t>
            </w:r>
          </w:p>
        </w:tc>
        <w:tc>
          <w:tcPr>
            <w:tcW w:w="2276" w:type="dxa"/>
            <w:noWrap/>
            <w:hideMark/>
          </w:tcPr>
          <w:p w14:paraId="79F52516"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Englewood 1</w:t>
            </w:r>
          </w:p>
        </w:tc>
        <w:tc>
          <w:tcPr>
            <w:tcW w:w="966" w:type="dxa"/>
            <w:noWrap/>
            <w:hideMark/>
          </w:tcPr>
          <w:p w14:paraId="4C9CAB3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2746</w:t>
            </w:r>
          </w:p>
        </w:tc>
        <w:tc>
          <w:tcPr>
            <w:tcW w:w="3496" w:type="dxa"/>
            <w:noWrap/>
            <w:hideMark/>
          </w:tcPr>
          <w:p w14:paraId="316117F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Englewood High School</w:t>
            </w:r>
          </w:p>
        </w:tc>
        <w:tc>
          <w:tcPr>
            <w:tcW w:w="1350" w:type="dxa"/>
            <w:noWrap/>
            <w:hideMark/>
          </w:tcPr>
          <w:p w14:paraId="74E09D3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7FD36C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82C4A3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5628D1F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73A48088"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BDD135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3010</w:t>
            </w:r>
          </w:p>
        </w:tc>
        <w:tc>
          <w:tcPr>
            <w:tcW w:w="2276" w:type="dxa"/>
            <w:noWrap/>
            <w:hideMark/>
          </w:tcPr>
          <w:p w14:paraId="2B3B05D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Cripple Creek-Victor RE-1</w:t>
            </w:r>
          </w:p>
        </w:tc>
        <w:tc>
          <w:tcPr>
            <w:tcW w:w="966" w:type="dxa"/>
            <w:noWrap/>
            <w:hideMark/>
          </w:tcPr>
          <w:p w14:paraId="125B9C7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2024</w:t>
            </w:r>
          </w:p>
        </w:tc>
        <w:tc>
          <w:tcPr>
            <w:tcW w:w="3496" w:type="dxa"/>
            <w:noWrap/>
            <w:hideMark/>
          </w:tcPr>
          <w:p w14:paraId="5F8D494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Cripple Creek-Victor Junior-Senior High School</w:t>
            </w:r>
          </w:p>
        </w:tc>
        <w:tc>
          <w:tcPr>
            <w:tcW w:w="1350" w:type="dxa"/>
            <w:noWrap/>
            <w:hideMark/>
          </w:tcPr>
          <w:p w14:paraId="4A412BC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4138EB8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FB04E0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9AED81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7E7CFC75"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8E3D89F"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0040</w:t>
            </w:r>
          </w:p>
        </w:tc>
        <w:tc>
          <w:tcPr>
            <w:tcW w:w="2276" w:type="dxa"/>
            <w:noWrap/>
            <w:hideMark/>
          </w:tcPr>
          <w:p w14:paraId="27F9FEF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School District 27J</w:t>
            </w:r>
          </w:p>
        </w:tc>
        <w:tc>
          <w:tcPr>
            <w:tcW w:w="966" w:type="dxa"/>
            <w:noWrap/>
            <w:hideMark/>
          </w:tcPr>
          <w:p w14:paraId="3CB6195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1796</w:t>
            </w:r>
          </w:p>
        </w:tc>
        <w:tc>
          <w:tcPr>
            <w:tcW w:w="3496" w:type="dxa"/>
            <w:noWrap/>
            <w:hideMark/>
          </w:tcPr>
          <w:p w14:paraId="30F7553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Connections @ 27J</w:t>
            </w:r>
          </w:p>
        </w:tc>
        <w:tc>
          <w:tcPr>
            <w:tcW w:w="1350" w:type="dxa"/>
            <w:noWrap/>
            <w:hideMark/>
          </w:tcPr>
          <w:p w14:paraId="1B8C9EF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CBBDD0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E1B00D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CFC84B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C17E4EB"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BEDFE8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1550</w:t>
            </w:r>
          </w:p>
        </w:tc>
        <w:tc>
          <w:tcPr>
            <w:tcW w:w="2276" w:type="dxa"/>
            <w:noWrap/>
            <w:hideMark/>
          </w:tcPr>
          <w:p w14:paraId="144A5BC9"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Poudre R-1</w:t>
            </w:r>
          </w:p>
        </w:tc>
        <w:tc>
          <w:tcPr>
            <w:tcW w:w="966" w:type="dxa"/>
            <w:noWrap/>
            <w:hideMark/>
          </w:tcPr>
          <w:p w14:paraId="03AFE03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7124</w:t>
            </w:r>
          </w:p>
        </w:tc>
        <w:tc>
          <w:tcPr>
            <w:tcW w:w="3496" w:type="dxa"/>
            <w:noWrap/>
            <w:hideMark/>
          </w:tcPr>
          <w:p w14:paraId="0D39B90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Poudre High School</w:t>
            </w:r>
          </w:p>
        </w:tc>
        <w:tc>
          <w:tcPr>
            <w:tcW w:w="1350" w:type="dxa"/>
            <w:noWrap/>
            <w:hideMark/>
          </w:tcPr>
          <w:p w14:paraId="7A7B547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86387A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D57332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5536A0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6035FAA8"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0BB5B25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2405</w:t>
            </w:r>
          </w:p>
        </w:tc>
        <w:tc>
          <w:tcPr>
            <w:tcW w:w="2276" w:type="dxa"/>
            <w:noWrap/>
            <w:hideMark/>
          </w:tcPr>
          <w:p w14:paraId="5487521A"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Fort Morgan Re-3</w:t>
            </w:r>
          </w:p>
        </w:tc>
        <w:tc>
          <w:tcPr>
            <w:tcW w:w="966" w:type="dxa"/>
            <w:noWrap/>
            <w:hideMark/>
          </w:tcPr>
          <w:p w14:paraId="66658683"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3078</w:t>
            </w:r>
          </w:p>
        </w:tc>
        <w:tc>
          <w:tcPr>
            <w:tcW w:w="3496" w:type="dxa"/>
            <w:noWrap/>
            <w:hideMark/>
          </w:tcPr>
          <w:p w14:paraId="5FE62BFA"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Fort Morgan High School</w:t>
            </w:r>
          </w:p>
        </w:tc>
        <w:tc>
          <w:tcPr>
            <w:tcW w:w="1350" w:type="dxa"/>
            <w:noWrap/>
            <w:hideMark/>
          </w:tcPr>
          <w:p w14:paraId="1C31EE3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428D5A8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43D6A1A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C03FE0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5CD71955"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1DDF93E"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1560</w:t>
            </w:r>
          </w:p>
        </w:tc>
        <w:tc>
          <w:tcPr>
            <w:tcW w:w="2276" w:type="dxa"/>
            <w:noWrap/>
            <w:hideMark/>
          </w:tcPr>
          <w:p w14:paraId="0BAF7CD1"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Thompson R2-J</w:t>
            </w:r>
          </w:p>
        </w:tc>
        <w:tc>
          <w:tcPr>
            <w:tcW w:w="966" w:type="dxa"/>
            <w:noWrap/>
            <w:hideMark/>
          </w:tcPr>
          <w:p w14:paraId="665427B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8824</w:t>
            </w:r>
          </w:p>
        </w:tc>
        <w:tc>
          <w:tcPr>
            <w:tcW w:w="3496" w:type="dxa"/>
            <w:noWrap/>
            <w:hideMark/>
          </w:tcPr>
          <w:p w14:paraId="4585078D"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Thompson Valley High School</w:t>
            </w:r>
          </w:p>
        </w:tc>
        <w:tc>
          <w:tcPr>
            <w:tcW w:w="1350" w:type="dxa"/>
            <w:noWrap/>
            <w:hideMark/>
          </w:tcPr>
          <w:p w14:paraId="1B7F852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0624670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D91A8C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803977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34BF9C73"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2F3AEF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0470</w:t>
            </w:r>
          </w:p>
        </w:tc>
        <w:tc>
          <w:tcPr>
            <w:tcW w:w="2276" w:type="dxa"/>
            <w:noWrap/>
            <w:hideMark/>
          </w:tcPr>
          <w:p w14:paraId="198B1DF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St Vrain Valley RE1J</w:t>
            </w:r>
          </w:p>
        </w:tc>
        <w:tc>
          <w:tcPr>
            <w:tcW w:w="966" w:type="dxa"/>
            <w:noWrap/>
            <w:hideMark/>
          </w:tcPr>
          <w:p w14:paraId="090901A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7954</w:t>
            </w:r>
          </w:p>
        </w:tc>
        <w:tc>
          <w:tcPr>
            <w:tcW w:w="3496" w:type="dxa"/>
            <w:noWrap/>
            <w:hideMark/>
          </w:tcPr>
          <w:p w14:paraId="3990CEEA"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Skyline High School</w:t>
            </w:r>
          </w:p>
        </w:tc>
        <w:tc>
          <w:tcPr>
            <w:tcW w:w="1350" w:type="dxa"/>
            <w:noWrap/>
            <w:hideMark/>
          </w:tcPr>
          <w:p w14:paraId="035EB4C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34A4B53"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43893D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98D173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7416B4A9"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5E1C61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0140</w:t>
            </w:r>
          </w:p>
        </w:tc>
        <w:tc>
          <w:tcPr>
            <w:tcW w:w="2276" w:type="dxa"/>
            <w:noWrap/>
            <w:hideMark/>
          </w:tcPr>
          <w:p w14:paraId="317A1450"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Littleton 6</w:t>
            </w:r>
          </w:p>
        </w:tc>
        <w:tc>
          <w:tcPr>
            <w:tcW w:w="966" w:type="dxa"/>
            <w:noWrap/>
            <w:hideMark/>
          </w:tcPr>
          <w:p w14:paraId="336A095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5224</w:t>
            </w:r>
          </w:p>
        </w:tc>
        <w:tc>
          <w:tcPr>
            <w:tcW w:w="3496" w:type="dxa"/>
            <w:noWrap/>
            <w:hideMark/>
          </w:tcPr>
          <w:p w14:paraId="05F63FDB"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Littleton High School</w:t>
            </w:r>
          </w:p>
        </w:tc>
        <w:tc>
          <w:tcPr>
            <w:tcW w:w="1350" w:type="dxa"/>
            <w:noWrap/>
            <w:hideMark/>
          </w:tcPr>
          <w:p w14:paraId="52FC6CD4"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8E7EAA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42259F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4E158C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0A2643B7"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61D9B5A"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1550</w:t>
            </w:r>
          </w:p>
        </w:tc>
        <w:tc>
          <w:tcPr>
            <w:tcW w:w="2276" w:type="dxa"/>
            <w:noWrap/>
            <w:hideMark/>
          </w:tcPr>
          <w:p w14:paraId="58DD8B2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Poudre R-1</w:t>
            </w:r>
          </w:p>
        </w:tc>
        <w:tc>
          <w:tcPr>
            <w:tcW w:w="966" w:type="dxa"/>
            <w:noWrap/>
            <w:hideMark/>
          </w:tcPr>
          <w:p w14:paraId="463077F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3046</w:t>
            </w:r>
          </w:p>
        </w:tc>
        <w:tc>
          <w:tcPr>
            <w:tcW w:w="3496" w:type="dxa"/>
            <w:noWrap/>
            <w:hideMark/>
          </w:tcPr>
          <w:p w14:paraId="4C7710ED"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Fort Collins High School</w:t>
            </w:r>
          </w:p>
        </w:tc>
        <w:tc>
          <w:tcPr>
            <w:tcW w:w="1350" w:type="dxa"/>
            <w:noWrap/>
            <w:hideMark/>
          </w:tcPr>
          <w:p w14:paraId="0ED137E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0B5A70A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7A0D1C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5F9C4C4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3F5AE1E2"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9007EBF"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2035</w:t>
            </w:r>
          </w:p>
        </w:tc>
        <w:tc>
          <w:tcPr>
            <w:tcW w:w="2276" w:type="dxa"/>
            <w:noWrap/>
            <w:hideMark/>
          </w:tcPr>
          <w:p w14:paraId="230B593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Montezuma-Cortez RE-1</w:t>
            </w:r>
          </w:p>
        </w:tc>
        <w:tc>
          <w:tcPr>
            <w:tcW w:w="966" w:type="dxa"/>
            <w:noWrap/>
            <w:hideMark/>
          </w:tcPr>
          <w:p w14:paraId="056AD90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6026</w:t>
            </w:r>
          </w:p>
        </w:tc>
        <w:tc>
          <w:tcPr>
            <w:tcW w:w="3496" w:type="dxa"/>
            <w:noWrap/>
            <w:hideMark/>
          </w:tcPr>
          <w:p w14:paraId="6F144B3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Montezuma-Cortez High School</w:t>
            </w:r>
          </w:p>
        </w:tc>
        <w:tc>
          <w:tcPr>
            <w:tcW w:w="1350" w:type="dxa"/>
            <w:noWrap/>
            <w:hideMark/>
          </w:tcPr>
          <w:p w14:paraId="789651D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9CFD09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748154E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20A39A1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2C775963"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C98752B"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0870</w:t>
            </w:r>
          </w:p>
        </w:tc>
        <w:tc>
          <w:tcPr>
            <w:tcW w:w="2276" w:type="dxa"/>
            <w:noWrap/>
            <w:hideMark/>
          </w:tcPr>
          <w:p w14:paraId="1FD3B2D6"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Delta County 50(J)</w:t>
            </w:r>
          </w:p>
        </w:tc>
        <w:tc>
          <w:tcPr>
            <w:tcW w:w="966" w:type="dxa"/>
            <w:noWrap/>
            <w:hideMark/>
          </w:tcPr>
          <w:p w14:paraId="178088C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2166</w:t>
            </w:r>
          </w:p>
        </w:tc>
        <w:tc>
          <w:tcPr>
            <w:tcW w:w="3496" w:type="dxa"/>
            <w:noWrap/>
            <w:hideMark/>
          </w:tcPr>
          <w:p w14:paraId="390BBCEB"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Vision Charter Academy</w:t>
            </w:r>
          </w:p>
        </w:tc>
        <w:tc>
          <w:tcPr>
            <w:tcW w:w="1350" w:type="dxa"/>
            <w:noWrap/>
            <w:hideMark/>
          </w:tcPr>
          <w:p w14:paraId="125B449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5261FCD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42D843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1372AF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CB90C6A"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9ACEBC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1040</w:t>
            </w:r>
          </w:p>
        </w:tc>
        <w:tc>
          <w:tcPr>
            <w:tcW w:w="2276" w:type="dxa"/>
            <w:noWrap/>
            <w:hideMark/>
          </w:tcPr>
          <w:p w14:paraId="79DE0FB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Academy 20</w:t>
            </w:r>
          </w:p>
        </w:tc>
        <w:tc>
          <w:tcPr>
            <w:tcW w:w="966" w:type="dxa"/>
            <w:noWrap/>
            <w:hideMark/>
          </w:tcPr>
          <w:p w14:paraId="570D412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0209</w:t>
            </w:r>
          </w:p>
        </w:tc>
        <w:tc>
          <w:tcPr>
            <w:tcW w:w="3496" w:type="dxa"/>
            <w:noWrap/>
            <w:hideMark/>
          </w:tcPr>
          <w:p w14:paraId="32889FF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Aspen Valley Campus</w:t>
            </w:r>
          </w:p>
        </w:tc>
        <w:tc>
          <w:tcPr>
            <w:tcW w:w="1350" w:type="dxa"/>
            <w:noWrap/>
            <w:hideMark/>
          </w:tcPr>
          <w:p w14:paraId="3E6DFF8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1CEFCED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6DF7CF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6CA5F5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4F69EA1D"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21DF6A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1420</w:t>
            </w:r>
          </w:p>
        </w:tc>
        <w:tc>
          <w:tcPr>
            <w:tcW w:w="2276" w:type="dxa"/>
            <w:noWrap/>
            <w:hideMark/>
          </w:tcPr>
          <w:p w14:paraId="428B5A3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Jefferson County R-1</w:t>
            </w:r>
          </w:p>
        </w:tc>
        <w:tc>
          <w:tcPr>
            <w:tcW w:w="966" w:type="dxa"/>
            <w:noWrap/>
            <w:hideMark/>
          </w:tcPr>
          <w:p w14:paraId="77103CF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4404</w:t>
            </w:r>
          </w:p>
        </w:tc>
        <w:tc>
          <w:tcPr>
            <w:tcW w:w="3496" w:type="dxa"/>
            <w:noWrap/>
            <w:hideMark/>
          </w:tcPr>
          <w:p w14:paraId="44FF4218"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Jefferson Academy</w:t>
            </w:r>
          </w:p>
        </w:tc>
        <w:tc>
          <w:tcPr>
            <w:tcW w:w="1350" w:type="dxa"/>
            <w:noWrap/>
            <w:hideMark/>
          </w:tcPr>
          <w:p w14:paraId="0F976A7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EDBFF3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18DBC73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42764CB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1D839829"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D47280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1180</w:t>
            </w:r>
          </w:p>
        </w:tc>
        <w:tc>
          <w:tcPr>
            <w:tcW w:w="2276" w:type="dxa"/>
            <w:noWrap/>
            <w:hideMark/>
          </w:tcPr>
          <w:p w14:paraId="1DD6CDE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Roaring Fork RE-1</w:t>
            </w:r>
          </w:p>
        </w:tc>
        <w:tc>
          <w:tcPr>
            <w:tcW w:w="966" w:type="dxa"/>
            <w:noWrap/>
            <w:hideMark/>
          </w:tcPr>
          <w:p w14:paraId="54A54C4A"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0570</w:t>
            </w:r>
          </w:p>
        </w:tc>
        <w:tc>
          <w:tcPr>
            <w:tcW w:w="3496" w:type="dxa"/>
            <w:noWrap/>
            <w:hideMark/>
          </w:tcPr>
          <w:p w14:paraId="646C900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Basalt High School</w:t>
            </w:r>
          </w:p>
        </w:tc>
        <w:tc>
          <w:tcPr>
            <w:tcW w:w="1350" w:type="dxa"/>
            <w:noWrap/>
            <w:hideMark/>
          </w:tcPr>
          <w:p w14:paraId="33DDE13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214D25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53D54C2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8D6A4F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1F1414B6"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5C711D1B"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lastRenderedPageBreak/>
              <w:t>2535</w:t>
            </w:r>
          </w:p>
        </w:tc>
        <w:tc>
          <w:tcPr>
            <w:tcW w:w="2276" w:type="dxa"/>
            <w:noWrap/>
            <w:hideMark/>
          </w:tcPr>
          <w:p w14:paraId="7A76883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roofErr w:type="spellStart"/>
            <w:r w:rsidRPr="006E7866">
              <w:rPr>
                <w:rFonts w:ascii="Calibri" w:eastAsia="Times New Roman" w:hAnsi="Calibri" w:cs="Calibri"/>
                <w:color w:val="000000"/>
                <w:kern w:val="0"/>
                <w14:ligatures w14:val="none"/>
              </w:rPr>
              <w:t>Manzanola</w:t>
            </w:r>
            <w:proofErr w:type="spellEnd"/>
            <w:r w:rsidRPr="006E7866">
              <w:rPr>
                <w:rFonts w:ascii="Calibri" w:eastAsia="Times New Roman" w:hAnsi="Calibri" w:cs="Calibri"/>
                <w:color w:val="000000"/>
                <w:kern w:val="0"/>
                <w14:ligatures w14:val="none"/>
              </w:rPr>
              <w:t xml:space="preserve"> 3J</w:t>
            </w:r>
          </w:p>
        </w:tc>
        <w:tc>
          <w:tcPr>
            <w:tcW w:w="966" w:type="dxa"/>
            <w:noWrap/>
            <w:hideMark/>
          </w:tcPr>
          <w:p w14:paraId="3053DBE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5506</w:t>
            </w:r>
          </w:p>
        </w:tc>
        <w:tc>
          <w:tcPr>
            <w:tcW w:w="3496" w:type="dxa"/>
            <w:noWrap/>
            <w:hideMark/>
          </w:tcPr>
          <w:p w14:paraId="1C270801"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roofErr w:type="spellStart"/>
            <w:r w:rsidRPr="006E7866">
              <w:rPr>
                <w:rFonts w:ascii="Calibri" w:eastAsia="Times New Roman" w:hAnsi="Calibri" w:cs="Calibri"/>
                <w:color w:val="000000"/>
                <w:kern w:val="0"/>
                <w14:ligatures w14:val="none"/>
              </w:rPr>
              <w:t>Manzanola</w:t>
            </w:r>
            <w:proofErr w:type="spellEnd"/>
            <w:r w:rsidRPr="006E7866">
              <w:rPr>
                <w:rFonts w:ascii="Calibri" w:eastAsia="Times New Roman" w:hAnsi="Calibri" w:cs="Calibri"/>
                <w:color w:val="000000"/>
                <w:kern w:val="0"/>
                <w14:ligatures w14:val="none"/>
              </w:rPr>
              <w:t xml:space="preserve"> Junior-Senior High School</w:t>
            </w:r>
          </w:p>
        </w:tc>
        <w:tc>
          <w:tcPr>
            <w:tcW w:w="1350" w:type="dxa"/>
            <w:noWrap/>
            <w:hideMark/>
          </w:tcPr>
          <w:p w14:paraId="206AC9D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BCEB8F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499BBF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18CD828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43515EA4"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06B4409"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1010</w:t>
            </w:r>
          </w:p>
        </w:tc>
        <w:tc>
          <w:tcPr>
            <w:tcW w:w="2276" w:type="dxa"/>
            <w:noWrap/>
            <w:hideMark/>
          </w:tcPr>
          <w:p w14:paraId="0E1DF6C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Colorado Springs 11</w:t>
            </w:r>
          </w:p>
        </w:tc>
        <w:tc>
          <w:tcPr>
            <w:tcW w:w="966" w:type="dxa"/>
            <w:noWrap/>
            <w:hideMark/>
          </w:tcPr>
          <w:p w14:paraId="2E90B3D1"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1870</w:t>
            </w:r>
          </w:p>
        </w:tc>
        <w:tc>
          <w:tcPr>
            <w:tcW w:w="3496" w:type="dxa"/>
            <w:noWrap/>
            <w:hideMark/>
          </w:tcPr>
          <w:p w14:paraId="004F2103"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Coronado High School</w:t>
            </w:r>
          </w:p>
        </w:tc>
        <w:tc>
          <w:tcPr>
            <w:tcW w:w="1350" w:type="dxa"/>
            <w:noWrap/>
            <w:hideMark/>
          </w:tcPr>
          <w:p w14:paraId="76B21986"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98A14A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14827C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382A216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337B17C8"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3A87FB7"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3100</w:t>
            </w:r>
          </w:p>
        </w:tc>
        <w:tc>
          <w:tcPr>
            <w:tcW w:w="2276" w:type="dxa"/>
            <w:noWrap/>
            <w:hideMark/>
          </w:tcPr>
          <w:p w14:paraId="1238438F"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Weld RE-4</w:t>
            </w:r>
          </w:p>
        </w:tc>
        <w:tc>
          <w:tcPr>
            <w:tcW w:w="966" w:type="dxa"/>
            <w:noWrap/>
            <w:hideMark/>
          </w:tcPr>
          <w:p w14:paraId="138481A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8066</w:t>
            </w:r>
          </w:p>
        </w:tc>
        <w:tc>
          <w:tcPr>
            <w:tcW w:w="3496" w:type="dxa"/>
            <w:noWrap/>
            <w:hideMark/>
          </w:tcPr>
          <w:p w14:paraId="5D6E4F5C"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Severance High School</w:t>
            </w:r>
          </w:p>
        </w:tc>
        <w:tc>
          <w:tcPr>
            <w:tcW w:w="1350" w:type="dxa"/>
            <w:noWrap/>
            <w:hideMark/>
          </w:tcPr>
          <w:p w14:paraId="6BE7740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95A46A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755F527"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07AA8348"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24438DA3"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144C1718"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0480</w:t>
            </w:r>
          </w:p>
        </w:tc>
        <w:tc>
          <w:tcPr>
            <w:tcW w:w="2276" w:type="dxa"/>
            <w:noWrap/>
            <w:hideMark/>
          </w:tcPr>
          <w:p w14:paraId="461EB97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Boulder Valley Re 2</w:t>
            </w:r>
          </w:p>
        </w:tc>
        <w:tc>
          <w:tcPr>
            <w:tcW w:w="966" w:type="dxa"/>
            <w:noWrap/>
            <w:hideMark/>
          </w:tcPr>
          <w:p w14:paraId="23BE5B4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0930</w:t>
            </w:r>
          </w:p>
        </w:tc>
        <w:tc>
          <w:tcPr>
            <w:tcW w:w="3496" w:type="dxa"/>
            <w:noWrap/>
            <w:hideMark/>
          </w:tcPr>
          <w:p w14:paraId="58C0AA7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Boulder Universal</w:t>
            </w:r>
          </w:p>
        </w:tc>
        <w:tc>
          <w:tcPr>
            <w:tcW w:w="1350" w:type="dxa"/>
            <w:noWrap/>
            <w:hideMark/>
          </w:tcPr>
          <w:p w14:paraId="7258010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52D328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1F93B8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16E01A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650F8FA4"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4E9D71D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1390</w:t>
            </w:r>
          </w:p>
        </w:tc>
        <w:tc>
          <w:tcPr>
            <w:tcW w:w="2276" w:type="dxa"/>
            <w:noWrap/>
            <w:hideMark/>
          </w:tcPr>
          <w:p w14:paraId="09244355"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Huerfano Re-1</w:t>
            </w:r>
          </w:p>
        </w:tc>
        <w:tc>
          <w:tcPr>
            <w:tcW w:w="966" w:type="dxa"/>
            <w:noWrap/>
            <w:hideMark/>
          </w:tcPr>
          <w:p w14:paraId="4F37D6A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9212</w:t>
            </w:r>
          </w:p>
        </w:tc>
        <w:tc>
          <w:tcPr>
            <w:tcW w:w="3496" w:type="dxa"/>
            <w:noWrap/>
            <w:hideMark/>
          </w:tcPr>
          <w:p w14:paraId="2C32255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Walsenburg Jr/Sr High School</w:t>
            </w:r>
          </w:p>
        </w:tc>
        <w:tc>
          <w:tcPr>
            <w:tcW w:w="1350" w:type="dxa"/>
            <w:noWrap/>
            <w:hideMark/>
          </w:tcPr>
          <w:p w14:paraId="1ACFA40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AD421B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71F4C45"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6BDA92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4EE0D33C"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1066943"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1560</w:t>
            </w:r>
          </w:p>
        </w:tc>
        <w:tc>
          <w:tcPr>
            <w:tcW w:w="2276" w:type="dxa"/>
            <w:noWrap/>
            <w:hideMark/>
          </w:tcPr>
          <w:p w14:paraId="0E00EB49"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Thompson R2-J</w:t>
            </w:r>
          </w:p>
        </w:tc>
        <w:tc>
          <w:tcPr>
            <w:tcW w:w="966" w:type="dxa"/>
            <w:noWrap/>
            <w:hideMark/>
          </w:tcPr>
          <w:p w14:paraId="544F0EF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5316</w:t>
            </w:r>
          </w:p>
        </w:tc>
        <w:tc>
          <w:tcPr>
            <w:tcW w:w="3496" w:type="dxa"/>
            <w:noWrap/>
            <w:hideMark/>
          </w:tcPr>
          <w:p w14:paraId="77FEAD9D"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Loveland High School</w:t>
            </w:r>
          </w:p>
        </w:tc>
        <w:tc>
          <w:tcPr>
            <w:tcW w:w="1350" w:type="dxa"/>
            <w:noWrap/>
            <w:hideMark/>
          </w:tcPr>
          <w:p w14:paraId="0057589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1EEA31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2AF3D4C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737486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250456BA"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2147366"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1195</w:t>
            </w:r>
          </w:p>
        </w:tc>
        <w:tc>
          <w:tcPr>
            <w:tcW w:w="2276" w:type="dxa"/>
            <w:noWrap/>
            <w:hideMark/>
          </w:tcPr>
          <w:p w14:paraId="059BD84A"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Garfield Re-2</w:t>
            </w:r>
          </w:p>
        </w:tc>
        <w:tc>
          <w:tcPr>
            <w:tcW w:w="966" w:type="dxa"/>
            <w:noWrap/>
            <w:hideMark/>
          </w:tcPr>
          <w:p w14:paraId="46C5464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7360</w:t>
            </w:r>
          </w:p>
        </w:tc>
        <w:tc>
          <w:tcPr>
            <w:tcW w:w="3496" w:type="dxa"/>
            <w:noWrap/>
            <w:hideMark/>
          </w:tcPr>
          <w:p w14:paraId="19250E5F"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Rifle High School</w:t>
            </w:r>
          </w:p>
        </w:tc>
        <w:tc>
          <w:tcPr>
            <w:tcW w:w="1350" w:type="dxa"/>
            <w:noWrap/>
            <w:hideMark/>
          </w:tcPr>
          <w:p w14:paraId="3DA5156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0133B1F2"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73E3EF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6A038B4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2288E47F"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27FEF2B"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1480</w:t>
            </w:r>
          </w:p>
        </w:tc>
        <w:tc>
          <w:tcPr>
            <w:tcW w:w="2276" w:type="dxa"/>
            <w:noWrap/>
            <w:hideMark/>
          </w:tcPr>
          <w:p w14:paraId="7107170A"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Stratton R-4</w:t>
            </w:r>
          </w:p>
        </w:tc>
        <w:tc>
          <w:tcPr>
            <w:tcW w:w="966" w:type="dxa"/>
            <w:noWrap/>
            <w:hideMark/>
          </w:tcPr>
          <w:p w14:paraId="380BD35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8354</w:t>
            </w:r>
          </w:p>
        </w:tc>
        <w:tc>
          <w:tcPr>
            <w:tcW w:w="3496" w:type="dxa"/>
            <w:noWrap/>
            <w:hideMark/>
          </w:tcPr>
          <w:p w14:paraId="38B7A26C"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Stratton Senior High School</w:t>
            </w:r>
          </w:p>
        </w:tc>
        <w:tc>
          <w:tcPr>
            <w:tcW w:w="1350" w:type="dxa"/>
            <w:noWrap/>
            <w:hideMark/>
          </w:tcPr>
          <w:p w14:paraId="77DEDFB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3C38C76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694640C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473049B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139FAE84"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8B2AF01"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2020</w:t>
            </w:r>
          </w:p>
        </w:tc>
        <w:tc>
          <w:tcPr>
            <w:tcW w:w="2276" w:type="dxa"/>
            <w:noWrap/>
            <w:hideMark/>
          </w:tcPr>
          <w:p w14:paraId="79F0B584"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Moffat County RE: No 1</w:t>
            </w:r>
          </w:p>
        </w:tc>
        <w:tc>
          <w:tcPr>
            <w:tcW w:w="966" w:type="dxa"/>
            <w:noWrap/>
            <w:hideMark/>
          </w:tcPr>
          <w:p w14:paraId="2270886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5962</w:t>
            </w:r>
          </w:p>
        </w:tc>
        <w:tc>
          <w:tcPr>
            <w:tcW w:w="3496" w:type="dxa"/>
            <w:noWrap/>
            <w:hideMark/>
          </w:tcPr>
          <w:p w14:paraId="522DD69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Moffat County High School</w:t>
            </w:r>
          </w:p>
        </w:tc>
        <w:tc>
          <w:tcPr>
            <w:tcW w:w="1350" w:type="dxa"/>
            <w:noWrap/>
            <w:hideMark/>
          </w:tcPr>
          <w:p w14:paraId="438D823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6CA713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3F6746DE"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7816895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43C53141"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FF6C49C"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3030</w:t>
            </w:r>
          </w:p>
        </w:tc>
        <w:tc>
          <w:tcPr>
            <w:tcW w:w="2276" w:type="dxa"/>
            <w:noWrap/>
            <w:hideMark/>
          </w:tcPr>
          <w:p w14:paraId="68E17986"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Akron R-1</w:t>
            </w:r>
          </w:p>
        </w:tc>
        <w:tc>
          <w:tcPr>
            <w:tcW w:w="966" w:type="dxa"/>
            <w:noWrap/>
            <w:hideMark/>
          </w:tcPr>
          <w:p w14:paraId="2CFFF66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0090</w:t>
            </w:r>
          </w:p>
        </w:tc>
        <w:tc>
          <w:tcPr>
            <w:tcW w:w="3496" w:type="dxa"/>
            <w:noWrap/>
            <w:hideMark/>
          </w:tcPr>
          <w:p w14:paraId="729C966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Akron High School</w:t>
            </w:r>
          </w:p>
        </w:tc>
        <w:tc>
          <w:tcPr>
            <w:tcW w:w="1350" w:type="dxa"/>
            <w:noWrap/>
            <w:hideMark/>
          </w:tcPr>
          <w:p w14:paraId="7C429DB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2AA885F"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530" w:type="dxa"/>
            <w:noWrap/>
            <w:hideMark/>
          </w:tcPr>
          <w:p w14:paraId="033E723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204" w:type="dxa"/>
            <w:noWrap/>
            <w:hideMark/>
          </w:tcPr>
          <w:p w14:paraId="0DB0695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46952549"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EFF598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0580</w:t>
            </w:r>
          </w:p>
        </w:tc>
        <w:tc>
          <w:tcPr>
            <w:tcW w:w="2276" w:type="dxa"/>
            <w:noWrap/>
            <w:hideMark/>
          </w:tcPr>
          <w:p w14:paraId="2519DAB2"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South Conejos RE-10</w:t>
            </w:r>
          </w:p>
        </w:tc>
        <w:tc>
          <w:tcPr>
            <w:tcW w:w="966" w:type="dxa"/>
            <w:noWrap/>
            <w:hideMark/>
          </w:tcPr>
          <w:p w14:paraId="6BE7ABE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0252</w:t>
            </w:r>
          </w:p>
        </w:tc>
        <w:tc>
          <w:tcPr>
            <w:tcW w:w="3496" w:type="dxa"/>
            <w:noWrap/>
            <w:hideMark/>
          </w:tcPr>
          <w:p w14:paraId="31BB144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Antonito High School</w:t>
            </w:r>
          </w:p>
        </w:tc>
        <w:tc>
          <w:tcPr>
            <w:tcW w:w="1350" w:type="dxa"/>
            <w:noWrap/>
            <w:hideMark/>
          </w:tcPr>
          <w:p w14:paraId="710529A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E1CBBCB"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F5D54F4"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1A90F85F"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10F5C11A"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2C43404"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0180</w:t>
            </w:r>
          </w:p>
        </w:tc>
        <w:tc>
          <w:tcPr>
            <w:tcW w:w="2276" w:type="dxa"/>
            <w:noWrap/>
            <w:hideMark/>
          </w:tcPr>
          <w:p w14:paraId="1C0C56C5"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Adams-Arapahoe 28J</w:t>
            </w:r>
          </w:p>
        </w:tc>
        <w:tc>
          <w:tcPr>
            <w:tcW w:w="966" w:type="dxa"/>
            <w:noWrap/>
            <w:hideMark/>
          </w:tcPr>
          <w:p w14:paraId="20698AD3"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2654</w:t>
            </w:r>
          </w:p>
        </w:tc>
        <w:tc>
          <w:tcPr>
            <w:tcW w:w="3496" w:type="dxa"/>
            <w:noWrap/>
            <w:hideMark/>
          </w:tcPr>
          <w:p w14:paraId="0BFF9088"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Empower Community High School</w:t>
            </w:r>
          </w:p>
        </w:tc>
        <w:tc>
          <w:tcPr>
            <w:tcW w:w="1350" w:type="dxa"/>
            <w:noWrap/>
            <w:hideMark/>
          </w:tcPr>
          <w:p w14:paraId="665856A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6600DC5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4A120518"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305A3D7D"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55136B5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3EFDAA02"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1540</w:t>
            </w:r>
          </w:p>
        </w:tc>
        <w:tc>
          <w:tcPr>
            <w:tcW w:w="2276" w:type="dxa"/>
            <w:noWrap/>
            <w:hideMark/>
          </w:tcPr>
          <w:p w14:paraId="246FE4F9"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Ignacio 11 JT</w:t>
            </w:r>
          </w:p>
        </w:tc>
        <w:tc>
          <w:tcPr>
            <w:tcW w:w="966" w:type="dxa"/>
            <w:noWrap/>
            <w:hideMark/>
          </w:tcPr>
          <w:p w14:paraId="73AFDA8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4258</w:t>
            </w:r>
          </w:p>
        </w:tc>
        <w:tc>
          <w:tcPr>
            <w:tcW w:w="3496" w:type="dxa"/>
            <w:noWrap/>
            <w:hideMark/>
          </w:tcPr>
          <w:p w14:paraId="3C6058F8"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Ignacio High School</w:t>
            </w:r>
          </w:p>
        </w:tc>
        <w:tc>
          <w:tcPr>
            <w:tcW w:w="1350" w:type="dxa"/>
            <w:noWrap/>
            <w:hideMark/>
          </w:tcPr>
          <w:p w14:paraId="574204C6"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1ABE023D"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06689DA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7673D731"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01ECF9C5"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650A8C4D"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1150</w:t>
            </w:r>
          </w:p>
        </w:tc>
        <w:tc>
          <w:tcPr>
            <w:tcW w:w="2276" w:type="dxa"/>
            <w:noWrap/>
            <w:hideMark/>
          </w:tcPr>
          <w:p w14:paraId="60B544AE"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Fremont RE-2</w:t>
            </w:r>
          </w:p>
        </w:tc>
        <w:tc>
          <w:tcPr>
            <w:tcW w:w="966" w:type="dxa"/>
            <w:noWrap/>
            <w:hideMark/>
          </w:tcPr>
          <w:p w14:paraId="2518B7D5"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3002</w:t>
            </w:r>
          </w:p>
        </w:tc>
        <w:tc>
          <w:tcPr>
            <w:tcW w:w="3496" w:type="dxa"/>
            <w:noWrap/>
            <w:hideMark/>
          </w:tcPr>
          <w:p w14:paraId="40511A1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Florence Jr./Sr. High School</w:t>
            </w:r>
          </w:p>
        </w:tc>
        <w:tc>
          <w:tcPr>
            <w:tcW w:w="1350" w:type="dxa"/>
            <w:noWrap/>
            <w:hideMark/>
          </w:tcPr>
          <w:p w14:paraId="026257D9"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11D0C680"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115BC57E"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08B4249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61192D" w:rsidRPr="006E7866" w14:paraId="63CF472C" w14:textId="77777777" w:rsidTr="007F5FDA">
        <w:trPr>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7B36BB87"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1420</w:t>
            </w:r>
          </w:p>
        </w:tc>
        <w:tc>
          <w:tcPr>
            <w:tcW w:w="2276" w:type="dxa"/>
            <w:noWrap/>
            <w:hideMark/>
          </w:tcPr>
          <w:p w14:paraId="7DC51663"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Jefferson County R-1</w:t>
            </w:r>
          </w:p>
        </w:tc>
        <w:tc>
          <w:tcPr>
            <w:tcW w:w="966" w:type="dxa"/>
            <w:noWrap/>
            <w:hideMark/>
          </w:tcPr>
          <w:p w14:paraId="0CF8DDE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0108</w:t>
            </w:r>
          </w:p>
        </w:tc>
        <w:tc>
          <w:tcPr>
            <w:tcW w:w="3496" w:type="dxa"/>
            <w:noWrap/>
            <w:hideMark/>
          </w:tcPr>
          <w:p w14:paraId="4265F68E" w14:textId="77777777" w:rsidR="0061192D" w:rsidRPr="006E7866" w:rsidRDefault="0061192D" w:rsidP="007F5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Alameda International Junior/Senior High School</w:t>
            </w:r>
          </w:p>
        </w:tc>
        <w:tc>
          <w:tcPr>
            <w:tcW w:w="1350" w:type="dxa"/>
            <w:noWrap/>
            <w:hideMark/>
          </w:tcPr>
          <w:p w14:paraId="5CB0874A"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7B431CB0"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58B080F9"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0650C62C" w14:textId="77777777" w:rsidR="0061192D" w:rsidRPr="006E7866" w:rsidRDefault="0061192D" w:rsidP="007F5F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r w:rsidR="001B40EF" w:rsidRPr="006E7866" w14:paraId="7A5E4D07" w14:textId="77777777" w:rsidTr="007F5F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7" w:type="dxa"/>
            <w:noWrap/>
            <w:vAlign w:val="center"/>
            <w:hideMark/>
          </w:tcPr>
          <w:p w14:paraId="21EA3DE0" w14:textId="77777777" w:rsidR="0061192D" w:rsidRPr="006E7866" w:rsidRDefault="0061192D" w:rsidP="007F5FDA">
            <w:pPr>
              <w:jc w:val="center"/>
              <w:rPr>
                <w:rFonts w:ascii="Calibri" w:eastAsia="Times New Roman" w:hAnsi="Calibri" w:cs="Calibri"/>
                <w:b w:val="0"/>
                <w:bCs w:val="0"/>
                <w:color w:val="000000"/>
                <w:kern w:val="0"/>
                <w14:ligatures w14:val="none"/>
              </w:rPr>
            </w:pPr>
            <w:r w:rsidRPr="006E7866">
              <w:rPr>
                <w:rFonts w:ascii="Calibri" w:eastAsia="Times New Roman" w:hAnsi="Calibri" w:cs="Calibri"/>
                <w:b w:val="0"/>
                <w:bCs w:val="0"/>
                <w:color w:val="000000"/>
                <w:kern w:val="0"/>
                <w14:ligatures w14:val="none"/>
              </w:rPr>
              <w:t>2760</w:t>
            </w:r>
          </w:p>
        </w:tc>
        <w:tc>
          <w:tcPr>
            <w:tcW w:w="2276" w:type="dxa"/>
            <w:noWrap/>
            <w:hideMark/>
          </w:tcPr>
          <w:p w14:paraId="32547A84"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Hayden RE-1</w:t>
            </w:r>
          </w:p>
        </w:tc>
        <w:tc>
          <w:tcPr>
            <w:tcW w:w="966" w:type="dxa"/>
            <w:noWrap/>
            <w:hideMark/>
          </w:tcPr>
          <w:p w14:paraId="6DECE002"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3862</w:t>
            </w:r>
          </w:p>
        </w:tc>
        <w:tc>
          <w:tcPr>
            <w:tcW w:w="3496" w:type="dxa"/>
            <w:noWrap/>
            <w:hideMark/>
          </w:tcPr>
          <w:p w14:paraId="335AA690" w14:textId="77777777" w:rsidR="0061192D" w:rsidRPr="006E7866" w:rsidRDefault="0061192D" w:rsidP="007F5F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Hayden High School</w:t>
            </w:r>
          </w:p>
        </w:tc>
        <w:tc>
          <w:tcPr>
            <w:tcW w:w="1350" w:type="dxa"/>
            <w:noWrap/>
            <w:hideMark/>
          </w:tcPr>
          <w:p w14:paraId="37B4A34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350" w:type="dxa"/>
            <w:noWrap/>
            <w:hideMark/>
          </w:tcPr>
          <w:p w14:paraId="27E8A0C7"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0</w:t>
            </w:r>
          </w:p>
        </w:tc>
        <w:tc>
          <w:tcPr>
            <w:tcW w:w="1530" w:type="dxa"/>
            <w:noWrap/>
            <w:hideMark/>
          </w:tcPr>
          <w:p w14:paraId="226CBECC"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c>
          <w:tcPr>
            <w:tcW w:w="1204" w:type="dxa"/>
            <w:noWrap/>
            <w:hideMark/>
          </w:tcPr>
          <w:p w14:paraId="40E05D0B" w14:textId="77777777" w:rsidR="0061192D" w:rsidRPr="006E7866" w:rsidRDefault="0061192D" w:rsidP="007F5F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E7866">
              <w:rPr>
                <w:rFonts w:ascii="Calibri" w:eastAsia="Times New Roman" w:hAnsi="Calibri" w:cs="Calibri"/>
                <w:color w:val="000000"/>
                <w:kern w:val="0"/>
                <w14:ligatures w14:val="none"/>
              </w:rPr>
              <w:t>5</w:t>
            </w:r>
          </w:p>
        </w:tc>
      </w:tr>
    </w:tbl>
    <w:p w14:paraId="0EBE042D" w14:textId="77777777" w:rsidR="0061192D" w:rsidRDefault="0061192D" w:rsidP="0061192D"/>
    <w:p w14:paraId="01B0657E" w14:textId="0731EAB4" w:rsidR="001B40EF" w:rsidRDefault="001B40EF">
      <w:pPr>
        <w:spacing w:after="160" w:line="259" w:lineRule="auto"/>
        <w:contextualSpacing w:val="0"/>
      </w:pPr>
    </w:p>
    <w:p w14:paraId="0D36E884" w14:textId="77777777" w:rsidR="001B40EF" w:rsidRDefault="001B40EF" w:rsidP="0061192D"/>
    <w:p w14:paraId="304870B6" w14:textId="77777777" w:rsidR="006977F5" w:rsidRPr="006977F5" w:rsidRDefault="006977F5" w:rsidP="006977F5">
      <w:pPr>
        <w:contextualSpacing w:val="0"/>
        <w:textAlignment w:val="baseline"/>
        <w:rPr>
          <w:rFonts w:ascii="Segoe UI" w:eastAsia="Times New Roman" w:hAnsi="Segoe UI" w:cs="Segoe UI"/>
          <w:color w:val="auto"/>
          <w:kern w:val="0"/>
          <w:sz w:val="18"/>
          <w:szCs w:val="18"/>
        </w:rPr>
      </w:pPr>
      <w:r w:rsidRPr="006977F5">
        <w:rPr>
          <w:rFonts w:ascii="Calibri" w:eastAsia="Times New Roman" w:hAnsi="Calibri" w:cs="Calibri"/>
          <w:color w:val="auto"/>
          <w:kern w:val="0"/>
        </w:rPr>
        <w:t> </w:t>
      </w:r>
    </w:p>
    <w:p w14:paraId="37584DB0" w14:textId="6729F142" w:rsidR="008E0601" w:rsidRDefault="008E0601">
      <w:pPr>
        <w:spacing w:after="160" w:line="259" w:lineRule="auto"/>
        <w:contextualSpacing w:val="0"/>
      </w:pPr>
    </w:p>
    <w:p w14:paraId="1D6D5A67" w14:textId="77777777" w:rsidR="001B40EF" w:rsidRDefault="001B40EF" w:rsidP="00635C46">
      <w:pPr>
        <w:pStyle w:val="Heading1"/>
        <w:sectPr w:rsidR="001B40EF" w:rsidSect="001B40EF">
          <w:pgSz w:w="15840" w:h="12240" w:orient="landscape"/>
          <w:pgMar w:top="720" w:right="720" w:bottom="720" w:left="720" w:header="432" w:footer="432" w:gutter="0"/>
          <w:cols w:space="720"/>
          <w:titlePg/>
          <w:docGrid w:linePitch="360"/>
        </w:sectPr>
      </w:pPr>
      <w:bookmarkStart w:id="94" w:name="_Toc2026357924"/>
      <w:bookmarkStart w:id="95" w:name="_Toc145682909"/>
    </w:p>
    <w:p w14:paraId="7C1DAE8D" w14:textId="36B37E45" w:rsidR="00C4185D" w:rsidRDefault="00C92E7C" w:rsidP="00635C46">
      <w:pPr>
        <w:pStyle w:val="Heading1"/>
      </w:pPr>
      <w:r>
        <w:lastRenderedPageBreak/>
        <w:t>Appendix D: Evaluation and Reporting</w:t>
      </w:r>
      <w:bookmarkEnd w:id="94"/>
      <w:bookmarkEnd w:id="95"/>
    </w:p>
    <w:p w14:paraId="30BBF185" w14:textId="40AC0CA3" w:rsidR="288286BD" w:rsidRDefault="288286BD" w:rsidP="673107FB">
      <w:r>
        <w:t>The end of year survey is being updated for the new cohort of grantees. Once approved by EDAC, it will be posted and sent to all approved grantees.</w:t>
      </w:r>
    </w:p>
    <w:sectPr w:rsidR="288286BD" w:rsidSect="001B40EF">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FF65" w14:textId="77777777" w:rsidR="00F455DA" w:rsidRDefault="00F455DA" w:rsidP="00E65C54">
      <w:r>
        <w:separator/>
      </w:r>
    </w:p>
  </w:endnote>
  <w:endnote w:type="continuationSeparator" w:id="0">
    <w:p w14:paraId="3F7B24A3" w14:textId="77777777" w:rsidR="00F455DA" w:rsidRDefault="00F455DA" w:rsidP="00E65C54">
      <w:r>
        <w:continuationSeparator/>
      </w:r>
    </w:p>
  </w:endnote>
  <w:endnote w:type="continuationNotice" w:id="1">
    <w:p w14:paraId="1B72D043" w14:textId="77777777" w:rsidR="00F455DA" w:rsidRDefault="00F45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5A54" w14:textId="30540C73" w:rsidR="0013667A" w:rsidRPr="0013667A" w:rsidRDefault="0013667A" w:rsidP="0013667A">
    <w:pPr>
      <w:pStyle w:val="Footer"/>
      <w:tabs>
        <w:tab w:val="clear" w:pos="4680"/>
        <w:tab w:val="clear" w:pos="9360"/>
      </w:tabs>
      <w:jc w:val="right"/>
      <w:rPr>
        <w:color w:val="595959" w:themeColor="text1" w:themeTint="A6"/>
        <w:sz w:val="20"/>
        <w:szCs w:val="20"/>
      </w:rPr>
    </w:pPr>
    <w:r>
      <w:rPr>
        <w:color w:val="595959" w:themeColor="text1" w:themeTint="A6"/>
        <w:sz w:val="20"/>
        <w:szCs w:val="20"/>
      </w:rPr>
      <w:t>NINTH GRADE SUCCESS GRANT</w:t>
    </w:r>
    <w:r w:rsidRPr="003625D2">
      <w:rPr>
        <w:color w:val="595959" w:themeColor="text1" w:themeTint="A6"/>
        <w:sz w:val="20"/>
        <w:szCs w:val="20"/>
      </w:rPr>
      <w:t xml:space="preserve">| </w:t>
    </w:r>
    <w:r w:rsidRPr="003625D2">
      <w:rPr>
        <w:color w:val="595959" w:themeColor="text1" w:themeTint="A6"/>
        <w:sz w:val="20"/>
        <w:szCs w:val="20"/>
      </w:rPr>
      <w:fldChar w:fldCharType="begin"/>
    </w:r>
    <w:r w:rsidRPr="003625D2">
      <w:rPr>
        <w:color w:val="595959" w:themeColor="text1" w:themeTint="A6"/>
        <w:sz w:val="20"/>
        <w:szCs w:val="20"/>
      </w:rPr>
      <w:instrText xml:space="preserve"> PAGE   \* MERGEFORMAT </w:instrText>
    </w:r>
    <w:r w:rsidRPr="003625D2">
      <w:rPr>
        <w:color w:val="595959" w:themeColor="text1" w:themeTint="A6"/>
        <w:sz w:val="20"/>
        <w:szCs w:val="20"/>
      </w:rPr>
      <w:fldChar w:fldCharType="separate"/>
    </w:r>
    <w:r>
      <w:rPr>
        <w:color w:val="595959" w:themeColor="text1" w:themeTint="A6"/>
        <w:sz w:val="20"/>
        <w:szCs w:val="20"/>
      </w:rPr>
      <w:t>1</w:t>
    </w:r>
    <w:r w:rsidRPr="003625D2">
      <w:rPr>
        <w:noProof/>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0CCF" w14:textId="39E09A00" w:rsidR="0013667A" w:rsidRPr="0013667A" w:rsidRDefault="0013667A" w:rsidP="0013667A">
    <w:pPr>
      <w:pBdr>
        <w:top w:val="single" w:sz="4" w:space="1" w:color="auto"/>
      </w:pBdr>
      <w:jc w:val="center"/>
    </w:pPr>
    <w:r w:rsidRPr="0013667A">
      <w:t>Colorado Department of Education | Dropout Prevention and Student Re-engagement</w:t>
    </w:r>
  </w:p>
  <w:p w14:paraId="7FE31A54" w14:textId="4EB4F60E" w:rsidR="0013667A" w:rsidRPr="0013667A" w:rsidRDefault="0013667A" w:rsidP="0013667A">
    <w:pPr>
      <w:pBdr>
        <w:top w:val="single" w:sz="4" w:space="1" w:color="auto"/>
      </w:pBdr>
      <w:jc w:val="center"/>
    </w:pPr>
    <w:r w:rsidRPr="0013667A">
      <w:t>201 E Colfax,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B76D" w14:textId="77777777" w:rsidR="00F455DA" w:rsidRDefault="00F455DA" w:rsidP="00E65C54">
      <w:r>
        <w:separator/>
      </w:r>
    </w:p>
  </w:footnote>
  <w:footnote w:type="continuationSeparator" w:id="0">
    <w:p w14:paraId="38117E81" w14:textId="77777777" w:rsidR="00F455DA" w:rsidRDefault="00F455DA" w:rsidP="00E65C54">
      <w:r>
        <w:continuationSeparator/>
      </w:r>
    </w:p>
  </w:footnote>
  <w:footnote w:type="continuationNotice" w:id="1">
    <w:p w14:paraId="2AAE5A42" w14:textId="77777777" w:rsidR="00F455DA" w:rsidRDefault="00F455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8D6"/>
    <w:multiLevelType w:val="hybridMultilevel"/>
    <w:tmpl w:val="C7221386"/>
    <w:lvl w:ilvl="0" w:tplc="FFFFFFFF">
      <w:start w:val="1"/>
      <w:numFmt w:val="decimal"/>
      <w:lvlText w:val="%1."/>
      <w:lvlJc w:val="left"/>
      <w:pPr>
        <w:ind w:left="360" w:hanging="360"/>
      </w:pPr>
      <w:rPr>
        <w:rFonts w:hint="default"/>
      </w:rPr>
    </w:lvl>
    <w:lvl w:ilvl="1" w:tplc="65B2B9A4">
      <w:start w:val="1"/>
      <w:numFmt w:val="bullet"/>
      <w:lvlText w:val=""/>
      <w:lvlJc w:val="left"/>
      <w:pPr>
        <w:ind w:left="648" w:hanging="288"/>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5791F44"/>
    <w:multiLevelType w:val="hybridMultilevel"/>
    <w:tmpl w:val="610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9E2"/>
    <w:multiLevelType w:val="hybridMultilevel"/>
    <w:tmpl w:val="404C19BE"/>
    <w:lvl w:ilvl="0" w:tplc="04090019">
      <w:start w:val="1"/>
      <w:numFmt w:val="lowerLetter"/>
      <w:lvlText w:val="%1."/>
      <w:lvlJc w:val="left"/>
      <w:pPr>
        <w:ind w:left="504"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92C3A"/>
    <w:multiLevelType w:val="hybridMultilevel"/>
    <w:tmpl w:val="45D2DDF0"/>
    <w:lvl w:ilvl="0" w:tplc="04090011">
      <w:start w:val="1"/>
      <w:numFmt w:val="decimal"/>
      <w:lvlText w:val="%1)"/>
      <w:lvlJc w:val="left"/>
      <w:pPr>
        <w:ind w:left="288" w:hanging="288"/>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0467482"/>
    <w:multiLevelType w:val="hybridMultilevel"/>
    <w:tmpl w:val="F7F86D0C"/>
    <w:lvl w:ilvl="0" w:tplc="7C84303E">
      <w:start w:val="2"/>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22A9"/>
    <w:multiLevelType w:val="hybridMultilevel"/>
    <w:tmpl w:val="F01275E0"/>
    <w:lvl w:ilvl="0" w:tplc="04090019">
      <w:start w:val="1"/>
      <w:numFmt w:val="lowerLetter"/>
      <w:lvlText w:val="%1."/>
      <w:lvlJc w:val="left"/>
      <w:pPr>
        <w:ind w:left="504"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023A50"/>
    <w:multiLevelType w:val="hybridMultilevel"/>
    <w:tmpl w:val="6094A5B8"/>
    <w:lvl w:ilvl="0" w:tplc="C9C04B76">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A545C"/>
    <w:multiLevelType w:val="multilevel"/>
    <w:tmpl w:val="388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A4F01"/>
    <w:multiLevelType w:val="hybridMultilevel"/>
    <w:tmpl w:val="47FAC8B4"/>
    <w:lvl w:ilvl="0" w:tplc="04090019">
      <w:start w:val="1"/>
      <w:numFmt w:val="lowerLetter"/>
      <w:lvlText w:val="%1."/>
      <w:lvlJc w:val="left"/>
      <w:pPr>
        <w:ind w:left="504"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33D8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B215B7"/>
    <w:multiLevelType w:val="hybridMultilevel"/>
    <w:tmpl w:val="360E46FC"/>
    <w:lvl w:ilvl="0" w:tplc="04090011">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16834"/>
    <w:multiLevelType w:val="hybridMultilevel"/>
    <w:tmpl w:val="51627F7A"/>
    <w:lvl w:ilvl="0" w:tplc="44C0F21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D6137"/>
    <w:multiLevelType w:val="hybridMultilevel"/>
    <w:tmpl w:val="C512FED0"/>
    <w:lvl w:ilvl="0" w:tplc="7CEAB7B2">
      <w:start w:val="1"/>
      <w:numFmt w:val="bullet"/>
      <w:lvlText w:val=""/>
      <w:lvlJc w:val="left"/>
      <w:pPr>
        <w:ind w:left="504" w:hanging="288"/>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A635360"/>
    <w:multiLevelType w:val="hybridMultilevel"/>
    <w:tmpl w:val="391C71EC"/>
    <w:lvl w:ilvl="0" w:tplc="7CBA8EDC">
      <w:start w:val="1"/>
      <w:numFmt w:val="bullet"/>
      <w:lvlText w:val=""/>
      <w:lvlJc w:val="left"/>
      <w:pPr>
        <w:ind w:left="504"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D6628A"/>
    <w:multiLevelType w:val="hybridMultilevel"/>
    <w:tmpl w:val="FFFFFFFF"/>
    <w:lvl w:ilvl="0" w:tplc="4F8E9112">
      <w:start w:val="1"/>
      <w:numFmt w:val="bullet"/>
      <w:lvlText w:val=""/>
      <w:lvlJc w:val="left"/>
      <w:pPr>
        <w:ind w:left="720" w:hanging="360"/>
      </w:pPr>
      <w:rPr>
        <w:rFonts w:ascii="Symbol" w:hAnsi="Symbol" w:hint="default"/>
      </w:rPr>
    </w:lvl>
    <w:lvl w:ilvl="1" w:tplc="F8EADDB6">
      <w:start w:val="1"/>
      <w:numFmt w:val="bullet"/>
      <w:lvlText w:val="o"/>
      <w:lvlJc w:val="left"/>
      <w:pPr>
        <w:ind w:left="1440" w:hanging="360"/>
      </w:pPr>
      <w:rPr>
        <w:rFonts w:ascii="Courier New" w:hAnsi="Courier New" w:hint="default"/>
      </w:rPr>
    </w:lvl>
    <w:lvl w:ilvl="2" w:tplc="3B8A9256">
      <w:start w:val="1"/>
      <w:numFmt w:val="bullet"/>
      <w:lvlText w:val=""/>
      <w:lvlJc w:val="left"/>
      <w:pPr>
        <w:ind w:left="2160" w:hanging="360"/>
      </w:pPr>
      <w:rPr>
        <w:rFonts w:ascii="Wingdings" w:hAnsi="Wingdings" w:hint="default"/>
      </w:rPr>
    </w:lvl>
    <w:lvl w:ilvl="3" w:tplc="95FEC118">
      <w:start w:val="1"/>
      <w:numFmt w:val="bullet"/>
      <w:lvlText w:val=""/>
      <w:lvlJc w:val="left"/>
      <w:pPr>
        <w:ind w:left="2880" w:hanging="360"/>
      </w:pPr>
      <w:rPr>
        <w:rFonts w:ascii="Symbol" w:hAnsi="Symbol" w:hint="default"/>
      </w:rPr>
    </w:lvl>
    <w:lvl w:ilvl="4" w:tplc="4AD08860">
      <w:start w:val="1"/>
      <w:numFmt w:val="bullet"/>
      <w:lvlText w:val="o"/>
      <w:lvlJc w:val="left"/>
      <w:pPr>
        <w:ind w:left="3600" w:hanging="360"/>
      </w:pPr>
      <w:rPr>
        <w:rFonts w:ascii="Courier New" w:hAnsi="Courier New" w:hint="default"/>
      </w:rPr>
    </w:lvl>
    <w:lvl w:ilvl="5" w:tplc="52AE6B3A">
      <w:start w:val="1"/>
      <w:numFmt w:val="bullet"/>
      <w:lvlText w:val=""/>
      <w:lvlJc w:val="left"/>
      <w:pPr>
        <w:ind w:left="4320" w:hanging="360"/>
      </w:pPr>
      <w:rPr>
        <w:rFonts w:ascii="Wingdings" w:hAnsi="Wingdings" w:hint="default"/>
      </w:rPr>
    </w:lvl>
    <w:lvl w:ilvl="6" w:tplc="29FC2AC4">
      <w:start w:val="1"/>
      <w:numFmt w:val="bullet"/>
      <w:lvlText w:val=""/>
      <w:lvlJc w:val="left"/>
      <w:pPr>
        <w:ind w:left="5040" w:hanging="360"/>
      </w:pPr>
      <w:rPr>
        <w:rFonts w:ascii="Symbol" w:hAnsi="Symbol" w:hint="default"/>
      </w:rPr>
    </w:lvl>
    <w:lvl w:ilvl="7" w:tplc="FA8A254E">
      <w:start w:val="1"/>
      <w:numFmt w:val="bullet"/>
      <w:lvlText w:val="o"/>
      <w:lvlJc w:val="left"/>
      <w:pPr>
        <w:ind w:left="5760" w:hanging="360"/>
      </w:pPr>
      <w:rPr>
        <w:rFonts w:ascii="Courier New" w:hAnsi="Courier New" w:hint="default"/>
      </w:rPr>
    </w:lvl>
    <w:lvl w:ilvl="8" w:tplc="7DD265F6">
      <w:start w:val="1"/>
      <w:numFmt w:val="bullet"/>
      <w:lvlText w:val=""/>
      <w:lvlJc w:val="left"/>
      <w:pPr>
        <w:ind w:left="6480" w:hanging="360"/>
      </w:pPr>
      <w:rPr>
        <w:rFonts w:ascii="Wingdings" w:hAnsi="Wingdings" w:hint="default"/>
      </w:rPr>
    </w:lvl>
  </w:abstractNum>
  <w:abstractNum w:abstractNumId="15" w15:restartNumberingAfterBreak="0">
    <w:nsid w:val="3343546D"/>
    <w:multiLevelType w:val="hybridMultilevel"/>
    <w:tmpl w:val="4F2A65F4"/>
    <w:lvl w:ilvl="0" w:tplc="02B080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04874"/>
    <w:multiLevelType w:val="hybridMultilevel"/>
    <w:tmpl w:val="B27276FA"/>
    <w:lvl w:ilvl="0" w:tplc="A4C6E0D2">
      <w:start w:val="2"/>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D6973"/>
    <w:multiLevelType w:val="hybridMultilevel"/>
    <w:tmpl w:val="E2F0B170"/>
    <w:lvl w:ilvl="0" w:tplc="44FCDF98">
      <w:start w:val="1"/>
      <w:numFmt w:val="bullet"/>
      <w:lvlText w:val=""/>
      <w:lvlJc w:val="left"/>
      <w:pPr>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D81D8D"/>
    <w:multiLevelType w:val="hybridMultilevel"/>
    <w:tmpl w:val="BBE0F5D6"/>
    <w:lvl w:ilvl="0" w:tplc="61C078A2">
      <w:start w:val="1"/>
      <w:numFmt w:val="bullet"/>
      <w:lvlText w:val=""/>
      <w:lvlJc w:val="left"/>
      <w:pPr>
        <w:ind w:left="504"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777A4D"/>
    <w:multiLevelType w:val="hybridMultilevel"/>
    <w:tmpl w:val="D4B48486"/>
    <w:lvl w:ilvl="0" w:tplc="E6ECA576">
      <w:start w:val="1"/>
      <w:numFmt w:val="bullet"/>
      <w:lvlText w:val=""/>
      <w:lvlJc w:val="left"/>
      <w:pPr>
        <w:ind w:left="648" w:hanging="288"/>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7958B9"/>
    <w:multiLevelType w:val="hybridMultilevel"/>
    <w:tmpl w:val="7B42301C"/>
    <w:lvl w:ilvl="0" w:tplc="FFFFFFFF">
      <w:start w:val="1"/>
      <w:numFmt w:val="decimal"/>
      <w:lvlText w:val="%1)"/>
      <w:lvlJc w:val="left"/>
      <w:pPr>
        <w:ind w:left="288"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7F6CCA"/>
    <w:multiLevelType w:val="hybridMultilevel"/>
    <w:tmpl w:val="A2FE91A2"/>
    <w:lvl w:ilvl="0" w:tplc="04090019">
      <w:start w:val="1"/>
      <w:numFmt w:val="lowerLetter"/>
      <w:lvlText w:val="%1."/>
      <w:lvlJc w:val="left"/>
      <w:pPr>
        <w:ind w:left="504"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AB066D"/>
    <w:multiLevelType w:val="hybridMultilevel"/>
    <w:tmpl w:val="FE78058E"/>
    <w:lvl w:ilvl="0" w:tplc="53C41C3E">
      <w:start w:val="1"/>
      <w:numFmt w:val="bullet"/>
      <w:lvlText w:val=""/>
      <w:lvlJc w:val="left"/>
      <w:pPr>
        <w:ind w:left="720" w:hanging="360"/>
      </w:pPr>
      <w:rPr>
        <w:rFonts w:ascii="Symbol" w:hAnsi="Symbol" w:hint="default"/>
      </w:rPr>
    </w:lvl>
    <w:lvl w:ilvl="1" w:tplc="FDC2BA22">
      <w:start w:val="1"/>
      <w:numFmt w:val="bullet"/>
      <w:lvlText w:val="o"/>
      <w:lvlJc w:val="left"/>
      <w:pPr>
        <w:ind w:left="1440" w:hanging="360"/>
      </w:pPr>
      <w:rPr>
        <w:rFonts w:ascii="Courier New" w:hAnsi="Courier New" w:hint="default"/>
      </w:rPr>
    </w:lvl>
    <w:lvl w:ilvl="2" w:tplc="29B0918E">
      <w:start w:val="1"/>
      <w:numFmt w:val="bullet"/>
      <w:lvlText w:val=""/>
      <w:lvlJc w:val="left"/>
      <w:pPr>
        <w:ind w:left="2160" w:hanging="360"/>
      </w:pPr>
      <w:rPr>
        <w:rFonts w:ascii="Wingdings" w:hAnsi="Wingdings" w:hint="default"/>
      </w:rPr>
    </w:lvl>
    <w:lvl w:ilvl="3" w:tplc="81148396">
      <w:start w:val="1"/>
      <w:numFmt w:val="bullet"/>
      <w:lvlText w:val=""/>
      <w:lvlJc w:val="left"/>
      <w:pPr>
        <w:ind w:left="2880" w:hanging="360"/>
      </w:pPr>
      <w:rPr>
        <w:rFonts w:ascii="Symbol" w:hAnsi="Symbol" w:hint="default"/>
      </w:rPr>
    </w:lvl>
    <w:lvl w:ilvl="4" w:tplc="A83A4A74">
      <w:start w:val="1"/>
      <w:numFmt w:val="bullet"/>
      <w:lvlText w:val="o"/>
      <w:lvlJc w:val="left"/>
      <w:pPr>
        <w:ind w:left="3600" w:hanging="360"/>
      </w:pPr>
      <w:rPr>
        <w:rFonts w:ascii="Courier New" w:hAnsi="Courier New" w:hint="default"/>
      </w:rPr>
    </w:lvl>
    <w:lvl w:ilvl="5" w:tplc="B1BAD2B4">
      <w:start w:val="1"/>
      <w:numFmt w:val="bullet"/>
      <w:lvlText w:val=""/>
      <w:lvlJc w:val="left"/>
      <w:pPr>
        <w:ind w:left="4320" w:hanging="360"/>
      </w:pPr>
      <w:rPr>
        <w:rFonts w:ascii="Wingdings" w:hAnsi="Wingdings" w:hint="default"/>
      </w:rPr>
    </w:lvl>
    <w:lvl w:ilvl="6" w:tplc="B8B2F79C">
      <w:start w:val="1"/>
      <w:numFmt w:val="bullet"/>
      <w:lvlText w:val=""/>
      <w:lvlJc w:val="left"/>
      <w:pPr>
        <w:ind w:left="5040" w:hanging="360"/>
      </w:pPr>
      <w:rPr>
        <w:rFonts w:ascii="Symbol" w:hAnsi="Symbol" w:hint="default"/>
      </w:rPr>
    </w:lvl>
    <w:lvl w:ilvl="7" w:tplc="C0644E54">
      <w:start w:val="1"/>
      <w:numFmt w:val="bullet"/>
      <w:lvlText w:val="o"/>
      <w:lvlJc w:val="left"/>
      <w:pPr>
        <w:ind w:left="5760" w:hanging="360"/>
      </w:pPr>
      <w:rPr>
        <w:rFonts w:ascii="Courier New" w:hAnsi="Courier New" w:hint="default"/>
      </w:rPr>
    </w:lvl>
    <w:lvl w:ilvl="8" w:tplc="437674D2">
      <w:start w:val="1"/>
      <w:numFmt w:val="bullet"/>
      <w:lvlText w:val=""/>
      <w:lvlJc w:val="left"/>
      <w:pPr>
        <w:ind w:left="6480" w:hanging="360"/>
      </w:pPr>
      <w:rPr>
        <w:rFonts w:ascii="Wingdings" w:hAnsi="Wingdings" w:hint="default"/>
      </w:rPr>
    </w:lvl>
  </w:abstractNum>
  <w:abstractNum w:abstractNumId="23" w15:restartNumberingAfterBreak="0">
    <w:nsid w:val="53D8AC66"/>
    <w:multiLevelType w:val="hybridMultilevel"/>
    <w:tmpl w:val="BEC0632E"/>
    <w:lvl w:ilvl="0" w:tplc="51EEAB36">
      <w:start w:val="1"/>
      <w:numFmt w:val="decimal"/>
      <w:lvlText w:val="%1)"/>
      <w:lvlJc w:val="left"/>
      <w:pPr>
        <w:ind w:left="288" w:hanging="288"/>
      </w:pPr>
      <w:rPr>
        <w:rFonts w:hint="default"/>
        <w:i w:val="0"/>
        <w:iCs w:val="0"/>
      </w:rPr>
    </w:lvl>
    <w:lvl w:ilvl="1" w:tplc="DE62D32C">
      <w:start w:val="1"/>
      <w:numFmt w:val="lowerLetter"/>
      <w:lvlText w:val="%2."/>
      <w:lvlJc w:val="left"/>
      <w:pPr>
        <w:ind w:left="1080" w:hanging="360"/>
      </w:pPr>
    </w:lvl>
    <w:lvl w:ilvl="2" w:tplc="CEAC37B2">
      <w:start w:val="1"/>
      <w:numFmt w:val="lowerRoman"/>
      <w:lvlText w:val="%3."/>
      <w:lvlJc w:val="right"/>
      <w:pPr>
        <w:ind w:left="1800" w:hanging="180"/>
      </w:pPr>
    </w:lvl>
    <w:lvl w:ilvl="3" w:tplc="F89C390E">
      <w:start w:val="1"/>
      <w:numFmt w:val="decimal"/>
      <w:lvlText w:val="%4."/>
      <w:lvlJc w:val="left"/>
      <w:pPr>
        <w:ind w:left="2520" w:hanging="360"/>
      </w:pPr>
    </w:lvl>
    <w:lvl w:ilvl="4" w:tplc="3C5CFA18">
      <w:start w:val="1"/>
      <w:numFmt w:val="lowerLetter"/>
      <w:lvlText w:val="%5."/>
      <w:lvlJc w:val="left"/>
      <w:pPr>
        <w:ind w:left="3240" w:hanging="360"/>
      </w:pPr>
    </w:lvl>
    <w:lvl w:ilvl="5" w:tplc="F9B890CA">
      <w:start w:val="1"/>
      <w:numFmt w:val="lowerRoman"/>
      <w:lvlText w:val="%6."/>
      <w:lvlJc w:val="right"/>
      <w:pPr>
        <w:ind w:left="3960" w:hanging="180"/>
      </w:pPr>
    </w:lvl>
    <w:lvl w:ilvl="6" w:tplc="1070EA38">
      <w:start w:val="1"/>
      <w:numFmt w:val="decimal"/>
      <w:lvlText w:val="%7."/>
      <w:lvlJc w:val="left"/>
      <w:pPr>
        <w:ind w:left="4680" w:hanging="360"/>
      </w:pPr>
    </w:lvl>
    <w:lvl w:ilvl="7" w:tplc="180AA658">
      <w:start w:val="1"/>
      <w:numFmt w:val="lowerLetter"/>
      <w:lvlText w:val="%8."/>
      <w:lvlJc w:val="left"/>
      <w:pPr>
        <w:ind w:left="5400" w:hanging="360"/>
      </w:pPr>
    </w:lvl>
    <w:lvl w:ilvl="8" w:tplc="07FA6ACC">
      <w:start w:val="1"/>
      <w:numFmt w:val="lowerRoman"/>
      <w:lvlText w:val="%9."/>
      <w:lvlJc w:val="right"/>
      <w:pPr>
        <w:ind w:left="6120" w:hanging="180"/>
      </w:pPr>
    </w:lvl>
  </w:abstractNum>
  <w:abstractNum w:abstractNumId="24" w15:restartNumberingAfterBreak="0">
    <w:nsid w:val="56251B60"/>
    <w:multiLevelType w:val="hybridMultilevel"/>
    <w:tmpl w:val="87B6C42E"/>
    <w:lvl w:ilvl="0" w:tplc="04090011">
      <w:start w:val="1"/>
      <w:numFmt w:val="decimal"/>
      <w:lvlText w:val="%1)"/>
      <w:lvlJc w:val="left"/>
      <w:pPr>
        <w:ind w:left="288" w:hanging="288"/>
      </w:pPr>
      <w:rPr>
        <w:rFonts w:hint="default"/>
      </w:rPr>
    </w:lvl>
    <w:lvl w:ilvl="1" w:tplc="D7EE6F1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22B4C"/>
    <w:multiLevelType w:val="hybridMultilevel"/>
    <w:tmpl w:val="676CF6C6"/>
    <w:lvl w:ilvl="0" w:tplc="04090019">
      <w:start w:val="1"/>
      <w:numFmt w:val="lowerLetter"/>
      <w:lvlText w:val="%1."/>
      <w:lvlJc w:val="left"/>
      <w:pPr>
        <w:ind w:left="504" w:hanging="288"/>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C240CB1"/>
    <w:multiLevelType w:val="hybridMultilevel"/>
    <w:tmpl w:val="6094A5B8"/>
    <w:lvl w:ilvl="0" w:tplc="FFFFFFFF">
      <w:start w:val="1"/>
      <w:numFmt w:val="decimal"/>
      <w:lvlText w:val="%1)"/>
      <w:lvlJc w:val="left"/>
      <w:pPr>
        <w:ind w:left="288" w:hanging="28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C11D8C"/>
    <w:multiLevelType w:val="hybridMultilevel"/>
    <w:tmpl w:val="EDD248E6"/>
    <w:lvl w:ilvl="0" w:tplc="950C6E2C">
      <w:start w:val="1"/>
      <w:numFmt w:val="bullet"/>
      <w:lvlText w:val=""/>
      <w:lvlJc w:val="left"/>
      <w:pPr>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9" w15:restartNumberingAfterBreak="0">
    <w:nsid w:val="621B6E56"/>
    <w:multiLevelType w:val="hybridMultilevel"/>
    <w:tmpl w:val="4E3851FA"/>
    <w:lvl w:ilvl="0" w:tplc="7F1A9EC0">
      <w:start w:val="1"/>
      <w:numFmt w:val="bullet"/>
      <w:lvlText w:val=""/>
      <w:lvlJc w:val="left"/>
      <w:pPr>
        <w:ind w:left="504"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F3401D"/>
    <w:multiLevelType w:val="hybridMultilevel"/>
    <w:tmpl w:val="DFC2D3E4"/>
    <w:lvl w:ilvl="0" w:tplc="11C635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935AD"/>
    <w:multiLevelType w:val="hybridMultilevel"/>
    <w:tmpl w:val="AEA6BDE8"/>
    <w:lvl w:ilvl="0" w:tplc="5316C8D4">
      <w:start w:val="1"/>
      <w:numFmt w:val="bullet"/>
      <w:lvlText w:val=""/>
      <w:lvlJc w:val="left"/>
      <w:pPr>
        <w:ind w:left="504"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8C3F6E"/>
    <w:multiLevelType w:val="hybridMultilevel"/>
    <w:tmpl w:val="EAF2F136"/>
    <w:lvl w:ilvl="0" w:tplc="35F439FE">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34D0F44"/>
    <w:multiLevelType w:val="hybridMultilevel"/>
    <w:tmpl w:val="0DA24AFA"/>
    <w:lvl w:ilvl="0" w:tplc="78885B7E">
      <w:start w:val="1"/>
      <w:numFmt w:val="bullet"/>
      <w:lvlText w:val=""/>
      <w:lvlJc w:val="left"/>
      <w:pPr>
        <w:ind w:left="504" w:hanging="288"/>
      </w:pPr>
      <w:rPr>
        <w:rFonts w:ascii="Symbol" w:hAnsi="Symbol" w:hint="default"/>
      </w:rPr>
    </w:lvl>
    <w:lvl w:ilvl="1" w:tplc="6B366C36">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F0DFC"/>
    <w:multiLevelType w:val="multilevel"/>
    <w:tmpl w:val="722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2730A"/>
    <w:multiLevelType w:val="hybridMultilevel"/>
    <w:tmpl w:val="7B42301C"/>
    <w:lvl w:ilvl="0" w:tplc="FFFFFFFF">
      <w:start w:val="1"/>
      <w:numFmt w:val="decimal"/>
      <w:lvlText w:val="%1)"/>
      <w:lvlJc w:val="left"/>
      <w:pPr>
        <w:ind w:left="288"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3060117">
    <w:abstractNumId w:val="14"/>
  </w:num>
  <w:num w:numId="2" w16cid:durableId="1160124123">
    <w:abstractNumId w:val="22"/>
  </w:num>
  <w:num w:numId="3" w16cid:durableId="1438526679">
    <w:abstractNumId w:val="23"/>
  </w:num>
  <w:num w:numId="4" w16cid:durableId="1011834599">
    <w:abstractNumId w:val="30"/>
  </w:num>
  <w:num w:numId="5" w16cid:durableId="900943038">
    <w:abstractNumId w:val="24"/>
  </w:num>
  <w:num w:numId="6" w16cid:durableId="2038652929">
    <w:abstractNumId w:val="27"/>
  </w:num>
  <w:num w:numId="7" w16cid:durableId="189806061">
    <w:abstractNumId w:val="11"/>
  </w:num>
  <w:num w:numId="8" w16cid:durableId="1688947631">
    <w:abstractNumId w:val="33"/>
  </w:num>
  <w:num w:numId="9" w16cid:durableId="640504931">
    <w:abstractNumId w:val="10"/>
  </w:num>
  <w:num w:numId="10" w16cid:durableId="821387346">
    <w:abstractNumId w:val="19"/>
  </w:num>
  <w:num w:numId="11" w16cid:durableId="1977562273">
    <w:abstractNumId w:val="3"/>
  </w:num>
  <w:num w:numId="12" w16cid:durableId="1225872183">
    <w:abstractNumId w:val="0"/>
  </w:num>
  <w:num w:numId="13" w16cid:durableId="740755373">
    <w:abstractNumId w:val="17"/>
  </w:num>
  <w:num w:numId="14" w16cid:durableId="1810439605">
    <w:abstractNumId w:val="31"/>
  </w:num>
  <w:num w:numId="15" w16cid:durableId="1384712514">
    <w:abstractNumId w:val="12"/>
  </w:num>
  <w:num w:numId="16" w16cid:durableId="579288751">
    <w:abstractNumId w:val="32"/>
  </w:num>
  <w:num w:numId="17" w16cid:durableId="931889057">
    <w:abstractNumId w:val="29"/>
  </w:num>
  <w:num w:numId="18" w16cid:durableId="1548031692">
    <w:abstractNumId w:val="13"/>
  </w:num>
  <w:num w:numId="19" w16cid:durableId="1254510868">
    <w:abstractNumId w:val="15"/>
  </w:num>
  <w:num w:numId="20" w16cid:durableId="931009630">
    <w:abstractNumId w:val="6"/>
  </w:num>
  <w:num w:numId="21" w16cid:durableId="932055528">
    <w:abstractNumId w:val="18"/>
  </w:num>
  <w:num w:numId="22" w16cid:durableId="1198355307">
    <w:abstractNumId w:val="35"/>
  </w:num>
  <w:num w:numId="23" w16cid:durableId="297494806">
    <w:abstractNumId w:val="4"/>
  </w:num>
  <w:num w:numId="24" w16cid:durableId="1251162113">
    <w:abstractNumId w:val="16"/>
  </w:num>
  <w:num w:numId="25" w16cid:durableId="1887063280">
    <w:abstractNumId w:val="28"/>
  </w:num>
  <w:num w:numId="26" w16cid:durableId="2124641740">
    <w:abstractNumId w:val="20"/>
  </w:num>
  <w:num w:numId="27" w16cid:durableId="169376972">
    <w:abstractNumId w:val="26"/>
  </w:num>
  <w:num w:numId="28" w16cid:durableId="131289426">
    <w:abstractNumId w:val="1"/>
  </w:num>
  <w:num w:numId="29" w16cid:durableId="794912949">
    <w:abstractNumId w:val="8"/>
  </w:num>
  <w:num w:numId="30" w16cid:durableId="1322852875">
    <w:abstractNumId w:val="25"/>
  </w:num>
  <w:num w:numId="31" w16cid:durableId="1785616926">
    <w:abstractNumId w:val="5"/>
  </w:num>
  <w:num w:numId="32" w16cid:durableId="1315185851">
    <w:abstractNumId w:val="21"/>
  </w:num>
  <w:num w:numId="33" w16cid:durableId="198667238">
    <w:abstractNumId w:val="2"/>
  </w:num>
  <w:num w:numId="34" w16cid:durableId="1206867572">
    <w:abstractNumId w:val="9"/>
  </w:num>
  <w:num w:numId="35" w16cid:durableId="1600412810">
    <w:abstractNumId w:val="34"/>
  </w:num>
  <w:num w:numId="36" w16cid:durableId="78022186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1576"/>
    <w:rsid w:val="000025DB"/>
    <w:rsid w:val="0000563D"/>
    <w:rsid w:val="00012EE1"/>
    <w:rsid w:val="000144FB"/>
    <w:rsid w:val="000163CD"/>
    <w:rsid w:val="00016503"/>
    <w:rsid w:val="00016E23"/>
    <w:rsid w:val="000170CE"/>
    <w:rsid w:val="0002081D"/>
    <w:rsid w:val="00020A02"/>
    <w:rsid w:val="00021F68"/>
    <w:rsid w:val="000251D4"/>
    <w:rsid w:val="000268F6"/>
    <w:rsid w:val="000269CC"/>
    <w:rsid w:val="000308A5"/>
    <w:rsid w:val="00031128"/>
    <w:rsid w:val="000318D8"/>
    <w:rsid w:val="00031C6E"/>
    <w:rsid w:val="00036452"/>
    <w:rsid w:val="000409B5"/>
    <w:rsid w:val="00042083"/>
    <w:rsid w:val="000423E9"/>
    <w:rsid w:val="000438A2"/>
    <w:rsid w:val="00045016"/>
    <w:rsid w:val="0004530F"/>
    <w:rsid w:val="00046DA4"/>
    <w:rsid w:val="00047C53"/>
    <w:rsid w:val="00050014"/>
    <w:rsid w:val="00051480"/>
    <w:rsid w:val="00051C63"/>
    <w:rsid w:val="00052587"/>
    <w:rsid w:val="00052840"/>
    <w:rsid w:val="000537CC"/>
    <w:rsid w:val="00053ACF"/>
    <w:rsid w:val="00056675"/>
    <w:rsid w:val="0005723D"/>
    <w:rsid w:val="00057A84"/>
    <w:rsid w:val="00060858"/>
    <w:rsid w:val="00060EF4"/>
    <w:rsid w:val="000619CE"/>
    <w:rsid w:val="000624C3"/>
    <w:rsid w:val="00065633"/>
    <w:rsid w:val="00065EC3"/>
    <w:rsid w:val="000663F2"/>
    <w:rsid w:val="00066F44"/>
    <w:rsid w:val="00070985"/>
    <w:rsid w:val="00070A08"/>
    <w:rsid w:val="00073E84"/>
    <w:rsid w:val="00074AB8"/>
    <w:rsid w:val="000754B2"/>
    <w:rsid w:val="000759AE"/>
    <w:rsid w:val="00075A39"/>
    <w:rsid w:val="00076D29"/>
    <w:rsid w:val="0007732C"/>
    <w:rsid w:val="000800C3"/>
    <w:rsid w:val="0008043D"/>
    <w:rsid w:val="000823D3"/>
    <w:rsid w:val="00082CFB"/>
    <w:rsid w:val="000833CE"/>
    <w:rsid w:val="000859DF"/>
    <w:rsid w:val="000863FE"/>
    <w:rsid w:val="000877A0"/>
    <w:rsid w:val="000910AB"/>
    <w:rsid w:val="00092F89"/>
    <w:rsid w:val="00093403"/>
    <w:rsid w:val="00093ADD"/>
    <w:rsid w:val="00095983"/>
    <w:rsid w:val="000971DC"/>
    <w:rsid w:val="000974B3"/>
    <w:rsid w:val="000A0B0C"/>
    <w:rsid w:val="000A0B45"/>
    <w:rsid w:val="000A0CCD"/>
    <w:rsid w:val="000A6DDA"/>
    <w:rsid w:val="000B24BA"/>
    <w:rsid w:val="000B2F1E"/>
    <w:rsid w:val="000B4A1B"/>
    <w:rsid w:val="000B53CA"/>
    <w:rsid w:val="000B54E8"/>
    <w:rsid w:val="000B61AB"/>
    <w:rsid w:val="000B7336"/>
    <w:rsid w:val="000B7511"/>
    <w:rsid w:val="000B7916"/>
    <w:rsid w:val="000C029E"/>
    <w:rsid w:val="000C0BC9"/>
    <w:rsid w:val="000C1094"/>
    <w:rsid w:val="000C379B"/>
    <w:rsid w:val="000C4253"/>
    <w:rsid w:val="000C4F66"/>
    <w:rsid w:val="000C67B5"/>
    <w:rsid w:val="000C6D16"/>
    <w:rsid w:val="000C7B8B"/>
    <w:rsid w:val="000D0DCA"/>
    <w:rsid w:val="000D3603"/>
    <w:rsid w:val="000D754B"/>
    <w:rsid w:val="000E29ED"/>
    <w:rsid w:val="000E2A56"/>
    <w:rsid w:val="000E48B2"/>
    <w:rsid w:val="000E4936"/>
    <w:rsid w:val="000E6C82"/>
    <w:rsid w:val="000F1993"/>
    <w:rsid w:val="000F23E4"/>
    <w:rsid w:val="000F38EB"/>
    <w:rsid w:val="000F3D68"/>
    <w:rsid w:val="000F44BB"/>
    <w:rsid w:val="000F5556"/>
    <w:rsid w:val="000F71AD"/>
    <w:rsid w:val="000F7419"/>
    <w:rsid w:val="000F77B9"/>
    <w:rsid w:val="0010686D"/>
    <w:rsid w:val="00107941"/>
    <w:rsid w:val="001105B1"/>
    <w:rsid w:val="001105F7"/>
    <w:rsid w:val="00111DE8"/>
    <w:rsid w:val="00113852"/>
    <w:rsid w:val="00114AAF"/>
    <w:rsid w:val="00115974"/>
    <w:rsid w:val="00116660"/>
    <w:rsid w:val="00117088"/>
    <w:rsid w:val="00117703"/>
    <w:rsid w:val="00117DBF"/>
    <w:rsid w:val="001220AE"/>
    <w:rsid w:val="001239BF"/>
    <w:rsid w:val="00125883"/>
    <w:rsid w:val="00130A94"/>
    <w:rsid w:val="00131015"/>
    <w:rsid w:val="0013231E"/>
    <w:rsid w:val="00132D9D"/>
    <w:rsid w:val="00133484"/>
    <w:rsid w:val="00134724"/>
    <w:rsid w:val="00134EBB"/>
    <w:rsid w:val="0013573A"/>
    <w:rsid w:val="0013667A"/>
    <w:rsid w:val="00136D03"/>
    <w:rsid w:val="00137247"/>
    <w:rsid w:val="001372BC"/>
    <w:rsid w:val="00137714"/>
    <w:rsid w:val="00137DEE"/>
    <w:rsid w:val="0013AFE4"/>
    <w:rsid w:val="00140E9B"/>
    <w:rsid w:val="00142B4C"/>
    <w:rsid w:val="00142B54"/>
    <w:rsid w:val="001447F7"/>
    <w:rsid w:val="00145F16"/>
    <w:rsid w:val="0014665E"/>
    <w:rsid w:val="00147E8A"/>
    <w:rsid w:val="00150E2C"/>
    <w:rsid w:val="00150E79"/>
    <w:rsid w:val="001529BF"/>
    <w:rsid w:val="00152DAE"/>
    <w:rsid w:val="00155F7A"/>
    <w:rsid w:val="001573D2"/>
    <w:rsid w:val="00157AA2"/>
    <w:rsid w:val="00161AE8"/>
    <w:rsid w:val="00162BD3"/>
    <w:rsid w:val="00163E99"/>
    <w:rsid w:val="0016476E"/>
    <w:rsid w:val="001649E4"/>
    <w:rsid w:val="00165797"/>
    <w:rsid w:val="0016669C"/>
    <w:rsid w:val="00166FF3"/>
    <w:rsid w:val="001721D7"/>
    <w:rsid w:val="00173553"/>
    <w:rsid w:val="00173FE4"/>
    <w:rsid w:val="00174020"/>
    <w:rsid w:val="0017438E"/>
    <w:rsid w:val="00175514"/>
    <w:rsid w:val="00175BDC"/>
    <w:rsid w:val="0017715A"/>
    <w:rsid w:val="00177E44"/>
    <w:rsid w:val="001818C4"/>
    <w:rsid w:val="00181A10"/>
    <w:rsid w:val="00182316"/>
    <w:rsid w:val="0018274C"/>
    <w:rsid w:val="0018463C"/>
    <w:rsid w:val="001865C0"/>
    <w:rsid w:val="00186C71"/>
    <w:rsid w:val="001873BB"/>
    <w:rsid w:val="00190235"/>
    <w:rsid w:val="00192B62"/>
    <w:rsid w:val="00193447"/>
    <w:rsid w:val="00193932"/>
    <w:rsid w:val="00195877"/>
    <w:rsid w:val="00196984"/>
    <w:rsid w:val="00197C4C"/>
    <w:rsid w:val="001A04FA"/>
    <w:rsid w:val="001A2D65"/>
    <w:rsid w:val="001A4FA7"/>
    <w:rsid w:val="001A6DE7"/>
    <w:rsid w:val="001B25D1"/>
    <w:rsid w:val="001B2C97"/>
    <w:rsid w:val="001B36E3"/>
    <w:rsid w:val="001B40EF"/>
    <w:rsid w:val="001B4992"/>
    <w:rsid w:val="001B4A00"/>
    <w:rsid w:val="001B77BD"/>
    <w:rsid w:val="001B7807"/>
    <w:rsid w:val="001B7CAC"/>
    <w:rsid w:val="001C095A"/>
    <w:rsid w:val="001C2007"/>
    <w:rsid w:val="001C219F"/>
    <w:rsid w:val="001C2AA5"/>
    <w:rsid w:val="001C2AC3"/>
    <w:rsid w:val="001C423C"/>
    <w:rsid w:val="001C4B00"/>
    <w:rsid w:val="001C4B9B"/>
    <w:rsid w:val="001C5BA6"/>
    <w:rsid w:val="001D0443"/>
    <w:rsid w:val="001D30F8"/>
    <w:rsid w:val="001D5B96"/>
    <w:rsid w:val="001D63A7"/>
    <w:rsid w:val="001D7E17"/>
    <w:rsid w:val="001E2232"/>
    <w:rsid w:val="001E2C07"/>
    <w:rsid w:val="001E2C7B"/>
    <w:rsid w:val="001E4069"/>
    <w:rsid w:val="001E43F2"/>
    <w:rsid w:val="001E7F44"/>
    <w:rsid w:val="001F0600"/>
    <w:rsid w:val="001F2245"/>
    <w:rsid w:val="001F26CC"/>
    <w:rsid w:val="001F3DEE"/>
    <w:rsid w:val="001F4693"/>
    <w:rsid w:val="001F46CA"/>
    <w:rsid w:val="001F4C55"/>
    <w:rsid w:val="001F4C76"/>
    <w:rsid w:val="001F5175"/>
    <w:rsid w:val="001F5477"/>
    <w:rsid w:val="001F65A1"/>
    <w:rsid w:val="001F6927"/>
    <w:rsid w:val="00201427"/>
    <w:rsid w:val="002052CF"/>
    <w:rsid w:val="002075F4"/>
    <w:rsid w:val="0021346F"/>
    <w:rsid w:val="00213723"/>
    <w:rsid w:val="002137D6"/>
    <w:rsid w:val="0021514F"/>
    <w:rsid w:val="00215D98"/>
    <w:rsid w:val="002173FB"/>
    <w:rsid w:val="00220384"/>
    <w:rsid w:val="002205FE"/>
    <w:rsid w:val="00222865"/>
    <w:rsid w:val="002228ED"/>
    <w:rsid w:val="002239DA"/>
    <w:rsid w:val="002245B4"/>
    <w:rsid w:val="00226E90"/>
    <w:rsid w:val="002277B7"/>
    <w:rsid w:val="002308FD"/>
    <w:rsid w:val="00233AA8"/>
    <w:rsid w:val="00234F40"/>
    <w:rsid w:val="0023644F"/>
    <w:rsid w:val="00236639"/>
    <w:rsid w:val="0023690D"/>
    <w:rsid w:val="00236B9C"/>
    <w:rsid w:val="002407B9"/>
    <w:rsid w:val="00241A5C"/>
    <w:rsid w:val="00241B4B"/>
    <w:rsid w:val="00241CB7"/>
    <w:rsid w:val="00241E37"/>
    <w:rsid w:val="00243F30"/>
    <w:rsid w:val="00246938"/>
    <w:rsid w:val="00251642"/>
    <w:rsid w:val="00252995"/>
    <w:rsid w:val="002548B4"/>
    <w:rsid w:val="00255417"/>
    <w:rsid w:val="0025618C"/>
    <w:rsid w:val="0025707C"/>
    <w:rsid w:val="00260F11"/>
    <w:rsid w:val="00261086"/>
    <w:rsid w:val="002617CD"/>
    <w:rsid w:val="0026456A"/>
    <w:rsid w:val="00264DA8"/>
    <w:rsid w:val="0026636D"/>
    <w:rsid w:val="00266C53"/>
    <w:rsid w:val="00271553"/>
    <w:rsid w:val="002725A3"/>
    <w:rsid w:val="00272D6C"/>
    <w:rsid w:val="00275154"/>
    <w:rsid w:val="00275566"/>
    <w:rsid w:val="002755A3"/>
    <w:rsid w:val="00276632"/>
    <w:rsid w:val="00277721"/>
    <w:rsid w:val="002777C7"/>
    <w:rsid w:val="002779CD"/>
    <w:rsid w:val="00277DBE"/>
    <w:rsid w:val="00280CD6"/>
    <w:rsid w:val="00281B6F"/>
    <w:rsid w:val="00284132"/>
    <w:rsid w:val="00284B0D"/>
    <w:rsid w:val="00284DC6"/>
    <w:rsid w:val="00285392"/>
    <w:rsid w:val="0028577A"/>
    <w:rsid w:val="00285A16"/>
    <w:rsid w:val="00285B4F"/>
    <w:rsid w:val="00286BCF"/>
    <w:rsid w:val="002877F7"/>
    <w:rsid w:val="0029049B"/>
    <w:rsid w:val="0029057D"/>
    <w:rsid w:val="002907F4"/>
    <w:rsid w:val="00291D49"/>
    <w:rsid w:val="002926C8"/>
    <w:rsid w:val="0029363A"/>
    <w:rsid w:val="00293959"/>
    <w:rsid w:val="00294A38"/>
    <w:rsid w:val="002956DE"/>
    <w:rsid w:val="00296030"/>
    <w:rsid w:val="0029638A"/>
    <w:rsid w:val="00297B81"/>
    <w:rsid w:val="002A03FA"/>
    <w:rsid w:val="002A112F"/>
    <w:rsid w:val="002A1C8F"/>
    <w:rsid w:val="002A25B4"/>
    <w:rsid w:val="002A2662"/>
    <w:rsid w:val="002A28FB"/>
    <w:rsid w:val="002A2B6D"/>
    <w:rsid w:val="002A32BE"/>
    <w:rsid w:val="002A3766"/>
    <w:rsid w:val="002A4ADC"/>
    <w:rsid w:val="002A4AEC"/>
    <w:rsid w:val="002A4B22"/>
    <w:rsid w:val="002A5E0E"/>
    <w:rsid w:val="002A63C1"/>
    <w:rsid w:val="002A7B01"/>
    <w:rsid w:val="002B2061"/>
    <w:rsid w:val="002B3193"/>
    <w:rsid w:val="002B33FD"/>
    <w:rsid w:val="002C053E"/>
    <w:rsid w:val="002C265F"/>
    <w:rsid w:val="002C3EA9"/>
    <w:rsid w:val="002C4A61"/>
    <w:rsid w:val="002C59C3"/>
    <w:rsid w:val="002C6581"/>
    <w:rsid w:val="002D1187"/>
    <w:rsid w:val="002D13D7"/>
    <w:rsid w:val="002D2A84"/>
    <w:rsid w:val="002D2C27"/>
    <w:rsid w:val="002D326F"/>
    <w:rsid w:val="002D441E"/>
    <w:rsid w:val="002D5A6B"/>
    <w:rsid w:val="002D63CD"/>
    <w:rsid w:val="002D75B4"/>
    <w:rsid w:val="002E06D3"/>
    <w:rsid w:val="002E09A4"/>
    <w:rsid w:val="002E0C05"/>
    <w:rsid w:val="002E0EB3"/>
    <w:rsid w:val="002E1357"/>
    <w:rsid w:val="002E1BB2"/>
    <w:rsid w:val="002E2DB2"/>
    <w:rsid w:val="002E6D7C"/>
    <w:rsid w:val="002E7A6A"/>
    <w:rsid w:val="002F0707"/>
    <w:rsid w:val="002F0739"/>
    <w:rsid w:val="002F1C25"/>
    <w:rsid w:val="002F22B7"/>
    <w:rsid w:val="002F3BE4"/>
    <w:rsid w:val="002F3C35"/>
    <w:rsid w:val="002F40EE"/>
    <w:rsid w:val="002F6706"/>
    <w:rsid w:val="00301811"/>
    <w:rsid w:val="003049C2"/>
    <w:rsid w:val="003068D4"/>
    <w:rsid w:val="003076D8"/>
    <w:rsid w:val="003102F5"/>
    <w:rsid w:val="00310332"/>
    <w:rsid w:val="00310720"/>
    <w:rsid w:val="00310FB9"/>
    <w:rsid w:val="0031248B"/>
    <w:rsid w:val="003132E4"/>
    <w:rsid w:val="0031465E"/>
    <w:rsid w:val="003157D8"/>
    <w:rsid w:val="00316898"/>
    <w:rsid w:val="00317686"/>
    <w:rsid w:val="003206CB"/>
    <w:rsid w:val="00321EB4"/>
    <w:rsid w:val="00322C18"/>
    <w:rsid w:val="003255B3"/>
    <w:rsid w:val="00326C8E"/>
    <w:rsid w:val="003270AF"/>
    <w:rsid w:val="0032727C"/>
    <w:rsid w:val="00327341"/>
    <w:rsid w:val="003276B1"/>
    <w:rsid w:val="00331107"/>
    <w:rsid w:val="0033249D"/>
    <w:rsid w:val="00333703"/>
    <w:rsid w:val="00334584"/>
    <w:rsid w:val="00335751"/>
    <w:rsid w:val="003371E9"/>
    <w:rsid w:val="00340476"/>
    <w:rsid w:val="00341A79"/>
    <w:rsid w:val="003435F8"/>
    <w:rsid w:val="00343D0D"/>
    <w:rsid w:val="00345375"/>
    <w:rsid w:val="00350256"/>
    <w:rsid w:val="0035071A"/>
    <w:rsid w:val="00350D6E"/>
    <w:rsid w:val="003529A6"/>
    <w:rsid w:val="003534F6"/>
    <w:rsid w:val="00353583"/>
    <w:rsid w:val="00353838"/>
    <w:rsid w:val="00355F65"/>
    <w:rsid w:val="00362108"/>
    <w:rsid w:val="00362FAE"/>
    <w:rsid w:val="003635CB"/>
    <w:rsid w:val="00363D0E"/>
    <w:rsid w:val="00364A16"/>
    <w:rsid w:val="00364FD7"/>
    <w:rsid w:val="00370FF4"/>
    <w:rsid w:val="003710A2"/>
    <w:rsid w:val="00373D9D"/>
    <w:rsid w:val="00375234"/>
    <w:rsid w:val="00375AF1"/>
    <w:rsid w:val="003761BF"/>
    <w:rsid w:val="00377FC9"/>
    <w:rsid w:val="0038095A"/>
    <w:rsid w:val="00382FF4"/>
    <w:rsid w:val="003844B4"/>
    <w:rsid w:val="0038501B"/>
    <w:rsid w:val="00385141"/>
    <w:rsid w:val="00386407"/>
    <w:rsid w:val="00387127"/>
    <w:rsid w:val="003934A6"/>
    <w:rsid w:val="00393A91"/>
    <w:rsid w:val="00396538"/>
    <w:rsid w:val="00397C06"/>
    <w:rsid w:val="00397F86"/>
    <w:rsid w:val="003A0C49"/>
    <w:rsid w:val="003A1CEF"/>
    <w:rsid w:val="003A3112"/>
    <w:rsid w:val="003A33F3"/>
    <w:rsid w:val="003A5FF2"/>
    <w:rsid w:val="003A64C7"/>
    <w:rsid w:val="003A69AC"/>
    <w:rsid w:val="003A7CC1"/>
    <w:rsid w:val="003A7DE6"/>
    <w:rsid w:val="003B05BF"/>
    <w:rsid w:val="003B067E"/>
    <w:rsid w:val="003B253E"/>
    <w:rsid w:val="003B2976"/>
    <w:rsid w:val="003B2B41"/>
    <w:rsid w:val="003B2CA0"/>
    <w:rsid w:val="003B319C"/>
    <w:rsid w:val="003B6AF2"/>
    <w:rsid w:val="003B7EBF"/>
    <w:rsid w:val="003C0FA3"/>
    <w:rsid w:val="003C1F10"/>
    <w:rsid w:val="003C23FA"/>
    <w:rsid w:val="003C2972"/>
    <w:rsid w:val="003C5904"/>
    <w:rsid w:val="003C5EA9"/>
    <w:rsid w:val="003C63EC"/>
    <w:rsid w:val="003C6D58"/>
    <w:rsid w:val="003C73CB"/>
    <w:rsid w:val="003D3297"/>
    <w:rsid w:val="003D41FF"/>
    <w:rsid w:val="003D4D54"/>
    <w:rsid w:val="003D52BF"/>
    <w:rsid w:val="003E02DF"/>
    <w:rsid w:val="003E0EC4"/>
    <w:rsid w:val="003E18BB"/>
    <w:rsid w:val="003E2AAC"/>
    <w:rsid w:val="003E3E74"/>
    <w:rsid w:val="003E67DD"/>
    <w:rsid w:val="003E7116"/>
    <w:rsid w:val="003E77E0"/>
    <w:rsid w:val="003F22B3"/>
    <w:rsid w:val="003F3336"/>
    <w:rsid w:val="003F7660"/>
    <w:rsid w:val="003F76B9"/>
    <w:rsid w:val="003F76D2"/>
    <w:rsid w:val="00404521"/>
    <w:rsid w:val="00404FB5"/>
    <w:rsid w:val="00406427"/>
    <w:rsid w:val="00406528"/>
    <w:rsid w:val="004073F7"/>
    <w:rsid w:val="004154C1"/>
    <w:rsid w:val="00416800"/>
    <w:rsid w:val="0041706D"/>
    <w:rsid w:val="00417633"/>
    <w:rsid w:val="0042184F"/>
    <w:rsid w:val="004224A6"/>
    <w:rsid w:val="004226B3"/>
    <w:rsid w:val="004235DD"/>
    <w:rsid w:val="00423A19"/>
    <w:rsid w:val="00424A24"/>
    <w:rsid w:val="00424C67"/>
    <w:rsid w:val="00425F72"/>
    <w:rsid w:val="00426AE3"/>
    <w:rsid w:val="00426C2F"/>
    <w:rsid w:val="00427344"/>
    <w:rsid w:val="004311DD"/>
    <w:rsid w:val="00431E00"/>
    <w:rsid w:val="00436A5E"/>
    <w:rsid w:val="00436F8C"/>
    <w:rsid w:val="00437B41"/>
    <w:rsid w:val="004411A9"/>
    <w:rsid w:val="00442271"/>
    <w:rsid w:val="00443C03"/>
    <w:rsid w:val="00443ECF"/>
    <w:rsid w:val="00444694"/>
    <w:rsid w:val="004468A6"/>
    <w:rsid w:val="00450748"/>
    <w:rsid w:val="00450A19"/>
    <w:rsid w:val="00451ADC"/>
    <w:rsid w:val="00451F18"/>
    <w:rsid w:val="004526B0"/>
    <w:rsid w:val="00454FEE"/>
    <w:rsid w:val="00455FE6"/>
    <w:rsid w:val="00456BB7"/>
    <w:rsid w:val="00460690"/>
    <w:rsid w:val="004608AD"/>
    <w:rsid w:val="004626E9"/>
    <w:rsid w:val="004628D4"/>
    <w:rsid w:val="004636C2"/>
    <w:rsid w:val="00464429"/>
    <w:rsid w:val="00464F2A"/>
    <w:rsid w:val="00466BA1"/>
    <w:rsid w:val="0046717D"/>
    <w:rsid w:val="00467867"/>
    <w:rsid w:val="00467C5D"/>
    <w:rsid w:val="00472492"/>
    <w:rsid w:val="00473355"/>
    <w:rsid w:val="00473F42"/>
    <w:rsid w:val="004744D1"/>
    <w:rsid w:val="00474BFC"/>
    <w:rsid w:val="00474F80"/>
    <w:rsid w:val="00474FC3"/>
    <w:rsid w:val="00475236"/>
    <w:rsid w:val="004754D1"/>
    <w:rsid w:val="0047709A"/>
    <w:rsid w:val="00480318"/>
    <w:rsid w:val="00482904"/>
    <w:rsid w:val="004853FC"/>
    <w:rsid w:val="004859D9"/>
    <w:rsid w:val="004871B8"/>
    <w:rsid w:val="00487719"/>
    <w:rsid w:val="00487762"/>
    <w:rsid w:val="00490568"/>
    <w:rsid w:val="004917DA"/>
    <w:rsid w:val="0049273F"/>
    <w:rsid w:val="00492795"/>
    <w:rsid w:val="00495A85"/>
    <w:rsid w:val="00495B58"/>
    <w:rsid w:val="004A00D5"/>
    <w:rsid w:val="004A1E2B"/>
    <w:rsid w:val="004A3349"/>
    <w:rsid w:val="004A3B36"/>
    <w:rsid w:val="004A5AE8"/>
    <w:rsid w:val="004A646B"/>
    <w:rsid w:val="004A66B6"/>
    <w:rsid w:val="004A7486"/>
    <w:rsid w:val="004B0619"/>
    <w:rsid w:val="004B0E1B"/>
    <w:rsid w:val="004B12BB"/>
    <w:rsid w:val="004B16C9"/>
    <w:rsid w:val="004B3097"/>
    <w:rsid w:val="004B4E97"/>
    <w:rsid w:val="004B52CD"/>
    <w:rsid w:val="004B7413"/>
    <w:rsid w:val="004B7705"/>
    <w:rsid w:val="004B7864"/>
    <w:rsid w:val="004C1A83"/>
    <w:rsid w:val="004C2FD1"/>
    <w:rsid w:val="004C46AB"/>
    <w:rsid w:val="004C506B"/>
    <w:rsid w:val="004D0AB5"/>
    <w:rsid w:val="004D2E91"/>
    <w:rsid w:val="004D3F63"/>
    <w:rsid w:val="004D4139"/>
    <w:rsid w:val="004D47D3"/>
    <w:rsid w:val="004D4AB3"/>
    <w:rsid w:val="004D5F7A"/>
    <w:rsid w:val="004D6AB1"/>
    <w:rsid w:val="004D7A37"/>
    <w:rsid w:val="004E0AA6"/>
    <w:rsid w:val="004E227E"/>
    <w:rsid w:val="004E257B"/>
    <w:rsid w:val="004E51A3"/>
    <w:rsid w:val="004E6484"/>
    <w:rsid w:val="004E7A09"/>
    <w:rsid w:val="004F17D4"/>
    <w:rsid w:val="004F1F3F"/>
    <w:rsid w:val="004F239E"/>
    <w:rsid w:val="004F320F"/>
    <w:rsid w:val="004F7C02"/>
    <w:rsid w:val="0050072D"/>
    <w:rsid w:val="00501820"/>
    <w:rsid w:val="0050267E"/>
    <w:rsid w:val="005035B7"/>
    <w:rsid w:val="00503E13"/>
    <w:rsid w:val="00503E40"/>
    <w:rsid w:val="00504587"/>
    <w:rsid w:val="00504EDC"/>
    <w:rsid w:val="00505158"/>
    <w:rsid w:val="00506CA9"/>
    <w:rsid w:val="005108C4"/>
    <w:rsid w:val="00510A5F"/>
    <w:rsid w:val="0051130D"/>
    <w:rsid w:val="005113FA"/>
    <w:rsid w:val="005144E6"/>
    <w:rsid w:val="005147D0"/>
    <w:rsid w:val="00514C98"/>
    <w:rsid w:val="005153E6"/>
    <w:rsid w:val="0051572F"/>
    <w:rsid w:val="00516922"/>
    <w:rsid w:val="0052012C"/>
    <w:rsid w:val="00520D80"/>
    <w:rsid w:val="005213EB"/>
    <w:rsid w:val="00521CEB"/>
    <w:rsid w:val="00524309"/>
    <w:rsid w:val="005254B0"/>
    <w:rsid w:val="00531DB1"/>
    <w:rsid w:val="00534615"/>
    <w:rsid w:val="0053655F"/>
    <w:rsid w:val="00537630"/>
    <w:rsid w:val="005406C0"/>
    <w:rsid w:val="00540923"/>
    <w:rsid w:val="005411E8"/>
    <w:rsid w:val="00541A71"/>
    <w:rsid w:val="00541EB7"/>
    <w:rsid w:val="00541FBF"/>
    <w:rsid w:val="005427C5"/>
    <w:rsid w:val="00542C04"/>
    <w:rsid w:val="00543230"/>
    <w:rsid w:val="005432A4"/>
    <w:rsid w:val="00544C1C"/>
    <w:rsid w:val="00547D90"/>
    <w:rsid w:val="00547E11"/>
    <w:rsid w:val="00551BA6"/>
    <w:rsid w:val="005545DD"/>
    <w:rsid w:val="00557659"/>
    <w:rsid w:val="00557D83"/>
    <w:rsid w:val="00561F2A"/>
    <w:rsid w:val="00562549"/>
    <w:rsid w:val="00566306"/>
    <w:rsid w:val="005667EE"/>
    <w:rsid w:val="0056793B"/>
    <w:rsid w:val="00570DD8"/>
    <w:rsid w:val="005713CA"/>
    <w:rsid w:val="00571F64"/>
    <w:rsid w:val="005721E4"/>
    <w:rsid w:val="00572D17"/>
    <w:rsid w:val="0057465B"/>
    <w:rsid w:val="005759B1"/>
    <w:rsid w:val="00576F01"/>
    <w:rsid w:val="00581A77"/>
    <w:rsid w:val="00582FC1"/>
    <w:rsid w:val="005838FD"/>
    <w:rsid w:val="00583C25"/>
    <w:rsid w:val="00585111"/>
    <w:rsid w:val="00586421"/>
    <w:rsid w:val="0058693C"/>
    <w:rsid w:val="00590735"/>
    <w:rsid w:val="00590B9A"/>
    <w:rsid w:val="0059104D"/>
    <w:rsid w:val="00592C48"/>
    <w:rsid w:val="005949CE"/>
    <w:rsid w:val="0059580A"/>
    <w:rsid w:val="00595E14"/>
    <w:rsid w:val="00595EBF"/>
    <w:rsid w:val="005961AB"/>
    <w:rsid w:val="00596AD4"/>
    <w:rsid w:val="00596C6E"/>
    <w:rsid w:val="00596E5C"/>
    <w:rsid w:val="0059708E"/>
    <w:rsid w:val="005A0057"/>
    <w:rsid w:val="005A0378"/>
    <w:rsid w:val="005A1EE3"/>
    <w:rsid w:val="005A200F"/>
    <w:rsid w:val="005A2AFF"/>
    <w:rsid w:val="005A4B65"/>
    <w:rsid w:val="005A5EC9"/>
    <w:rsid w:val="005A60A7"/>
    <w:rsid w:val="005A6DE3"/>
    <w:rsid w:val="005A7E1E"/>
    <w:rsid w:val="005B1E16"/>
    <w:rsid w:val="005B3200"/>
    <w:rsid w:val="005B364F"/>
    <w:rsid w:val="005B4941"/>
    <w:rsid w:val="005B5E94"/>
    <w:rsid w:val="005B7A77"/>
    <w:rsid w:val="005C206E"/>
    <w:rsid w:val="005C23E8"/>
    <w:rsid w:val="005C30D4"/>
    <w:rsid w:val="005C646E"/>
    <w:rsid w:val="005C6BD8"/>
    <w:rsid w:val="005C7443"/>
    <w:rsid w:val="005C7E68"/>
    <w:rsid w:val="005C7EBF"/>
    <w:rsid w:val="005D06B4"/>
    <w:rsid w:val="005D1D13"/>
    <w:rsid w:val="005D4A69"/>
    <w:rsid w:val="005D4BA9"/>
    <w:rsid w:val="005D7FA8"/>
    <w:rsid w:val="005E1720"/>
    <w:rsid w:val="005E31D6"/>
    <w:rsid w:val="005E3BB2"/>
    <w:rsid w:val="005E4118"/>
    <w:rsid w:val="005E4484"/>
    <w:rsid w:val="005E6B65"/>
    <w:rsid w:val="005E77A8"/>
    <w:rsid w:val="005F0DFC"/>
    <w:rsid w:val="005F2F06"/>
    <w:rsid w:val="005F304C"/>
    <w:rsid w:val="005F4F64"/>
    <w:rsid w:val="005F5A8A"/>
    <w:rsid w:val="005F620C"/>
    <w:rsid w:val="005F77FF"/>
    <w:rsid w:val="0060031A"/>
    <w:rsid w:val="00601F18"/>
    <w:rsid w:val="00601F58"/>
    <w:rsid w:val="00604FA7"/>
    <w:rsid w:val="00607684"/>
    <w:rsid w:val="0061192D"/>
    <w:rsid w:val="00613A93"/>
    <w:rsid w:val="00613C21"/>
    <w:rsid w:val="00613ED8"/>
    <w:rsid w:val="0061555A"/>
    <w:rsid w:val="00620618"/>
    <w:rsid w:val="0062110A"/>
    <w:rsid w:val="00621540"/>
    <w:rsid w:val="00621E59"/>
    <w:rsid w:val="0062224B"/>
    <w:rsid w:val="006229BE"/>
    <w:rsid w:val="006245D8"/>
    <w:rsid w:val="00624D26"/>
    <w:rsid w:val="00624E4E"/>
    <w:rsid w:val="00626528"/>
    <w:rsid w:val="006266AC"/>
    <w:rsid w:val="00627782"/>
    <w:rsid w:val="006301A9"/>
    <w:rsid w:val="00630264"/>
    <w:rsid w:val="00632C40"/>
    <w:rsid w:val="00634458"/>
    <w:rsid w:val="0063482C"/>
    <w:rsid w:val="00634A8D"/>
    <w:rsid w:val="00635C46"/>
    <w:rsid w:val="00636E8A"/>
    <w:rsid w:val="00643A09"/>
    <w:rsid w:val="006440DC"/>
    <w:rsid w:val="00644129"/>
    <w:rsid w:val="00644E70"/>
    <w:rsid w:val="006456B8"/>
    <w:rsid w:val="00645CCF"/>
    <w:rsid w:val="00645E25"/>
    <w:rsid w:val="0064659E"/>
    <w:rsid w:val="0064678F"/>
    <w:rsid w:val="00646D21"/>
    <w:rsid w:val="00647D5E"/>
    <w:rsid w:val="00651C8B"/>
    <w:rsid w:val="0065259B"/>
    <w:rsid w:val="00653CBA"/>
    <w:rsid w:val="00654C96"/>
    <w:rsid w:val="0065667F"/>
    <w:rsid w:val="0066100E"/>
    <w:rsid w:val="0066212B"/>
    <w:rsid w:val="00663E1F"/>
    <w:rsid w:val="00664F6C"/>
    <w:rsid w:val="0066506C"/>
    <w:rsid w:val="006655DD"/>
    <w:rsid w:val="00665882"/>
    <w:rsid w:val="00666CE3"/>
    <w:rsid w:val="00666E68"/>
    <w:rsid w:val="00670938"/>
    <w:rsid w:val="00675616"/>
    <w:rsid w:val="00675ABD"/>
    <w:rsid w:val="0068009D"/>
    <w:rsid w:val="006808FE"/>
    <w:rsid w:val="00682B42"/>
    <w:rsid w:val="00683486"/>
    <w:rsid w:val="00683708"/>
    <w:rsid w:val="00684D5B"/>
    <w:rsid w:val="006854FB"/>
    <w:rsid w:val="00685621"/>
    <w:rsid w:val="00685C6A"/>
    <w:rsid w:val="00686232"/>
    <w:rsid w:val="006863C6"/>
    <w:rsid w:val="00687E2A"/>
    <w:rsid w:val="00690C00"/>
    <w:rsid w:val="006913FD"/>
    <w:rsid w:val="00691EB0"/>
    <w:rsid w:val="006934E9"/>
    <w:rsid w:val="006951E5"/>
    <w:rsid w:val="006952A0"/>
    <w:rsid w:val="00696488"/>
    <w:rsid w:val="00697246"/>
    <w:rsid w:val="006977F5"/>
    <w:rsid w:val="006A0534"/>
    <w:rsid w:val="006A08CD"/>
    <w:rsid w:val="006A1410"/>
    <w:rsid w:val="006A2CFA"/>
    <w:rsid w:val="006A32D1"/>
    <w:rsid w:val="006A3489"/>
    <w:rsid w:val="006A579C"/>
    <w:rsid w:val="006A6291"/>
    <w:rsid w:val="006A785C"/>
    <w:rsid w:val="006B082C"/>
    <w:rsid w:val="006B0E73"/>
    <w:rsid w:val="006B1139"/>
    <w:rsid w:val="006B1814"/>
    <w:rsid w:val="006B51BF"/>
    <w:rsid w:val="006C0B55"/>
    <w:rsid w:val="006C10AD"/>
    <w:rsid w:val="006C38F5"/>
    <w:rsid w:val="006C437F"/>
    <w:rsid w:val="006C43DA"/>
    <w:rsid w:val="006C4736"/>
    <w:rsid w:val="006C48BD"/>
    <w:rsid w:val="006C4F52"/>
    <w:rsid w:val="006C5788"/>
    <w:rsid w:val="006C6B22"/>
    <w:rsid w:val="006D0278"/>
    <w:rsid w:val="006D1C43"/>
    <w:rsid w:val="006D6272"/>
    <w:rsid w:val="006D67DE"/>
    <w:rsid w:val="006E0018"/>
    <w:rsid w:val="006E15FB"/>
    <w:rsid w:val="006E169C"/>
    <w:rsid w:val="006E1BE9"/>
    <w:rsid w:val="006E20A4"/>
    <w:rsid w:val="006E2A2B"/>
    <w:rsid w:val="006E46AA"/>
    <w:rsid w:val="006E4F86"/>
    <w:rsid w:val="006E60D1"/>
    <w:rsid w:val="006E70FE"/>
    <w:rsid w:val="006F0934"/>
    <w:rsid w:val="006F0CB7"/>
    <w:rsid w:val="006F23FB"/>
    <w:rsid w:val="006F2C9B"/>
    <w:rsid w:val="006F3E4C"/>
    <w:rsid w:val="006F77C2"/>
    <w:rsid w:val="00701488"/>
    <w:rsid w:val="00702615"/>
    <w:rsid w:val="0070788B"/>
    <w:rsid w:val="00707C5D"/>
    <w:rsid w:val="007100EC"/>
    <w:rsid w:val="0071065F"/>
    <w:rsid w:val="00711A69"/>
    <w:rsid w:val="00712168"/>
    <w:rsid w:val="007144C7"/>
    <w:rsid w:val="007154E3"/>
    <w:rsid w:val="00715C1A"/>
    <w:rsid w:val="00715FDD"/>
    <w:rsid w:val="007168D1"/>
    <w:rsid w:val="00717650"/>
    <w:rsid w:val="007214B6"/>
    <w:rsid w:val="00721D47"/>
    <w:rsid w:val="00722BD7"/>
    <w:rsid w:val="0072490E"/>
    <w:rsid w:val="00724CF6"/>
    <w:rsid w:val="00724D4F"/>
    <w:rsid w:val="007265FF"/>
    <w:rsid w:val="00726718"/>
    <w:rsid w:val="007270E3"/>
    <w:rsid w:val="007307E4"/>
    <w:rsid w:val="00730DEB"/>
    <w:rsid w:val="00731F44"/>
    <w:rsid w:val="0073228F"/>
    <w:rsid w:val="007329B5"/>
    <w:rsid w:val="00733C66"/>
    <w:rsid w:val="00735A22"/>
    <w:rsid w:val="007379D2"/>
    <w:rsid w:val="00737B03"/>
    <w:rsid w:val="007403D6"/>
    <w:rsid w:val="007418AB"/>
    <w:rsid w:val="00741DEB"/>
    <w:rsid w:val="00744F6A"/>
    <w:rsid w:val="00745344"/>
    <w:rsid w:val="00745428"/>
    <w:rsid w:val="00746090"/>
    <w:rsid w:val="0074652D"/>
    <w:rsid w:val="00746EEB"/>
    <w:rsid w:val="00747035"/>
    <w:rsid w:val="00747AC0"/>
    <w:rsid w:val="00751760"/>
    <w:rsid w:val="00752C13"/>
    <w:rsid w:val="00752FB8"/>
    <w:rsid w:val="00754ABB"/>
    <w:rsid w:val="00757A86"/>
    <w:rsid w:val="00757A8B"/>
    <w:rsid w:val="00757FA6"/>
    <w:rsid w:val="00760230"/>
    <w:rsid w:val="00760888"/>
    <w:rsid w:val="00761969"/>
    <w:rsid w:val="00761D1E"/>
    <w:rsid w:val="0076205A"/>
    <w:rsid w:val="007623AD"/>
    <w:rsid w:val="00770C21"/>
    <w:rsid w:val="007715B4"/>
    <w:rsid w:val="00771841"/>
    <w:rsid w:val="007718CB"/>
    <w:rsid w:val="007732EA"/>
    <w:rsid w:val="00773442"/>
    <w:rsid w:val="00773D42"/>
    <w:rsid w:val="00774E7D"/>
    <w:rsid w:val="00774F6E"/>
    <w:rsid w:val="00776300"/>
    <w:rsid w:val="007766AF"/>
    <w:rsid w:val="00781ABD"/>
    <w:rsid w:val="00783895"/>
    <w:rsid w:val="00783BD2"/>
    <w:rsid w:val="00784753"/>
    <w:rsid w:val="00784CCB"/>
    <w:rsid w:val="00784EB9"/>
    <w:rsid w:val="00786710"/>
    <w:rsid w:val="00787243"/>
    <w:rsid w:val="0079048E"/>
    <w:rsid w:val="00791603"/>
    <w:rsid w:val="00794C58"/>
    <w:rsid w:val="0079509D"/>
    <w:rsid w:val="00795C45"/>
    <w:rsid w:val="00796708"/>
    <w:rsid w:val="00796CEA"/>
    <w:rsid w:val="007978BB"/>
    <w:rsid w:val="007A42C9"/>
    <w:rsid w:val="007A4B3C"/>
    <w:rsid w:val="007A588B"/>
    <w:rsid w:val="007A64E2"/>
    <w:rsid w:val="007A677A"/>
    <w:rsid w:val="007A79F5"/>
    <w:rsid w:val="007B00FF"/>
    <w:rsid w:val="007B0844"/>
    <w:rsid w:val="007B3615"/>
    <w:rsid w:val="007B387C"/>
    <w:rsid w:val="007C027D"/>
    <w:rsid w:val="007C0EF5"/>
    <w:rsid w:val="007C1D23"/>
    <w:rsid w:val="007C2BC6"/>
    <w:rsid w:val="007C36EB"/>
    <w:rsid w:val="007C4DE1"/>
    <w:rsid w:val="007C6658"/>
    <w:rsid w:val="007C76D8"/>
    <w:rsid w:val="007D14D6"/>
    <w:rsid w:val="007D786A"/>
    <w:rsid w:val="007D7ADE"/>
    <w:rsid w:val="007E3AF1"/>
    <w:rsid w:val="007E4EA3"/>
    <w:rsid w:val="007E4F55"/>
    <w:rsid w:val="007E538B"/>
    <w:rsid w:val="007E6548"/>
    <w:rsid w:val="007E7601"/>
    <w:rsid w:val="007E7890"/>
    <w:rsid w:val="007E7D2A"/>
    <w:rsid w:val="007F115D"/>
    <w:rsid w:val="007F2191"/>
    <w:rsid w:val="007F263F"/>
    <w:rsid w:val="007F2DE0"/>
    <w:rsid w:val="007F2FBF"/>
    <w:rsid w:val="007F3420"/>
    <w:rsid w:val="007F5016"/>
    <w:rsid w:val="007F5332"/>
    <w:rsid w:val="007F636A"/>
    <w:rsid w:val="007F6AF4"/>
    <w:rsid w:val="007F6C3A"/>
    <w:rsid w:val="00800089"/>
    <w:rsid w:val="008021D1"/>
    <w:rsid w:val="00806413"/>
    <w:rsid w:val="00807CA8"/>
    <w:rsid w:val="00810315"/>
    <w:rsid w:val="008108B1"/>
    <w:rsid w:val="00810B18"/>
    <w:rsid w:val="00811347"/>
    <w:rsid w:val="00812BE5"/>
    <w:rsid w:val="00813F27"/>
    <w:rsid w:val="008162F0"/>
    <w:rsid w:val="00820F0D"/>
    <w:rsid w:val="00821555"/>
    <w:rsid w:val="00822622"/>
    <w:rsid w:val="008227E2"/>
    <w:rsid w:val="00824BF6"/>
    <w:rsid w:val="00825908"/>
    <w:rsid w:val="0082618C"/>
    <w:rsid w:val="00826DEE"/>
    <w:rsid w:val="008310CF"/>
    <w:rsid w:val="00832773"/>
    <w:rsid w:val="00833CFA"/>
    <w:rsid w:val="00833DBE"/>
    <w:rsid w:val="0083427F"/>
    <w:rsid w:val="00840A98"/>
    <w:rsid w:val="00841F00"/>
    <w:rsid w:val="008433F9"/>
    <w:rsid w:val="00843D7A"/>
    <w:rsid w:val="008446A2"/>
    <w:rsid w:val="0084522B"/>
    <w:rsid w:val="0084600B"/>
    <w:rsid w:val="00846568"/>
    <w:rsid w:val="00850FB5"/>
    <w:rsid w:val="0085102F"/>
    <w:rsid w:val="0085135C"/>
    <w:rsid w:val="008514FB"/>
    <w:rsid w:val="00853362"/>
    <w:rsid w:val="0085400E"/>
    <w:rsid w:val="008558A0"/>
    <w:rsid w:val="008563F9"/>
    <w:rsid w:val="0085797B"/>
    <w:rsid w:val="0086005E"/>
    <w:rsid w:val="008601D0"/>
    <w:rsid w:val="00861380"/>
    <w:rsid w:val="00861804"/>
    <w:rsid w:val="008675DB"/>
    <w:rsid w:val="00873D6E"/>
    <w:rsid w:val="008744FF"/>
    <w:rsid w:val="00877CC1"/>
    <w:rsid w:val="00880BF9"/>
    <w:rsid w:val="00884EC0"/>
    <w:rsid w:val="00885E3F"/>
    <w:rsid w:val="008866E4"/>
    <w:rsid w:val="008871C0"/>
    <w:rsid w:val="00887DB0"/>
    <w:rsid w:val="0089100B"/>
    <w:rsid w:val="00891D3D"/>
    <w:rsid w:val="00894A62"/>
    <w:rsid w:val="00896B96"/>
    <w:rsid w:val="008A0680"/>
    <w:rsid w:val="008A0786"/>
    <w:rsid w:val="008A2C42"/>
    <w:rsid w:val="008A2E26"/>
    <w:rsid w:val="008A4A7B"/>
    <w:rsid w:val="008A71EA"/>
    <w:rsid w:val="008B0BC6"/>
    <w:rsid w:val="008B24A9"/>
    <w:rsid w:val="008B29BC"/>
    <w:rsid w:val="008B52B2"/>
    <w:rsid w:val="008B53BA"/>
    <w:rsid w:val="008B6566"/>
    <w:rsid w:val="008B67D6"/>
    <w:rsid w:val="008B6FB5"/>
    <w:rsid w:val="008B7DF3"/>
    <w:rsid w:val="008C0D37"/>
    <w:rsid w:val="008C2D99"/>
    <w:rsid w:val="008C32A6"/>
    <w:rsid w:val="008C66C6"/>
    <w:rsid w:val="008C72B9"/>
    <w:rsid w:val="008D1C1E"/>
    <w:rsid w:val="008D1C56"/>
    <w:rsid w:val="008D24DE"/>
    <w:rsid w:val="008D26E8"/>
    <w:rsid w:val="008D6727"/>
    <w:rsid w:val="008D68E8"/>
    <w:rsid w:val="008D6C9A"/>
    <w:rsid w:val="008E0601"/>
    <w:rsid w:val="008E06E0"/>
    <w:rsid w:val="008E0D69"/>
    <w:rsid w:val="008E2079"/>
    <w:rsid w:val="008E3E4D"/>
    <w:rsid w:val="008E584E"/>
    <w:rsid w:val="008E77A9"/>
    <w:rsid w:val="008F0ED4"/>
    <w:rsid w:val="008F0F3A"/>
    <w:rsid w:val="008F3FEB"/>
    <w:rsid w:val="008F5D41"/>
    <w:rsid w:val="008F61A9"/>
    <w:rsid w:val="008F6D73"/>
    <w:rsid w:val="00900DC6"/>
    <w:rsid w:val="0090113A"/>
    <w:rsid w:val="00901479"/>
    <w:rsid w:val="00901931"/>
    <w:rsid w:val="00902334"/>
    <w:rsid w:val="00902719"/>
    <w:rsid w:val="00902C74"/>
    <w:rsid w:val="00903BB2"/>
    <w:rsid w:val="009043E1"/>
    <w:rsid w:val="009049CF"/>
    <w:rsid w:val="009054C4"/>
    <w:rsid w:val="0090668E"/>
    <w:rsid w:val="00906D79"/>
    <w:rsid w:val="0090751B"/>
    <w:rsid w:val="00911349"/>
    <w:rsid w:val="009123C8"/>
    <w:rsid w:val="0091265A"/>
    <w:rsid w:val="00914A8D"/>
    <w:rsid w:val="0091576A"/>
    <w:rsid w:val="009162CC"/>
    <w:rsid w:val="0091704C"/>
    <w:rsid w:val="009205C9"/>
    <w:rsid w:val="00920AB5"/>
    <w:rsid w:val="00922BB9"/>
    <w:rsid w:val="00926706"/>
    <w:rsid w:val="00927EF8"/>
    <w:rsid w:val="00931BDF"/>
    <w:rsid w:val="00932835"/>
    <w:rsid w:val="009333A8"/>
    <w:rsid w:val="009337BD"/>
    <w:rsid w:val="009342BB"/>
    <w:rsid w:val="0093475F"/>
    <w:rsid w:val="00935228"/>
    <w:rsid w:val="00936087"/>
    <w:rsid w:val="00936804"/>
    <w:rsid w:val="00937064"/>
    <w:rsid w:val="009411CE"/>
    <w:rsid w:val="00941D4F"/>
    <w:rsid w:val="0094291B"/>
    <w:rsid w:val="00943929"/>
    <w:rsid w:val="00944064"/>
    <w:rsid w:val="0094419A"/>
    <w:rsid w:val="009461B5"/>
    <w:rsid w:val="0094661F"/>
    <w:rsid w:val="0094747D"/>
    <w:rsid w:val="009504E1"/>
    <w:rsid w:val="00950B48"/>
    <w:rsid w:val="00950DF1"/>
    <w:rsid w:val="0095205C"/>
    <w:rsid w:val="00953470"/>
    <w:rsid w:val="00953E87"/>
    <w:rsid w:val="009540A8"/>
    <w:rsid w:val="00954CA7"/>
    <w:rsid w:val="00954E18"/>
    <w:rsid w:val="009553A5"/>
    <w:rsid w:val="00955427"/>
    <w:rsid w:val="00956DC6"/>
    <w:rsid w:val="00957099"/>
    <w:rsid w:val="00957358"/>
    <w:rsid w:val="00957784"/>
    <w:rsid w:val="009578CF"/>
    <w:rsid w:val="0096126F"/>
    <w:rsid w:val="00963BB9"/>
    <w:rsid w:val="00966086"/>
    <w:rsid w:val="00966668"/>
    <w:rsid w:val="00966F67"/>
    <w:rsid w:val="00966FE9"/>
    <w:rsid w:val="009700E7"/>
    <w:rsid w:val="00971278"/>
    <w:rsid w:val="009712EC"/>
    <w:rsid w:val="0097209B"/>
    <w:rsid w:val="009750A1"/>
    <w:rsid w:val="009759D8"/>
    <w:rsid w:val="00977125"/>
    <w:rsid w:val="00980496"/>
    <w:rsid w:val="0098090C"/>
    <w:rsid w:val="00982578"/>
    <w:rsid w:val="0098300B"/>
    <w:rsid w:val="00983C10"/>
    <w:rsid w:val="009850E5"/>
    <w:rsid w:val="009852B1"/>
    <w:rsid w:val="009865E4"/>
    <w:rsid w:val="00986B10"/>
    <w:rsid w:val="0098752A"/>
    <w:rsid w:val="00991358"/>
    <w:rsid w:val="00992CB3"/>
    <w:rsid w:val="0099318B"/>
    <w:rsid w:val="00996D86"/>
    <w:rsid w:val="009971FD"/>
    <w:rsid w:val="0099753A"/>
    <w:rsid w:val="00997FFC"/>
    <w:rsid w:val="009A1C36"/>
    <w:rsid w:val="009A25B2"/>
    <w:rsid w:val="009A3E84"/>
    <w:rsid w:val="009A4995"/>
    <w:rsid w:val="009A61EA"/>
    <w:rsid w:val="009A6CD0"/>
    <w:rsid w:val="009B0031"/>
    <w:rsid w:val="009B0CBC"/>
    <w:rsid w:val="009B1FB7"/>
    <w:rsid w:val="009B3536"/>
    <w:rsid w:val="009B710A"/>
    <w:rsid w:val="009C29E4"/>
    <w:rsid w:val="009C34A8"/>
    <w:rsid w:val="009C36C3"/>
    <w:rsid w:val="009C3E64"/>
    <w:rsid w:val="009C4007"/>
    <w:rsid w:val="009C4367"/>
    <w:rsid w:val="009C581F"/>
    <w:rsid w:val="009C5FBC"/>
    <w:rsid w:val="009C69D1"/>
    <w:rsid w:val="009C6D5E"/>
    <w:rsid w:val="009D0DE8"/>
    <w:rsid w:val="009D1181"/>
    <w:rsid w:val="009D132F"/>
    <w:rsid w:val="009D13AF"/>
    <w:rsid w:val="009D2111"/>
    <w:rsid w:val="009D3105"/>
    <w:rsid w:val="009D44A0"/>
    <w:rsid w:val="009D4EE3"/>
    <w:rsid w:val="009D513F"/>
    <w:rsid w:val="009D64B2"/>
    <w:rsid w:val="009D673A"/>
    <w:rsid w:val="009D6FB5"/>
    <w:rsid w:val="009D7FDC"/>
    <w:rsid w:val="009E1F9B"/>
    <w:rsid w:val="009E733F"/>
    <w:rsid w:val="009F05C5"/>
    <w:rsid w:val="009F2AC3"/>
    <w:rsid w:val="009F65B7"/>
    <w:rsid w:val="00A00CA2"/>
    <w:rsid w:val="00A010BC"/>
    <w:rsid w:val="00A03149"/>
    <w:rsid w:val="00A03371"/>
    <w:rsid w:val="00A039BD"/>
    <w:rsid w:val="00A0498E"/>
    <w:rsid w:val="00A04ECB"/>
    <w:rsid w:val="00A06EA8"/>
    <w:rsid w:val="00A070CB"/>
    <w:rsid w:val="00A07131"/>
    <w:rsid w:val="00A075FD"/>
    <w:rsid w:val="00A07A57"/>
    <w:rsid w:val="00A10E86"/>
    <w:rsid w:val="00A11A2E"/>
    <w:rsid w:val="00A11DA3"/>
    <w:rsid w:val="00A1333C"/>
    <w:rsid w:val="00A1662C"/>
    <w:rsid w:val="00A2077F"/>
    <w:rsid w:val="00A21942"/>
    <w:rsid w:val="00A22B47"/>
    <w:rsid w:val="00A22F81"/>
    <w:rsid w:val="00A2412A"/>
    <w:rsid w:val="00A259FC"/>
    <w:rsid w:val="00A2786E"/>
    <w:rsid w:val="00A27C43"/>
    <w:rsid w:val="00A3080D"/>
    <w:rsid w:val="00A3144E"/>
    <w:rsid w:val="00A31DE1"/>
    <w:rsid w:val="00A31ED6"/>
    <w:rsid w:val="00A33073"/>
    <w:rsid w:val="00A33778"/>
    <w:rsid w:val="00A33E0C"/>
    <w:rsid w:val="00A34DE5"/>
    <w:rsid w:val="00A35A9E"/>
    <w:rsid w:val="00A36AE9"/>
    <w:rsid w:val="00A408F5"/>
    <w:rsid w:val="00A40EDE"/>
    <w:rsid w:val="00A41982"/>
    <w:rsid w:val="00A423D0"/>
    <w:rsid w:val="00A423DE"/>
    <w:rsid w:val="00A44935"/>
    <w:rsid w:val="00A4525B"/>
    <w:rsid w:val="00A45B3D"/>
    <w:rsid w:val="00A45C95"/>
    <w:rsid w:val="00A513F8"/>
    <w:rsid w:val="00A514FF"/>
    <w:rsid w:val="00A51EEE"/>
    <w:rsid w:val="00A51F0F"/>
    <w:rsid w:val="00A5250B"/>
    <w:rsid w:val="00A543AA"/>
    <w:rsid w:val="00A54E66"/>
    <w:rsid w:val="00A55B02"/>
    <w:rsid w:val="00A55CEC"/>
    <w:rsid w:val="00A56F33"/>
    <w:rsid w:val="00A61BC1"/>
    <w:rsid w:val="00A61DA9"/>
    <w:rsid w:val="00A641CC"/>
    <w:rsid w:val="00A64CBC"/>
    <w:rsid w:val="00A64D69"/>
    <w:rsid w:val="00A64EED"/>
    <w:rsid w:val="00A652BB"/>
    <w:rsid w:val="00A66DEC"/>
    <w:rsid w:val="00A6702F"/>
    <w:rsid w:val="00A679CB"/>
    <w:rsid w:val="00A67FC9"/>
    <w:rsid w:val="00A7057A"/>
    <w:rsid w:val="00A71361"/>
    <w:rsid w:val="00A71842"/>
    <w:rsid w:val="00A71B19"/>
    <w:rsid w:val="00A73539"/>
    <w:rsid w:val="00A73AD9"/>
    <w:rsid w:val="00A743AC"/>
    <w:rsid w:val="00A74ECB"/>
    <w:rsid w:val="00A763CF"/>
    <w:rsid w:val="00A76641"/>
    <w:rsid w:val="00A76BA3"/>
    <w:rsid w:val="00A76E2D"/>
    <w:rsid w:val="00A77541"/>
    <w:rsid w:val="00A80B56"/>
    <w:rsid w:val="00A8306C"/>
    <w:rsid w:val="00A832F0"/>
    <w:rsid w:val="00A843A1"/>
    <w:rsid w:val="00A85BC8"/>
    <w:rsid w:val="00A87C75"/>
    <w:rsid w:val="00A87D02"/>
    <w:rsid w:val="00A91EE5"/>
    <w:rsid w:val="00A9283D"/>
    <w:rsid w:val="00A94159"/>
    <w:rsid w:val="00A950B7"/>
    <w:rsid w:val="00A9711C"/>
    <w:rsid w:val="00A97D14"/>
    <w:rsid w:val="00AA059C"/>
    <w:rsid w:val="00AA085E"/>
    <w:rsid w:val="00AA17D2"/>
    <w:rsid w:val="00AA267E"/>
    <w:rsid w:val="00AA36DC"/>
    <w:rsid w:val="00AA45BB"/>
    <w:rsid w:val="00AA50A2"/>
    <w:rsid w:val="00AA60B6"/>
    <w:rsid w:val="00AA7FB9"/>
    <w:rsid w:val="00AB3093"/>
    <w:rsid w:val="00AB3325"/>
    <w:rsid w:val="00AB5371"/>
    <w:rsid w:val="00AB641C"/>
    <w:rsid w:val="00AB65C8"/>
    <w:rsid w:val="00AB7231"/>
    <w:rsid w:val="00AB73E4"/>
    <w:rsid w:val="00AB766C"/>
    <w:rsid w:val="00AC1DCC"/>
    <w:rsid w:val="00AC2BCB"/>
    <w:rsid w:val="00AC3CB2"/>
    <w:rsid w:val="00AC4871"/>
    <w:rsid w:val="00AC5178"/>
    <w:rsid w:val="00AC7567"/>
    <w:rsid w:val="00AD0484"/>
    <w:rsid w:val="00AD12A5"/>
    <w:rsid w:val="00AD1F45"/>
    <w:rsid w:val="00AD274E"/>
    <w:rsid w:val="00AD2B73"/>
    <w:rsid w:val="00AD2EC7"/>
    <w:rsid w:val="00AD42C9"/>
    <w:rsid w:val="00AD510A"/>
    <w:rsid w:val="00AD5950"/>
    <w:rsid w:val="00AD598D"/>
    <w:rsid w:val="00AD5C34"/>
    <w:rsid w:val="00AE1E8E"/>
    <w:rsid w:val="00AE27DE"/>
    <w:rsid w:val="00AE3489"/>
    <w:rsid w:val="00AE4C53"/>
    <w:rsid w:val="00AE57FC"/>
    <w:rsid w:val="00AE64F2"/>
    <w:rsid w:val="00AE6C03"/>
    <w:rsid w:val="00AE74CD"/>
    <w:rsid w:val="00AE7625"/>
    <w:rsid w:val="00AE7FD3"/>
    <w:rsid w:val="00AF0075"/>
    <w:rsid w:val="00AF0AFF"/>
    <w:rsid w:val="00AF154E"/>
    <w:rsid w:val="00AF47DB"/>
    <w:rsid w:val="00AF48E3"/>
    <w:rsid w:val="00AF6F12"/>
    <w:rsid w:val="00AF7C7D"/>
    <w:rsid w:val="00B0028A"/>
    <w:rsid w:val="00B004E2"/>
    <w:rsid w:val="00B00D08"/>
    <w:rsid w:val="00B0285B"/>
    <w:rsid w:val="00B03FC5"/>
    <w:rsid w:val="00B05A41"/>
    <w:rsid w:val="00B1206E"/>
    <w:rsid w:val="00B12FE2"/>
    <w:rsid w:val="00B145DA"/>
    <w:rsid w:val="00B14D06"/>
    <w:rsid w:val="00B17098"/>
    <w:rsid w:val="00B1757E"/>
    <w:rsid w:val="00B20456"/>
    <w:rsid w:val="00B20B66"/>
    <w:rsid w:val="00B221A3"/>
    <w:rsid w:val="00B228B0"/>
    <w:rsid w:val="00B2291D"/>
    <w:rsid w:val="00B22ACC"/>
    <w:rsid w:val="00B242C9"/>
    <w:rsid w:val="00B26D93"/>
    <w:rsid w:val="00B27ED3"/>
    <w:rsid w:val="00B30B64"/>
    <w:rsid w:val="00B30D3F"/>
    <w:rsid w:val="00B31926"/>
    <w:rsid w:val="00B34E2C"/>
    <w:rsid w:val="00B34F7B"/>
    <w:rsid w:val="00B35274"/>
    <w:rsid w:val="00B3579D"/>
    <w:rsid w:val="00B35CE4"/>
    <w:rsid w:val="00B35DDF"/>
    <w:rsid w:val="00B36269"/>
    <w:rsid w:val="00B370DB"/>
    <w:rsid w:val="00B37881"/>
    <w:rsid w:val="00B37A2C"/>
    <w:rsid w:val="00B4062E"/>
    <w:rsid w:val="00B40F46"/>
    <w:rsid w:val="00B42951"/>
    <w:rsid w:val="00B44DFB"/>
    <w:rsid w:val="00B45A8F"/>
    <w:rsid w:val="00B46594"/>
    <w:rsid w:val="00B46B86"/>
    <w:rsid w:val="00B52674"/>
    <w:rsid w:val="00B52B1E"/>
    <w:rsid w:val="00B54945"/>
    <w:rsid w:val="00B570EC"/>
    <w:rsid w:val="00B57734"/>
    <w:rsid w:val="00B60BD7"/>
    <w:rsid w:val="00B60F17"/>
    <w:rsid w:val="00B64939"/>
    <w:rsid w:val="00B64F25"/>
    <w:rsid w:val="00B66E03"/>
    <w:rsid w:val="00B6756E"/>
    <w:rsid w:val="00B70934"/>
    <w:rsid w:val="00B7099B"/>
    <w:rsid w:val="00B719F7"/>
    <w:rsid w:val="00B73D4C"/>
    <w:rsid w:val="00B74677"/>
    <w:rsid w:val="00B747E9"/>
    <w:rsid w:val="00B7648C"/>
    <w:rsid w:val="00B769DB"/>
    <w:rsid w:val="00B76E04"/>
    <w:rsid w:val="00B76EE7"/>
    <w:rsid w:val="00B7729D"/>
    <w:rsid w:val="00B83903"/>
    <w:rsid w:val="00B85041"/>
    <w:rsid w:val="00B85A0C"/>
    <w:rsid w:val="00B85CEF"/>
    <w:rsid w:val="00B860BC"/>
    <w:rsid w:val="00B866B5"/>
    <w:rsid w:val="00B87098"/>
    <w:rsid w:val="00B87417"/>
    <w:rsid w:val="00B90862"/>
    <w:rsid w:val="00B90AA5"/>
    <w:rsid w:val="00B914C4"/>
    <w:rsid w:val="00B918E4"/>
    <w:rsid w:val="00B91B2B"/>
    <w:rsid w:val="00B963E3"/>
    <w:rsid w:val="00B96D62"/>
    <w:rsid w:val="00B97795"/>
    <w:rsid w:val="00B97AE8"/>
    <w:rsid w:val="00BA0E2C"/>
    <w:rsid w:val="00BA1EAE"/>
    <w:rsid w:val="00BA3D2E"/>
    <w:rsid w:val="00BA5DAC"/>
    <w:rsid w:val="00BB3287"/>
    <w:rsid w:val="00BB32BD"/>
    <w:rsid w:val="00BB3668"/>
    <w:rsid w:val="00BB49BC"/>
    <w:rsid w:val="00BB4D79"/>
    <w:rsid w:val="00BB58DB"/>
    <w:rsid w:val="00BB78B1"/>
    <w:rsid w:val="00BC0B97"/>
    <w:rsid w:val="00BC0FDD"/>
    <w:rsid w:val="00BC18AB"/>
    <w:rsid w:val="00BC36A4"/>
    <w:rsid w:val="00BC41A6"/>
    <w:rsid w:val="00BC5504"/>
    <w:rsid w:val="00BC6C7B"/>
    <w:rsid w:val="00BD1622"/>
    <w:rsid w:val="00BD5804"/>
    <w:rsid w:val="00BD5BE8"/>
    <w:rsid w:val="00BD6FF3"/>
    <w:rsid w:val="00BD708D"/>
    <w:rsid w:val="00BE0DB9"/>
    <w:rsid w:val="00BE240F"/>
    <w:rsid w:val="00BE245D"/>
    <w:rsid w:val="00BE4862"/>
    <w:rsid w:val="00BE4E55"/>
    <w:rsid w:val="00BE5073"/>
    <w:rsid w:val="00BE51EA"/>
    <w:rsid w:val="00BE5FAD"/>
    <w:rsid w:val="00BE70E5"/>
    <w:rsid w:val="00BE71DD"/>
    <w:rsid w:val="00BE7286"/>
    <w:rsid w:val="00BE7368"/>
    <w:rsid w:val="00BF25D9"/>
    <w:rsid w:val="00BF2AF8"/>
    <w:rsid w:val="00BF2DC4"/>
    <w:rsid w:val="00BF416A"/>
    <w:rsid w:val="00BF4837"/>
    <w:rsid w:val="00BF5534"/>
    <w:rsid w:val="00BF6168"/>
    <w:rsid w:val="00BF62E7"/>
    <w:rsid w:val="00BF6DC4"/>
    <w:rsid w:val="00C0030D"/>
    <w:rsid w:val="00C0157E"/>
    <w:rsid w:val="00C018B7"/>
    <w:rsid w:val="00C022AD"/>
    <w:rsid w:val="00C04327"/>
    <w:rsid w:val="00C0456F"/>
    <w:rsid w:val="00C05995"/>
    <w:rsid w:val="00C066DB"/>
    <w:rsid w:val="00C06FBC"/>
    <w:rsid w:val="00C06FE0"/>
    <w:rsid w:val="00C07554"/>
    <w:rsid w:val="00C10C70"/>
    <w:rsid w:val="00C116FC"/>
    <w:rsid w:val="00C13020"/>
    <w:rsid w:val="00C13292"/>
    <w:rsid w:val="00C15BCB"/>
    <w:rsid w:val="00C174C6"/>
    <w:rsid w:val="00C1769A"/>
    <w:rsid w:val="00C22542"/>
    <w:rsid w:val="00C23C25"/>
    <w:rsid w:val="00C25261"/>
    <w:rsid w:val="00C273F6"/>
    <w:rsid w:val="00C306F5"/>
    <w:rsid w:val="00C30821"/>
    <w:rsid w:val="00C31C64"/>
    <w:rsid w:val="00C3258B"/>
    <w:rsid w:val="00C336A0"/>
    <w:rsid w:val="00C33CD3"/>
    <w:rsid w:val="00C341A1"/>
    <w:rsid w:val="00C3529A"/>
    <w:rsid w:val="00C35DD1"/>
    <w:rsid w:val="00C36A3B"/>
    <w:rsid w:val="00C37D77"/>
    <w:rsid w:val="00C408E1"/>
    <w:rsid w:val="00C4185D"/>
    <w:rsid w:val="00C41F55"/>
    <w:rsid w:val="00C42665"/>
    <w:rsid w:val="00C426F0"/>
    <w:rsid w:val="00C449DA"/>
    <w:rsid w:val="00C4503B"/>
    <w:rsid w:val="00C45553"/>
    <w:rsid w:val="00C47D53"/>
    <w:rsid w:val="00C5011C"/>
    <w:rsid w:val="00C50C2A"/>
    <w:rsid w:val="00C510CC"/>
    <w:rsid w:val="00C51BB9"/>
    <w:rsid w:val="00C51E93"/>
    <w:rsid w:val="00C52ECB"/>
    <w:rsid w:val="00C53A94"/>
    <w:rsid w:val="00C55A4B"/>
    <w:rsid w:val="00C57E01"/>
    <w:rsid w:val="00C60ADB"/>
    <w:rsid w:val="00C6188C"/>
    <w:rsid w:val="00C6190C"/>
    <w:rsid w:val="00C619D8"/>
    <w:rsid w:val="00C61A9D"/>
    <w:rsid w:val="00C62261"/>
    <w:rsid w:val="00C62CB8"/>
    <w:rsid w:val="00C62D59"/>
    <w:rsid w:val="00C65B47"/>
    <w:rsid w:val="00C6673A"/>
    <w:rsid w:val="00C66BC0"/>
    <w:rsid w:val="00C744B7"/>
    <w:rsid w:val="00C74698"/>
    <w:rsid w:val="00C75FC0"/>
    <w:rsid w:val="00C76BD0"/>
    <w:rsid w:val="00C76D8B"/>
    <w:rsid w:val="00C77A59"/>
    <w:rsid w:val="00C80C0F"/>
    <w:rsid w:val="00C814F3"/>
    <w:rsid w:val="00C82FE7"/>
    <w:rsid w:val="00C837BB"/>
    <w:rsid w:val="00C83BB9"/>
    <w:rsid w:val="00C865C1"/>
    <w:rsid w:val="00C87FA6"/>
    <w:rsid w:val="00C9040E"/>
    <w:rsid w:val="00C9105D"/>
    <w:rsid w:val="00C91AF2"/>
    <w:rsid w:val="00C91D9E"/>
    <w:rsid w:val="00C92037"/>
    <w:rsid w:val="00C926A1"/>
    <w:rsid w:val="00C92D03"/>
    <w:rsid w:val="00C92E7C"/>
    <w:rsid w:val="00CA0097"/>
    <w:rsid w:val="00CA06B6"/>
    <w:rsid w:val="00CA0A3C"/>
    <w:rsid w:val="00CA0C1B"/>
    <w:rsid w:val="00CA1A33"/>
    <w:rsid w:val="00CA1C81"/>
    <w:rsid w:val="00CA3422"/>
    <w:rsid w:val="00CA3D61"/>
    <w:rsid w:val="00CA63AB"/>
    <w:rsid w:val="00CA794B"/>
    <w:rsid w:val="00CB16C0"/>
    <w:rsid w:val="00CB6249"/>
    <w:rsid w:val="00CB671D"/>
    <w:rsid w:val="00CB6FD1"/>
    <w:rsid w:val="00CC0B21"/>
    <w:rsid w:val="00CC0D03"/>
    <w:rsid w:val="00CC2188"/>
    <w:rsid w:val="00CC221D"/>
    <w:rsid w:val="00CC22C5"/>
    <w:rsid w:val="00CC4099"/>
    <w:rsid w:val="00CC5DC4"/>
    <w:rsid w:val="00CC5F1D"/>
    <w:rsid w:val="00CC64A7"/>
    <w:rsid w:val="00CD00BB"/>
    <w:rsid w:val="00CD1A4D"/>
    <w:rsid w:val="00CD244C"/>
    <w:rsid w:val="00CD3B70"/>
    <w:rsid w:val="00CD4E6B"/>
    <w:rsid w:val="00CD745B"/>
    <w:rsid w:val="00CD798E"/>
    <w:rsid w:val="00CD7B88"/>
    <w:rsid w:val="00CE0156"/>
    <w:rsid w:val="00CE0BD6"/>
    <w:rsid w:val="00CE12BC"/>
    <w:rsid w:val="00CE1755"/>
    <w:rsid w:val="00CE2FFF"/>
    <w:rsid w:val="00CE5AA5"/>
    <w:rsid w:val="00CE5C8A"/>
    <w:rsid w:val="00CE6320"/>
    <w:rsid w:val="00CE7278"/>
    <w:rsid w:val="00CF091F"/>
    <w:rsid w:val="00CF09E5"/>
    <w:rsid w:val="00CF3FFF"/>
    <w:rsid w:val="00CF5974"/>
    <w:rsid w:val="00D003E5"/>
    <w:rsid w:val="00D00A52"/>
    <w:rsid w:val="00D0147D"/>
    <w:rsid w:val="00D027E9"/>
    <w:rsid w:val="00D04BA5"/>
    <w:rsid w:val="00D063BF"/>
    <w:rsid w:val="00D064BA"/>
    <w:rsid w:val="00D0688C"/>
    <w:rsid w:val="00D07200"/>
    <w:rsid w:val="00D10933"/>
    <w:rsid w:val="00D12775"/>
    <w:rsid w:val="00D12832"/>
    <w:rsid w:val="00D135BF"/>
    <w:rsid w:val="00D16815"/>
    <w:rsid w:val="00D17EE9"/>
    <w:rsid w:val="00D245A4"/>
    <w:rsid w:val="00D2506C"/>
    <w:rsid w:val="00D260F5"/>
    <w:rsid w:val="00D2754D"/>
    <w:rsid w:val="00D27CDF"/>
    <w:rsid w:val="00D27D96"/>
    <w:rsid w:val="00D3061B"/>
    <w:rsid w:val="00D33475"/>
    <w:rsid w:val="00D34F1D"/>
    <w:rsid w:val="00D37006"/>
    <w:rsid w:val="00D42363"/>
    <w:rsid w:val="00D42C0C"/>
    <w:rsid w:val="00D444FF"/>
    <w:rsid w:val="00D45A08"/>
    <w:rsid w:val="00D470D3"/>
    <w:rsid w:val="00D5130E"/>
    <w:rsid w:val="00D54A4E"/>
    <w:rsid w:val="00D55CC8"/>
    <w:rsid w:val="00D56AAC"/>
    <w:rsid w:val="00D56ADC"/>
    <w:rsid w:val="00D60EF4"/>
    <w:rsid w:val="00D6202A"/>
    <w:rsid w:val="00D646FC"/>
    <w:rsid w:val="00D659BF"/>
    <w:rsid w:val="00D705DC"/>
    <w:rsid w:val="00D7072A"/>
    <w:rsid w:val="00D71329"/>
    <w:rsid w:val="00D717C0"/>
    <w:rsid w:val="00D71B3E"/>
    <w:rsid w:val="00D71CE0"/>
    <w:rsid w:val="00D73287"/>
    <w:rsid w:val="00D73E10"/>
    <w:rsid w:val="00D7421B"/>
    <w:rsid w:val="00D75ABD"/>
    <w:rsid w:val="00D763C5"/>
    <w:rsid w:val="00D76DC0"/>
    <w:rsid w:val="00D77980"/>
    <w:rsid w:val="00D826D2"/>
    <w:rsid w:val="00D82B4E"/>
    <w:rsid w:val="00D83488"/>
    <w:rsid w:val="00D84C55"/>
    <w:rsid w:val="00D86641"/>
    <w:rsid w:val="00D869F1"/>
    <w:rsid w:val="00D86E42"/>
    <w:rsid w:val="00D87515"/>
    <w:rsid w:val="00D87828"/>
    <w:rsid w:val="00D90F76"/>
    <w:rsid w:val="00D91AB6"/>
    <w:rsid w:val="00D92632"/>
    <w:rsid w:val="00D934F8"/>
    <w:rsid w:val="00D93BA1"/>
    <w:rsid w:val="00D94827"/>
    <w:rsid w:val="00D94F0B"/>
    <w:rsid w:val="00D95899"/>
    <w:rsid w:val="00D969AD"/>
    <w:rsid w:val="00D971BF"/>
    <w:rsid w:val="00D973B5"/>
    <w:rsid w:val="00DA2138"/>
    <w:rsid w:val="00DA3EA9"/>
    <w:rsid w:val="00DA480D"/>
    <w:rsid w:val="00DA561C"/>
    <w:rsid w:val="00DA70E5"/>
    <w:rsid w:val="00DB023D"/>
    <w:rsid w:val="00DB0FC3"/>
    <w:rsid w:val="00DB2A8B"/>
    <w:rsid w:val="00DB3832"/>
    <w:rsid w:val="00DB454E"/>
    <w:rsid w:val="00DB6A5C"/>
    <w:rsid w:val="00DC11E9"/>
    <w:rsid w:val="00DC12C8"/>
    <w:rsid w:val="00DC22CE"/>
    <w:rsid w:val="00DC26F5"/>
    <w:rsid w:val="00DC283B"/>
    <w:rsid w:val="00DC2DAD"/>
    <w:rsid w:val="00DC2FBF"/>
    <w:rsid w:val="00DC4004"/>
    <w:rsid w:val="00DC4BE4"/>
    <w:rsid w:val="00DC6991"/>
    <w:rsid w:val="00DD023A"/>
    <w:rsid w:val="00DD10CB"/>
    <w:rsid w:val="00DD122A"/>
    <w:rsid w:val="00DD1BA5"/>
    <w:rsid w:val="00DD1BF5"/>
    <w:rsid w:val="00DD2124"/>
    <w:rsid w:val="00DD2865"/>
    <w:rsid w:val="00DD30CC"/>
    <w:rsid w:val="00DD31B4"/>
    <w:rsid w:val="00DD3AF4"/>
    <w:rsid w:val="00DD4934"/>
    <w:rsid w:val="00DD4F56"/>
    <w:rsid w:val="00DD6EEC"/>
    <w:rsid w:val="00DD70ED"/>
    <w:rsid w:val="00DE3FEE"/>
    <w:rsid w:val="00DE445B"/>
    <w:rsid w:val="00DE4A72"/>
    <w:rsid w:val="00DE4F04"/>
    <w:rsid w:val="00DE545A"/>
    <w:rsid w:val="00DE7537"/>
    <w:rsid w:val="00DE7B7A"/>
    <w:rsid w:val="00DF0057"/>
    <w:rsid w:val="00DF0C68"/>
    <w:rsid w:val="00DF1188"/>
    <w:rsid w:val="00DF1342"/>
    <w:rsid w:val="00DF3B41"/>
    <w:rsid w:val="00DF3EAB"/>
    <w:rsid w:val="00DF4043"/>
    <w:rsid w:val="00DF4904"/>
    <w:rsid w:val="00DF5BA8"/>
    <w:rsid w:val="00DF5F36"/>
    <w:rsid w:val="00DF62C1"/>
    <w:rsid w:val="00DF683A"/>
    <w:rsid w:val="00DF78AB"/>
    <w:rsid w:val="00E0006D"/>
    <w:rsid w:val="00E0518F"/>
    <w:rsid w:val="00E05FE1"/>
    <w:rsid w:val="00E0619A"/>
    <w:rsid w:val="00E07F82"/>
    <w:rsid w:val="00E10000"/>
    <w:rsid w:val="00E12961"/>
    <w:rsid w:val="00E13BEE"/>
    <w:rsid w:val="00E14125"/>
    <w:rsid w:val="00E147F3"/>
    <w:rsid w:val="00E16C2B"/>
    <w:rsid w:val="00E21E33"/>
    <w:rsid w:val="00E21FE2"/>
    <w:rsid w:val="00E23763"/>
    <w:rsid w:val="00E24017"/>
    <w:rsid w:val="00E243A5"/>
    <w:rsid w:val="00E25BF2"/>
    <w:rsid w:val="00E2648B"/>
    <w:rsid w:val="00E26E44"/>
    <w:rsid w:val="00E300D2"/>
    <w:rsid w:val="00E311EB"/>
    <w:rsid w:val="00E4039D"/>
    <w:rsid w:val="00E410DD"/>
    <w:rsid w:val="00E42424"/>
    <w:rsid w:val="00E42E8F"/>
    <w:rsid w:val="00E43233"/>
    <w:rsid w:val="00E43686"/>
    <w:rsid w:val="00E44803"/>
    <w:rsid w:val="00E455C4"/>
    <w:rsid w:val="00E46CA5"/>
    <w:rsid w:val="00E47EAD"/>
    <w:rsid w:val="00E52A5E"/>
    <w:rsid w:val="00E53601"/>
    <w:rsid w:val="00E5362F"/>
    <w:rsid w:val="00E53ACE"/>
    <w:rsid w:val="00E55C43"/>
    <w:rsid w:val="00E568A8"/>
    <w:rsid w:val="00E57BBF"/>
    <w:rsid w:val="00E600AF"/>
    <w:rsid w:val="00E64469"/>
    <w:rsid w:val="00E655F9"/>
    <w:rsid w:val="00E65C54"/>
    <w:rsid w:val="00E65D50"/>
    <w:rsid w:val="00E70029"/>
    <w:rsid w:val="00E72737"/>
    <w:rsid w:val="00E72B38"/>
    <w:rsid w:val="00E76406"/>
    <w:rsid w:val="00E7644E"/>
    <w:rsid w:val="00E76DB9"/>
    <w:rsid w:val="00E80E76"/>
    <w:rsid w:val="00E82ABE"/>
    <w:rsid w:val="00E830F1"/>
    <w:rsid w:val="00E84740"/>
    <w:rsid w:val="00E864F4"/>
    <w:rsid w:val="00E901D7"/>
    <w:rsid w:val="00E90488"/>
    <w:rsid w:val="00E906E4"/>
    <w:rsid w:val="00E908B2"/>
    <w:rsid w:val="00E91493"/>
    <w:rsid w:val="00E91F3B"/>
    <w:rsid w:val="00E93DF0"/>
    <w:rsid w:val="00E94463"/>
    <w:rsid w:val="00E968B9"/>
    <w:rsid w:val="00E97F5D"/>
    <w:rsid w:val="00EA0420"/>
    <w:rsid w:val="00EA06B9"/>
    <w:rsid w:val="00EA2854"/>
    <w:rsid w:val="00EA2EB1"/>
    <w:rsid w:val="00EA3A5A"/>
    <w:rsid w:val="00EA4B7B"/>
    <w:rsid w:val="00EA4BC0"/>
    <w:rsid w:val="00EA4CEA"/>
    <w:rsid w:val="00EA6023"/>
    <w:rsid w:val="00EA6087"/>
    <w:rsid w:val="00EB0D08"/>
    <w:rsid w:val="00EB3D40"/>
    <w:rsid w:val="00EB3E8D"/>
    <w:rsid w:val="00EB42A5"/>
    <w:rsid w:val="00EB4D05"/>
    <w:rsid w:val="00EB5FFD"/>
    <w:rsid w:val="00EB66B6"/>
    <w:rsid w:val="00EB7408"/>
    <w:rsid w:val="00EC0DF4"/>
    <w:rsid w:val="00EC18F3"/>
    <w:rsid w:val="00EC2F63"/>
    <w:rsid w:val="00EC50F7"/>
    <w:rsid w:val="00EC6F80"/>
    <w:rsid w:val="00EC7E8D"/>
    <w:rsid w:val="00ED473D"/>
    <w:rsid w:val="00ED63E1"/>
    <w:rsid w:val="00ED7C24"/>
    <w:rsid w:val="00EE2877"/>
    <w:rsid w:val="00EE28E3"/>
    <w:rsid w:val="00EE2BC5"/>
    <w:rsid w:val="00EE4616"/>
    <w:rsid w:val="00EE7828"/>
    <w:rsid w:val="00EE7842"/>
    <w:rsid w:val="00EF0CE7"/>
    <w:rsid w:val="00EF2AD3"/>
    <w:rsid w:val="00EF2D5D"/>
    <w:rsid w:val="00EF2DF7"/>
    <w:rsid w:val="00EF3790"/>
    <w:rsid w:val="00EF4725"/>
    <w:rsid w:val="00EF6158"/>
    <w:rsid w:val="00EF784C"/>
    <w:rsid w:val="00EF7B13"/>
    <w:rsid w:val="00F009A1"/>
    <w:rsid w:val="00F016E0"/>
    <w:rsid w:val="00F019F7"/>
    <w:rsid w:val="00F07C9D"/>
    <w:rsid w:val="00F10E90"/>
    <w:rsid w:val="00F12DED"/>
    <w:rsid w:val="00F174F9"/>
    <w:rsid w:val="00F203CA"/>
    <w:rsid w:val="00F225DC"/>
    <w:rsid w:val="00F23172"/>
    <w:rsid w:val="00F2691F"/>
    <w:rsid w:val="00F26DB0"/>
    <w:rsid w:val="00F30B31"/>
    <w:rsid w:val="00F30D8C"/>
    <w:rsid w:val="00F32607"/>
    <w:rsid w:val="00F336D7"/>
    <w:rsid w:val="00F33FBA"/>
    <w:rsid w:val="00F3433C"/>
    <w:rsid w:val="00F362EC"/>
    <w:rsid w:val="00F36619"/>
    <w:rsid w:val="00F37340"/>
    <w:rsid w:val="00F37650"/>
    <w:rsid w:val="00F404C4"/>
    <w:rsid w:val="00F4114B"/>
    <w:rsid w:val="00F4203A"/>
    <w:rsid w:val="00F4482F"/>
    <w:rsid w:val="00F455DA"/>
    <w:rsid w:val="00F46CAE"/>
    <w:rsid w:val="00F46D7A"/>
    <w:rsid w:val="00F53C46"/>
    <w:rsid w:val="00F56374"/>
    <w:rsid w:val="00F61C36"/>
    <w:rsid w:val="00F62CFF"/>
    <w:rsid w:val="00F63A6C"/>
    <w:rsid w:val="00F65E8C"/>
    <w:rsid w:val="00F66205"/>
    <w:rsid w:val="00F73935"/>
    <w:rsid w:val="00F741BB"/>
    <w:rsid w:val="00F75C87"/>
    <w:rsid w:val="00F767AE"/>
    <w:rsid w:val="00F771EC"/>
    <w:rsid w:val="00F775A9"/>
    <w:rsid w:val="00F77774"/>
    <w:rsid w:val="00F81DAD"/>
    <w:rsid w:val="00F832AA"/>
    <w:rsid w:val="00F83A6D"/>
    <w:rsid w:val="00F83BF8"/>
    <w:rsid w:val="00F841EE"/>
    <w:rsid w:val="00F853FE"/>
    <w:rsid w:val="00F855BB"/>
    <w:rsid w:val="00F90CB0"/>
    <w:rsid w:val="00F911DA"/>
    <w:rsid w:val="00F912BD"/>
    <w:rsid w:val="00F92373"/>
    <w:rsid w:val="00F92DD5"/>
    <w:rsid w:val="00F944A8"/>
    <w:rsid w:val="00F948E8"/>
    <w:rsid w:val="00F96DC3"/>
    <w:rsid w:val="00FA0897"/>
    <w:rsid w:val="00FA2600"/>
    <w:rsid w:val="00FA288B"/>
    <w:rsid w:val="00FA30BF"/>
    <w:rsid w:val="00FA3DE2"/>
    <w:rsid w:val="00FA4DF1"/>
    <w:rsid w:val="00FA793E"/>
    <w:rsid w:val="00FA79D3"/>
    <w:rsid w:val="00FA7AEB"/>
    <w:rsid w:val="00FA7C72"/>
    <w:rsid w:val="00FB12ED"/>
    <w:rsid w:val="00FB31A3"/>
    <w:rsid w:val="00FB4701"/>
    <w:rsid w:val="00FB5746"/>
    <w:rsid w:val="00FB70DE"/>
    <w:rsid w:val="00FC0818"/>
    <w:rsid w:val="00FC1ED0"/>
    <w:rsid w:val="00FC2088"/>
    <w:rsid w:val="00FC2626"/>
    <w:rsid w:val="00FC2A28"/>
    <w:rsid w:val="00FC328B"/>
    <w:rsid w:val="00FD12BB"/>
    <w:rsid w:val="00FD5779"/>
    <w:rsid w:val="00FD6A73"/>
    <w:rsid w:val="00FD70CA"/>
    <w:rsid w:val="00FD73F7"/>
    <w:rsid w:val="00FD7C17"/>
    <w:rsid w:val="00FE0FDD"/>
    <w:rsid w:val="00FE14AE"/>
    <w:rsid w:val="00FE1BE8"/>
    <w:rsid w:val="00FE4959"/>
    <w:rsid w:val="00FE6E54"/>
    <w:rsid w:val="00FE71CC"/>
    <w:rsid w:val="00FE722E"/>
    <w:rsid w:val="00FF0545"/>
    <w:rsid w:val="00FF0BA2"/>
    <w:rsid w:val="00FF0ED2"/>
    <w:rsid w:val="00FF0EF7"/>
    <w:rsid w:val="00FF25B2"/>
    <w:rsid w:val="00FF3169"/>
    <w:rsid w:val="00FF3A84"/>
    <w:rsid w:val="00FF421F"/>
    <w:rsid w:val="00FF486A"/>
    <w:rsid w:val="00FF51F5"/>
    <w:rsid w:val="00FF5370"/>
    <w:rsid w:val="00FF545B"/>
    <w:rsid w:val="00FF5891"/>
    <w:rsid w:val="00FF5B38"/>
    <w:rsid w:val="019A68C2"/>
    <w:rsid w:val="01E1225D"/>
    <w:rsid w:val="01FD399B"/>
    <w:rsid w:val="027D73CA"/>
    <w:rsid w:val="034B3872"/>
    <w:rsid w:val="03613E0B"/>
    <w:rsid w:val="0391C170"/>
    <w:rsid w:val="039BCB88"/>
    <w:rsid w:val="03DF1C6D"/>
    <w:rsid w:val="03F63927"/>
    <w:rsid w:val="0478D86E"/>
    <w:rsid w:val="057C3CBF"/>
    <w:rsid w:val="05B1850C"/>
    <w:rsid w:val="0603355A"/>
    <w:rsid w:val="06BD63F0"/>
    <w:rsid w:val="06D8051A"/>
    <w:rsid w:val="071AEB4C"/>
    <w:rsid w:val="072DD9E9"/>
    <w:rsid w:val="0748D9C1"/>
    <w:rsid w:val="0748FA84"/>
    <w:rsid w:val="078ACA45"/>
    <w:rsid w:val="07C9BEF3"/>
    <w:rsid w:val="0842DE50"/>
    <w:rsid w:val="08A272ED"/>
    <w:rsid w:val="08CB81C5"/>
    <w:rsid w:val="09E49152"/>
    <w:rsid w:val="0A3F1240"/>
    <w:rsid w:val="0A46A0B2"/>
    <w:rsid w:val="0A696FF5"/>
    <w:rsid w:val="0ACD2375"/>
    <w:rsid w:val="0B015FB5"/>
    <w:rsid w:val="0B2D9E81"/>
    <w:rsid w:val="0B5D7390"/>
    <w:rsid w:val="0B60A4FC"/>
    <w:rsid w:val="0B66920B"/>
    <w:rsid w:val="0C032287"/>
    <w:rsid w:val="0C3DD2BB"/>
    <w:rsid w:val="0D6E2647"/>
    <w:rsid w:val="0D86B8FF"/>
    <w:rsid w:val="0DFA0BC9"/>
    <w:rsid w:val="0E2B77FD"/>
    <w:rsid w:val="0E8857F3"/>
    <w:rsid w:val="0EB79290"/>
    <w:rsid w:val="0F8FE6E2"/>
    <w:rsid w:val="101A886F"/>
    <w:rsid w:val="102904F4"/>
    <w:rsid w:val="10408351"/>
    <w:rsid w:val="10663EFA"/>
    <w:rsid w:val="10D4BC2F"/>
    <w:rsid w:val="11BF0EC1"/>
    <w:rsid w:val="11F1E986"/>
    <w:rsid w:val="12A2955A"/>
    <w:rsid w:val="12AC4A0A"/>
    <w:rsid w:val="12B5E220"/>
    <w:rsid w:val="12F1925E"/>
    <w:rsid w:val="13644F83"/>
    <w:rsid w:val="13B9DCD8"/>
    <w:rsid w:val="14087687"/>
    <w:rsid w:val="143A312F"/>
    <w:rsid w:val="14E7E59B"/>
    <w:rsid w:val="15B29401"/>
    <w:rsid w:val="15D6FE1F"/>
    <w:rsid w:val="16A102B8"/>
    <w:rsid w:val="17392E1F"/>
    <w:rsid w:val="1743FDB3"/>
    <w:rsid w:val="17766D4D"/>
    <w:rsid w:val="17B540C1"/>
    <w:rsid w:val="1816074D"/>
    <w:rsid w:val="183CD319"/>
    <w:rsid w:val="1848B38D"/>
    <w:rsid w:val="18A597B1"/>
    <w:rsid w:val="19339535"/>
    <w:rsid w:val="19F402A9"/>
    <w:rsid w:val="1A52DF94"/>
    <w:rsid w:val="1A7A59B2"/>
    <w:rsid w:val="1A7B9E75"/>
    <w:rsid w:val="1AD04832"/>
    <w:rsid w:val="1AD882F7"/>
    <w:rsid w:val="1B4E7BFF"/>
    <w:rsid w:val="1B581086"/>
    <w:rsid w:val="1BB8ECDC"/>
    <w:rsid w:val="1D0D2A07"/>
    <w:rsid w:val="1D180989"/>
    <w:rsid w:val="1DB33F37"/>
    <w:rsid w:val="1EA8D9A5"/>
    <w:rsid w:val="1EB58512"/>
    <w:rsid w:val="1F5941C7"/>
    <w:rsid w:val="1F69C328"/>
    <w:rsid w:val="213E3190"/>
    <w:rsid w:val="21A3C136"/>
    <w:rsid w:val="21E14BE7"/>
    <w:rsid w:val="21EA80EE"/>
    <w:rsid w:val="22ECA798"/>
    <w:rsid w:val="23533A10"/>
    <w:rsid w:val="238F343A"/>
    <w:rsid w:val="239EA4FB"/>
    <w:rsid w:val="23E06909"/>
    <w:rsid w:val="23E4AD27"/>
    <w:rsid w:val="24EAFA86"/>
    <w:rsid w:val="2586B10D"/>
    <w:rsid w:val="260BFEDF"/>
    <w:rsid w:val="26C67C4A"/>
    <w:rsid w:val="26EDEE88"/>
    <w:rsid w:val="27324106"/>
    <w:rsid w:val="2734D0BC"/>
    <w:rsid w:val="279A0312"/>
    <w:rsid w:val="27A4C7F4"/>
    <w:rsid w:val="27ADE86A"/>
    <w:rsid w:val="27B90A17"/>
    <w:rsid w:val="285DE35E"/>
    <w:rsid w:val="288286BD"/>
    <w:rsid w:val="2898464C"/>
    <w:rsid w:val="29172C21"/>
    <w:rsid w:val="2954DA78"/>
    <w:rsid w:val="2A218E40"/>
    <w:rsid w:val="2A4DAC42"/>
    <w:rsid w:val="2AC626E2"/>
    <w:rsid w:val="2BE728E5"/>
    <w:rsid w:val="2C146A43"/>
    <w:rsid w:val="2C7B4063"/>
    <w:rsid w:val="2D082D36"/>
    <w:rsid w:val="2E4BDE2B"/>
    <w:rsid w:val="2E60E81B"/>
    <w:rsid w:val="2E6ECEB3"/>
    <w:rsid w:val="2EBF1E32"/>
    <w:rsid w:val="2F83D811"/>
    <w:rsid w:val="2F99B8C8"/>
    <w:rsid w:val="2F9AE557"/>
    <w:rsid w:val="2F9C3968"/>
    <w:rsid w:val="2FAB1A67"/>
    <w:rsid w:val="2FD1E73F"/>
    <w:rsid w:val="304460B6"/>
    <w:rsid w:val="305AEE93"/>
    <w:rsid w:val="30932B01"/>
    <w:rsid w:val="30AADDE5"/>
    <w:rsid w:val="30D6925B"/>
    <w:rsid w:val="30E7DB66"/>
    <w:rsid w:val="31308441"/>
    <w:rsid w:val="31A6D933"/>
    <w:rsid w:val="31D8D730"/>
    <w:rsid w:val="321E5EFC"/>
    <w:rsid w:val="32C9C82A"/>
    <w:rsid w:val="32EC8EB4"/>
    <w:rsid w:val="3338E46E"/>
    <w:rsid w:val="338133BB"/>
    <w:rsid w:val="33A8ADC1"/>
    <w:rsid w:val="33B04670"/>
    <w:rsid w:val="33D83686"/>
    <w:rsid w:val="341B414A"/>
    <w:rsid w:val="34260EF9"/>
    <w:rsid w:val="343A55B5"/>
    <w:rsid w:val="346D29EB"/>
    <w:rsid w:val="3530195F"/>
    <w:rsid w:val="3532F140"/>
    <w:rsid w:val="353B31D8"/>
    <w:rsid w:val="36C837D9"/>
    <w:rsid w:val="36FFD774"/>
    <w:rsid w:val="371B3FA3"/>
    <w:rsid w:val="3752E20C"/>
    <w:rsid w:val="37CBF9BA"/>
    <w:rsid w:val="37D74A69"/>
    <w:rsid w:val="3806F9AB"/>
    <w:rsid w:val="384ADFDD"/>
    <w:rsid w:val="384C833B"/>
    <w:rsid w:val="3852CD63"/>
    <w:rsid w:val="386EB17B"/>
    <w:rsid w:val="398C4F36"/>
    <w:rsid w:val="3A8DE250"/>
    <w:rsid w:val="3A9E0AD1"/>
    <w:rsid w:val="3AB44329"/>
    <w:rsid w:val="3B039A7C"/>
    <w:rsid w:val="3B155582"/>
    <w:rsid w:val="3C9B5ADF"/>
    <w:rsid w:val="3CB674E5"/>
    <w:rsid w:val="3D281601"/>
    <w:rsid w:val="3DB86877"/>
    <w:rsid w:val="3DBBAEE5"/>
    <w:rsid w:val="3E495C0E"/>
    <w:rsid w:val="3E757E06"/>
    <w:rsid w:val="3F5AB8F9"/>
    <w:rsid w:val="3F6C759C"/>
    <w:rsid w:val="3FB27712"/>
    <w:rsid w:val="40A72E4E"/>
    <w:rsid w:val="414BACF3"/>
    <w:rsid w:val="414E4773"/>
    <w:rsid w:val="4152638E"/>
    <w:rsid w:val="41FC6C02"/>
    <w:rsid w:val="42446B9F"/>
    <w:rsid w:val="425906B5"/>
    <w:rsid w:val="4261B7FF"/>
    <w:rsid w:val="42DC21AB"/>
    <w:rsid w:val="42EA17D4"/>
    <w:rsid w:val="432B4553"/>
    <w:rsid w:val="433F26B7"/>
    <w:rsid w:val="43BD94A4"/>
    <w:rsid w:val="43CBFDAE"/>
    <w:rsid w:val="442132B6"/>
    <w:rsid w:val="442A99A2"/>
    <w:rsid w:val="45036BEF"/>
    <w:rsid w:val="4517ED9C"/>
    <w:rsid w:val="453400E4"/>
    <w:rsid w:val="458ECE6F"/>
    <w:rsid w:val="458FB505"/>
    <w:rsid w:val="459C1FBE"/>
    <w:rsid w:val="45DACABC"/>
    <w:rsid w:val="460D0A8D"/>
    <w:rsid w:val="46193F6E"/>
    <w:rsid w:val="461F1E16"/>
    <w:rsid w:val="466FADD9"/>
    <w:rsid w:val="467BA645"/>
    <w:rsid w:val="46B3F86F"/>
    <w:rsid w:val="46CD20CC"/>
    <w:rsid w:val="47967BB7"/>
    <w:rsid w:val="47ACCDD5"/>
    <w:rsid w:val="47C2DBFD"/>
    <w:rsid w:val="4808582A"/>
    <w:rsid w:val="483B6AF7"/>
    <w:rsid w:val="484FC8D0"/>
    <w:rsid w:val="4940D823"/>
    <w:rsid w:val="49C7E79A"/>
    <w:rsid w:val="49D6C08E"/>
    <w:rsid w:val="4A04C18E"/>
    <w:rsid w:val="4ADF998D"/>
    <w:rsid w:val="4B070769"/>
    <w:rsid w:val="4B85877F"/>
    <w:rsid w:val="4C8E5F9A"/>
    <w:rsid w:val="4D11340A"/>
    <w:rsid w:val="4D67EEA0"/>
    <w:rsid w:val="4D8E0CB7"/>
    <w:rsid w:val="4DC1A80E"/>
    <w:rsid w:val="4FCCFA8A"/>
    <w:rsid w:val="50451B4F"/>
    <w:rsid w:val="5048D4CC"/>
    <w:rsid w:val="50A3B527"/>
    <w:rsid w:val="513914C7"/>
    <w:rsid w:val="513A87BE"/>
    <w:rsid w:val="5147417F"/>
    <w:rsid w:val="5161D0BD"/>
    <w:rsid w:val="51F8FA15"/>
    <w:rsid w:val="526F0EA6"/>
    <w:rsid w:val="52C92F67"/>
    <w:rsid w:val="53865313"/>
    <w:rsid w:val="53D0D148"/>
    <w:rsid w:val="546E478B"/>
    <w:rsid w:val="548815E5"/>
    <w:rsid w:val="548B50DD"/>
    <w:rsid w:val="553810D9"/>
    <w:rsid w:val="55D57DEA"/>
    <w:rsid w:val="55F319A5"/>
    <w:rsid w:val="560DF8E1"/>
    <w:rsid w:val="561A2145"/>
    <w:rsid w:val="56B48B44"/>
    <w:rsid w:val="56BDF3D5"/>
    <w:rsid w:val="56E188C6"/>
    <w:rsid w:val="570FDC76"/>
    <w:rsid w:val="573218ED"/>
    <w:rsid w:val="578196CD"/>
    <w:rsid w:val="57B93162"/>
    <w:rsid w:val="57D8FFC7"/>
    <w:rsid w:val="58ABACD7"/>
    <w:rsid w:val="59286E6B"/>
    <w:rsid w:val="594C6574"/>
    <w:rsid w:val="5974D028"/>
    <w:rsid w:val="59980AC6"/>
    <w:rsid w:val="59F36130"/>
    <w:rsid w:val="5A095E1D"/>
    <w:rsid w:val="5A779352"/>
    <w:rsid w:val="5AF67EF5"/>
    <w:rsid w:val="5AF75769"/>
    <w:rsid w:val="5B9D8D5C"/>
    <w:rsid w:val="5BA5FD3B"/>
    <w:rsid w:val="5BC73B66"/>
    <w:rsid w:val="5BEB3B1F"/>
    <w:rsid w:val="5BED1854"/>
    <w:rsid w:val="5C19B29E"/>
    <w:rsid w:val="5C1C8C94"/>
    <w:rsid w:val="5C55F774"/>
    <w:rsid w:val="5C79FF6D"/>
    <w:rsid w:val="5D5CE5B5"/>
    <w:rsid w:val="5D98AF51"/>
    <w:rsid w:val="5DD50144"/>
    <w:rsid w:val="5E124816"/>
    <w:rsid w:val="5F5FCC6A"/>
    <w:rsid w:val="60567297"/>
    <w:rsid w:val="6072C286"/>
    <w:rsid w:val="607D3208"/>
    <w:rsid w:val="60800828"/>
    <w:rsid w:val="609030F1"/>
    <w:rsid w:val="60C1C677"/>
    <w:rsid w:val="60C4DDF6"/>
    <w:rsid w:val="60D575D9"/>
    <w:rsid w:val="617CE5CD"/>
    <w:rsid w:val="6215D5C2"/>
    <w:rsid w:val="621FB8A8"/>
    <w:rsid w:val="62DED87A"/>
    <w:rsid w:val="63D2C572"/>
    <w:rsid w:val="64CC37A4"/>
    <w:rsid w:val="6654559C"/>
    <w:rsid w:val="6680CE4D"/>
    <w:rsid w:val="673107FB"/>
    <w:rsid w:val="6761F159"/>
    <w:rsid w:val="67E006C4"/>
    <w:rsid w:val="689A32AE"/>
    <w:rsid w:val="69795118"/>
    <w:rsid w:val="69ACFCF2"/>
    <w:rsid w:val="6A68D696"/>
    <w:rsid w:val="6B04C642"/>
    <w:rsid w:val="6B0FA9D9"/>
    <w:rsid w:val="6B5F6AA5"/>
    <w:rsid w:val="6B6FE6C6"/>
    <w:rsid w:val="6B856788"/>
    <w:rsid w:val="6BE657E5"/>
    <w:rsid w:val="6C0F6599"/>
    <w:rsid w:val="6C9B4BB5"/>
    <w:rsid w:val="6DAB35FA"/>
    <w:rsid w:val="6E5B5B24"/>
    <w:rsid w:val="6E99DA74"/>
    <w:rsid w:val="6F22F183"/>
    <w:rsid w:val="6F38B034"/>
    <w:rsid w:val="6FCDDA04"/>
    <w:rsid w:val="6FCF20DF"/>
    <w:rsid w:val="7051D554"/>
    <w:rsid w:val="708AD208"/>
    <w:rsid w:val="70F352DD"/>
    <w:rsid w:val="70F75436"/>
    <w:rsid w:val="710E298E"/>
    <w:rsid w:val="710F7035"/>
    <w:rsid w:val="718B9AA9"/>
    <w:rsid w:val="722C820F"/>
    <w:rsid w:val="7262FB3A"/>
    <w:rsid w:val="72A7A631"/>
    <w:rsid w:val="72ED1C3D"/>
    <w:rsid w:val="74373A74"/>
    <w:rsid w:val="757FFE90"/>
    <w:rsid w:val="758D548E"/>
    <w:rsid w:val="759D1F82"/>
    <w:rsid w:val="75BF295E"/>
    <w:rsid w:val="764FA177"/>
    <w:rsid w:val="767A94C8"/>
    <w:rsid w:val="76921DBB"/>
    <w:rsid w:val="76AA0AD2"/>
    <w:rsid w:val="76D670DC"/>
    <w:rsid w:val="76DF8F8F"/>
    <w:rsid w:val="76F1686C"/>
    <w:rsid w:val="7705447E"/>
    <w:rsid w:val="771667FD"/>
    <w:rsid w:val="779AB996"/>
    <w:rsid w:val="77EBD4A1"/>
    <w:rsid w:val="7865B905"/>
    <w:rsid w:val="786B6862"/>
    <w:rsid w:val="786EEB1C"/>
    <w:rsid w:val="7A4C3A4A"/>
    <w:rsid w:val="7A93D124"/>
    <w:rsid w:val="7AAD9F23"/>
    <w:rsid w:val="7B5C7F5D"/>
    <w:rsid w:val="7B73F6BE"/>
    <w:rsid w:val="7BE29645"/>
    <w:rsid w:val="7C1782B3"/>
    <w:rsid w:val="7C34F1BD"/>
    <w:rsid w:val="7C37A763"/>
    <w:rsid w:val="7C52B190"/>
    <w:rsid w:val="7C8301E7"/>
    <w:rsid w:val="7C9A5723"/>
    <w:rsid w:val="7CAC5D0C"/>
    <w:rsid w:val="7CEAC1D5"/>
    <w:rsid w:val="7D49CDF8"/>
    <w:rsid w:val="7D77B1DA"/>
    <w:rsid w:val="7DF2274F"/>
    <w:rsid w:val="7E0D3CE1"/>
    <w:rsid w:val="7E421DF6"/>
    <w:rsid w:val="7E8C3519"/>
    <w:rsid w:val="7EA6C690"/>
    <w:rsid w:val="7EBA658F"/>
    <w:rsid w:val="7ED8A972"/>
    <w:rsid w:val="7FA0F772"/>
    <w:rsid w:val="7FDB34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B0A3EC87-B339-4279-BE4B-EBB578EA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paragraph" w:styleId="Revision">
    <w:name w:val="Revision"/>
    <w:hidden/>
    <w:uiPriority w:val="99"/>
    <w:semiHidden/>
    <w:rsid w:val="002E0C05"/>
    <w:pPr>
      <w:spacing w:after="0" w:line="240" w:lineRule="auto"/>
    </w:pPr>
    <w:rPr>
      <w:color w:val="262626" w:themeColor="text1" w:themeTint="D9"/>
      <w:kern w:val="16"/>
    </w:rPr>
  </w:style>
  <w:style w:type="character" w:styleId="Mention">
    <w:name w:val="Mention"/>
    <w:basedOn w:val="DefaultParagraphFont"/>
    <w:uiPriority w:val="99"/>
    <w:unhideWhenUsed/>
    <w:rsid w:val="009043E1"/>
    <w:rPr>
      <w:color w:val="2B579A"/>
      <w:shd w:val="clear" w:color="auto" w:fill="E1DFDD"/>
    </w:rPr>
  </w:style>
  <w:style w:type="paragraph" w:styleId="NormalWeb">
    <w:name w:val="Normal (Web)"/>
    <w:basedOn w:val="Normal"/>
    <w:uiPriority w:val="99"/>
    <w:semiHidden/>
    <w:unhideWhenUsed/>
    <w:rsid w:val="009700E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paragraph">
    <w:name w:val="paragraph"/>
    <w:basedOn w:val="Normal"/>
    <w:rsid w:val="00DD2124"/>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DD2124"/>
  </w:style>
  <w:style w:type="character" w:customStyle="1" w:styleId="eop">
    <w:name w:val="eop"/>
    <w:basedOn w:val="DefaultParagraphFont"/>
    <w:rsid w:val="00DD2124"/>
  </w:style>
  <w:style w:type="paragraph" w:customStyle="1" w:styleId="msonormal0">
    <w:name w:val="msonormal"/>
    <w:basedOn w:val="Normal"/>
    <w:rsid w:val="0061192D"/>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font0">
    <w:name w:val="font0"/>
    <w:basedOn w:val="Normal"/>
    <w:rsid w:val="0061192D"/>
    <w:pPr>
      <w:spacing w:before="100" w:beforeAutospacing="1" w:after="100" w:afterAutospacing="1"/>
      <w:contextualSpacing w:val="0"/>
    </w:pPr>
    <w:rPr>
      <w:rFonts w:ascii="Calibri" w:eastAsia="Times New Roman" w:hAnsi="Calibri" w:cs="Calibri"/>
      <w:color w:val="000000"/>
      <w:kern w:val="0"/>
    </w:rPr>
  </w:style>
  <w:style w:type="paragraph" w:customStyle="1" w:styleId="font5">
    <w:name w:val="font5"/>
    <w:basedOn w:val="Normal"/>
    <w:rsid w:val="0061192D"/>
    <w:pPr>
      <w:spacing w:before="100" w:beforeAutospacing="1" w:after="100" w:afterAutospacing="1"/>
      <w:contextualSpacing w:val="0"/>
    </w:pPr>
    <w:rPr>
      <w:rFonts w:ascii="Calibri" w:eastAsia="Times New Roman" w:hAnsi="Calibri" w:cs="Calibri"/>
      <w:b/>
      <w:bCs/>
      <w:color w:val="000000"/>
      <w:kern w:val="0"/>
    </w:rPr>
  </w:style>
  <w:style w:type="paragraph" w:customStyle="1" w:styleId="xl65">
    <w:name w:val="xl65"/>
    <w:basedOn w:val="Normal"/>
    <w:rsid w:val="0061192D"/>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6">
    <w:name w:val="xl66"/>
    <w:basedOn w:val="Normal"/>
    <w:rsid w:val="0061192D"/>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table" w:styleId="GridTable2-Accent5">
    <w:name w:val="Grid Table 2 Accent 5"/>
    <w:basedOn w:val="TableNormal"/>
    <w:uiPriority w:val="47"/>
    <w:rsid w:val="0061192D"/>
    <w:pPr>
      <w:spacing w:after="0" w:line="240" w:lineRule="auto"/>
    </w:pPr>
    <w:rPr>
      <w:kern w:val="2"/>
      <w14:ligatures w14:val="standardContextual"/>
    </w:r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5945490">
      <w:bodyDiv w:val="1"/>
      <w:marLeft w:val="0"/>
      <w:marRight w:val="0"/>
      <w:marTop w:val="0"/>
      <w:marBottom w:val="0"/>
      <w:divBdr>
        <w:top w:val="none" w:sz="0" w:space="0" w:color="auto"/>
        <w:left w:val="none" w:sz="0" w:space="0" w:color="auto"/>
        <w:bottom w:val="none" w:sz="0" w:space="0" w:color="auto"/>
        <w:right w:val="none" w:sz="0" w:space="0" w:color="auto"/>
      </w:divBdr>
      <w:divsChild>
        <w:div w:id="744957864">
          <w:marLeft w:val="0"/>
          <w:marRight w:val="0"/>
          <w:marTop w:val="0"/>
          <w:marBottom w:val="0"/>
          <w:divBdr>
            <w:top w:val="none" w:sz="0" w:space="0" w:color="auto"/>
            <w:left w:val="none" w:sz="0" w:space="0" w:color="auto"/>
            <w:bottom w:val="none" w:sz="0" w:space="0" w:color="auto"/>
            <w:right w:val="none" w:sz="0" w:space="0" w:color="auto"/>
          </w:divBdr>
        </w:div>
        <w:div w:id="1028681669">
          <w:marLeft w:val="0"/>
          <w:marRight w:val="0"/>
          <w:marTop w:val="0"/>
          <w:marBottom w:val="0"/>
          <w:divBdr>
            <w:top w:val="none" w:sz="0" w:space="0" w:color="auto"/>
            <w:left w:val="none" w:sz="0" w:space="0" w:color="auto"/>
            <w:bottom w:val="none" w:sz="0" w:space="0" w:color="auto"/>
            <w:right w:val="none" w:sz="0" w:space="0" w:color="auto"/>
          </w:divBdr>
        </w:div>
        <w:div w:id="1262449609">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386762423">
              <w:marLeft w:val="0"/>
              <w:marRight w:val="0"/>
              <w:marTop w:val="0"/>
              <w:marBottom w:val="0"/>
              <w:divBdr>
                <w:top w:val="none" w:sz="0" w:space="0" w:color="auto"/>
                <w:left w:val="none" w:sz="0" w:space="0" w:color="auto"/>
                <w:bottom w:val="none" w:sz="0" w:space="0" w:color="auto"/>
                <w:right w:val="none" w:sz="0" w:space="0" w:color="auto"/>
              </w:divBdr>
            </w:div>
          </w:divsChild>
        </w:div>
        <w:div w:id="1809778396">
          <w:marLeft w:val="0"/>
          <w:marRight w:val="0"/>
          <w:marTop w:val="0"/>
          <w:marBottom w:val="0"/>
          <w:divBdr>
            <w:top w:val="none" w:sz="0" w:space="0" w:color="auto"/>
            <w:left w:val="none" w:sz="0" w:space="0" w:color="auto"/>
            <w:bottom w:val="none" w:sz="0" w:space="0" w:color="auto"/>
            <w:right w:val="none" w:sz="0" w:space="0" w:color="auto"/>
          </w:divBdr>
        </w:div>
        <w:div w:id="1828281248">
          <w:marLeft w:val="0"/>
          <w:marRight w:val="0"/>
          <w:marTop w:val="0"/>
          <w:marBottom w:val="0"/>
          <w:divBdr>
            <w:top w:val="none" w:sz="0" w:space="0" w:color="auto"/>
            <w:left w:val="none" w:sz="0" w:space="0" w:color="auto"/>
            <w:bottom w:val="none" w:sz="0" w:space="0" w:color="auto"/>
            <w:right w:val="none" w:sz="0" w:space="0" w:color="auto"/>
          </w:divBdr>
          <w:divsChild>
            <w:div w:id="555163916">
              <w:marLeft w:val="0"/>
              <w:marRight w:val="0"/>
              <w:marTop w:val="30"/>
              <w:marBottom w:val="30"/>
              <w:divBdr>
                <w:top w:val="none" w:sz="0" w:space="0" w:color="auto"/>
                <w:left w:val="none" w:sz="0" w:space="0" w:color="auto"/>
                <w:bottom w:val="none" w:sz="0" w:space="0" w:color="auto"/>
                <w:right w:val="none" w:sz="0" w:space="0" w:color="auto"/>
              </w:divBdr>
              <w:divsChild>
                <w:div w:id="107503947">
                  <w:marLeft w:val="0"/>
                  <w:marRight w:val="0"/>
                  <w:marTop w:val="0"/>
                  <w:marBottom w:val="0"/>
                  <w:divBdr>
                    <w:top w:val="none" w:sz="0" w:space="0" w:color="auto"/>
                    <w:left w:val="none" w:sz="0" w:space="0" w:color="auto"/>
                    <w:bottom w:val="none" w:sz="0" w:space="0" w:color="auto"/>
                    <w:right w:val="none" w:sz="0" w:space="0" w:color="auto"/>
                  </w:divBdr>
                  <w:divsChild>
                    <w:div w:id="893350586">
                      <w:marLeft w:val="0"/>
                      <w:marRight w:val="0"/>
                      <w:marTop w:val="0"/>
                      <w:marBottom w:val="0"/>
                      <w:divBdr>
                        <w:top w:val="none" w:sz="0" w:space="0" w:color="auto"/>
                        <w:left w:val="none" w:sz="0" w:space="0" w:color="auto"/>
                        <w:bottom w:val="none" w:sz="0" w:space="0" w:color="auto"/>
                        <w:right w:val="none" w:sz="0" w:space="0" w:color="auto"/>
                      </w:divBdr>
                    </w:div>
                  </w:divsChild>
                </w:div>
                <w:div w:id="128324204">
                  <w:marLeft w:val="0"/>
                  <w:marRight w:val="0"/>
                  <w:marTop w:val="0"/>
                  <w:marBottom w:val="0"/>
                  <w:divBdr>
                    <w:top w:val="none" w:sz="0" w:space="0" w:color="auto"/>
                    <w:left w:val="none" w:sz="0" w:space="0" w:color="auto"/>
                    <w:bottom w:val="none" w:sz="0" w:space="0" w:color="auto"/>
                    <w:right w:val="none" w:sz="0" w:space="0" w:color="auto"/>
                  </w:divBdr>
                  <w:divsChild>
                    <w:div w:id="458115174">
                      <w:marLeft w:val="0"/>
                      <w:marRight w:val="0"/>
                      <w:marTop w:val="0"/>
                      <w:marBottom w:val="0"/>
                      <w:divBdr>
                        <w:top w:val="none" w:sz="0" w:space="0" w:color="auto"/>
                        <w:left w:val="none" w:sz="0" w:space="0" w:color="auto"/>
                        <w:bottom w:val="none" w:sz="0" w:space="0" w:color="auto"/>
                        <w:right w:val="none" w:sz="0" w:space="0" w:color="auto"/>
                      </w:divBdr>
                    </w:div>
                  </w:divsChild>
                </w:div>
                <w:div w:id="661393707">
                  <w:marLeft w:val="0"/>
                  <w:marRight w:val="0"/>
                  <w:marTop w:val="0"/>
                  <w:marBottom w:val="0"/>
                  <w:divBdr>
                    <w:top w:val="none" w:sz="0" w:space="0" w:color="auto"/>
                    <w:left w:val="none" w:sz="0" w:space="0" w:color="auto"/>
                    <w:bottom w:val="none" w:sz="0" w:space="0" w:color="auto"/>
                    <w:right w:val="none" w:sz="0" w:space="0" w:color="auto"/>
                  </w:divBdr>
                  <w:divsChild>
                    <w:div w:id="931741127">
                      <w:marLeft w:val="0"/>
                      <w:marRight w:val="0"/>
                      <w:marTop w:val="0"/>
                      <w:marBottom w:val="0"/>
                      <w:divBdr>
                        <w:top w:val="none" w:sz="0" w:space="0" w:color="auto"/>
                        <w:left w:val="none" w:sz="0" w:space="0" w:color="auto"/>
                        <w:bottom w:val="none" w:sz="0" w:space="0" w:color="auto"/>
                        <w:right w:val="none" w:sz="0" w:space="0" w:color="auto"/>
                      </w:divBdr>
                    </w:div>
                  </w:divsChild>
                </w:div>
                <w:div w:id="935868381">
                  <w:marLeft w:val="0"/>
                  <w:marRight w:val="0"/>
                  <w:marTop w:val="0"/>
                  <w:marBottom w:val="0"/>
                  <w:divBdr>
                    <w:top w:val="none" w:sz="0" w:space="0" w:color="auto"/>
                    <w:left w:val="none" w:sz="0" w:space="0" w:color="auto"/>
                    <w:bottom w:val="none" w:sz="0" w:space="0" w:color="auto"/>
                    <w:right w:val="none" w:sz="0" w:space="0" w:color="auto"/>
                  </w:divBdr>
                  <w:divsChild>
                    <w:div w:id="441075024">
                      <w:marLeft w:val="0"/>
                      <w:marRight w:val="0"/>
                      <w:marTop w:val="0"/>
                      <w:marBottom w:val="0"/>
                      <w:divBdr>
                        <w:top w:val="none" w:sz="0" w:space="0" w:color="auto"/>
                        <w:left w:val="none" w:sz="0" w:space="0" w:color="auto"/>
                        <w:bottom w:val="none" w:sz="0" w:space="0" w:color="auto"/>
                        <w:right w:val="none" w:sz="0" w:space="0" w:color="auto"/>
                      </w:divBdr>
                    </w:div>
                  </w:divsChild>
                </w:div>
                <w:div w:id="1230575864">
                  <w:marLeft w:val="0"/>
                  <w:marRight w:val="0"/>
                  <w:marTop w:val="0"/>
                  <w:marBottom w:val="0"/>
                  <w:divBdr>
                    <w:top w:val="none" w:sz="0" w:space="0" w:color="auto"/>
                    <w:left w:val="none" w:sz="0" w:space="0" w:color="auto"/>
                    <w:bottom w:val="none" w:sz="0" w:space="0" w:color="auto"/>
                    <w:right w:val="none" w:sz="0" w:space="0" w:color="auto"/>
                  </w:divBdr>
                  <w:divsChild>
                    <w:div w:id="1449819013">
                      <w:marLeft w:val="0"/>
                      <w:marRight w:val="0"/>
                      <w:marTop w:val="0"/>
                      <w:marBottom w:val="0"/>
                      <w:divBdr>
                        <w:top w:val="none" w:sz="0" w:space="0" w:color="auto"/>
                        <w:left w:val="none" w:sz="0" w:space="0" w:color="auto"/>
                        <w:bottom w:val="none" w:sz="0" w:space="0" w:color="auto"/>
                        <w:right w:val="none" w:sz="0" w:space="0" w:color="auto"/>
                      </w:divBdr>
                    </w:div>
                  </w:divsChild>
                </w:div>
                <w:div w:id="1498039145">
                  <w:marLeft w:val="0"/>
                  <w:marRight w:val="0"/>
                  <w:marTop w:val="0"/>
                  <w:marBottom w:val="0"/>
                  <w:divBdr>
                    <w:top w:val="none" w:sz="0" w:space="0" w:color="auto"/>
                    <w:left w:val="none" w:sz="0" w:space="0" w:color="auto"/>
                    <w:bottom w:val="none" w:sz="0" w:space="0" w:color="auto"/>
                    <w:right w:val="none" w:sz="0" w:space="0" w:color="auto"/>
                  </w:divBdr>
                  <w:divsChild>
                    <w:div w:id="16367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94260923">
      <w:bodyDiv w:val="1"/>
      <w:marLeft w:val="0"/>
      <w:marRight w:val="0"/>
      <w:marTop w:val="0"/>
      <w:marBottom w:val="0"/>
      <w:divBdr>
        <w:top w:val="none" w:sz="0" w:space="0" w:color="auto"/>
        <w:left w:val="none" w:sz="0" w:space="0" w:color="auto"/>
        <w:bottom w:val="none" w:sz="0" w:space="0" w:color="auto"/>
        <w:right w:val="none" w:sz="0" w:space="0" w:color="auto"/>
      </w:divBdr>
    </w:div>
    <w:div w:id="1954819826">
      <w:bodyDiv w:val="1"/>
      <w:marLeft w:val="0"/>
      <w:marRight w:val="0"/>
      <w:marTop w:val="0"/>
      <w:marBottom w:val="0"/>
      <w:divBdr>
        <w:top w:val="none" w:sz="0" w:space="0" w:color="auto"/>
        <w:left w:val="none" w:sz="0" w:space="0" w:color="auto"/>
        <w:bottom w:val="none" w:sz="0" w:space="0" w:color="auto"/>
        <w:right w:val="none" w:sz="0" w:space="0" w:color="auto"/>
      </w:divBdr>
      <w:divsChild>
        <w:div w:id="1008368692">
          <w:marLeft w:val="0"/>
          <w:marRight w:val="0"/>
          <w:marTop w:val="0"/>
          <w:marBottom w:val="0"/>
          <w:divBdr>
            <w:top w:val="none" w:sz="0" w:space="0" w:color="auto"/>
            <w:left w:val="none" w:sz="0" w:space="0" w:color="auto"/>
            <w:bottom w:val="none" w:sz="0" w:space="0" w:color="auto"/>
            <w:right w:val="none" w:sz="0" w:space="0" w:color="auto"/>
          </w:divBdr>
        </w:div>
        <w:div w:id="2045208758">
          <w:marLeft w:val="0"/>
          <w:marRight w:val="0"/>
          <w:marTop w:val="0"/>
          <w:marBottom w:val="0"/>
          <w:divBdr>
            <w:top w:val="none" w:sz="0" w:space="0" w:color="auto"/>
            <w:left w:val="none" w:sz="0" w:space="0" w:color="auto"/>
            <w:bottom w:val="none" w:sz="0" w:space="0" w:color="auto"/>
            <w:right w:val="none" w:sz="0" w:space="0" w:color="auto"/>
          </w:divBdr>
          <w:divsChild>
            <w:div w:id="414203868">
              <w:marLeft w:val="-75"/>
              <w:marRight w:val="0"/>
              <w:marTop w:val="30"/>
              <w:marBottom w:val="30"/>
              <w:divBdr>
                <w:top w:val="none" w:sz="0" w:space="0" w:color="auto"/>
                <w:left w:val="none" w:sz="0" w:space="0" w:color="auto"/>
                <w:bottom w:val="none" w:sz="0" w:space="0" w:color="auto"/>
                <w:right w:val="none" w:sz="0" w:space="0" w:color="auto"/>
              </w:divBdr>
              <w:divsChild>
                <w:div w:id="1206878">
                  <w:marLeft w:val="0"/>
                  <w:marRight w:val="0"/>
                  <w:marTop w:val="0"/>
                  <w:marBottom w:val="0"/>
                  <w:divBdr>
                    <w:top w:val="none" w:sz="0" w:space="0" w:color="auto"/>
                    <w:left w:val="none" w:sz="0" w:space="0" w:color="auto"/>
                    <w:bottom w:val="none" w:sz="0" w:space="0" w:color="auto"/>
                    <w:right w:val="none" w:sz="0" w:space="0" w:color="auto"/>
                  </w:divBdr>
                  <w:divsChild>
                    <w:div w:id="355010417">
                      <w:marLeft w:val="0"/>
                      <w:marRight w:val="0"/>
                      <w:marTop w:val="0"/>
                      <w:marBottom w:val="0"/>
                      <w:divBdr>
                        <w:top w:val="none" w:sz="0" w:space="0" w:color="auto"/>
                        <w:left w:val="none" w:sz="0" w:space="0" w:color="auto"/>
                        <w:bottom w:val="none" w:sz="0" w:space="0" w:color="auto"/>
                        <w:right w:val="none" w:sz="0" w:space="0" w:color="auto"/>
                      </w:divBdr>
                    </w:div>
                  </w:divsChild>
                </w:div>
                <w:div w:id="2241754">
                  <w:marLeft w:val="0"/>
                  <w:marRight w:val="0"/>
                  <w:marTop w:val="0"/>
                  <w:marBottom w:val="0"/>
                  <w:divBdr>
                    <w:top w:val="none" w:sz="0" w:space="0" w:color="auto"/>
                    <w:left w:val="none" w:sz="0" w:space="0" w:color="auto"/>
                    <w:bottom w:val="none" w:sz="0" w:space="0" w:color="auto"/>
                    <w:right w:val="none" w:sz="0" w:space="0" w:color="auto"/>
                  </w:divBdr>
                  <w:divsChild>
                    <w:div w:id="279336819">
                      <w:marLeft w:val="0"/>
                      <w:marRight w:val="0"/>
                      <w:marTop w:val="0"/>
                      <w:marBottom w:val="0"/>
                      <w:divBdr>
                        <w:top w:val="none" w:sz="0" w:space="0" w:color="auto"/>
                        <w:left w:val="none" w:sz="0" w:space="0" w:color="auto"/>
                        <w:bottom w:val="none" w:sz="0" w:space="0" w:color="auto"/>
                        <w:right w:val="none" w:sz="0" w:space="0" w:color="auto"/>
                      </w:divBdr>
                    </w:div>
                  </w:divsChild>
                </w:div>
                <w:div w:id="7103830">
                  <w:marLeft w:val="0"/>
                  <w:marRight w:val="0"/>
                  <w:marTop w:val="0"/>
                  <w:marBottom w:val="0"/>
                  <w:divBdr>
                    <w:top w:val="none" w:sz="0" w:space="0" w:color="auto"/>
                    <w:left w:val="none" w:sz="0" w:space="0" w:color="auto"/>
                    <w:bottom w:val="none" w:sz="0" w:space="0" w:color="auto"/>
                    <w:right w:val="none" w:sz="0" w:space="0" w:color="auto"/>
                  </w:divBdr>
                  <w:divsChild>
                    <w:div w:id="859860386">
                      <w:marLeft w:val="0"/>
                      <w:marRight w:val="0"/>
                      <w:marTop w:val="0"/>
                      <w:marBottom w:val="0"/>
                      <w:divBdr>
                        <w:top w:val="none" w:sz="0" w:space="0" w:color="auto"/>
                        <w:left w:val="none" w:sz="0" w:space="0" w:color="auto"/>
                        <w:bottom w:val="none" w:sz="0" w:space="0" w:color="auto"/>
                        <w:right w:val="none" w:sz="0" w:space="0" w:color="auto"/>
                      </w:divBdr>
                    </w:div>
                  </w:divsChild>
                </w:div>
                <w:div w:id="7953288">
                  <w:marLeft w:val="0"/>
                  <w:marRight w:val="0"/>
                  <w:marTop w:val="0"/>
                  <w:marBottom w:val="0"/>
                  <w:divBdr>
                    <w:top w:val="none" w:sz="0" w:space="0" w:color="auto"/>
                    <w:left w:val="none" w:sz="0" w:space="0" w:color="auto"/>
                    <w:bottom w:val="none" w:sz="0" w:space="0" w:color="auto"/>
                    <w:right w:val="none" w:sz="0" w:space="0" w:color="auto"/>
                  </w:divBdr>
                  <w:divsChild>
                    <w:div w:id="1426805632">
                      <w:marLeft w:val="0"/>
                      <w:marRight w:val="0"/>
                      <w:marTop w:val="0"/>
                      <w:marBottom w:val="0"/>
                      <w:divBdr>
                        <w:top w:val="none" w:sz="0" w:space="0" w:color="auto"/>
                        <w:left w:val="none" w:sz="0" w:space="0" w:color="auto"/>
                        <w:bottom w:val="none" w:sz="0" w:space="0" w:color="auto"/>
                        <w:right w:val="none" w:sz="0" w:space="0" w:color="auto"/>
                      </w:divBdr>
                    </w:div>
                  </w:divsChild>
                </w:div>
                <w:div w:id="10648824">
                  <w:marLeft w:val="0"/>
                  <w:marRight w:val="0"/>
                  <w:marTop w:val="0"/>
                  <w:marBottom w:val="0"/>
                  <w:divBdr>
                    <w:top w:val="none" w:sz="0" w:space="0" w:color="auto"/>
                    <w:left w:val="none" w:sz="0" w:space="0" w:color="auto"/>
                    <w:bottom w:val="none" w:sz="0" w:space="0" w:color="auto"/>
                    <w:right w:val="none" w:sz="0" w:space="0" w:color="auto"/>
                  </w:divBdr>
                  <w:divsChild>
                    <w:div w:id="140971432">
                      <w:marLeft w:val="0"/>
                      <w:marRight w:val="0"/>
                      <w:marTop w:val="0"/>
                      <w:marBottom w:val="0"/>
                      <w:divBdr>
                        <w:top w:val="none" w:sz="0" w:space="0" w:color="auto"/>
                        <w:left w:val="none" w:sz="0" w:space="0" w:color="auto"/>
                        <w:bottom w:val="none" w:sz="0" w:space="0" w:color="auto"/>
                        <w:right w:val="none" w:sz="0" w:space="0" w:color="auto"/>
                      </w:divBdr>
                    </w:div>
                  </w:divsChild>
                </w:div>
                <w:div w:id="10842773">
                  <w:marLeft w:val="0"/>
                  <w:marRight w:val="0"/>
                  <w:marTop w:val="0"/>
                  <w:marBottom w:val="0"/>
                  <w:divBdr>
                    <w:top w:val="none" w:sz="0" w:space="0" w:color="auto"/>
                    <w:left w:val="none" w:sz="0" w:space="0" w:color="auto"/>
                    <w:bottom w:val="none" w:sz="0" w:space="0" w:color="auto"/>
                    <w:right w:val="none" w:sz="0" w:space="0" w:color="auto"/>
                  </w:divBdr>
                  <w:divsChild>
                    <w:div w:id="689530463">
                      <w:marLeft w:val="0"/>
                      <w:marRight w:val="0"/>
                      <w:marTop w:val="0"/>
                      <w:marBottom w:val="0"/>
                      <w:divBdr>
                        <w:top w:val="none" w:sz="0" w:space="0" w:color="auto"/>
                        <w:left w:val="none" w:sz="0" w:space="0" w:color="auto"/>
                        <w:bottom w:val="none" w:sz="0" w:space="0" w:color="auto"/>
                        <w:right w:val="none" w:sz="0" w:space="0" w:color="auto"/>
                      </w:divBdr>
                    </w:div>
                  </w:divsChild>
                </w:div>
                <w:div w:id="17587323">
                  <w:marLeft w:val="0"/>
                  <w:marRight w:val="0"/>
                  <w:marTop w:val="0"/>
                  <w:marBottom w:val="0"/>
                  <w:divBdr>
                    <w:top w:val="none" w:sz="0" w:space="0" w:color="auto"/>
                    <w:left w:val="none" w:sz="0" w:space="0" w:color="auto"/>
                    <w:bottom w:val="none" w:sz="0" w:space="0" w:color="auto"/>
                    <w:right w:val="none" w:sz="0" w:space="0" w:color="auto"/>
                  </w:divBdr>
                  <w:divsChild>
                    <w:div w:id="575895690">
                      <w:marLeft w:val="0"/>
                      <w:marRight w:val="0"/>
                      <w:marTop w:val="0"/>
                      <w:marBottom w:val="0"/>
                      <w:divBdr>
                        <w:top w:val="none" w:sz="0" w:space="0" w:color="auto"/>
                        <w:left w:val="none" w:sz="0" w:space="0" w:color="auto"/>
                        <w:bottom w:val="none" w:sz="0" w:space="0" w:color="auto"/>
                        <w:right w:val="none" w:sz="0" w:space="0" w:color="auto"/>
                      </w:divBdr>
                    </w:div>
                  </w:divsChild>
                </w:div>
                <w:div w:id="20783256">
                  <w:marLeft w:val="0"/>
                  <w:marRight w:val="0"/>
                  <w:marTop w:val="0"/>
                  <w:marBottom w:val="0"/>
                  <w:divBdr>
                    <w:top w:val="none" w:sz="0" w:space="0" w:color="auto"/>
                    <w:left w:val="none" w:sz="0" w:space="0" w:color="auto"/>
                    <w:bottom w:val="none" w:sz="0" w:space="0" w:color="auto"/>
                    <w:right w:val="none" w:sz="0" w:space="0" w:color="auto"/>
                  </w:divBdr>
                  <w:divsChild>
                    <w:div w:id="1948077722">
                      <w:marLeft w:val="0"/>
                      <w:marRight w:val="0"/>
                      <w:marTop w:val="0"/>
                      <w:marBottom w:val="0"/>
                      <w:divBdr>
                        <w:top w:val="none" w:sz="0" w:space="0" w:color="auto"/>
                        <w:left w:val="none" w:sz="0" w:space="0" w:color="auto"/>
                        <w:bottom w:val="none" w:sz="0" w:space="0" w:color="auto"/>
                        <w:right w:val="none" w:sz="0" w:space="0" w:color="auto"/>
                      </w:divBdr>
                    </w:div>
                  </w:divsChild>
                </w:div>
                <w:div w:id="26806320">
                  <w:marLeft w:val="0"/>
                  <w:marRight w:val="0"/>
                  <w:marTop w:val="0"/>
                  <w:marBottom w:val="0"/>
                  <w:divBdr>
                    <w:top w:val="none" w:sz="0" w:space="0" w:color="auto"/>
                    <w:left w:val="none" w:sz="0" w:space="0" w:color="auto"/>
                    <w:bottom w:val="none" w:sz="0" w:space="0" w:color="auto"/>
                    <w:right w:val="none" w:sz="0" w:space="0" w:color="auto"/>
                  </w:divBdr>
                  <w:divsChild>
                    <w:div w:id="1335110712">
                      <w:marLeft w:val="0"/>
                      <w:marRight w:val="0"/>
                      <w:marTop w:val="0"/>
                      <w:marBottom w:val="0"/>
                      <w:divBdr>
                        <w:top w:val="none" w:sz="0" w:space="0" w:color="auto"/>
                        <w:left w:val="none" w:sz="0" w:space="0" w:color="auto"/>
                        <w:bottom w:val="none" w:sz="0" w:space="0" w:color="auto"/>
                        <w:right w:val="none" w:sz="0" w:space="0" w:color="auto"/>
                      </w:divBdr>
                    </w:div>
                  </w:divsChild>
                </w:div>
                <w:div w:id="34473477">
                  <w:marLeft w:val="0"/>
                  <w:marRight w:val="0"/>
                  <w:marTop w:val="0"/>
                  <w:marBottom w:val="0"/>
                  <w:divBdr>
                    <w:top w:val="none" w:sz="0" w:space="0" w:color="auto"/>
                    <w:left w:val="none" w:sz="0" w:space="0" w:color="auto"/>
                    <w:bottom w:val="none" w:sz="0" w:space="0" w:color="auto"/>
                    <w:right w:val="none" w:sz="0" w:space="0" w:color="auto"/>
                  </w:divBdr>
                  <w:divsChild>
                    <w:div w:id="803541347">
                      <w:marLeft w:val="0"/>
                      <w:marRight w:val="0"/>
                      <w:marTop w:val="0"/>
                      <w:marBottom w:val="0"/>
                      <w:divBdr>
                        <w:top w:val="none" w:sz="0" w:space="0" w:color="auto"/>
                        <w:left w:val="none" w:sz="0" w:space="0" w:color="auto"/>
                        <w:bottom w:val="none" w:sz="0" w:space="0" w:color="auto"/>
                        <w:right w:val="none" w:sz="0" w:space="0" w:color="auto"/>
                      </w:divBdr>
                    </w:div>
                  </w:divsChild>
                </w:div>
                <w:div w:id="35201368">
                  <w:marLeft w:val="0"/>
                  <w:marRight w:val="0"/>
                  <w:marTop w:val="0"/>
                  <w:marBottom w:val="0"/>
                  <w:divBdr>
                    <w:top w:val="none" w:sz="0" w:space="0" w:color="auto"/>
                    <w:left w:val="none" w:sz="0" w:space="0" w:color="auto"/>
                    <w:bottom w:val="none" w:sz="0" w:space="0" w:color="auto"/>
                    <w:right w:val="none" w:sz="0" w:space="0" w:color="auto"/>
                  </w:divBdr>
                  <w:divsChild>
                    <w:div w:id="232283286">
                      <w:marLeft w:val="0"/>
                      <w:marRight w:val="0"/>
                      <w:marTop w:val="0"/>
                      <w:marBottom w:val="0"/>
                      <w:divBdr>
                        <w:top w:val="none" w:sz="0" w:space="0" w:color="auto"/>
                        <w:left w:val="none" w:sz="0" w:space="0" w:color="auto"/>
                        <w:bottom w:val="none" w:sz="0" w:space="0" w:color="auto"/>
                        <w:right w:val="none" w:sz="0" w:space="0" w:color="auto"/>
                      </w:divBdr>
                    </w:div>
                  </w:divsChild>
                </w:div>
                <w:div w:id="35740865">
                  <w:marLeft w:val="0"/>
                  <w:marRight w:val="0"/>
                  <w:marTop w:val="0"/>
                  <w:marBottom w:val="0"/>
                  <w:divBdr>
                    <w:top w:val="none" w:sz="0" w:space="0" w:color="auto"/>
                    <w:left w:val="none" w:sz="0" w:space="0" w:color="auto"/>
                    <w:bottom w:val="none" w:sz="0" w:space="0" w:color="auto"/>
                    <w:right w:val="none" w:sz="0" w:space="0" w:color="auto"/>
                  </w:divBdr>
                  <w:divsChild>
                    <w:div w:id="805969248">
                      <w:marLeft w:val="0"/>
                      <w:marRight w:val="0"/>
                      <w:marTop w:val="0"/>
                      <w:marBottom w:val="0"/>
                      <w:divBdr>
                        <w:top w:val="none" w:sz="0" w:space="0" w:color="auto"/>
                        <w:left w:val="none" w:sz="0" w:space="0" w:color="auto"/>
                        <w:bottom w:val="none" w:sz="0" w:space="0" w:color="auto"/>
                        <w:right w:val="none" w:sz="0" w:space="0" w:color="auto"/>
                      </w:divBdr>
                    </w:div>
                  </w:divsChild>
                </w:div>
                <w:div w:id="36397185">
                  <w:marLeft w:val="0"/>
                  <w:marRight w:val="0"/>
                  <w:marTop w:val="0"/>
                  <w:marBottom w:val="0"/>
                  <w:divBdr>
                    <w:top w:val="none" w:sz="0" w:space="0" w:color="auto"/>
                    <w:left w:val="none" w:sz="0" w:space="0" w:color="auto"/>
                    <w:bottom w:val="none" w:sz="0" w:space="0" w:color="auto"/>
                    <w:right w:val="none" w:sz="0" w:space="0" w:color="auto"/>
                  </w:divBdr>
                  <w:divsChild>
                    <w:div w:id="540440641">
                      <w:marLeft w:val="0"/>
                      <w:marRight w:val="0"/>
                      <w:marTop w:val="0"/>
                      <w:marBottom w:val="0"/>
                      <w:divBdr>
                        <w:top w:val="none" w:sz="0" w:space="0" w:color="auto"/>
                        <w:left w:val="none" w:sz="0" w:space="0" w:color="auto"/>
                        <w:bottom w:val="none" w:sz="0" w:space="0" w:color="auto"/>
                        <w:right w:val="none" w:sz="0" w:space="0" w:color="auto"/>
                      </w:divBdr>
                    </w:div>
                  </w:divsChild>
                </w:div>
                <w:div w:id="37320295">
                  <w:marLeft w:val="0"/>
                  <w:marRight w:val="0"/>
                  <w:marTop w:val="0"/>
                  <w:marBottom w:val="0"/>
                  <w:divBdr>
                    <w:top w:val="none" w:sz="0" w:space="0" w:color="auto"/>
                    <w:left w:val="none" w:sz="0" w:space="0" w:color="auto"/>
                    <w:bottom w:val="none" w:sz="0" w:space="0" w:color="auto"/>
                    <w:right w:val="none" w:sz="0" w:space="0" w:color="auto"/>
                  </w:divBdr>
                  <w:divsChild>
                    <w:div w:id="833957624">
                      <w:marLeft w:val="0"/>
                      <w:marRight w:val="0"/>
                      <w:marTop w:val="0"/>
                      <w:marBottom w:val="0"/>
                      <w:divBdr>
                        <w:top w:val="none" w:sz="0" w:space="0" w:color="auto"/>
                        <w:left w:val="none" w:sz="0" w:space="0" w:color="auto"/>
                        <w:bottom w:val="none" w:sz="0" w:space="0" w:color="auto"/>
                        <w:right w:val="none" w:sz="0" w:space="0" w:color="auto"/>
                      </w:divBdr>
                    </w:div>
                  </w:divsChild>
                </w:div>
                <w:div w:id="40710787">
                  <w:marLeft w:val="0"/>
                  <w:marRight w:val="0"/>
                  <w:marTop w:val="0"/>
                  <w:marBottom w:val="0"/>
                  <w:divBdr>
                    <w:top w:val="none" w:sz="0" w:space="0" w:color="auto"/>
                    <w:left w:val="none" w:sz="0" w:space="0" w:color="auto"/>
                    <w:bottom w:val="none" w:sz="0" w:space="0" w:color="auto"/>
                    <w:right w:val="none" w:sz="0" w:space="0" w:color="auto"/>
                  </w:divBdr>
                  <w:divsChild>
                    <w:div w:id="147089005">
                      <w:marLeft w:val="0"/>
                      <w:marRight w:val="0"/>
                      <w:marTop w:val="0"/>
                      <w:marBottom w:val="0"/>
                      <w:divBdr>
                        <w:top w:val="none" w:sz="0" w:space="0" w:color="auto"/>
                        <w:left w:val="none" w:sz="0" w:space="0" w:color="auto"/>
                        <w:bottom w:val="none" w:sz="0" w:space="0" w:color="auto"/>
                        <w:right w:val="none" w:sz="0" w:space="0" w:color="auto"/>
                      </w:divBdr>
                    </w:div>
                  </w:divsChild>
                </w:div>
                <w:div w:id="40861599">
                  <w:marLeft w:val="0"/>
                  <w:marRight w:val="0"/>
                  <w:marTop w:val="0"/>
                  <w:marBottom w:val="0"/>
                  <w:divBdr>
                    <w:top w:val="none" w:sz="0" w:space="0" w:color="auto"/>
                    <w:left w:val="none" w:sz="0" w:space="0" w:color="auto"/>
                    <w:bottom w:val="none" w:sz="0" w:space="0" w:color="auto"/>
                    <w:right w:val="none" w:sz="0" w:space="0" w:color="auto"/>
                  </w:divBdr>
                  <w:divsChild>
                    <w:div w:id="1662074567">
                      <w:marLeft w:val="0"/>
                      <w:marRight w:val="0"/>
                      <w:marTop w:val="0"/>
                      <w:marBottom w:val="0"/>
                      <w:divBdr>
                        <w:top w:val="none" w:sz="0" w:space="0" w:color="auto"/>
                        <w:left w:val="none" w:sz="0" w:space="0" w:color="auto"/>
                        <w:bottom w:val="none" w:sz="0" w:space="0" w:color="auto"/>
                        <w:right w:val="none" w:sz="0" w:space="0" w:color="auto"/>
                      </w:divBdr>
                    </w:div>
                  </w:divsChild>
                </w:div>
                <w:div w:id="47386310">
                  <w:marLeft w:val="0"/>
                  <w:marRight w:val="0"/>
                  <w:marTop w:val="0"/>
                  <w:marBottom w:val="0"/>
                  <w:divBdr>
                    <w:top w:val="none" w:sz="0" w:space="0" w:color="auto"/>
                    <w:left w:val="none" w:sz="0" w:space="0" w:color="auto"/>
                    <w:bottom w:val="none" w:sz="0" w:space="0" w:color="auto"/>
                    <w:right w:val="none" w:sz="0" w:space="0" w:color="auto"/>
                  </w:divBdr>
                  <w:divsChild>
                    <w:div w:id="1803233756">
                      <w:marLeft w:val="0"/>
                      <w:marRight w:val="0"/>
                      <w:marTop w:val="0"/>
                      <w:marBottom w:val="0"/>
                      <w:divBdr>
                        <w:top w:val="none" w:sz="0" w:space="0" w:color="auto"/>
                        <w:left w:val="none" w:sz="0" w:space="0" w:color="auto"/>
                        <w:bottom w:val="none" w:sz="0" w:space="0" w:color="auto"/>
                        <w:right w:val="none" w:sz="0" w:space="0" w:color="auto"/>
                      </w:divBdr>
                    </w:div>
                  </w:divsChild>
                </w:div>
                <w:div w:id="47728787">
                  <w:marLeft w:val="0"/>
                  <w:marRight w:val="0"/>
                  <w:marTop w:val="0"/>
                  <w:marBottom w:val="0"/>
                  <w:divBdr>
                    <w:top w:val="none" w:sz="0" w:space="0" w:color="auto"/>
                    <w:left w:val="none" w:sz="0" w:space="0" w:color="auto"/>
                    <w:bottom w:val="none" w:sz="0" w:space="0" w:color="auto"/>
                    <w:right w:val="none" w:sz="0" w:space="0" w:color="auto"/>
                  </w:divBdr>
                  <w:divsChild>
                    <w:div w:id="1195116114">
                      <w:marLeft w:val="0"/>
                      <w:marRight w:val="0"/>
                      <w:marTop w:val="0"/>
                      <w:marBottom w:val="0"/>
                      <w:divBdr>
                        <w:top w:val="none" w:sz="0" w:space="0" w:color="auto"/>
                        <w:left w:val="none" w:sz="0" w:space="0" w:color="auto"/>
                        <w:bottom w:val="none" w:sz="0" w:space="0" w:color="auto"/>
                        <w:right w:val="none" w:sz="0" w:space="0" w:color="auto"/>
                      </w:divBdr>
                    </w:div>
                  </w:divsChild>
                </w:div>
                <w:div w:id="49233484">
                  <w:marLeft w:val="0"/>
                  <w:marRight w:val="0"/>
                  <w:marTop w:val="0"/>
                  <w:marBottom w:val="0"/>
                  <w:divBdr>
                    <w:top w:val="none" w:sz="0" w:space="0" w:color="auto"/>
                    <w:left w:val="none" w:sz="0" w:space="0" w:color="auto"/>
                    <w:bottom w:val="none" w:sz="0" w:space="0" w:color="auto"/>
                    <w:right w:val="none" w:sz="0" w:space="0" w:color="auto"/>
                  </w:divBdr>
                  <w:divsChild>
                    <w:div w:id="1958101784">
                      <w:marLeft w:val="0"/>
                      <w:marRight w:val="0"/>
                      <w:marTop w:val="0"/>
                      <w:marBottom w:val="0"/>
                      <w:divBdr>
                        <w:top w:val="none" w:sz="0" w:space="0" w:color="auto"/>
                        <w:left w:val="none" w:sz="0" w:space="0" w:color="auto"/>
                        <w:bottom w:val="none" w:sz="0" w:space="0" w:color="auto"/>
                        <w:right w:val="none" w:sz="0" w:space="0" w:color="auto"/>
                      </w:divBdr>
                    </w:div>
                  </w:divsChild>
                </w:div>
                <w:div w:id="52504366">
                  <w:marLeft w:val="0"/>
                  <w:marRight w:val="0"/>
                  <w:marTop w:val="0"/>
                  <w:marBottom w:val="0"/>
                  <w:divBdr>
                    <w:top w:val="none" w:sz="0" w:space="0" w:color="auto"/>
                    <w:left w:val="none" w:sz="0" w:space="0" w:color="auto"/>
                    <w:bottom w:val="none" w:sz="0" w:space="0" w:color="auto"/>
                    <w:right w:val="none" w:sz="0" w:space="0" w:color="auto"/>
                  </w:divBdr>
                  <w:divsChild>
                    <w:div w:id="662593">
                      <w:marLeft w:val="0"/>
                      <w:marRight w:val="0"/>
                      <w:marTop w:val="0"/>
                      <w:marBottom w:val="0"/>
                      <w:divBdr>
                        <w:top w:val="none" w:sz="0" w:space="0" w:color="auto"/>
                        <w:left w:val="none" w:sz="0" w:space="0" w:color="auto"/>
                        <w:bottom w:val="none" w:sz="0" w:space="0" w:color="auto"/>
                        <w:right w:val="none" w:sz="0" w:space="0" w:color="auto"/>
                      </w:divBdr>
                    </w:div>
                  </w:divsChild>
                </w:div>
                <w:div w:id="53434242">
                  <w:marLeft w:val="0"/>
                  <w:marRight w:val="0"/>
                  <w:marTop w:val="0"/>
                  <w:marBottom w:val="0"/>
                  <w:divBdr>
                    <w:top w:val="none" w:sz="0" w:space="0" w:color="auto"/>
                    <w:left w:val="none" w:sz="0" w:space="0" w:color="auto"/>
                    <w:bottom w:val="none" w:sz="0" w:space="0" w:color="auto"/>
                    <w:right w:val="none" w:sz="0" w:space="0" w:color="auto"/>
                  </w:divBdr>
                  <w:divsChild>
                    <w:div w:id="356348255">
                      <w:marLeft w:val="0"/>
                      <w:marRight w:val="0"/>
                      <w:marTop w:val="0"/>
                      <w:marBottom w:val="0"/>
                      <w:divBdr>
                        <w:top w:val="none" w:sz="0" w:space="0" w:color="auto"/>
                        <w:left w:val="none" w:sz="0" w:space="0" w:color="auto"/>
                        <w:bottom w:val="none" w:sz="0" w:space="0" w:color="auto"/>
                        <w:right w:val="none" w:sz="0" w:space="0" w:color="auto"/>
                      </w:divBdr>
                    </w:div>
                  </w:divsChild>
                </w:div>
                <w:div w:id="57485572">
                  <w:marLeft w:val="0"/>
                  <w:marRight w:val="0"/>
                  <w:marTop w:val="0"/>
                  <w:marBottom w:val="0"/>
                  <w:divBdr>
                    <w:top w:val="none" w:sz="0" w:space="0" w:color="auto"/>
                    <w:left w:val="none" w:sz="0" w:space="0" w:color="auto"/>
                    <w:bottom w:val="none" w:sz="0" w:space="0" w:color="auto"/>
                    <w:right w:val="none" w:sz="0" w:space="0" w:color="auto"/>
                  </w:divBdr>
                  <w:divsChild>
                    <w:div w:id="2078552781">
                      <w:marLeft w:val="0"/>
                      <w:marRight w:val="0"/>
                      <w:marTop w:val="0"/>
                      <w:marBottom w:val="0"/>
                      <w:divBdr>
                        <w:top w:val="none" w:sz="0" w:space="0" w:color="auto"/>
                        <w:left w:val="none" w:sz="0" w:space="0" w:color="auto"/>
                        <w:bottom w:val="none" w:sz="0" w:space="0" w:color="auto"/>
                        <w:right w:val="none" w:sz="0" w:space="0" w:color="auto"/>
                      </w:divBdr>
                    </w:div>
                  </w:divsChild>
                </w:div>
                <w:div w:id="61101980">
                  <w:marLeft w:val="0"/>
                  <w:marRight w:val="0"/>
                  <w:marTop w:val="0"/>
                  <w:marBottom w:val="0"/>
                  <w:divBdr>
                    <w:top w:val="none" w:sz="0" w:space="0" w:color="auto"/>
                    <w:left w:val="none" w:sz="0" w:space="0" w:color="auto"/>
                    <w:bottom w:val="none" w:sz="0" w:space="0" w:color="auto"/>
                    <w:right w:val="none" w:sz="0" w:space="0" w:color="auto"/>
                  </w:divBdr>
                  <w:divsChild>
                    <w:div w:id="1200436334">
                      <w:marLeft w:val="0"/>
                      <w:marRight w:val="0"/>
                      <w:marTop w:val="0"/>
                      <w:marBottom w:val="0"/>
                      <w:divBdr>
                        <w:top w:val="none" w:sz="0" w:space="0" w:color="auto"/>
                        <w:left w:val="none" w:sz="0" w:space="0" w:color="auto"/>
                        <w:bottom w:val="none" w:sz="0" w:space="0" w:color="auto"/>
                        <w:right w:val="none" w:sz="0" w:space="0" w:color="auto"/>
                      </w:divBdr>
                    </w:div>
                  </w:divsChild>
                </w:div>
                <w:div w:id="63451847">
                  <w:marLeft w:val="0"/>
                  <w:marRight w:val="0"/>
                  <w:marTop w:val="0"/>
                  <w:marBottom w:val="0"/>
                  <w:divBdr>
                    <w:top w:val="none" w:sz="0" w:space="0" w:color="auto"/>
                    <w:left w:val="none" w:sz="0" w:space="0" w:color="auto"/>
                    <w:bottom w:val="none" w:sz="0" w:space="0" w:color="auto"/>
                    <w:right w:val="none" w:sz="0" w:space="0" w:color="auto"/>
                  </w:divBdr>
                  <w:divsChild>
                    <w:div w:id="473258924">
                      <w:marLeft w:val="0"/>
                      <w:marRight w:val="0"/>
                      <w:marTop w:val="0"/>
                      <w:marBottom w:val="0"/>
                      <w:divBdr>
                        <w:top w:val="none" w:sz="0" w:space="0" w:color="auto"/>
                        <w:left w:val="none" w:sz="0" w:space="0" w:color="auto"/>
                        <w:bottom w:val="none" w:sz="0" w:space="0" w:color="auto"/>
                        <w:right w:val="none" w:sz="0" w:space="0" w:color="auto"/>
                      </w:divBdr>
                    </w:div>
                  </w:divsChild>
                </w:div>
                <w:div w:id="67844329">
                  <w:marLeft w:val="0"/>
                  <w:marRight w:val="0"/>
                  <w:marTop w:val="0"/>
                  <w:marBottom w:val="0"/>
                  <w:divBdr>
                    <w:top w:val="none" w:sz="0" w:space="0" w:color="auto"/>
                    <w:left w:val="none" w:sz="0" w:space="0" w:color="auto"/>
                    <w:bottom w:val="none" w:sz="0" w:space="0" w:color="auto"/>
                    <w:right w:val="none" w:sz="0" w:space="0" w:color="auto"/>
                  </w:divBdr>
                  <w:divsChild>
                    <w:div w:id="648830526">
                      <w:marLeft w:val="0"/>
                      <w:marRight w:val="0"/>
                      <w:marTop w:val="0"/>
                      <w:marBottom w:val="0"/>
                      <w:divBdr>
                        <w:top w:val="none" w:sz="0" w:space="0" w:color="auto"/>
                        <w:left w:val="none" w:sz="0" w:space="0" w:color="auto"/>
                        <w:bottom w:val="none" w:sz="0" w:space="0" w:color="auto"/>
                        <w:right w:val="none" w:sz="0" w:space="0" w:color="auto"/>
                      </w:divBdr>
                    </w:div>
                  </w:divsChild>
                </w:div>
                <w:div w:id="68043141">
                  <w:marLeft w:val="0"/>
                  <w:marRight w:val="0"/>
                  <w:marTop w:val="0"/>
                  <w:marBottom w:val="0"/>
                  <w:divBdr>
                    <w:top w:val="none" w:sz="0" w:space="0" w:color="auto"/>
                    <w:left w:val="none" w:sz="0" w:space="0" w:color="auto"/>
                    <w:bottom w:val="none" w:sz="0" w:space="0" w:color="auto"/>
                    <w:right w:val="none" w:sz="0" w:space="0" w:color="auto"/>
                  </w:divBdr>
                  <w:divsChild>
                    <w:div w:id="1654988549">
                      <w:marLeft w:val="0"/>
                      <w:marRight w:val="0"/>
                      <w:marTop w:val="0"/>
                      <w:marBottom w:val="0"/>
                      <w:divBdr>
                        <w:top w:val="none" w:sz="0" w:space="0" w:color="auto"/>
                        <w:left w:val="none" w:sz="0" w:space="0" w:color="auto"/>
                        <w:bottom w:val="none" w:sz="0" w:space="0" w:color="auto"/>
                        <w:right w:val="none" w:sz="0" w:space="0" w:color="auto"/>
                      </w:divBdr>
                    </w:div>
                  </w:divsChild>
                </w:div>
                <w:div w:id="76439933">
                  <w:marLeft w:val="0"/>
                  <w:marRight w:val="0"/>
                  <w:marTop w:val="0"/>
                  <w:marBottom w:val="0"/>
                  <w:divBdr>
                    <w:top w:val="none" w:sz="0" w:space="0" w:color="auto"/>
                    <w:left w:val="none" w:sz="0" w:space="0" w:color="auto"/>
                    <w:bottom w:val="none" w:sz="0" w:space="0" w:color="auto"/>
                    <w:right w:val="none" w:sz="0" w:space="0" w:color="auto"/>
                  </w:divBdr>
                  <w:divsChild>
                    <w:div w:id="794104513">
                      <w:marLeft w:val="0"/>
                      <w:marRight w:val="0"/>
                      <w:marTop w:val="0"/>
                      <w:marBottom w:val="0"/>
                      <w:divBdr>
                        <w:top w:val="none" w:sz="0" w:space="0" w:color="auto"/>
                        <w:left w:val="none" w:sz="0" w:space="0" w:color="auto"/>
                        <w:bottom w:val="none" w:sz="0" w:space="0" w:color="auto"/>
                        <w:right w:val="none" w:sz="0" w:space="0" w:color="auto"/>
                      </w:divBdr>
                    </w:div>
                  </w:divsChild>
                </w:div>
                <w:div w:id="76636247">
                  <w:marLeft w:val="0"/>
                  <w:marRight w:val="0"/>
                  <w:marTop w:val="0"/>
                  <w:marBottom w:val="0"/>
                  <w:divBdr>
                    <w:top w:val="none" w:sz="0" w:space="0" w:color="auto"/>
                    <w:left w:val="none" w:sz="0" w:space="0" w:color="auto"/>
                    <w:bottom w:val="none" w:sz="0" w:space="0" w:color="auto"/>
                    <w:right w:val="none" w:sz="0" w:space="0" w:color="auto"/>
                  </w:divBdr>
                  <w:divsChild>
                    <w:div w:id="1115098727">
                      <w:marLeft w:val="0"/>
                      <w:marRight w:val="0"/>
                      <w:marTop w:val="0"/>
                      <w:marBottom w:val="0"/>
                      <w:divBdr>
                        <w:top w:val="none" w:sz="0" w:space="0" w:color="auto"/>
                        <w:left w:val="none" w:sz="0" w:space="0" w:color="auto"/>
                        <w:bottom w:val="none" w:sz="0" w:space="0" w:color="auto"/>
                        <w:right w:val="none" w:sz="0" w:space="0" w:color="auto"/>
                      </w:divBdr>
                    </w:div>
                  </w:divsChild>
                </w:div>
                <w:div w:id="84153029">
                  <w:marLeft w:val="0"/>
                  <w:marRight w:val="0"/>
                  <w:marTop w:val="0"/>
                  <w:marBottom w:val="0"/>
                  <w:divBdr>
                    <w:top w:val="none" w:sz="0" w:space="0" w:color="auto"/>
                    <w:left w:val="none" w:sz="0" w:space="0" w:color="auto"/>
                    <w:bottom w:val="none" w:sz="0" w:space="0" w:color="auto"/>
                    <w:right w:val="none" w:sz="0" w:space="0" w:color="auto"/>
                  </w:divBdr>
                  <w:divsChild>
                    <w:div w:id="1188249578">
                      <w:marLeft w:val="0"/>
                      <w:marRight w:val="0"/>
                      <w:marTop w:val="0"/>
                      <w:marBottom w:val="0"/>
                      <w:divBdr>
                        <w:top w:val="none" w:sz="0" w:space="0" w:color="auto"/>
                        <w:left w:val="none" w:sz="0" w:space="0" w:color="auto"/>
                        <w:bottom w:val="none" w:sz="0" w:space="0" w:color="auto"/>
                        <w:right w:val="none" w:sz="0" w:space="0" w:color="auto"/>
                      </w:divBdr>
                    </w:div>
                  </w:divsChild>
                </w:div>
                <w:div w:id="84614849">
                  <w:marLeft w:val="0"/>
                  <w:marRight w:val="0"/>
                  <w:marTop w:val="0"/>
                  <w:marBottom w:val="0"/>
                  <w:divBdr>
                    <w:top w:val="none" w:sz="0" w:space="0" w:color="auto"/>
                    <w:left w:val="none" w:sz="0" w:space="0" w:color="auto"/>
                    <w:bottom w:val="none" w:sz="0" w:space="0" w:color="auto"/>
                    <w:right w:val="none" w:sz="0" w:space="0" w:color="auto"/>
                  </w:divBdr>
                  <w:divsChild>
                    <w:div w:id="1892305381">
                      <w:marLeft w:val="0"/>
                      <w:marRight w:val="0"/>
                      <w:marTop w:val="0"/>
                      <w:marBottom w:val="0"/>
                      <w:divBdr>
                        <w:top w:val="none" w:sz="0" w:space="0" w:color="auto"/>
                        <w:left w:val="none" w:sz="0" w:space="0" w:color="auto"/>
                        <w:bottom w:val="none" w:sz="0" w:space="0" w:color="auto"/>
                        <w:right w:val="none" w:sz="0" w:space="0" w:color="auto"/>
                      </w:divBdr>
                    </w:div>
                  </w:divsChild>
                </w:div>
                <w:div w:id="84692899">
                  <w:marLeft w:val="0"/>
                  <w:marRight w:val="0"/>
                  <w:marTop w:val="0"/>
                  <w:marBottom w:val="0"/>
                  <w:divBdr>
                    <w:top w:val="none" w:sz="0" w:space="0" w:color="auto"/>
                    <w:left w:val="none" w:sz="0" w:space="0" w:color="auto"/>
                    <w:bottom w:val="none" w:sz="0" w:space="0" w:color="auto"/>
                    <w:right w:val="none" w:sz="0" w:space="0" w:color="auto"/>
                  </w:divBdr>
                  <w:divsChild>
                    <w:div w:id="722370442">
                      <w:marLeft w:val="0"/>
                      <w:marRight w:val="0"/>
                      <w:marTop w:val="0"/>
                      <w:marBottom w:val="0"/>
                      <w:divBdr>
                        <w:top w:val="none" w:sz="0" w:space="0" w:color="auto"/>
                        <w:left w:val="none" w:sz="0" w:space="0" w:color="auto"/>
                        <w:bottom w:val="none" w:sz="0" w:space="0" w:color="auto"/>
                        <w:right w:val="none" w:sz="0" w:space="0" w:color="auto"/>
                      </w:divBdr>
                    </w:div>
                  </w:divsChild>
                </w:div>
                <w:div w:id="87166053">
                  <w:marLeft w:val="0"/>
                  <w:marRight w:val="0"/>
                  <w:marTop w:val="0"/>
                  <w:marBottom w:val="0"/>
                  <w:divBdr>
                    <w:top w:val="none" w:sz="0" w:space="0" w:color="auto"/>
                    <w:left w:val="none" w:sz="0" w:space="0" w:color="auto"/>
                    <w:bottom w:val="none" w:sz="0" w:space="0" w:color="auto"/>
                    <w:right w:val="none" w:sz="0" w:space="0" w:color="auto"/>
                  </w:divBdr>
                  <w:divsChild>
                    <w:div w:id="795374714">
                      <w:marLeft w:val="0"/>
                      <w:marRight w:val="0"/>
                      <w:marTop w:val="0"/>
                      <w:marBottom w:val="0"/>
                      <w:divBdr>
                        <w:top w:val="none" w:sz="0" w:space="0" w:color="auto"/>
                        <w:left w:val="none" w:sz="0" w:space="0" w:color="auto"/>
                        <w:bottom w:val="none" w:sz="0" w:space="0" w:color="auto"/>
                        <w:right w:val="none" w:sz="0" w:space="0" w:color="auto"/>
                      </w:divBdr>
                    </w:div>
                  </w:divsChild>
                </w:div>
                <w:div w:id="88232481">
                  <w:marLeft w:val="0"/>
                  <w:marRight w:val="0"/>
                  <w:marTop w:val="0"/>
                  <w:marBottom w:val="0"/>
                  <w:divBdr>
                    <w:top w:val="none" w:sz="0" w:space="0" w:color="auto"/>
                    <w:left w:val="none" w:sz="0" w:space="0" w:color="auto"/>
                    <w:bottom w:val="none" w:sz="0" w:space="0" w:color="auto"/>
                    <w:right w:val="none" w:sz="0" w:space="0" w:color="auto"/>
                  </w:divBdr>
                  <w:divsChild>
                    <w:div w:id="1711226621">
                      <w:marLeft w:val="0"/>
                      <w:marRight w:val="0"/>
                      <w:marTop w:val="0"/>
                      <w:marBottom w:val="0"/>
                      <w:divBdr>
                        <w:top w:val="none" w:sz="0" w:space="0" w:color="auto"/>
                        <w:left w:val="none" w:sz="0" w:space="0" w:color="auto"/>
                        <w:bottom w:val="none" w:sz="0" w:space="0" w:color="auto"/>
                        <w:right w:val="none" w:sz="0" w:space="0" w:color="auto"/>
                      </w:divBdr>
                    </w:div>
                  </w:divsChild>
                </w:div>
                <w:div w:id="95714456">
                  <w:marLeft w:val="0"/>
                  <w:marRight w:val="0"/>
                  <w:marTop w:val="0"/>
                  <w:marBottom w:val="0"/>
                  <w:divBdr>
                    <w:top w:val="none" w:sz="0" w:space="0" w:color="auto"/>
                    <w:left w:val="none" w:sz="0" w:space="0" w:color="auto"/>
                    <w:bottom w:val="none" w:sz="0" w:space="0" w:color="auto"/>
                    <w:right w:val="none" w:sz="0" w:space="0" w:color="auto"/>
                  </w:divBdr>
                  <w:divsChild>
                    <w:div w:id="1443261688">
                      <w:marLeft w:val="0"/>
                      <w:marRight w:val="0"/>
                      <w:marTop w:val="0"/>
                      <w:marBottom w:val="0"/>
                      <w:divBdr>
                        <w:top w:val="none" w:sz="0" w:space="0" w:color="auto"/>
                        <w:left w:val="none" w:sz="0" w:space="0" w:color="auto"/>
                        <w:bottom w:val="none" w:sz="0" w:space="0" w:color="auto"/>
                        <w:right w:val="none" w:sz="0" w:space="0" w:color="auto"/>
                      </w:divBdr>
                    </w:div>
                  </w:divsChild>
                </w:div>
                <w:div w:id="98451290">
                  <w:marLeft w:val="0"/>
                  <w:marRight w:val="0"/>
                  <w:marTop w:val="0"/>
                  <w:marBottom w:val="0"/>
                  <w:divBdr>
                    <w:top w:val="none" w:sz="0" w:space="0" w:color="auto"/>
                    <w:left w:val="none" w:sz="0" w:space="0" w:color="auto"/>
                    <w:bottom w:val="none" w:sz="0" w:space="0" w:color="auto"/>
                    <w:right w:val="none" w:sz="0" w:space="0" w:color="auto"/>
                  </w:divBdr>
                  <w:divsChild>
                    <w:div w:id="553545716">
                      <w:marLeft w:val="0"/>
                      <w:marRight w:val="0"/>
                      <w:marTop w:val="0"/>
                      <w:marBottom w:val="0"/>
                      <w:divBdr>
                        <w:top w:val="none" w:sz="0" w:space="0" w:color="auto"/>
                        <w:left w:val="none" w:sz="0" w:space="0" w:color="auto"/>
                        <w:bottom w:val="none" w:sz="0" w:space="0" w:color="auto"/>
                        <w:right w:val="none" w:sz="0" w:space="0" w:color="auto"/>
                      </w:divBdr>
                    </w:div>
                  </w:divsChild>
                </w:div>
                <w:div w:id="98457424">
                  <w:marLeft w:val="0"/>
                  <w:marRight w:val="0"/>
                  <w:marTop w:val="0"/>
                  <w:marBottom w:val="0"/>
                  <w:divBdr>
                    <w:top w:val="none" w:sz="0" w:space="0" w:color="auto"/>
                    <w:left w:val="none" w:sz="0" w:space="0" w:color="auto"/>
                    <w:bottom w:val="none" w:sz="0" w:space="0" w:color="auto"/>
                    <w:right w:val="none" w:sz="0" w:space="0" w:color="auto"/>
                  </w:divBdr>
                  <w:divsChild>
                    <w:div w:id="1770007362">
                      <w:marLeft w:val="0"/>
                      <w:marRight w:val="0"/>
                      <w:marTop w:val="0"/>
                      <w:marBottom w:val="0"/>
                      <w:divBdr>
                        <w:top w:val="none" w:sz="0" w:space="0" w:color="auto"/>
                        <w:left w:val="none" w:sz="0" w:space="0" w:color="auto"/>
                        <w:bottom w:val="none" w:sz="0" w:space="0" w:color="auto"/>
                        <w:right w:val="none" w:sz="0" w:space="0" w:color="auto"/>
                      </w:divBdr>
                    </w:div>
                  </w:divsChild>
                </w:div>
                <w:div w:id="98795380">
                  <w:marLeft w:val="0"/>
                  <w:marRight w:val="0"/>
                  <w:marTop w:val="0"/>
                  <w:marBottom w:val="0"/>
                  <w:divBdr>
                    <w:top w:val="none" w:sz="0" w:space="0" w:color="auto"/>
                    <w:left w:val="none" w:sz="0" w:space="0" w:color="auto"/>
                    <w:bottom w:val="none" w:sz="0" w:space="0" w:color="auto"/>
                    <w:right w:val="none" w:sz="0" w:space="0" w:color="auto"/>
                  </w:divBdr>
                  <w:divsChild>
                    <w:div w:id="1426683238">
                      <w:marLeft w:val="0"/>
                      <w:marRight w:val="0"/>
                      <w:marTop w:val="0"/>
                      <w:marBottom w:val="0"/>
                      <w:divBdr>
                        <w:top w:val="none" w:sz="0" w:space="0" w:color="auto"/>
                        <w:left w:val="none" w:sz="0" w:space="0" w:color="auto"/>
                        <w:bottom w:val="none" w:sz="0" w:space="0" w:color="auto"/>
                        <w:right w:val="none" w:sz="0" w:space="0" w:color="auto"/>
                      </w:divBdr>
                    </w:div>
                  </w:divsChild>
                </w:div>
                <w:div w:id="102040583">
                  <w:marLeft w:val="0"/>
                  <w:marRight w:val="0"/>
                  <w:marTop w:val="0"/>
                  <w:marBottom w:val="0"/>
                  <w:divBdr>
                    <w:top w:val="none" w:sz="0" w:space="0" w:color="auto"/>
                    <w:left w:val="none" w:sz="0" w:space="0" w:color="auto"/>
                    <w:bottom w:val="none" w:sz="0" w:space="0" w:color="auto"/>
                    <w:right w:val="none" w:sz="0" w:space="0" w:color="auto"/>
                  </w:divBdr>
                  <w:divsChild>
                    <w:div w:id="882257043">
                      <w:marLeft w:val="0"/>
                      <w:marRight w:val="0"/>
                      <w:marTop w:val="0"/>
                      <w:marBottom w:val="0"/>
                      <w:divBdr>
                        <w:top w:val="none" w:sz="0" w:space="0" w:color="auto"/>
                        <w:left w:val="none" w:sz="0" w:space="0" w:color="auto"/>
                        <w:bottom w:val="none" w:sz="0" w:space="0" w:color="auto"/>
                        <w:right w:val="none" w:sz="0" w:space="0" w:color="auto"/>
                      </w:divBdr>
                    </w:div>
                  </w:divsChild>
                </w:div>
                <w:div w:id="106899050">
                  <w:marLeft w:val="0"/>
                  <w:marRight w:val="0"/>
                  <w:marTop w:val="0"/>
                  <w:marBottom w:val="0"/>
                  <w:divBdr>
                    <w:top w:val="none" w:sz="0" w:space="0" w:color="auto"/>
                    <w:left w:val="none" w:sz="0" w:space="0" w:color="auto"/>
                    <w:bottom w:val="none" w:sz="0" w:space="0" w:color="auto"/>
                    <w:right w:val="none" w:sz="0" w:space="0" w:color="auto"/>
                  </w:divBdr>
                  <w:divsChild>
                    <w:div w:id="157549522">
                      <w:marLeft w:val="0"/>
                      <w:marRight w:val="0"/>
                      <w:marTop w:val="0"/>
                      <w:marBottom w:val="0"/>
                      <w:divBdr>
                        <w:top w:val="none" w:sz="0" w:space="0" w:color="auto"/>
                        <w:left w:val="none" w:sz="0" w:space="0" w:color="auto"/>
                        <w:bottom w:val="none" w:sz="0" w:space="0" w:color="auto"/>
                        <w:right w:val="none" w:sz="0" w:space="0" w:color="auto"/>
                      </w:divBdr>
                    </w:div>
                  </w:divsChild>
                </w:div>
                <w:div w:id="109710896">
                  <w:marLeft w:val="0"/>
                  <w:marRight w:val="0"/>
                  <w:marTop w:val="0"/>
                  <w:marBottom w:val="0"/>
                  <w:divBdr>
                    <w:top w:val="none" w:sz="0" w:space="0" w:color="auto"/>
                    <w:left w:val="none" w:sz="0" w:space="0" w:color="auto"/>
                    <w:bottom w:val="none" w:sz="0" w:space="0" w:color="auto"/>
                    <w:right w:val="none" w:sz="0" w:space="0" w:color="auto"/>
                  </w:divBdr>
                  <w:divsChild>
                    <w:div w:id="978608025">
                      <w:marLeft w:val="0"/>
                      <w:marRight w:val="0"/>
                      <w:marTop w:val="0"/>
                      <w:marBottom w:val="0"/>
                      <w:divBdr>
                        <w:top w:val="none" w:sz="0" w:space="0" w:color="auto"/>
                        <w:left w:val="none" w:sz="0" w:space="0" w:color="auto"/>
                        <w:bottom w:val="none" w:sz="0" w:space="0" w:color="auto"/>
                        <w:right w:val="none" w:sz="0" w:space="0" w:color="auto"/>
                      </w:divBdr>
                    </w:div>
                  </w:divsChild>
                </w:div>
                <w:div w:id="109789409">
                  <w:marLeft w:val="0"/>
                  <w:marRight w:val="0"/>
                  <w:marTop w:val="0"/>
                  <w:marBottom w:val="0"/>
                  <w:divBdr>
                    <w:top w:val="none" w:sz="0" w:space="0" w:color="auto"/>
                    <w:left w:val="none" w:sz="0" w:space="0" w:color="auto"/>
                    <w:bottom w:val="none" w:sz="0" w:space="0" w:color="auto"/>
                    <w:right w:val="none" w:sz="0" w:space="0" w:color="auto"/>
                  </w:divBdr>
                  <w:divsChild>
                    <w:div w:id="191186742">
                      <w:marLeft w:val="0"/>
                      <w:marRight w:val="0"/>
                      <w:marTop w:val="0"/>
                      <w:marBottom w:val="0"/>
                      <w:divBdr>
                        <w:top w:val="none" w:sz="0" w:space="0" w:color="auto"/>
                        <w:left w:val="none" w:sz="0" w:space="0" w:color="auto"/>
                        <w:bottom w:val="none" w:sz="0" w:space="0" w:color="auto"/>
                        <w:right w:val="none" w:sz="0" w:space="0" w:color="auto"/>
                      </w:divBdr>
                    </w:div>
                  </w:divsChild>
                </w:div>
                <w:div w:id="114064563">
                  <w:marLeft w:val="0"/>
                  <w:marRight w:val="0"/>
                  <w:marTop w:val="0"/>
                  <w:marBottom w:val="0"/>
                  <w:divBdr>
                    <w:top w:val="none" w:sz="0" w:space="0" w:color="auto"/>
                    <w:left w:val="none" w:sz="0" w:space="0" w:color="auto"/>
                    <w:bottom w:val="none" w:sz="0" w:space="0" w:color="auto"/>
                    <w:right w:val="none" w:sz="0" w:space="0" w:color="auto"/>
                  </w:divBdr>
                  <w:divsChild>
                    <w:div w:id="425349312">
                      <w:marLeft w:val="0"/>
                      <w:marRight w:val="0"/>
                      <w:marTop w:val="0"/>
                      <w:marBottom w:val="0"/>
                      <w:divBdr>
                        <w:top w:val="none" w:sz="0" w:space="0" w:color="auto"/>
                        <w:left w:val="none" w:sz="0" w:space="0" w:color="auto"/>
                        <w:bottom w:val="none" w:sz="0" w:space="0" w:color="auto"/>
                        <w:right w:val="none" w:sz="0" w:space="0" w:color="auto"/>
                      </w:divBdr>
                    </w:div>
                  </w:divsChild>
                </w:div>
                <w:div w:id="115680161">
                  <w:marLeft w:val="0"/>
                  <w:marRight w:val="0"/>
                  <w:marTop w:val="0"/>
                  <w:marBottom w:val="0"/>
                  <w:divBdr>
                    <w:top w:val="none" w:sz="0" w:space="0" w:color="auto"/>
                    <w:left w:val="none" w:sz="0" w:space="0" w:color="auto"/>
                    <w:bottom w:val="none" w:sz="0" w:space="0" w:color="auto"/>
                    <w:right w:val="none" w:sz="0" w:space="0" w:color="auto"/>
                  </w:divBdr>
                  <w:divsChild>
                    <w:div w:id="2020962339">
                      <w:marLeft w:val="0"/>
                      <w:marRight w:val="0"/>
                      <w:marTop w:val="0"/>
                      <w:marBottom w:val="0"/>
                      <w:divBdr>
                        <w:top w:val="none" w:sz="0" w:space="0" w:color="auto"/>
                        <w:left w:val="none" w:sz="0" w:space="0" w:color="auto"/>
                        <w:bottom w:val="none" w:sz="0" w:space="0" w:color="auto"/>
                        <w:right w:val="none" w:sz="0" w:space="0" w:color="auto"/>
                      </w:divBdr>
                    </w:div>
                  </w:divsChild>
                </w:div>
                <w:div w:id="119961990">
                  <w:marLeft w:val="0"/>
                  <w:marRight w:val="0"/>
                  <w:marTop w:val="0"/>
                  <w:marBottom w:val="0"/>
                  <w:divBdr>
                    <w:top w:val="none" w:sz="0" w:space="0" w:color="auto"/>
                    <w:left w:val="none" w:sz="0" w:space="0" w:color="auto"/>
                    <w:bottom w:val="none" w:sz="0" w:space="0" w:color="auto"/>
                    <w:right w:val="none" w:sz="0" w:space="0" w:color="auto"/>
                  </w:divBdr>
                  <w:divsChild>
                    <w:div w:id="919681312">
                      <w:marLeft w:val="0"/>
                      <w:marRight w:val="0"/>
                      <w:marTop w:val="0"/>
                      <w:marBottom w:val="0"/>
                      <w:divBdr>
                        <w:top w:val="none" w:sz="0" w:space="0" w:color="auto"/>
                        <w:left w:val="none" w:sz="0" w:space="0" w:color="auto"/>
                        <w:bottom w:val="none" w:sz="0" w:space="0" w:color="auto"/>
                        <w:right w:val="none" w:sz="0" w:space="0" w:color="auto"/>
                      </w:divBdr>
                    </w:div>
                  </w:divsChild>
                </w:div>
                <w:div w:id="126778743">
                  <w:marLeft w:val="0"/>
                  <w:marRight w:val="0"/>
                  <w:marTop w:val="0"/>
                  <w:marBottom w:val="0"/>
                  <w:divBdr>
                    <w:top w:val="none" w:sz="0" w:space="0" w:color="auto"/>
                    <w:left w:val="none" w:sz="0" w:space="0" w:color="auto"/>
                    <w:bottom w:val="none" w:sz="0" w:space="0" w:color="auto"/>
                    <w:right w:val="none" w:sz="0" w:space="0" w:color="auto"/>
                  </w:divBdr>
                  <w:divsChild>
                    <w:div w:id="527453586">
                      <w:marLeft w:val="0"/>
                      <w:marRight w:val="0"/>
                      <w:marTop w:val="0"/>
                      <w:marBottom w:val="0"/>
                      <w:divBdr>
                        <w:top w:val="none" w:sz="0" w:space="0" w:color="auto"/>
                        <w:left w:val="none" w:sz="0" w:space="0" w:color="auto"/>
                        <w:bottom w:val="none" w:sz="0" w:space="0" w:color="auto"/>
                        <w:right w:val="none" w:sz="0" w:space="0" w:color="auto"/>
                      </w:divBdr>
                    </w:div>
                  </w:divsChild>
                </w:div>
                <w:div w:id="129321130">
                  <w:marLeft w:val="0"/>
                  <w:marRight w:val="0"/>
                  <w:marTop w:val="0"/>
                  <w:marBottom w:val="0"/>
                  <w:divBdr>
                    <w:top w:val="none" w:sz="0" w:space="0" w:color="auto"/>
                    <w:left w:val="none" w:sz="0" w:space="0" w:color="auto"/>
                    <w:bottom w:val="none" w:sz="0" w:space="0" w:color="auto"/>
                    <w:right w:val="none" w:sz="0" w:space="0" w:color="auto"/>
                  </w:divBdr>
                  <w:divsChild>
                    <w:div w:id="288099125">
                      <w:marLeft w:val="0"/>
                      <w:marRight w:val="0"/>
                      <w:marTop w:val="0"/>
                      <w:marBottom w:val="0"/>
                      <w:divBdr>
                        <w:top w:val="none" w:sz="0" w:space="0" w:color="auto"/>
                        <w:left w:val="none" w:sz="0" w:space="0" w:color="auto"/>
                        <w:bottom w:val="none" w:sz="0" w:space="0" w:color="auto"/>
                        <w:right w:val="none" w:sz="0" w:space="0" w:color="auto"/>
                      </w:divBdr>
                    </w:div>
                  </w:divsChild>
                </w:div>
                <w:div w:id="129400466">
                  <w:marLeft w:val="0"/>
                  <w:marRight w:val="0"/>
                  <w:marTop w:val="0"/>
                  <w:marBottom w:val="0"/>
                  <w:divBdr>
                    <w:top w:val="none" w:sz="0" w:space="0" w:color="auto"/>
                    <w:left w:val="none" w:sz="0" w:space="0" w:color="auto"/>
                    <w:bottom w:val="none" w:sz="0" w:space="0" w:color="auto"/>
                    <w:right w:val="none" w:sz="0" w:space="0" w:color="auto"/>
                  </w:divBdr>
                  <w:divsChild>
                    <w:div w:id="1964188157">
                      <w:marLeft w:val="0"/>
                      <w:marRight w:val="0"/>
                      <w:marTop w:val="0"/>
                      <w:marBottom w:val="0"/>
                      <w:divBdr>
                        <w:top w:val="none" w:sz="0" w:space="0" w:color="auto"/>
                        <w:left w:val="none" w:sz="0" w:space="0" w:color="auto"/>
                        <w:bottom w:val="none" w:sz="0" w:space="0" w:color="auto"/>
                        <w:right w:val="none" w:sz="0" w:space="0" w:color="auto"/>
                      </w:divBdr>
                    </w:div>
                  </w:divsChild>
                </w:div>
                <w:div w:id="130291799">
                  <w:marLeft w:val="0"/>
                  <w:marRight w:val="0"/>
                  <w:marTop w:val="0"/>
                  <w:marBottom w:val="0"/>
                  <w:divBdr>
                    <w:top w:val="none" w:sz="0" w:space="0" w:color="auto"/>
                    <w:left w:val="none" w:sz="0" w:space="0" w:color="auto"/>
                    <w:bottom w:val="none" w:sz="0" w:space="0" w:color="auto"/>
                    <w:right w:val="none" w:sz="0" w:space="0" w:color="auto"/>
                  </w:divBdr>
                  <w:divsChild>
                    <w:div w:id="1843812942">
                      <w:marLeft w:val="0"/>
                      <w:marRight w:val="0"/>
                      <w:marTop w:val="0"/>
                      <w:marBottom w:val="0"/>
                      <w:divBdr>
                        <w:top w:val="none" w:sz="0" w:space="0" w:color="auto"/>
                        <w:left w:val="none" w:sz="0" w:space="0" w:color="auto"/>
                        <w:bottom w:val="none" w:sz="0" w:space="0" w:color="auto"/>
                        <w:right w:val="none" w:sz="0" w:space="0" w:color="auto"/>
                      </w:divBdr>
                    </w:div>
                  </w:divsChild>
                </w:div>
                <w:div w:id="130489595">
                  <w:marLeft w:val="0"/>
                  <w:marRight w:val="0"/>
                  <w:marTop w:val="0"/>
                  <w:marBottom w:val="0"/>
                  <w:divBdr>
                    <w:top w:val="none" w:sz="0" w:space="0" w:color="auto"/>
                    <w:left w:val="none" w:sz="0" w:space="0" w:color="auto"/>
                    <w:bottom w:val="none" w:sz="0" w:space="0" w:color="auto"/>
                    <w:right w:val="none" w:sz="0" w:space="0" w:color="auto"/>
                  </w:divBdr>
                  <w:divsChild>
                    <w:div w:id="1109275638">
                      <w:marLeft w:val="0"/>
                      <w:marRight w:val="0"/>
                      <w:marTop w:val="0"/>
                      <w:marBottom w:val="0"/>
                      <w:divBdr>
                        <w:top w:val="none" w:sz="0" w:space="0" w:color="auto"/>
                        <w:left w:val="none" w:sz="0" w:space="0" w:color="auto"/>
                        <w:bottom w:val="none" w:sz="0" w:space="0" w:color="auto"/>
                        <w:right w:val="none" w:sz="0" w:space="0" w:color="auto"/>
                      </w:divBdr>
                    </w:div>
                  </w:divsChild>
                </w:div>
                <w:div w:id="130640233">
                  <w:marLeft w:val="0"/>
                  <w:marRight w:val="0"/>
                  <w:marTop w:val="0"/>
                  <w:marBottom w:val="0"/>
                  <w:divBdr>
                    <w:top w:val="none" w:sz="0" w:space="0" w:color="auto"/>
                    <w:left w:val="none" w:sz="0" w:space="0" w:color="auto"/>
                    <w:bottom w:val="none" w:sz="0" w:space="0" w:color="auto"/>
                    <w:right w:val="none" w:sz="0" w:space="0" w:color="auto"/>
                  </w:divBdr>
                  <w:divsChild>
                    <w:div w:id="470756842">
                      <w:marLeft w:val="0"/>
                      <w:marRight w:val="0"/>
                      <w:marTop w:val="0"/>
                      <w:marBottom w:val="0"/>
                      <w:divBdr>
                        <w:top w:val="none" w:sz="0" w:space="0" w:color="auto"/>
                        <w:left w:val="none" w:sz="0" w:space="0" w:color="auto"/>
                        <w:bottom w:val="none" w:sz="0" w:space="0" w:color="auto"/>
                        <w:right w:val="none" w:sz="0" w:space="0" w:color="auto"/>
                      </w:divBdr>
                    </w:div>
                  </w:divsChild>
                </w:div>
                <w:div w:id="135221915">
                  <w:marLeft w:val="0"/>
                  <w:marRight w:val="0"/>
                  <w:marTop w:val="0"/>
                  <w:marBottom w:val="0"/>
                  <w:divBdr>
                    <w:top w:val="none" w:sz="0" w:space="0" w:color="auto"/>
                    <w:left w:val="none" w:sz="0" w:space="0" w:color="auto"/>
                    <w:bottom w:val="none" w:sz="0" w:space="0" w:color="auto"/>
                    <w:right w:val="none" w:sz="0" w:space="0" w:color="auto"/>
                  </w:divBdr>
                  <w:divsChild>
                    <w:div w:id="1311708091">
                      <w:marLeft w:val="0"/>
                      <w:marRight w:val="0"/>
                      <w:marTop w:val="0"/>
                      <w:marBottom w:val="0"/>
                      <w:divBdr>
                        <w:top w:val="none" w:sz="0" w:space="0" w:color="auto"/>
                        <w:left w:val="none" w:sz="0" w:space="0" w:color="auto"/>
                        <w:bottom w:val="none" w:sz="0" w:space="0" w:color="auto"/>
                        <w:right w:val="none" w:sz="0" w:space="0" w:color="auto"/>
                      </w:divBdr>
                    </w:div>
                  </w:divsChild>
                </w:div>
                <w:div w:id="139923438">
                  <w:marLeft w:val="0"/>
                  <w:marRight w:val="0"/>
                  <w:marTop w:val="0"/>
                  <w:marBottom w:val="0"/>
                  <w:divBdr>
                    <w:top w:val="none" w:sz="0" w:space="0" w:color="auto"/>
                    <w:left w:val="none" w:sz="0" w:space="0" w:color="auto"/>
                    <w:bottom w:val="none" w:sz="0" w:space="0" w:color="auto"/>
                    <w:right w:val="none" w:sz="0" w:space="0" w:color="auto"/>
                  </w:divBdr>
                  <w:divsChild>
                    <w:div w:id="2040467410">
                      <w:marLeft w:val="0"/>
                      <w:marRight w:val="0"/>
                      <w:marTop w:val="0"/>
                      <w:marBottom w:val="0"/>
                      <w:divBdr>
                        <w:top w:val="none" w:sz="0" w:space="0" w:color="auto"/>
                        <w:left w:val="none" w:sz="0" w:space="0" w:color="auto"/>
                        <w:bottom w:val="none" w:sz="0" w:space="0" w:color="auto"/>
                        <w:right w:val="none" w:sz="0" w:space="0" w:color="auto"/>
                      </w:divBdr>
                    </w:div>
                  </w:divsChild>
                </w:div>
                <w:div w:id="149060920">
                  <w:marLeft w:val="0"/>
                  <w:marRight w:val="0"/>
                  <w:marTop w:val="0"/>
                  <w:marBottom w:val="0"/>
                  <w:divBdr>
                    <w:top w:val="none" w:sz="0" w:space="0" w:color="auto"/>
                    <w:left w:val="none" w:sz="0" w:space="0" w:color="auto"/>
                    <w:bottom w:val="none" w:sz="0" w:space="0" w:color="auto"/>
                    <w:right w:val="none" w:sz="0" w:space="0" w:color="auto"/>
                  </w:divBdr>
                  <w:divsChild>
                    <w:div w:id="2012562407">
                      <w:marLeft w:val="0"/>
                      <w:marRight w:val="0"/>
                      <w:marTop w:val="0"/>
                      <w:marBottom w:val="0"/>
                      <w:divBdr>
                        <w:top w:val="none" w:sz="0" w:space="0" w:color="auto"/>
                        <w:left w:val="none" w:sz="0" w:space="0" w:color="auto"/>
                        <w:bottom w:val="none" w:sz="0" w:space="0" w:color="auto"/>
                        <w:right w:val="none" w:sz="0" w:space="0" w:color="auto"/>
                      </w:divBdr>
                    </w:div>
                  </w:divsChild>
                </w:div>
                <w:div w:id="149712867">
                  <w:marLeft w:val="0"/>
                  <w:marRight w:val="0"/>
                  <w:marTop w:val="0"/>
                  <w:marBottom w:val="0"/>
                  <w:divBdr>
                    <w:top w:val="none" w:sz="0" w:space="0" w:color="auto"/>
                    <w:left w:val="none" w:sz="0" w:space="0" w:color="auto"/>
                    <w:bottom w:val="none" w:sz="0" w:space="0" w:color="auto"/>
                    <w:right w:val="none" w:sz="0" w:space="0" w:color="auto"/>
                  </w:divBdr>
                  <w:divsChild>
                    <w:div w:id="928150590">
                      <w:marLeft w:val="0"/>
                      <w:marRight w:val="0"/>
                      <w:marTop w:val="0"/>
                      <w:marBottom w:val="0"/>
                      <w:divBdr>
                        <w:top w:val="none" w:sz="0" w:space="0" w:color="auto"/>
                        <w:left w:val="none" w:sz="0" w:space="0" w:color="auto"/>
                        <w:bottom w:val="none" w:sz="0" w:space="0" w:color="auto"/>
                        <w:right w:val="none" w:sz="0" w:space="0" w:color="auto"/>
                      </w:divBdr>
                    </w:div>
                  </w:divsChild>
                </w:div>
                <w:div w:id="150367700">
                  <w:marLeft w:val="0"/>
                  <w:marRight w:val="0"/>
                  <w:marTop w:val="0"/>
                  <w:marBottom w:val="0"/>
                  <w:divBdr>
                    <w:top w:val="none" w:sz="0" w:space="0" w:color="auto"/>
                    <w:left w:val="none" w:sz="0" w:space="0" w:color="auto"/>
                    <w:bottom w:val="none" w:sz="0" w:space="0" w:color="auto"/>
                    <w:right w:val="none" w:sz="0" w:space="0" w:color="auto"/>
                  </w:divBdr>
                  <w:divsChild>
                    <w:div w:id="242032235">
                      <w:marLeft w:val="0"/>
                      <w:marRight w:val="0"/>
                      <w:marTop w:val="0"/>
                      <w:marBottom w:val="0"/>
                      <w:divBdr>
                        <w:top w:val="none" w:sz="0" w:space="0" w:color="auto"/>
                        <w:left w:val="none" w:sz="0" w:space="0" w:color="auto"/>
                        <w:bottom w:val="none" w:sz="0" w:space="0" w:color="auto"/>
                        <w:right w:val="none" w:sz="0" w:space="0" w:color="auto"/>
                      </w:divBdr>
                    </w:div>
                  </w:divsChild>
                </w:div>
                <w:div w:id="155070238">
                  <w:marLeft w:val="0"/>
                  <w:marRight w:val="0"/>
                  <w:marTop w:val="0"/>
                  <w:marBottom w:val="0"/>
                  <w:divBdr>
                    <w:top w:val="none" w:sz="0" w:space="0" w:color="auto"/>
                    <w:left w:val="none" w:sz="0" w:space="0" w:color="auto"/>
                    <w:bottom w:val="none" w:sz="0" w:space="0" w:color="auto"/>
                    <w:right w:val="none" w:sz="0" w:space="0" w:color="auto"/>
                  </w:divBdr>
                  <w:divsChild>
                    <w:div w:id="679312897">
                      <w:marLeft w:val="0"/>
                      <w:marRight w:val="0"/>
                      <w:marTop w:val="0"/>
                      <w:marBottom w:val="0"/>
                      <w:divBdr>
                        <w:top w:val="none" w:sz="0" w:space="0" w:color="auto"/>
                        <w:left w:val="none" w:sz="0" w:space="0" w:color="auto"/>
                        <w:bottom w:val="none" w:sz="0" w:space="0" w:color="auto"/>
                        <w:right w:val="none" w:sz="0" w:space="0" w:color="auto"/>
                      </w:divBdr>
                    </w:div>
                  </w:divsChild>
                </w:div>
                <w:div w:id="157811746">
                  <w:marLeft w:val="0"/>
                  <w:marRight w:val="0"/>
                  <w:marTop w:val="0"/>
                  <w:marBottom w:val="0"/>
                  <w:divBdr>
                    <w:top w:val="none" w:sz="0" w:space="0" w:color="auto"/>
                    <w:left w:val="none" w:sz="0" w:space="0" w:color="auto"/>
                    <w:bottom w:val="none" w:sz="0" w:space="0" w:color="auto"/>
                    <w:right w:val="none" w:sz="0" w:space="0" w:color="auto"/>
                  </w:divBdr>
                  <w:divsChild>
                    <w:div w:id="804735635">
                      <w:marLeft w:val="0"/>
                      <w:marRight w:val="0"/>
                      <w:marTop w:val="0"/>
                      <w:marBottom w:val="0"/>
                      <w:divBdr>
                        <w:top w:val="none" w:sz="0" w:space="0" w:color="auto"/>
                        <w:left w:val="none" w:sz="0" w:space="0" w:color="auto"/>
                        <w:bottom w:val="none" w:sz="0" w:space="0" w:color="auto"/>
                        <w:right w:val="none" w:sz="0" w:space="0" w:color="auto"/>
                      </w:divBdr>
                    </w:div>
                  </w:divsChild>
                </w:div>
                <w:div w:id="158274165">
                  <w:marLeft w:val="0"/>
                  <w:marRight w:val="0"/>
                  <w:marTop w:val="0"/>
                  <w:marBottom w:val="0"/>
                  <w:divBdr>
                    <w:top w:val="none" w:sz="0" w:space="0" w:color="auto"/>
                    <w:left w:val="none" w:sz="0" w:space="0" w:color="auto"/>
                    <w:bottom w:val="none" w:sz="0" w:space="0" w:color="auto"/>
                    <w:right w:val="none" w:sz="0" w:space="0" w:color="auto"/>
                  </w:divBdr>
                  <w:divsChild>
                    <w:div w:id="1886990316">
                      <w:marLeft w:val="0"/>
                      <w:marRight w:val="0"/>
                      <w:marTop w:val="0"/>
                      <w:marBottom w:val="0"/>
                      <w:divBdr>
                        <w:top w:val="none" w:sz="0" w:space="0" w:color="auto"/>
                        <w:left w:val="none" w:sz="0" w:space="0" w:color="auto"/>
                        <w:bottom w:val="none" w:sz="0" w:space="0" w:color="auto"/>
                        <w:right w:val="none" w:sz="0" w:space="0" w:color="auto"/>
                      </w:divBdr>
                    </w:div>
                  </w:divsChild>
                </w:div>
                <w:div w:id="162093469">
                  <w:marLeft w:val="0"/>
                  <w:marRight w:val="0"/>
                  <w:marTop w:val="0"/>
                  <w:marBottom w:val="0"/>
                  <w:divBdr>
                    <w:top w:val="none" w:sz="0" w:space="0" w:color="auto"/>
                    <w:left w:val="none" w:sz="0" w:space="0" w:color="auto"/>
                    <w:bottom w:val="none" w:sz="0" w:space="0" w:color="auto"/>
                    <w:right w:val="none" w:sz="0" w:space="0" w:color="auto"/>
                  </w:divBdr>
                  <w:divsChild>
                    <w:div w:id="724254604">
                      <w:marLeft w:val="0"/>
                      <w:marRight w:val="0"/>
                      <w:marTop w:val="0"/>
                      <w:marBottom w:val="0"/>
                      <w:divBdr>
                        <w:top w:val="none" w:sz="0" w:space="0" w:color="auto"/>
                        <w:left w:val="none" w:sz="0" w:space="0" w:color="auto"/>
                        <w:bottom w:val="none" w:sz="0" w:space="0" w:color="auto"/>
                        <w:right w:val="none" w:sz="0" w:space="0" w:color="auto"/>
                      </w:divBdr>
                    </w:div>
                  </w:divsChild>
                </w:div>
                <w:div w:id="163907184">
                  <w:marLeft w:val="0"/>
                  <w:marRight w:val="0"/>
                  <w:marTop w:val="0"/>
                  <w:marBottom w:val="0"/>
                  <w:divBdr>
                    <w:top w:val="none" w:sz="0" w:space="0" w:color="auto"/>
                    <w:left w:val="none" w:sz="0" w:space="0" w:color="auto"/>
                    <w:bottom w:val="none" w:sz="0" w:space="0" w:color="auto"/>
                    <w:right w:val="none" w:sz="0" w:space="0" w:color="auto"/>
                  </w:divBdr>
                  <w:divsChild>
                    <w:div w:id="1135566168">
                      <w:marLeft w:val="0"/>
                      <w:marRight w:val="0"/>
                      <w:marTop w:val="0"/>
                      <w:marBottom w:val="0"/>
                      <w:divBdr>
                        <w:top w:val="none" w:sz="0" w:space="0" w:color="auto"/>
                        <w:left w:val="none" w:sz="0" w:space="0" w:color="auto"/>
                        <w:bottom w:val="none" w:sz="0" w:space="0" w:color="auto"/>
                        <w:right w:val="none" w:sz="0" w:space="0" w:color="auto"/>
                      </w:divBdr>
                    </w:div>
                  </w:divsChild>
                </w:div>
                <w:div w:id="168326737">
                  <w:marLeft w:val="0"/>
                  <w:marRight w:val="0"/>
                  <w:marTop w:val="0"/>
                  <w:marBottom w:val="0"/>
                  <w:divBdr>
                    <w:top w:val="none" w:sz="0" w:space="0" w:color="auto"/>
                    <w:left w:val="none" w:sz="0" w:space="0" w:color="auto"/>
                    <w:bottom w:val="none" w:sz="0" w:space="0" w:color="auto"/>
                    <w:right w:val="none" w:sz="0" w:space="0" w:color="auto"/>
                  </w:divBdr>
                  <w:divsChild>
                    <w:div w:id="1292321320">
                      <w:marLeft w:val="0"/>
                      <w:marRight w:val="0"/>
                      <w:marTop w:val="0"/>
                      <w:marBottom w:val="0"/>
                      <w:divBdr>
                        <w:top w:val="none" w:sz="0" w:space="0" w:color="auto"/>
                        <w:left w:val="none" w:sz="0" w:space="0" w:color="auto"/>
                        <w:bottom w:val="none" w:sz="0" w:space="0" w:color="auto"/>
                        <w:right w:val="none" w:sz="0" w:space="0" w:color="auto"/>
                      </w:divBdr>
                    </w:div>
                  </w:divsChild>
                </w:div>
                <w:div w:id="172376907">
                  <w:marLeft w:val="0"/>
                  <w:marRight w:val="0"/>
                  <w:marTop w:val="0"/>
                  <w:marBottom w:val="0"/>
                  <w:divBdr>
                    <w:top w:val="none" w:sz="0" w:space="0" w:color="auto"/>
                    <w:left w:val="none" w:sz="0" w:space="0" w:color="auto"/>
                    <w:bottom w:val="none" w:sz="0" w:space="0" w:color="auto"/>
                    <w:right w:val="none" w:sz="0" w:space="0" w:color="auto"/>
                  </w:divBdr>
                  <w:divsChild>
                    <w:div w:id="1506553379">
                      <w:marLeft w:val="0"/>
                      <w:marRight w:val="0"/>
                      <w:marTop w:val="0"/>
                      <w:marBottom w:val="0"/>
                      <w:divBdr>
                        <w:top w:val="none" w:sz="0" w:space="0" w:color="auto"/>
                        <w:left w:val="none" w:sz="0" w:space="0" w:color="auto"/>
                        <w:bottom w:val="none" w:sz="0" w:space="0" w:color="auto"/>
                        <w:right w:val="none" w:sz="0" w:space="0" w:color="auto"/>
                      </w:divBdr>
                    </w:div>
                  </w:divsChild>
                </w:div>
                <w:div w:id="177817578">
                  <w:marLeft w:val="0"/>
                  <w:marRight w:val="0"/>
                  <w:marTop w:val="0"/>
                  <w:marBottom w:val="0"/>
                  <w:divBdr>
                    <w:top w:val="none" w:sz="0" w:space="0" w:color="auto"/>
                    <w:left w:val="none" w:sz="0" w:space="0" w:color="auto"/>
                    <w:bottom w:val="none" w:sz="0" w:space="0" w:color="auto"/>
                    <w:right w:val="none" w:sz="0" w:space="0" w:color="auto"/>
                  </w:divBdr>
                  <w:divsChild>
                    <w:div w:id="1313876365">
                      <w:marLeft w:val="0"/>
                      <w:marRight w:val="0"/>
                      <w:marTop w:val="0"/>
                      <w:marBottom w:val="0"/>
                      <w:divBdr>
                        <w:top w:val="none" w:sz="0" w:space="0" w:color="auto"/>
                        <w:left w:val="none" w:sz="0" w:space="0" w:color="auto"/>
                        <w:bottom w:val="none" w:sz="0" w:space="0" w:color="auto"/>
                        <w:right w:val="none" w:sz="0" w:space="0" w:color="auto"/>
                      </w:divBdr>
                    </w:div>
                  </w:divsChild>
                </w:div>
                <w:div w:id="180708937">
                  <w:marLeft w:val="0"/>
                  <w:marRight w:val="0"/>
                  <w:marTop w:val="0"/>
                  <w:marBottom w:val="0"/>
                  <w:divBdr>
                    <w:top w:val="none" w:sz="0" w:space="0" w:color="auto"/>
                    <w:left w:val="none" w:sz="0" w:space="0" w:color="auto"/>
                    <w:bottom w:val="none" w:sz="0" w:space="0" w:color="auto"/>
                    <w:right w:val="none" w:sz="0" w:space="0" w:color="auto"/>
                  </w:divBdr>
                  <w:divsChild>
                    <w:div w:id="1785995063">
                      <w:marLeft w:val="0"/>
                      <w:marRight w:val="0"/>
                      <w:marTop w:val="0"/>
                      <w:marBottom w:val="0"/>
                      <w:divBdr>
                        <w:top w:val="none" w:sz="0" w:space="0" w:color="auto"/>
                        <w:left w:val="none" w:sz="0" w:space="0" w:color="auto"/>
                        <w:bottom w:val="none" w:sz="0" w:space="0" w:color="auto"/>
                        <w:right w:val="none" w:sz="0" w:space="0" w:color="auto"/>
                      </w:divBdr>
                    </w:div>
                  </w:divsChild>
                </w:div>
                <w:div w:id="185407666">
                  <w:marLeft w:val="0"/>
                  <w:marRight w:val="0"/>
                  <w:marTop w:val="0"/>
                  <w:marBottom w:val="0"/>
                  <w:divBdr>
                    <w:top w:val="none" w:sz="0" w:space="0" w:color="auto"/>
                    <w:left w:val="none" w:sz="0" w:space="0" w:color="auto"/>
                    <w:bottom w:val="none" w:sz="0" w:space="0" w:color="auto"/>
                    <w:right w:val="none" w:sz="0" w:space="0" w:color="auto"/>
                  </w:divBdr>
                  <w:divsChild>
                    <w:div w:id="1886218277">
                      <w:marLeft w:val="0"/>
                      <w:marRight w:val="0"/>
                      <w:marTop w:val="0"/>
                      <w:marBottom w:val="0"/>
                      <w:divBdr>
                        <w:top w:val="none" w:sz="0" w:space="0" w:color="auto"/>
                        <w:left w:val="none" w:sz="0" w:space="0" w:color="auto"/>
                        <w:bottom w:val="none" w:sz="0" w:space="0" w:color="auto"/>
                        <w:right w:val="none" w:sz="0" w:space="0" w:color="auto"/>
                      </w:divBdr>
                    </w:div>
                  </w:divsChild>
                </w:div>
                <w:div w:id="190998869">
                  <w:marLeft w:val="0"/>
                  <w:marRight w:val="0"/>
                  <w:marTop w:val="0"/>
                  <w:marBottom w:val="0"/>
                  <w:divBdr>
                    <w:top w:val="none" w:sz="0" w:space="0" w:color="auto"/>
                    <w:left w:val="none" w:sz="0" w:space="0" w:color="auto"/>
                    <w:bottom w:val="none" w:sz="0" w:space="0" w:color="auto"/>
                    <w:right w:val="none" w:sz="0" w:space="0" w:color="auto"/>
                  </w:divBdr>
                  <w:divsChild>
                    <w:div w:id="110829684">
                      <w:marLeft w:val="0"/>
                      <w:marRight w:val="0"/>
                      <w:marTop w:val="0"/>
                      <w:marBottom w:val="0"/>
                      <w:divBdr>
                        <w:top w:val="none" w:sz="0" w:space="0" w:color="auto"/>
                        <w:left w:val="none" w:sz="0" w:space="0" w:color="auto"/>
                        <w:bottom w:val="none" w:sz="0" w:space="0" w:color="auto"/>
                        <w:right w:val="none" w:sz="0" w:space="0" w:color="auto"/>
                      </w:divBdr>
                    </w:div>
                  </w:divsChild>
                </w:div>
                <w:div w:id="191260379">
                  <w:marLeft w:val="0"/>
                  <w:marRight w:val="0"/>
                  <w:marTop w:val="0"/>
                  <w:marBottom w:val="0"/>
                  <w:divBdr>
                    <w:top w:val="none" w:sz="0" w:space="0" w:color="auto"/>
                    <w:left w:val="none" w:sz="0" w:space="0" w:color="auto"/>
                    <w:bottom w:val="none" w:sz="0" w:space="0" w:color="auto"/>
                    <w:right w:val="none" w:sz="0" w:space="0" w:color="auto"/>
                  </w:divBdr>
                  <w:divsChild>
                    <w:div w:id="521019258">
                      <w:marLeft w:val="0"/>
                      <w:marRight w:val="0"/>
                      <w:marTop w:val="0"/>
                      <w:marBottom w:val="0"/>
                      <w:divBdr>
                        <w:top w:val="none" w:sz="0" w:space="0" w:color="auto"/>
                        <w:left w:val="none" w:sz="0" w:space="0" w:color="auto"/>
                        <w:bottom w:val="none" w:sz="0" w:space="0" w:color="auto"/>
                        <w:right w:val="none" w:sz="0" w:space="0" w:color="auto"/>
                      </w:divBdr>
                    </w:div>
                  </w:divsChild>
                </w:div>
                <w:div w:id="192839547">
                  <w:marLeft w:val="0"/>
                  <w:marRight w:val="0"/>
                  <w:marTop w:val="0"/>
                  <w:marBottom w:val="0"/>
                  <w:divBdr>
                    <w:top w:val="none" w:sz="0" w:space="0" w:color="auto"/>
                    <w:left w:val="none" w:sz="0" w:space="0" w:color="auto"/>
                    <w:bottom w:val="none" w:sz="0" w:space="0" w:color="auto"/>
                    <w:right w:val="none" w:sz="0" w:space="0" w:color="auto"/>
                  </w:divBdr>
                  <w:divsChild>
                    <w:div w:id="1069111793">
                      <w:marLeft w:val="0"/>
                      <w:marRight w:val="0"/>
                      <w:marTop w:val="0"/>
                      <w:marBottom w:val="0"/>
                      <w:divBdr>
                        <w:top w:val="none" w:sz="0" w:space="0" w:color="auto"/>
                        <w:left w:val="none" w:sz="0" w:space="0" w:color="auto"/>
                        <w:bottom w:val="none" w:sz="0" w:space="0" w:color="auto"/>
                        <w:right w:val="none" w:sz="0" w:space="0" w:color="auto"/>
                      </w:divBdr>
                    </w:div>
                  </w:divsChild>
                </w:div>
                <w:div w:id="193153699">
                  <w:marLeft w:val="0"/>
                  <w:marRight w:val="0"/>
                  <w:marTop w:val="0"/>
                  <w:marBottom w:val="0"/>
                  <w:divBdr>
                    <w:top w:val="none" w:sz="0" w:space="0" w:color="auto"/>
                    <w:left w:val="none" w:sz="0" w:space="0" w:color="auto"/>
                    <w:bottom w:val="none" w:sz="0" w:space="0" w:color="auto"/>
                    <w:right w:val="none" w:sz="0" w:space="0" w:color="auto"/>
                  </w:divBdr>
                  <w:divsChild>
                    <w:div w:id="813913408">
                      <w:marLeft w:val="0"/>
                      <w:marRight w:val="0"/>
                      <w:marTop w:val="0"/>
                      <w:marBottom w:val="0"/>
                      <w:divBdr>
                        <w:top w:val="none" w:sz="0" w:space="0" w:color="auto"/>
                        <w:left w:val="none" w:sz="0" w:space="0" w:color="auto"/>
                        <w:bottom w:val="none" w:sz="0" w:space="0" w:color="auto"/>
                        <w:right w:val="none" w:sz="0" w:space="0" w:color="auto"/>
                      </w:divBdr>
                    </w:div>
                  </w:divsChild>
                </w:div>
                <w:div w:id="197940088">
                  <w:marLeft w:val="0"/>
                  <w:marRight w:val="0"/>
                  <w:marTop w:val="0"/>
                  <w:marBottom w:val="0"/>
                  <w:divBdr>
                    <w:top w:val="none" w:sz="0" w:space="0" w:color="auto"/>
                    <w:left w:val="none" w:sz="0" w:space="0" w:color="auto"/>
                    <w:bottom w:val="none" w:sz="0" w:space="0" w:color="auto"/>
                    <w:right w:val="none" w:sz="0" w:space="0" w:color="auto"/>
                  </w:divBdr>
                  <w:divsChild>
                    <w:div w:id="1746412080">
                      <w:marLeft w:val="0"/>
                      <w:marRight w:val="0"/>
                      <w:marTop w:val="0"/>
                      <w:marBottom w:val="0"/>
                      <w:divBdr>
                        <w:top w:val="none" w:sz="0" w:space="0" w:color="auto"/>
                        <w:left w:val="none" w:sz="0" w:space="0" w:color="auto"/>
                        <w:bottom w:val="none" w:sz="0" w:space="0" w:color="auto"/>
                        <w:right w:val="none" w:sz="0" w:space="0" w:color="auto"/>
                      </w:divBdr>
                    </w:div>
                  </w:divsChild>
                </w:div>
                <w:div w:id="202180336">
                  <w:marLeft w:val="0"/>
                  <w:marRight w:val="0"/>
                  <w:marTop w:val="0"/>
                  <w:marBottom w:val="0"/>
                  <w:divBdr>
                    <w:top w:val="none" w:sz="0" w:space="0" w:color="auto"/>
                    <w:left w:val="none" w:sz="0" w:space="0" w:color="auto"/>
                    <w:bottom w:val="none" w:sz="0" w:space="0" w:color="auto"/>
                    <w:right w:val="none" w:sz="0" w:space="0" w:color="auto"/>
                  </w:divBdr>
                  <w:divsChild>
                    <w:div w:id="1434398737">
                      <w:marLeft w:val="0"/>
                      <w:marRight w:val="0"/>
                      <w:marTop w:val="0"/>
                      <w:marBottom w:val="0"/>
                      <w:divBdr>
                        <w:top w:val="none" w:sz="0" w:space="0" w:color="auto"/>
                        <w:left w:val="none" w:sz="0" w:space="0" w:color="auto"/>
                        <w:bottom w:val="none" w:sz="0" w:space="0" w:color="auto"/>
                        <w:right w:val="none" w:sz="0" w:space="0" w:color="auto"/>
                      </w:divBdr>
                    </w:div>
                  </w:divsChild>
                </w:div>
                <w:div w:id="206451899">
                  <w:marLeft w:val="0"/>
                  <w:marRight w:val="0"/>
                  <w:marTop w:val="0"/>
                  <w:marBottom w:val="0"/>
                  <w:divBdr>
                    <w:top w:val="none" w:sz="0" w:space="0" w:color="auto"/>
                    <w:left w:val="none" w:sz="0" w:space="0" w:color="auto"/>
                    <w:bottom w:val="none" w:sz="0" w:space="0" w:color="auto"/>
                    <w:right w:val="none" w:sz="0" w:space="0" w:color="auto"/>
                  </w:divBdr>
                  <w:divsChild>
                    <w:div w:id="1599364420">
                      <w:marLeft w:val="0"/>
                      <w:marRight w:val="0"/>
                      <w:marTop w:val="0"/>
                      <w:marBottom w:val="0"/>
                      <w:divBdr>
                        <w:top w:val="none" w:sz="0" w:space="0" w:color="auto"/>
                        <w:left w:val="none" w:sz="0" w:space="0" w:color="auto"/>
                        <w:bottom w:val="none" w:sz="0" w:space="0" w:color="auto"/>
                        <w:right w:val="none" w:sz="0" w:space="0" w:color="auto"/>
                      </w:divBdr>
                    </w:div>
                  </w:divsChild>
                </w:div>
                <w:div w:id="206721003">
                  <w:marLeft w:val="0"/>
                  <w:marRight w:val="0"/>
                  <w:marTop w:val="0"/>
                  <w:marBottom w:val="0"/>
                  <w:divBdr>
                    <w:top w:val="none" w:sz="0" w:space="0" w:color="auto"/>
                    <w:left w:val="none" w:sz="0" w:space="0" w:color="auto"/>
                    <w:bottom w:val="none" w:sz="0" w:space="0" w:color="auto"/>
                    <w:right w:val="none" w:sz="0" w:space="0" w:color="auto"/>
                  </w:divBdr>
                  <w:divsChild>
                    <w:div w:id="844132690">
                      <w:marLeft w:val="0"/>
                      <w:marRight w:val="0"/>
                      <w:marTop w:val="0"/>
                      <w:marBottom w:val="0"/>
                      <w:divBdr>
                        <w:top w:val="none" w:sz="0" w:space="0" w:color="auto"/>
                        <w:left w:val="none" w:sz="0" w:space="0" w:color="auto"/>
                        <w:bottom w:val="none" w:sz="0" w:space="0" w:color="auto"/>
                        <w:right w:val="none" w:sz="0" w:space="0" w:color="auto"/>
                      </w:divBdr>
                    </w:div>
                  </w:divsChild>
                </w:div>
                <w:div w:id="211506929">
                  <w:marLeft w:val="0"/>
                  <w:marRight w:val="0"/>
                  <w:marTop w:val="0"/>
                  <w:marBottom w:val="0"/>
                  <w:divBdr>
                    <w:top w:val="none" w:sz="0" w:space="0" w:color="auto"/>
                    <w:left w:val="none" w:sz="0" w:space="0" w:color="auto"/>
                    <w:bottom w:val="none" w:sz="0" w:space="0" w:color="auto"/>
                    <w:right w:val="none" w:sz="0" w:space="0" w:color="auto"/>
                  </w:divBdr>
                  <w:divsChild>
                    <w:div w:id="1816950049">
                      <w:marLeft w:val="0"/>
                      <w:marRight w:val="0"/>
                      <w:marTop w:val="0"/>
                      <w:marBottom w:val="0"/>
                      <w:divBdr>
                        <w:top w:val="none" w:sz="0" w:space="0" w:color="auto"/>
                        <w:left w:val="none" w:sz="0" w:space="0" w:color="auto"/>
                        <w:bottom w:val="none" w:sz="0" w:space="0" w:color="auto"/>
                        <w:right w:val="none" w:sz="0" w:space="0" w:color="auto"/>
                      </w:divBdr>
                    </w:div>
                  </w:divsChild>
                </w:div>
                <w:div w:id="213543547">
                  <w:marLeft w:val="0"/>
                  <w:marRight w:val="0"/>
                  <w:marTop w:val="0"/>
                  <w:marBottom w:val="0"/>
                  <w:divBdr>
                    <w:top w:val="none" w:sz="0" w:space="0" w:color="auto"/>
                    <w:left w:val="none" w:sz="0" w:space="0" w:color="auto"/>
                    <w:bottom w:val="none" w:sz="0" w:space="0" w:color="auto"/>
                    <w:right w:val="none" w:sz="0" w:space="0" w:color="auto"/>
                  </w:divBdr>
                  <w:divsChild>
                    <w:div w:id="1738623462">
                      <w:marLeft w:val="0"/>
                      <w:marRight w:val="0"/>
                      <w:marTop w:val="0"/>
                      <w:marBottom w:val="0"/>
                      <w:divBdr>
                        <w:top w:val="none" w:sz="0" w:space="0" w:color="auto"/>
                        <w:left w:val="none" w:sz="0" w:space="0" w:color="auto"/>
                        <w:bottom w:val="none" w:sz="0" w:space="0" w:color="auto"/>
                        <w:right w:val="none" w:sz="0" w:space="0" w:color="auto"/>
                      </w:divBdr>
                    </w:div>
                  </w:divsChild>
                </w:div>
                <w:div w:id="216208697">
                  <w:marLeft w:val="0"/>
                  <w:marRight w:val="0"/>
                  <w:marTop w:val="0"/>
                  <w:marBottom w:val="0"/>
                  <w:divBdr>
                    <w:top w:val="none" w:sz="0" w:space="0" w:color="auto"/>
                    <w:left w:val="none" w:sz="0" w:space="0" w:color="auto"/>
                    <w:bottom w:val="none" w:sz="0" w:space="0" w:color="auto"/>
                    <w:right w:val="none" w:sz="0" w:space="0" w:color="auto"/>
                  </w:divBdr>
                  <w:divsChild>
                    <w:div w:id="142698463">
                      <w:marLeft w:val="0"/>
                      <w:marRight w:val="0"/>
                      <w:marTop w:val="0"/>
                      <w:marBottom w:val="0"/>
                      <w:divBdr>
                        <w:top w:val="none" w:sz="0" w:space="0" w:color="auto"/>
                        <w:left w:val="none" w:sz="0" w:space="0" w:color="auto"/>
                        <w:bottom w:val="none" w:sz="0" w:space="0" w:color="auto"/>
                        <w:right w:val="none" w:sz="0" w:space="0" w:color="auto"/>
                      </w:divBdr>
                    </w:div>
                  </w:divsChild>
                </w:div>
                <w:div w:id="220672929">
                  <w:marLeft w:val="0"/>
                  <w:marRight w:val="0"/>
                  <w:marTop w:val="0"/>
                  <w:marBottom w:val="0"/>
                  <w:divBdr>
                    <w:top w:val="none" w:sz="0" w:space="0" w:color="auto"/>
                    <w:left w:val="none" w:sz="0" w:space="0" w:color="auto"/>
                    <w:bottom w:val="none" w:sz="0" w:space="0" w:color="auto"/>
                    <w:right w:val="none" w:sz="0" w:space="0" w:color="auto"/>
                  </w:divBdr>
                  <w:divsChild>
                    <w:div w:id="1220632940">
                      <w:marLeft w:val="0"/>
                      <w:marRight w:val="0"/>
                      <w:marTop w:val="0"/>
                      <w:marBottom w:val="0"/>
                      <w:divBdr>
                        <w:top w:val="none" w:sz="0" w:space="0" w:color="auto"/>
                        <w:left w:val="none" w:sz="0" w:space="0" w:color="auto"/>
                        <w:bottom w:val="none" w:sz="0" w:space="0" w:color="auto"/>
                        <w:right w:val="none" w:sz="0" w:space="0" w:color="auto"/>
                      </w:divBdr>
                    </w:div>
                  </w:divsChild>
                </w:div>
                <w:div w:id="222445733">
                  <w:marLeft w:val="0"/>
                  <w:marRight w:val="0"/>
                  <w:marTop w:val="0"/>
                  <w:marBottom w:val="0"/>
                  <w:divBdr>
                    <w:top w:val="none" w:sz="0" w:space="0" w:color="auto"/>
                    <w:left w:val="none" w:sz="0" w:space="0" w:color="auto"/>
                    <w:bottom w:val="none" w:sz="0" w:space="0" w:color="auto"/>
                    <w:right w:val="none" w:sz="0" w:space="0" w:color="auto"/>
                  </w:divBdr>
                  <w:divsChild>
                    <w:div w:id="284045242">
                      <w:marLeft w:val="0"/>
                      <w:marRight w:val="0"/>
                      <w:marTop w:val="0"/>
                      <w:marBottom w:val="0"/>
                      <w:divBdr>
                        <w:top w:val="none" w:sz="0" w:space="0" w:color="auto"/>
                        <w:left w:val="none" w:sz="0" w:space="0" w:color="auto"/>
                        <w:bottom w:val="none" w:sz="0" w:space="0" w:color="auto"/>
                        <w:right w:val="none" w:sz="0" w:space="0" w:color="auto"/>
                      </w:divBdr>
                    </w:div>
                  </w:divsChild>
                </w:div>
                <w:div w:id="223221044">
                  <w:marLeft w:val="0"/>
                  <w:marRight w:val="0"/>
                  <w:marTop w:val="0"/>
                  <w:marBottom w:val="0"/>
                  <w:divBdr>
                    <w:top w:val="none" w:sz="0" w:space="0" w:color="auto"/>
                    <w:left w:val="none" w:sz="0" w:space="0" w:color="auto"/>
                    <w:bottom w:val="none" w:sz="0" w:space="0" w:color="auto"/>
                    <w:right w:val="none" w:sz="0" w:space="0" w:color="auto"/>
                  </w:divBdr>
                  <w:divsChild>
                    <w:div w:id="546988399">
                      <w:marLeft w:val="0"/>
                      <w:marRight w:val="0"/>
                      <w:marTop w:val="0"/>
                      <w:marBottom w:val="0"/>
                      <w:divBdr>
                        <w:top w:val="none" w:sz="0" w:space="0" w:color="auto"/>
                        <w:left w:val="none" w:sz="0" w:space="0" w:color="auto"/>
                        <w:bottom w:val="none" w:sz="0" w:space="0" w:color="auto"/>
                        <w:right w:val="none" w:sz="0" w:space="0" w:color="auto"/>
                      </w:divBdr>
                    </w:div>
                  </w:divsChild>
                </w:div>
                <w:div w:id="226497213">
                  <w:marLeft w:val="0"/>
                  <w:marRight w:val="0"/>
                  <w:marTop w:val="0"/>
                  <w:marBottom w:val="0"/>
                  <w:divBdr>
                    <w:top w:val="none" w:sz="0" w:space="0" w:color="auto"/>
                    <w:left w:val="none" w:sz="0" w:space="0" w:color="auto"/>
                    <w:bottom w:val="none" w:sz="0" w:space="0" w:color="auto"/>
                    <w:right w:val="none" w:sz="0" w:space="0" w:color="auto"/>
                  </w:divBdr>
                  <w:divsChild>
                    <w:div w:id="1625892010">
                      <w:marLeft w:val="0"/>
                      <w:marRight w:val="0"/>
                      <w:marTop w:val="0"/>
                      <w:marBottom w:val="0"/>
                      <w:divBdr>
                        <w:top w:val="none" w:sz="0" w:space="0" w:color="auto"/>
                        <w:left w:val="none" w:sz="0" w:space="0" w:color="auto"/>
                        <w:bottom w:val="none" w:sz="0" w:space="0" w:color="auto"/>
                        <w:right w:val="none" w:sz="0" w:space="0" w:color="auto"/>
                      </w:divBdr>
                    </w:div>
                  </w:divsChild>
                </w:div>
                <w:div w:id="226913572">
                  <w:marLeft w:val="0"/>
                  <w:marRight w:val="0"/>
                  <w:marTop w:val="0"/>
                  <w:marBottom w:val="0"/>
                  <w:divBdr>
                    <w:top w:val="none" w:sz="0" w:space="0" w:color="auto"/>
                    <w:left w:val="none" w:sz="0" w:space="0" w:color="auto"/>
                    <w:bottom w:val="none" w:sz="0" w:space="0" w:color="auto"/>
                    <w:right w:val="none" w:sz="0" w:space="0" w:color="auto"/>
                  </w:divBdr>
                  <w:divsChild>
                    <w:div w:id="842090801">
                      <w:marLeft w:val="0"/>
                      <w:marRight w:val="0"/>
                      <w:marTop w:val="0"/>
                      <w:marBottom w:val="0"/>
                      <w:divBdr>
                        <w:top w:val="none" w:sz="0" w:space="0" w:color="auto"/>
                        <w:left w:val="none" w:sz="0" w:space="0" w:color="auto"/>
                        <w:bottom w:val="none" w:sz="0" w:space="0" w:color="auto"/>
                        <w:right w:val="none" w:sz="0" w:space="0" w:color="auto"/>
                      </w:divBdr>
                    </w:div>
                  </w:divsChild>
                </w:div>
                <w:div w:id="227349940">
                  <w:marLeft w:val="0"/>
                  <w:marRight w:val="0"/>
                  <w:marTop w:val="0"/>
                  <w:marBottom w:val="0"/>
                  <w:divBdr>
                    <w:top w:val="none" w:sz="0" w:space="0" w:color="auto"/>
                    <w:left w:val="none" w:sz="0" w:space="0" w:color="auto"/>
                    <w:bottom w:val="none" w:sz="0" w:space="0" w:color="auto"/>
                    <w:right w:val="none" w:sz="0" w:space="0" w:color="auto"/>
                  </w:divBdr>
                  <w:divsChild>
                    <w:div w:id="1480536862">
                      <w:marLeft w:val="0"/>
                      <w:marRight w:val="0"/>
                      <w:marTop w:val="0"/>
                      <w:marBottom w:val="0"/>
                      <w:divBdr>
                        <w:top w:val="none" w:sz="0" w:space="0" w:color="auto"/>
                        <w:left w:val="none" w:sz="0" w:space="0" w:color="auto"/>
                        <w:bottom w:val="none" w:sz="0" w:space="0" w:color="auto"/>
                        <w:right w:val="none" w:sz="0" w:space="0" w:color="auto"/>
                      </w:divBdr>
                    </w:div>
                  </w:divsChild>
                </w:div>
                <w:div w:id="227541748">
                  <w:marLeft w:val="0"/>
                  <w:marRight w:val="0"/>
                  <w:marTop w:val="0"/>
                  <w:marBottom w:val="0"/>
                  <w:divBdr>
                    <w:top w:val="none" w:sz="0" w:space="0" w:color="auto"/>
                    <w:left w:val="none" w:sz="0" w:space="0" w:color="auto"/>
                    <w:bottom w:val="none" w:sz="0" w:space="0" w:color="auto"/>
                    <w:right w:val="none" w:sz="0" w:space="0" w:color="auto"/>
                  </w:divBdr>
                  <w:divsChild>
                    <w:div w:id="1868902974">
                      <w:marLeft w:val="0"/>
                      <w:marRight w:val="0"/>
                      <w:marTop w:val="0"/>
                      <w:marBottom w:val="0"/>
                      <w:divBdr>
                        <w:top w:val="none" w:sz="0" w:space="0" w:color="auto"/>
                        <w:left w:val="none" w:sz="0" w:space="0" w:color="auto"/>
                        <w:bottom w:val="none" w:sz="0" w:space="0" w:color="auto"/>
                        <w:right w:val="none" w:sz="0" w:space="0" w:color="auto"/>
                      </w:divBdr>
                    </w:div>
                  </w:divsChild>
                </w:div>
                <w:div w:id="235436098">
                  <w:marLeft w:val="0"/>
                  <w:marRight w:val="0"/>
                  <w:marTop w:val="0"/>
                  <w:marBottom w:val="0"/>
                  <w:divBdr>
                    <w:top w:val="none" w:sz="0" w:space="0" w:color="auto"/>
                    <w:left w:val="none" w:sz="0" w:space="0" w:color="auto"/>
                    <w:bottom w:val="none" w:sz="0" w:space="0" w:color="auto"/>
                    <w:right w:val="none" w:sz="0" w:space="0" w:color="auto"/>
                  </w:divBdr>
                  <w:divsChild>
                    <w:div w:id="274289687">
                      <w:marLeft w:val="0"/>
                      <w:marRight w:val="0"/>
                      <w:marTop w:val="0"/>
                      <w:marBottom w:val="0"/>
                      <w:divBdr>
                        <w:top w:val="none" w:sz="0" w:space="0" w:color="auto"/>
                        <w:left w:val="none" w:sz="0" w:space="0" w:color="auto"/>
                        <w:bottom w:val="none" w:sz="0" w:space="0" w:color="auto"/>
                        <w:right w:val="none" w:sz="0" w:space="0" w:color="auto"/>
                      </w:divBdr>
                    </w:div>
                  </w:divsChild>
                </w:div>
                <w:div w:id="235748367">
                  <w:marLeft w:val="0"/>
                  <w:marRight w:val="0"/>
                  <w:marTop w:val="0"/>
                  <w:marBottom w:val="0"/>
                  <w:divBdr>
                    <w:top w:val="none" w:sz="0" w:space="0" w:color="auto"/>
                    <w:left w:val="none" w:sz="0" w:space="0" w:color="auto"/>
                    <w:bottom w:val="none" w:sz="0" w:space="0" w:color="auto"/>
                    <w:right w:val="none" w:sz="0" w:space="0" w:color="auto"/>
                  </w:divBdr>
                  <w:divsChild>
                    <w:div w:id="936014052">
                      <w:marLeft w:val="0"/>
                      <w:marRight w:val="0"/>
                      <w:marTop w:val="0"/>
                      <w:marBottom w:val="0"/>
                      <w:divBdr>
                        <w:top w:val="none" w:sz="0" w:space="0" w:color="auto"/>
                        <w:left w:val="none" w:sz="0" w:space="0" w:color="auto"/>
                        <w:bottom w:val="none" w:sz="0" w:space="0" w:color="auto"/>
                        <w:right w:val="none" w:sz="0" w:space="0" w:color="auto"/>
                      </w:divBdr>
                    </w:div>
                  </w:divsChild>
                </w:div>
                <w:div w:id="237207403">
                  <w:marLeft w:val="0"/>
                  <w:marRight w:val="0"/>
                  <w:marTop w:val="0"/>
                  <w:marBottom w:val="0"/>
                  <w:divBdr>
                    <w:top w:val="none" w:sz="0" w:space="0" w:color="auto"/>
                    <w:left w:val="none" w:sz="0" w:space="0" w:color="auto"/>
                    <w:bottom w:val="none" w:sz="0" w:space="0" w:color="auto"/>
                    <w:right w:val="none" w:sz="0" w:space="0" w:color="auto"/>
                  </w:divBdr>
                  <w:divsChild>
                    <w:div w:id="966351351">
                      <w:marLeft w:val="0"/>
                      <w:marRight w:val="0"/>
                      <w:marTop w:val="0"/>
                      <w:marBottom w:val="0"/>
                      <w:divBdr>
                        <w:top w:val="none" w:sz="0" w:space="0" w:color="auto"/>
                        <w:left w:val="none" w:sz="0" w:space="0" w:color="auto"/>
                        <w:bottom w:val="none" w:sz="0" w:space="0" w:color="auto"/>
                        <w:right w:val="none" w:sz="0" w:space="0" w:color="auto"/>
                      </w:divBdr>
                    </w:div>
                  </w:divsChild>
                </w:div>
                <w:div w:id="238903344">
                  <w:marLeft w:val="0"/>
                  <w:marRight w:val="0"/>
                  <w:marTop w:val="0"/>
                  <w:marBottom w:val="0"/>
                  <w:divBdr>
                    <w:top w:val="none" w:sz="0" w:space="0" w:color="auto"/>
                    <w:left w:val="none" w:sz="0" w:space="0" w:color="auto"/>
                    <w:bottom w:val="none" w:sz="0" w:space="0" w:color="auto"/>
                    <w:right w:val="none" w:sz="0" w:space="0" w:color="auto"/>
                  </w:divBdr>
                  <w:divsChild>
                    <w:div w:id="1355963559">
                      <w:marLeft w:val="0"/>
                      <w:marRight w:val="0"/>
                      <w:marTop w:val="0"/>
                      <w:marBottom w:val="0"/>
                      <w:divBdr>
                        <w:top w:val="none" w:sz="0" w:space="0" w:color="auto"/>
                        <w:left w:val="none" w:sz="0" w:space="0" w:color="auto"/>
                        <w:bottom w:val="none" w:sz="0" w:space="0" w:color="auto"/>
                        <w:right w:val="none" w:sz="0" w:space="0" w:color="auto"/>
                      </w:divBdr>
                    </w:div>
                  </w:divsChild>
                </w:div>
                <w:div w:id="239214143">
                  <w:marLeft w:val="0"/>
                  <w:marRight w:val="0"/>
                  <w:marTop w:val="0"/>
                  <w:marBottom w:val="0"/>
                  <w:divBdr>
                    <w:top w:val="none" w:sz="0" w:space="0" w:color="auto"/>
                    <w:left w:val="none" w:sz="0" w:space="0" w:color="auto"/>
                    <w:bottom w:val="none" w:sz="0" w:space="0" w:color="auto"/>
                    <w:right w:val="none" w:sz="0" w:space="0" w:color="auto"/>
                  </w:divBdr>
                  <w:divsChild>
                    <w:div w:id="93332656">
                      <w:marLeft w:val="0"/>
                      <w:marRight w:val="0"/>
                      <w:marTop w:val="0"/>
                      <w:marBottom w:val="0"/>
                      <w:divBdr>
                        <w:top w:val="none" w:sz="0" w:space="0" w:color="auto"/>
                        <w:left w:val="none" w:sz="0" w:space="0" w:color="auto"/>
                        <w:bottom w:val="none" w:sz="0" w:space="0" w:color="auto"/>
                        <w:right w:val="none" w:sz="0" w:space="0" w:color="auto"/>
                      </w:divBdr>
                    </w:div>
                  </w:divsChild>
                </w:div>
                <w:div w:id="247472112">
                  <w:marLeft w:val="0"/>
                  <w:marRight w:val="0"/>
                  <w:marTop w:val="0"/>
                  <w:marBottom w:val="0"/>
                  <w:divBdr>
                    <w:top w:val="none" w:sz="0" w:space="0" w:color="auto"/>
                    <w:left w:val="none" w:sz="0" w:space="0" w:color="auto"/>
                    <w:bottom w:val="none" w:sz="0" w:space="0" w:color="auto"/>
                    <w:right w:val="none" w:sz="0" w:space="0" w:color="auto"/>
                  </w:divBdr>
                  <w:divsChild>
                    <w:div w:id="119153834">
                      <w:marLeft w:val="0"/>
                      <w:marRight w:val="0"/>
                      <w:marTop w:val="0"/>
                      <w:marBottom w:val="0"/>
                      <w:divBdr>
                        <w:top w:val="none" w:sz="0" w:space="0" w:color="auto"/>
                        <w:left w:val="none" w:sz="0" w:space="0" w:color="auto"/>
                        <w:bottom w:val="none" w:sz="0" w:space="0" w:color="auto"/>
                        <w:right w:val="none" w:sz="0" w:space="0" w:color="auto"/>
                      </w:divBdr>
                    </w:div>
                  </w:divsChild>
                </w:div>
                <w:div w:id="250089279">
                  <w:marLeft w:val="0"/>
                  <w:marRight w:val="0"/>
                  <w:marTop w:val="0"/>
                  <w:marBottom w:val="0"/>
                  <w:divBdr>
                    <w:top w:val="none" w:sz="0" w:space="0" w:color="auto"/>
                    <w:left w:val="none" w:sz="0" w:space="0" w:color="auto"/>
                    <w:bottom w:val="none" w:sz="0" w:space="0" w:color="auto"/>
                    <w:right w:val="none" w:sz="0" w:space="0" w:color="auto"/>
                  </w:divBdr>
                  <w:divsChild>
                    <w:div w:id="423065248">
                      <w:marLeft w:val="0"/>
                      <w:marRight w:val="0"/>
                      <w:marTop w:val="0"/>
                      <w:marBottom w:val="0"/>
                      <w:divBdr>
                        <w:top w:val="none" w:sz="0" w:space="0" w:color="auto"/>
                        <w:left w:val="none" w:sz="0" w:space="0" w:color="auto"/>
                        <w:bottom w:val="none" w:sz="0" w:space="0" w:color="auto"/>
                        <w:right w:val="none" w:sz="0" w:space="0" w:color="auto"/>
                      </w:divBdr>
                    </w:div>
                  </w:divsChild>
                </w:div>
                <w:div w:id="257059850">
                  <w:marLeft w:val="0"/>
                  <w:marRight w:val="0"/>
                  <w:marTop w:val="0"/>
                  <w:marBottom w:val="0"/>
                  <w:divBdr>
                    <w:top w:val="none" w:sz="0" w:space="0" w:color="auto"/>
                    <w:left w:val="none" w:sz="0" w:space="0" w:color="auto"/>
                    <w:bottom w:val="none" w:sz="0" w:space="0" w:color="auto"/>
                    <w:right w:val="none" w:sz="0" w:space="0" w:color="auto"/>
                  </w:divBdr>
                  <w:divsChild>
                    <w:div w:id="150298381">
                      <w:marLeft w:val="0"/>
                      <w:marRight w:val="0"/>
                      <w:marTop w:val="0"/>
                      <w:marBottom w:val="0"/>
                      <w:divBdr>
                        <w:top w:val="none" w:sz="0" w:space="0" w:color="auto"/>
                        <w:left w:val="none" w:sz="0" w:space="0" w:color="auto"/>
                        <w:bottom w:val="none" w:sz="0" w:space="0" w:color="auto"/>
                        <w:right w:val="none" w:sz="0" w:space="0" w:color="auto"/>
                      </w:divBdr>
                    </w:div>
                  </w:divsChild>
                </w:div>
                <w:div w:id="257367569">
                  <w:marLeft w:val="0"/>
                  <w:marRight w:val="0"/>
                  <w:marTop w:val="0"/>
                  <w:marBottom w:val="0"/>
                  <w:divBdr>
                    <w:top w:val="none" w:sz="0" w:space="0" w:color="auto"/>
                    <w:left w:val="none" w:sz="0" w:space="0" w:color="auto"/>
                    <w:bottom w:val="none" w:sz="0" w:space="0" w:color="auto"/>
                    <w:right w:val="none" w:sz="0" w:space="0" w:color="auto"/>
                  </w:divBdr>
                  <w:divsChild>
                    <w:div w:id="1582792006">
                      <w:marLeft w:val="0"/>
                      <w:marRight w:val="0"/>
                      <w:marTop w:val="0"/>
                      <w:marBottom w:val="0"/>
                      <w:divBdr>
                        <w:top w:val="none" w:sz="0" w:space="0" w:color="auto"/>
                        <w:left w:val="none" w:sz="0" w:space="0" w:color="auto"/>
                        <w:bottom w:val="none" w:sz="0" w:space="0" w:color="auto"/>
                        <w:right w:val="none" w:sz="0" w:space="0" w:color="auto"/>
                      </w:divBdr>
                    </w:div>
                  </w:divsChild>
                </w:div>
                <w:div w:id="258762184">
                  <w:marLeft w:val="0"/>
                  <w:marRight w:val="0"/>
                  <w:marTop w:val="0"/>
                  <w:marBottom w:val="0"/>
                  <w:divBdr>
                    <w:top w:val="none" w:sz="0" w:space="0" w:color="auto"/>
                    <w:left w:val="none" w:sz="0" w:space="0" w:color="auto"/>
                    <w:bottom w:val="none" w:sz="0" w:space="0" w:color="auto"/>
                    <w:right w:val="none" w:sz="0" w:space="0" w:color="auto"/>
                  </w:divBdr>
                  <w:divsChild>
                    <w:div w:id="1839540237">
                      <w:marLeft w:val="0"/>
                      <w:marRight w:val="0"/>
                      <w:marTop w:val="0"/>
                      <w:marBottom w:val="0"/>
                      <w:divBdr>
                        <w:top w:val="none" w:sz="0" w:space="0" w:color="auto"/>
                        <w:left w:val="none" w:sz="0" w:space="0" w:color="auto"/>
                        <w:bottom w:val="none" w:sz="0" w:space="0" w:color="auto"/>
                        <w:right w:val="none" w:sz="0" w:space="0" w:color="auto"/>
                      </w:divBdr>
                    </w:div>
                  </w:divsChild>
                </w:div>
                <w:div w:id="269747226">
                  <w:marLeft w:val="0"/>
                  <w:marRight w:val="0"/>
                  <w:marTop w:val="0"/>
                  <w:marBottom w:val="0"/>
                  <w:divBdr>
                    <w:top w:val="none" w:sz="0" w:space="0" w:color="auto"/>
                    <w:left w:val="none" w:sz="0" w:space="0" w:color="auto"/>
                    <w:bottom w:val="none" w:sz="0" w:space="0" w:color="auto"/>
                    <w:right w:val="none" w:sz="0" w:space="0" w:color="auto"/>
                  </w:divBdr>
                  <w:divsChild>
                    <w:div w:id="331421144">
                      <w:marLeft w:val="0"/>
                      <w:marRight w:val="0"/>
                      <w:marTop w:val="0"/>
                      <w:marBottom w:val="0"/>
                      <w:divBdr>
                        <w:top w:val="none" w:sz="0" w:space="0" w:color="auto"/>
                        <w:left w:val="none" w:sz="0" w:space="0" w:color="auto"/>
                        <w:bottom w:val="none" w:sz="0" w:space="0" w:color="auto"/>
                        <w:right w:val="none" w:sz="0" w:space="0" w:color="auto"/>
                      </w:divBdr>
                    </w:div>
                  </w:divsChild>
                </w:div>
                <w:div w:id="274866222">
                  <w:marLeft w:val="0"/>
                  <w:marRight w:val="0"/>
                  <w:marTop w:val="0"/>
                  <w:marBottom w:val="0"/>
                  <w:divBdr>
                    <w:top w:val="none" w:sz="0" w:space="0" w:color="auto"/>
                    <w:left w:val="none" w:sz="0" w:space="0" w:color="auto"/>
                    <w:bottom w:val="none" w:sz="0" w:space="0" w:color="auto"/>
                    <w:right w:val="none" w:sz="0" w:space="0" w:color="auto"/>
                  </w:divBdr>
                  <w:divsChild>
                    <w:div w:id="593172952">
                      <w:marLeft w:val="0"/>
                      <w:marRight w:val="0"/>
                      <w:marTop w:val="0"/>
                      <w:marBottom w:val="0"/>
                      <w:divBdr>
                        <w:top w:val="none" w:sz="0" w:space="0" w:color="auto"/>
                        <w:left w:val="none" w:sz="0" w:space="0" w:color="auto"/>
                        <w:bottom w:val="none" w:sz="0" w:space="0" w:color="auto"/>
                        <w:right w:val="none" w:sz="0" w:space="0" w:color="auto"/>
                      </w:divBdr>
                    </w:div>
                  </w:divsChild>
                </w:div>
                <w:div w:id="275527904">
                  <w:marLeft w:val="0"/>
                  <w:marRight w:val="0"/>
                  <w:marTop w:val="0"/>
                  <w:marBottom w:val="0"/>
                  <w:divBdr>
                    <w:top w:val="none" w:sz="0" w:space="0" w:color="auto"/>
                    <w:left w:val="none" w:sz="0" w:space="0" w:color="auto"/>
                    <w:bottom w:val="none" w:sz="0" w:space="0" w:color="auto"/>
                    <w:right w:val="none" w:sz="0" w:space="0" w:color="auto"/>
                  </w:divBdr>
                  <w:divsChild>
                    <w:div w:id="418215274">
                      <w:marLeft w:val="0"/>
                      <w:marRight w:val="0"/>
                      <w:marTop w:val="0"/>
                      <w:marBottom w:val="0"/>
                      <w:divBdr>
                        <w:top w:val="none" w:sz="0" w:space="0" w:color="auto"/>
                        <w:left w:val="none" w:sz="0" w:space="0" w:color="auto"/>
                        <w:bottom w:val="none" w:sz="0" w:space="0" w:color="auto"/>
                        <w:right w:val="none" w:sz="0" w:space="0" w:color="auto"/>
                      </w:divBdr>
                    </w:div>
                  </w:divsChild>
                </w:div>
                <w:div w:id="276523010">
                  <w:marLeft w:val="0"/>
                  <w:marRight w:val="0"/>
                  <w:marTop w:val="0"/>
                  <w:marBottom w:val="0"/>
                  <w:divBdr>
                    <w:top w:val="none" w:sz="0" w:space="0" w:color="auto"/>
                    <w:left w:val="none" w:sz="0" w:space="0" w:color="auto"/>
                    <w:bottom w:val="none" w:sz="0" w:space="0" w:color="auto"/>
                    <w:right w:val="none" w:sz="0" w:space="0" w:color="auto"/>
                  </w:divBdr>
                  <w:divsChild>
                    <w:div w:id="1342590188">
                      <w:marLeft w:val="0"/>
                      <w:marRight w:val="0"/>
                      <w:marTop w:val="0"/>
                      <w:marBottom w:val="0"/>
                      <w:divBdr>
                        <w:top w:val="none" w:sz="0" w:space="0" w:color="auto"/>
                        <w:left w:val="none" w:sz="0" w:space="0" w:color="auto"/>
                        <w:bottom w:val="none" w:sz="0" w:space="0" w:color="auto"/>
                        <w:right w:val="none" w:sz="0" w:space="0" w:color="auto"/>
                      </w:divBdr>
                    </w:div>
                  </w:divsChild>
                </w:div>
                <w:div w:id="281545154">
                  <w:marLeft w:val="0"/>
                  <w:marRight w:val="0"/>
                  <w:marTop w:val="0"/>
                  <w:marBottom w:val="0"/>
                  <w:divBdr>
                    <w:top w:val="none" w:sz="0" w:space="0" w:color="auto"/>
                    <w:left w:val="none" w:sz="0" w:space="0" w:color="auto"/>
                    <w:bottom w:val="none" w:sz="0" w:space="0" w:color="auto"/>
                    <w:right w:val="none" w:sz="0" w:space="0" w:color="auto"/>
                  </w:divBdr>
                  <w:divsChild>
                    <w:div w:id="496849045">
                      <w:marLeft w:val="0"/>
                      <w:marRight w:val="0"/>
                      <w:marTop w:val="0"/>
                      <w:marBottom w:val="0"/>
                      <w:divBdr>
                        <w:top w:val="none" w:sz="0" w:space="0" w:color="auto"/>
                        <w:left w:val="none" w:sz="0" w:space="0" w:color="auto"/>
                        <w:bottom w:val="none" w:sz="0" w:space="0" w:color="auto"/>
                        <w:right w:val="none" w:sz="0" w:space="0" w:color="auto"/>
                      </w:divBdr>
                    </w:div>
                  </w:divsChild>
                </w:div>
                <w:div w:id="281687753">
                  <w:marLeft w:val="0"/>
                  <w:marRight w:val="0"/>
                  <w:marTop w:val="0"/>
                  <w:marBottom w:val="0"/>
                  <w:divBdr>
                    <w:top w:val="none" w:sz="0" w:space="0" w:color="auto"/>
                    <w:left w:val="none" w:sz="0" w:space="0" w:color="auto"/>
                    <w:bottom w:val="none" w:sz="0" w:space="0" w:color="auto"/>
                    <w:right w:val="none" w:sz="0" w:space="0" w:color="auto"/>
                  </w:divBdr>
                  <w:divsChild>
                    <w:div w:id="1804544874">
                      <w:marLeft w:val="0"/>
                      <w:marRight w:val="0"/>
                      <w:marTop w:val="0"/>
                      <w:marBottom w:val="0"/>
                      <w:divBdr>
                        <w:top w:val="none" w:sz="0" w:space="0" w:color="auto"/>
                        <w:left w:val="none" w:sz="0" w:space="0" w:color="auto"/>
                        <w:bottom w:val="none" w:sz="0" w:space="0" w:color="auto"/>
                        <w:right w:val="none" w:sz="0" w:space="0" w:color="auto"/>
                      </w:divBdr>
                    </w:div>
                  </w:divsChild>
                </w:div>
                <w:div w:id="283078358">
                  <w:marLeft w:val="0"/>
                  <w:marRight w:val="0"/>
                  <w:marTop w:val="0"/>
                  <w:marBottom w:val="0"/>
                  <w:divBdr>
                    <w:top w:val="none" w:sz="0" w:space="0" w:color="auto"/>
                    <w:left w:val="none" w:sz="0" w:space="0" w:color="auto"/>
                    <w:bottom w:val="none" w:sz="0" w:space="0" w:color="auto"/>
                    <w:right w:val="none" w:sz="0" w:space="0" w:color="auto"/>
                  </w:divBdr>
                  <w:divsChild>
                    <w:div w:id="1910994879">
                      <w:marLeft w:val="0"/>
                      <w:marRight w:val="0"/>
                      <w:marTop w:val="0"/>
                      <w:marBottom w:val="0"/>
                      <w:divBdr>
                        <w:top w:val="none" w:sz="0" w:space="0" w:color="auto"/>
                        <w:left w:val="none" w:sz="0" w:space="0" w:color="auto"/>
                        <w:bottom w:val="none" w:sz="0" w:space="0" w:color="auto"/>
                        <w:right w:val="none" w:sz="0" w:space="0" w:color="auto"/>
                      </w:divBdr>
                    </w:div>
                  </w:divsChild>
                </w:div>
                <w:div w:id="295062248">
                  <w:marLeft w:val="0"/>
                  <w:marRight w:val="0"/>
                  <w:marTop w:val="0"/>
                  <w:marBottom w:val="0"/>
                  <w:divBdr>
                    <w:top w:val="none" w:sz="0" w:space="0" w:color="auto"/>
                    <w:left w:val="none" w:sz="0" w:space="0" w:color="auto"/>
                    <w:bottom w:val="none" w:sz="0" w:space="0" w:color="auto"/>
                    <w:right w:val="none" w:sz="0" w:space="0" w:color="auto"/>
                  </w:divBdr>
                  <w:divsChild>
                    <w:div w:id="1567833223">
                      <w:marLeft w:val="0"/>
                      <w:marRight w:val="0"/>
                      <w:marTop w:val="0"/>
                      <w:marBottom w:val="0"/>
                      <w:divBdr>
                        <w:top w:val="none" w:sz="0" w:space="0" w:color="auto"/>
                        <w:left w:val="none" w:sz="0" w:space="0" w:color="auto"/>
                        <w:bottom w:val="none" w:sz="0" w:space="0" w:color="auto"/>
                        <w:right w:val="none" w:sz="0" w:space="0" w:color="auto"/>
                      </w:divBdr>
                    </w:div>
                  </w:divsChild>
                </w:div>
                <w:div w:id="301542020">
                  <w:marLeft w:val="0"/>
                  <w:marRight w:val="0"/>
                  <w:marTop w:val="0"/>
                  <w:marBottom w:val="0"/>
                  <w:divBdr>
                    <w:top w:val="none" w:sz="0" w:space="0" w:color="auto"/>
                    <w:left w:val="none" w:sz="0" w:space="0" w:color="auto"/>
                    <w:bottom w:val="none" w:sz="0" w:space="0" w:color="auto"/>
                    <w:right w:val="none" w:sz="0" w:space="0" w:color="auto"/>
                  </w:divBdr>
                  <w:divsChild>
                    <w:div w:id="915750336">
                      <w:marLeft w:val="0"/>
                      <w:marRight w:val="0"/>
                      <w:marTop w:val="0"/>
                      <w:marBottom w:val="0"/>
                      <w:divBdr>
                        <w:top w:val="none" w:sz="0" w:space="0" w:color="auto"/>
                        <w:left w:val="none" w:sz="0" w:space="0" w:color="auto"/>
                        <w:bottom w:val="none" w:sz="0" w:space="0" w:color="auto"/>
                        <w:right w:val="none" w:sz="0" w:space="0" w:color="auto"/>
                      </w:divBdr>
                    </w:div>
                  </w:divsChild>
                </w:div>
                <w:div w:id="302277445">
                  <w:marLeft w:val="0"/>
                  <w:marRight w:val="0"/>
                  <w:marTop w:val="0"/>
                  <w:marBottom w:val="0"/>
                  <w:divBdr>
                    <w:top w:val="none" w:sz="0" w:space="0" w:color="auto"/>
                    <w:left w:val="none" w:sz="0" w:space="0" w:color="auto"/>
                    <w:bottom w:val="none" w:sz="0" w:space="0" w:color="auto"/>
                    <w:right w:val="none" w:sz="0" w:space="0" w:color="auto"/>
                  </w:divBdr>
                  <w:divsChild>
                    <w:div w:id="1915049230">
                      <w:marLeft w:val="0"/>
                      <w:marRight w:val="0"/>
                      <w:marTop w:val="0"/>
                      <w:marBottom w:val="0"/>
                      <w:divBdr>
                        <w:top w:val="none" w:sz="0" w:space="0" w:color="auto"/>
                        <w:left w:val="none" w:sz="0" w:space="0" w:color="auto"/>
                        <w:bottom w:val="none" w:sz="0" w:space="0" w:color="auto"/>
                        <w:right w:val="none" w:sz="0" w:space="0" w:color="auto"/>
                      </w:divBdr>
                    </w:div>
                  </w:divsChild>
                </w:div>
                <w:div w:id="302466638">
                  <w:marLeft w:val="0"/>
                  <w:marRight w:val="0"/>
                  <w:marTop w:val="0"/>
                  <w:marBottom w:val="0"/>
                  <w:divBdr>
                    <w:top w:val="none" w:sz="0" w:space="0" w:color="auto"/>
                    <w:left w:val="none" w:sz="0" w:space="0" w:color="auto"/>
                    <w:bottom w:val="none" w:sz="0" w:space="0" w:color="auto"/>
                    <w:right w:val="none" w:sz="0" w:space="0" w:color="auto"/>
                  </w:divBdr>
                  <w:divsChild>
                    <w:div w:id="2105150559">
                      <w:marLeft w:val="0"/>
                      <w:marRight w:val="0"/>
                      <w:marTop w:val="0"/>
                      <w:marBottom w:val="0"/>
                      <w:divBdr>
                        <w:top w:val="none" w:sz="0" w:space="0" w:color="auto"/>
                        <w:left w:val="none" w:sz="0" w:space="0" w:color="auto"/>
                        <w:bottom w:val="none" w:sz="0" w:space="0" w:color="auto"/>
                        <w:right w:val="none" w:sz="0" w:space="0" w:color="auto"/>
                      </w:divBdr>
                    </w:div>
                  </w:divsChild>
                </w:div>
                <w:div w:id="302538097">
                  <w:marLeft w:val="0"/>
                  <w:marRight w:val="0"/>
                  <w:marTop w:val="0"/>
                  <w:marBottom w:val="0"/>
                  <w:divBdr>
                    <w:top w:val="none" w:sz="0" w:space="0" w:color="auto"/>
                    <w:left w:val="none" w:sz="0" w:space="0" w:color="auto"/>
                    <w:bottom w:val="none" w:sz="0" w:space="0" w:color="auto"/>
                    <w:right w:val="none" w:sz="0" w:space="0" w:color="auto"/>
                  </w:divBdr>
                  <w:divsChild>
                    <w:div w:id="1838690615">
                      <w:marLeft w:val="0"/>
                      <w:marRight w:val="0"/>
                      <w:marTop w:val="0"/>
                      <w:marBottom w:val="0"/>
                      <w:divBdr>
                        <w:top w:val="none" w:sz="0" w:space="0" w:color="auto"/>
                        <w:left w:val="none" w:sz="0" w:space="0" w:color="auto"/>
                        <w:bottom w:val="none" w:sz="0" w:space="0" w:color="auto"/>
                        <w:right w:val="none" w:sz="0" w:space="0" w:color="auto"/>
                      </w:divBdr>
                    </w:div>
                  </w:divsChild>
                </w:div>
                <w:div w:id="303119977">
                  <w:marLeft w:val="0"/>
                  <w:marRight w:val="0"/>
                  <w:marTop w:val="0"/>
                  <w:marBottom w:val="0"/>
                  <w:divBdr>
                    <w:top w:val="none" w:sz="0" w:space="0" w:color="auto"/>
                    <w:left w:val="none" w:sz="0" w:space="0" w:color="auto"/>
                    <w:bottom w:val="none" w:sz="0" w:space="0" w:color="auto"/>
                    <w:right w:val="none" w:sz="0" w:space="0" w:color="auto"/>
                  </w:divBdr>
                  <w:divsChild>
                    <w:div w:id="442306148">
                      <w:marLeft w:val="0"/>
                      <w:marRight w:val="0"/>
                      <w:marTop w:val="0"/>
                      <w:marBottom w:val="0"/>
                      <w:divBdr>
                        <w:top w:val="none" w:sz="0" w:space="0" w:color="auto"/>
                        <w:left w:val="none" w:sz="0" w:space="0" w:color="auto"/>
                        <w:bottom w:val="none" w:sz="0" w:space="0" w:color="auto"/>
                        <w:right w:val="none" w:sz="0" w:space="0" w:color="auto"/>
                      </w:divBdr>
                    </w:div>
                  </w:divsChild>
                </w:div>
                <w:div w:id="308826457">
                  <w:marLeft w:val="0"/>
                  <w:marRight w:val="0"/>
                  <w:marTop w:val="0"/>
                  <w:marBottom w:val="0"/>
                  <w:divBdr>
                    <w:top w:val="none" w:sz="0" w:space="0" w:color="auto"/>
                    <w:left w:val="none" w:sz="0" w:space="0" w:color="auto"/>
                    <w:bottom w:val="none" w:sz="0" w:space="0" w:color="auto"/>
                    <w:right w:val="none" w:sz="0" w:space="0" w:color="auto"/>
                  </w:divBdr>
                  <w:divsChild>
                    <w:div w:id="716978764">
                      <w:marLeft w:val="0"/>
                      <w:marRight w:val="0"/>
                      <w:marTop w:val="0"/>
                      <w:marBottom w:val="0"/>
                      <w:divBdr>
                        <w:top w:val="none" w:sz="0" w:space="0" w:color="auto"/>
                        <w:left w:val="none" w:sz="0" w:space="0" w:color="auto"/>
                        <w:bottom w:val="none" w:sz="0" w:space="0" w:color="auto"/>
                        <w:right w:val="none" w:sz="0" w:space="0" w:color="auto"/>
                      </w:divBdr>
                    </w:div>
                  </w:divsChild>
                </w:div>
                <w:div w:id="314996522">
                  <w:marLeft w:val="0"/>
                  <w:marRight w:val="0"/>
                  <w:marTop w:val="0"/>
                  <w:marBottom w:val="0"/>
                  <w:divBdr>
                    <w:top w:val="none" w:sz="0" w:space="0" w:color="auto"/>
                    <w:left w:val="none" w:sz="0" w:space="0" w:color="auto"/>
                    <w:bottom w:val="none" w:sz="0" w:space="0" w:color="auto"/>
                    <w:right w:val="none" w:sz="0" w:space="0" w:color="auto"/>
                  </w:divBdr>
                  <w:divsChild>
                    <w:div w:id="1345981241">
                      <w:marLeft w:val="0"/>
                      <w:marRight w:val="0"/>
                      <w:marTop w:val="0"/>
                      <w:marBottom w:val="0"/>
                      <w:divBdr>
                        <w:top w:val="none" w:sz="0" w:space="0" w:color="auto"/>
                        <w:left w:val="none" w:sz="0" w:space="0" w:color="auto"/>
                        <w:bottom w:val="none" w:sz="0" w:space="0" w:color="auto"/>
                        <w:right w:val="none" w:sz="0" w:space="0" w:color="auto"/>
                      </w:divBdr>
                    </w:div>
                  </w:divsChild>
                </w:div>
                <w:div w:id="315425998">
                  <w:marLeft w:val="0"/>
                  <w:marRight w:val="0"/>
                  <w:marTop w:val="0"/>
                  <w:marBottom w:val="0"/>
                  <w:divBdr>
                    <w:top w:val="none" w:sz="0" w:space="0" w:color="auto"/>
                    <w:left w:val="none" w:sz="0" w:space="0" w:color="auto"/>
                    <w:bottom w:val="none" w:sz="0" w:space="0" w:color="auto"/>
                    <w:right w:val="none" w:sz="0" w:space="0" w:color="auto"/>
                  </w:divBdr>
                  <w:divsChild>
                    <w:div w:id="1817405671">
                      <w:marLeft w:val="0"/>
                      <w:marRight w:val="0"/>
                      <w:marTop w:val="0"/>
                      <w:marBottom w:val="0"/>
                      <w:divBdr>
                        <w:top w:val="none" w:sz="0" w:space="0" w:color="auto"/>
                        <w:left w:val="none" w:sz="0" w:space="0" w:color="auto"/>
                        <w:bottom w:val="none" w:sz="0" w:space="0" w:color="auto"/>
                        <w:right w:val="none" w:sz="0" w:space="0" w:color="auto"/>
                      </w:divBdr>
                    </w:div>
                  </w:divsChild>
                </w:div>
                <w:div w:id="319969450">
                  <w:marLeft w:val="0"/>
                  <w:marRight w:val="0"/>
                  <w:marTop w:val="0"/>
                  <w:marBottom w:val="0"/>
                  <w:divBdr>
                    <w:top w:val="none" w:sz="0" w:space="0" w:color="auto"/>
                    <w:left w:val="none" w:sz="0" w:space="0" w:color="auto"/>
                    <w:bottom w:val="none" w:sz="0" w:space="0" w:color="auto"/>
                    <w:right w:val="none" w:sz="0" w:space="0" w:color="auto"/>
                  </w:divBdr>
                  <w:divsChild>
                    <w:div w:id="525556563">
                      <w:marLeft w:val="0"/>
                      <w:marRight w:val="0"/>
                      <w:marTop w:val="0"/>
                      <w:marBottom w:val="0"/>
                      <w:divBdr>
                        <w:top w:val="none" w:sz="0" w:space="0" w:color="auto"/>
                        <w:left w:val="none" w:sz="0" w:space="0" w:color="auto"/>
                        <w:bottom w:val="none" w:sz="0" w:space="0" w:color="auto"/>
                        <w:right w:val="none" w:sz="0" w:space="0" w:color="auto"/>
                      </w:divBdr>
                    </w:div>
                  </w:divsChild>
                </w:div>
                <w:div w:id="327758389">
                  <w:marLeft w:val="0"/>
                  <w:marRight w:val="0"/>
                  <w:marTop w:val="0"/>
                  <w:marBottom w:val="0"/>
                  <w:divBdr>
                    <w:top w:val="none" w:sz="0" w:space="0" w:color="auto"/>
                    <w:left w:val="none" w:sz="0" w:space="0" w:color="auto"/>
                    <w:bottom w:val="none" w:sz="0" w:space="0" w:color="auto"/>
                    <w:right w:val="none" w:sz="0" w:space="0" w:color="auto"/>
                  </w:divBdr>
                  <w:divsChild>
                    <w:div w:id="957028801">
                      <w:marLeft w:val="0"/>
                      <w:marRight w:val="0"/>
                      <w:marTop w:val="0"/>
                      <w:marBottom w:val="0"/>
                      <w:divBdr>
                        <w:top w:val="none" w:sz="0" w:space="0" w:color="auto"/>
                        <w:left w:val="none" w:sz="0" w:space="0" w:color="auto"/>
                        <w:bottom w:val="none" w:sz="0" w:space="0" w:color="auto"/>
                        <w:right w:val="none" w:sz="0" w:space="0" w:color="auto"/>
                      </w:divBdr>
                    </w:div>
                  </w:divsChild>
                </w:div>
                <w:div w:id="328756968">
                  <w:marLeft w:val="0"/>
                  <w:marRight w:val="0"/>
                  <w:marTop w:val="0"/>
                  <w:marBottom w:val="0"/>
                  <w:divBdr>
                    <w:top w:val="none" w:sz="0" w:space="0" w:color="auto"/>
                    <w:left w:val="none" w:sz="0" w:space="0" w:color="auto"/>
                    <w:bottom w:val="none" w:sz="0" w:space="0" w:color="auto"/>
                    <w:right w:val="none" w:sz="0" w:space="0" w:color="auto"/>
                  </w:divBdr>
                  <w:divsChild>
                    <w:div w:id="897086543">
                      <w:marLeft w:val="0"/>
                      <w:marRight w:val="0"/>
                      <w:marTop w:val="0"/>
                      <w:marBottom w:val="0"/>
                      <w:divBdr>
                        <w:top w:val="none" w:sz="0" w:space="0" w:color="auto"/>
                        <w:left w:val="none" w:sz="0" w:space="0" w:color="auto"/>
                        <w:bottom w:val="none" w:sz="0" w:space="0" w:color="auto"/>
                        <w:right w:val="none" w:sz="0" w:space="0" w:color="auto"/>
                      </w:divBdr>
                    </w:div>
                  </w:divsChild>
                </w:div>
                <w:div w:id="330255407">
                  <w:marLeft w:val="0"/>
                  <w:marRight w:val="0"/>
                  <w:marTop w:val="0"/>
                  <w:marBottom w:val="0"/>
                  <w:divBdr>
                    <w:top w:val="none" w:sz="0" w:space="0" w:color="auto"/>
                    <w:left w:val="none" w:sz="0" w:space="0" w:color="auto"/>
                    <w:bottom w:val="none" w:sz="0" w:space="0" w:color="auto"/>
                    <w:right w:val="none" w:sz="0" w:space="0" w:color="auto"/>
                  </w:divBdr>
                  <w:divsChild>
                    <w:div w:id="1674335252">
                      <w:marLeft w:val="0"/>
                      <w:marRight w:val="0"/>
                      <w:marTop w:val="0"/>
                      <w:marBottom w:val="0"/>
                      <w:divBdr>
                        <w:top w:val="none" w:sz="0" w:space="0" w:color="auto"/>
                        <w:left w:val="none" w:sz="0" w:space="0" w:color="auto"/>
                        <w:bottom w:val="none" w:sz="0" w:space="0" w:color="auto"/>
                        <w:right w:val="none" w:sz="0" w:space="0" w:color="auto"/>
                      </w:divBdr>
                    </w:div>
                  </w:divsChild>
                </w:div>
                <w:div w:id="332683640">
                  <w:marLeft w:val="0"/>
                  <w:marRight w:val="0"/>
                  <w:marTop w:val="0"/>
                  <w:marBottom w:val="0"/>
                  <w:divBdr>
                    <w:top w:val="none" w:sz="0" w:space="0" w:color="auto"/>
                    <w:left w:val="none" w:sz="0" w:space="0" w:color="auto"/>
                    <w:bottom w:val="none" w:sz="0" w:space="0" w:color="auto"/>
                    <w:right w:val="none" w:sz="0" w:space="0" w:color="auto"/>
                  </w:divBdr>
                  <w:divsChild>
                    <w:div w:id="1098601161">
                      <w:marLeft w:val="0"/>
                      <w:marRight w:val="0"/>
                      <w:marTop w:val="0"/>
                      <w:marBottom w:val="0"/>
                      <w:divBdr>
                        <w:top w:val="none" w:sz="0" w:space="0" w:color="auto"/>
                        <w:left w:val="none" w:sz="0" w:space="0" w:color="auto"/>
                        <w:bottom w:val="none" w:sz="0" w:space="0" w:color="auto"/>
                        <w:right w:val="none" w:sz="0" w:space="0" w:color="auto"/>
                      </w:divBdr>
                    </w:div>
                  </w:divsChild>
                </w:div>
                <w:div w:id="333531432">
                  <w:marLeft w:val="0"/>
                  <w:marRight w:val="0"/>
                  <w:marTop w:val="0"/>
                  <w:marBottom w:val="0"/>
                  <w:divBdr>
                    <w:top w:val="none" w:sz="0" w:space="0" w:color="auto"/>
                    <w:left w:val="none" w:sz="0" w:space="0" w:color="auto"/>
                    <w:bottom w:val="none" w:sz="0" w:space="0" w:color="auto"/>
                    <w:right w:val="none" w:sz="0" w:space="0" w:color="auto"/>
                  </w:divBdr>
                  <w:divsChild>
                    <w:div w:id="191504343">
                      <w:marLeft w:val="0"/>
                      <w:marRight w:val="0"/>
                      <w:marTop w:val="0"/>
                      <w:marBottom w:val="0"/>
                      <w:divBdr>
                        <w:top w:val="none" w:sz="0" w:space="0" w:color="auto"/>
                        <w:left w:val="none" w:sz="0" w:space="0" w:color="auto"/>
                        <w:bottom w:val="none" w:sz="0" w:space="0" w:color="auto"/>
                        <w:right w:val="none" w:sz="0" w:space="0" w:color="auto"/>
                      </w:divBdr>
                    </w:div>
                  </w:divsChild>
                </w:div>
                <w:div w:id="333803557">
                  <w:marLeft w:val="0"/>
                  <w:marRight w:val="0"/>
                  <w:marTop w:val="0"/>
                  <w:marBottom w:val="0"/>
                  <w:divBdr>
                    <w:top w:val="none" w:sz="0" w:space="0" w:color="auto"/>
                    <w:left w:val="none" w:sz="0" w:space="0" w:color="auto"/>
                    <w:bottom w:val="none" w:sz="0" w:space="0" w:color="auto"/>
                    <w:right w:val="none" w:sz="0" w:space="0" w:color="auto"/>
                  </w:divBdr>
                  <w:divsChild>
                    <w:div w:id="14963575">
                      <w:marLeft w:val="0"/>
                      <w:marRight w:val="0"/>
                      <w:marTop w:val="0"/>
                      <w:marBottom w:val="0"/>
                      <w:divBdr>
                        <w:top w:val="none" w:sz="0" w:space="0" w:color="auto"/>
                        <w:left w:val="none" w:sz="0" w:space="0" w:color="auto"/>
                        <w:bottom w:val="none" w:sz="0" w:space="0" w:color="auto"/>
                        <w:right w:val="none" w:sz="0" w:space="0" w:color="auto"/>
                      </w:divBdr>
                    </w:div>
                  </w:divsChild>
                </w:div>
                <w:div w:id="334648944">
                  <w:marLeft w:val="0"/>
                  <w:marRight w:val="0"/>
                  <w:marTop w:val="0"/>
                  <w:marBottom w:val="0"/>
                  <w:divBdr>
                    <w:top w:val="none" w:sz="0" w:space="0" w:color="auto"/>
                    <w:left w:val="none" w:sz="0" w:space="0" w:color="auto"/>
                    <w:bottom w:val="none" w:sz="0" w:space="0" w:color="auto"/>
                    <w:right w:val="none" w:sz="0" w:space="0" w:color="auto"/>
                  </w:divBdr>
                  <w:divsChild>
                    <w:div w:id="1511261241">
                      <w:marLeft w:val="0"/>
                      <w:marRight w:val="0"/>
                      <w:marTop w:val="0"/>
                      <w:marBottom w:val="0"/>
                      <w:divBdr>
                        <w:top w:val="none" w:sz="0" w:space="0" w:color="auto"/>
                        <w:left w:val="none" w:sz="0" w:space="0" w:color="auto"/>
                        <w:bottom w:val="none" w:sz="0" w:space="0" w:color="auto"/>
                        <w:right w:val="none" w:sz="0" w:space="0" w:color="auto"/>
                      </w:divBdr>
                    </w:div>
                  </w:divsChild>
                </w:div>
                <w:div w:id="335421036">
                  <w:marLeft w:val="0"/>
                  <w:marRight w:val="0"/>
                  <w:marTop w:val="0"/>
                  <w:marBottom w:val="0"/>
                  <w:divBdr>
                    <w:top w:val="none" w:sz="0" w:space="0" w:color="auto"/>
                    <w:left w:val="none" w:sz="0" w:space="0" w:color="auto"/>
                    <w:bottom w:val="none" w:sz="0" w:space="0" w:color="auto"/>
                    <w:right w:val="none" w:sz="0" w:space="0" w:color="auto"/>
                  </w:divBdr>
                  <w:divsChild>
                    <w:div w:id="104034976">
                      <w:marLeft w:val="0"/>
                      <w:marRight w:val="0"/>
                      <w:marTop w:val="0"/>
                      <w:marBottom w:val="0"/>
                      <w:divBdr>
                        <w:top w:val="none" w:sz="0" w:space="0" w:color="auto"/>
                        <w:left w:val="none" w:sz="0" w:space="0" w:color="auto"/>
                        <w:bottom w:val="none" w:sz="0" w:space="0" w:color="auto"/>
                        <w:right w:val="none" w:sz="0" w:space="0" w:color="auto"/>
                      </w:divBdr>
                    </w:div>
                  </w:divsChild>
                </w:div>
                <w:div w:id="345406477">
                  <w:marLeft w:val="0"/>
                  <w:marRight w:val="0"/>
                  <w:marTop w:val="0"/>
                  <w:marBottom w:val="0"/>
                  <w:divBdr>
                    <w:top w:val="none" w:sz="0" w:space="0" w:color="auto"/>
                    <w:left w:val="none" w:sz="0" w:space="0" w:color="auto"/>
                    <w:bottom w:val="none" w:sz="0" w:space="0" w:color="auto"/>
                    <w:right w:val="none" w:sz="0" w:space="0" w:color="auto"/>
                  </w:divBdr>
                  <w:divsChild>
                    <w:div w:id="1190068381">
                      <w:marLeft w:val="0"/>
                      <w:marRight w:val="0"/>
                      <w:marTop w:val="0"/>
                      <w:marBottom w:val="0"/>
                      <w:divBdr>
                        <w:top w:val="none" w:sz="0" w:space="0" w:color="auto"/>
                        <w:left w:val="none" w:sz="0" w:space="0" w:color="auto"/>
                        <w:bottom w:val="none" w:sz="0" w:space="0" w:color="auto"/>
                        <w:right w:val="none" w:sz="0" w:space="0" w:color="auto"/>
                      </w:divBdr>
                    </w:div>
                  </w:divsChild>
                </w:div>
                <w:div w:id="347219375">
                  <w:marLeft w:val="0"/>
                  <w:marRight w:val="0"/>
                  <w:marTop w:val="0"/>
                  <w:marBottom w:val="0"/>
                  <w:divBdr>
                    <w:top w:val="none" w:sz="0" w:space="0" w:color="auto"/>
                    <w:left w:val="none" w:sz="0" w:space="0" w:color="auto"/>
                    <w:bottom w:val="none" w:sz="0" w:space="0" w:color="auto"/>
                    <w:right w:val="none" w:sz="0" w:space="0" w:color="auto"/>
                  </w:divBdr>
                  <w:divsChild>
                    <w:div w:id="1900549429">
                      <w:marLeft w:val="0"/>
                      <w:marRight w:val="0"/>
                      <w:marTop w:val="0"/>
                      <w:marBottom w:val="0"/>
                      <w:divBdr>
                        <w:top w:val="none" w:sz="0" w:space="0" w:color="auto"/>
                        <w:left w:val="none" w:sz="0" w:space="0" w:color="auto"/>
                        <w:bottom w:val="none" w:sz="0" w:space="0" w:color="auto"/>
                        <w:right w:val="none" w:sz="0" w:space="0" w:color="auto"/>
                      </w:divBdr>
                    </w:div>
                  </w:divsChild>
                </w:div>
                <w:div w:id="350650002">
                  <w:marLeft w:val="0"/>
                  <w:marRight w:val="0"/>
                  <w:marTop w:val="0"/>
                  <w:marBottom w:val="0"/>
                  <w:divBdr>
                    <w:top w:val="none" w:sz="0" w:space="0" w:color="auto"/>
                    <w:left w:val="none" w:sz="0" w:space="0" w:color="auto"/>
                    <w:bottom w:val="none" w:sz="0" w:space="0" w:color="auto"/>
                    <w:right w:val="none" w:sz="0" w:space="0" w:color="auto"/>
                  </w:divBdr>
                  <w:divsChild>
                    <w:div w:id="882134152">
                      <w:marLeft w:val="0"/>
                      <w:marRight w:val="0"/>
                      <w:marTop w:val="0"/>
                      <w:marBottom w:val="0"/>
                      <w:divBdr>
                        <w:top w:val="none" w:sz="0" w:space="0" w:color="auto"/>
                        <w:left w:val="none" w:sz="0" w:space="0" w:color="auto"/>
                        <w:bottom w:val="none" w:sz="0" w:space="0" w:color="auto"/>
                        <w:right w:val="none" w:sz="0" w:space="0" w:color="auto"/>
                      </w:divBdr>
                    </w:div>
                  </w:divsChild>
                </w:div>
                <w:div w:id="352921681">
                  <w:marLeft w:val="0"/>
                  <w:marRight w:val="0"/>
                  <w:marTop w:val="0"/>
                  <w:marBottom w:val="0"/>
                  <w:divBdr>
                    <w:top w:val="none" w:sz="0" w:space="0" w:color="auto"/>
                    <w:left w:val="none" w:sz="0" w:space="0" w:color="auto"/>
                    <w:bottom w:val="none" w:sz="0" w:space="0" w:color="auto"/>
                    <w:right w:val="none" w:sz="0" w:space="0" w:color="auto"/>
                  </w:divBdr>
                  <w:divsChild>
                    <w:div w:id="1078475490">
                      <w:marLeft w:val="0"/>
                      <w:marRight w:val="0"/>
                      <w:marTop w:val="0"/>
                      <w:marBottom w:val="0"/>
                      <w:divBdr>
                        <w:top w:val="none" w:sz="0" w:space="0" w:color="auto"/>
                        <w:left w:val="none" w:sz="0" w:space="0" w:color="auto"/>
                        <w:bottom w:val="none" w:sz="0" w:space="0" w:color="auto"/>
                        <w:right w:val="none" w:sz="0" w:space="0" w:color="auto"/>
                      </w:divBdr>
                    </w:div>
                  </w:divsChild>
                </w:div>
                <w:div w:id="354429237">
                  <w:marLeft w:val="0"/>
                  <w:marRight w:val="0"/>
                  <w:marTop w:val="0"/>
                  <w:marBottom w:val="0"/>
                  <w:divBdr>
                    <w:top w:val="none" w:sz="0" w:space="0" w:color="auto"/>
                    <w:left w:val="none" w:sz="0" w:space="0" w:color="auto"/>
                    <w:bottom w:val="none" w:sz="0" w:space="0" w:color="auto"/>
                    <w:right w:val="none" w:sz="0" w:space="0" w:color="auto"/>
                  </w:divBdr>
                  <w:divsChild>
                    <w:div w:id="167671383">
                      <w:marLeft w:val="0"/>
                      <w:marRight w:val="0"/>
                      <w:marTop w:val="0"/>
                      <w:marBottom w:val="0"/>
                      <w:divBdr>
                        <w:top w:val="none" w:sz="0" w:space="0" w:color="auto"/>
                        <w:left w:val="none" w:sz="0" w:space="0" w:color="auto"/>
                        <w:bottom w:val="none" w:sz="0" w:space="0" w:color="auto"/>
                        <w:right w:val="none" w:sz="0" w:space="0" w:color="auto"/>
                      </w:divBdr>
                    </w:div>
                  </w:divsChild>
                </w:div>
                <w:div w:id="355082528">
                  <w:marLeft w:val="0"/>
                  <w:marRight w:val="0"/>
                  <w:marTop w:val="0"/>
                  <w:marBottom w:val="0"/>
                  <w:divBdr>
                    <w:top w:val="none" w:sz="0" w:space="0" w:color="auto"/>
                    <w:left w:val="none" w:sz="0" w:space="0" w:color="auto"/>
                    <w:bottom w:val="none" w:sz="0" w:space="0" w:color="auto"/>
                    <w:right w:val="none" w:sz="0" w:space="0" w:color="auto"/>
                  </w:divBdr>
                  <w:divsChild>
                    <w:div w:id="427964734">
                      <w:marLeft w:val="0"/>
                      <w:marRight w:val="0"/>
                      <w:marTop w:val="0"/>
                      <w:marBottom w:val="0"/>
                      <w:divBdr>
                        <w:top w:val="none" w:sz="0" w:space="0" w:color="auto"/>
                        <w:left w:val="none" w:sz="0" w:space="0" w:color="auto"/>
                        <w:bottom w:val="none" w:sz="0" w:space="0" w:color="auto"/>
                        <w:right w:val="none" w:sz="0" w:space="0" w:color="auto"/>
                      </w:divBdr>
                    </w:div>
                  </w:divsChild>
                </w:div>
                <w:div w:id="357898525">
                  <w:marLeft w:val="0"/>
                  <w:marRight w:val="0"/>
                  <w:marTop w:val="0"/>
                  <w:marBottom w:val="0"/>
                  <w:divBdr>
                    <w:top w:val="none" w:sz="0" w:space="0" w:color="auto"/>
                    <w:left w:val="none" w:sz="0" w:space="0" w:color="auto"/>
                    <w:bottom w:val="none" w:sz="0" w:space="0" w:color="auto"/>
                    <w:right w:val="none" w:sz="0" w:space="0" w:color="auto"/>
                  </w:divBdr>
                  <w:divsChild>
                    <w:div w:id="1331063616">
                      <w:marLeft w:val="0"/>
                      <w:marRight w:val="0"/>
                      <w:marTop w:val="0"/>
                      <w:marBottom w:val="0"/>
                      <w:divBdr>
                        <w:top w:val="none" w:sz="0" w:space="0" w:color="auto"/>
                        <w:left w:val="none" w:sz="0" w:space="0" w:color="auto"/>
                        <w:bottom w:val="none" w:sz="0" w:space="0" w:color="auto"/>
                        <w:right w:val="none" w:sz="0" w:space="0" w:color="auto"/>
                      </w:divBdr>
                    </w:div>
                  </w:divsChild>
                </w:div>
                <w:div w:id="366418009">
                  <w:marLeft w:val="0"/>
                  <w:marRight w:val="0"/>
                  <w:marTop w:val="0"/>
                  <w:marBottom w:val="0"/>
                  <w:divBdr>
                    <w:top w:val="none" w:sz="0" w:space="0" w:color="auto"/>
                    <w:left w:val="none" w:sz="0" w:space="0" w:color="auto"/>
                    <w:bottom w:val="none" w:sz="0" w:space="0" w:color="auto"/>
                    <w:right w:val="none" w:sz="0" w:space="0" w:color="auto"/>
                  </w:divBdr>
                  <w:divsChild>
                    <w:div w:id="1146167142">
                      <w:marLeft w:val="0"/>
                      <w:marRight w:val="0"/>
                      <w:marTop w:val="0"/>
                      <w:marBottom w:val="0"/>
                      <w:divBdr>
                        <w:top w:val="none" w:sz="0" w:space="0" w:color="auto"/>
                        <w:left w:val="none" w:sz="0" w:space="0" w:color="auto"/>
                        <w:bottom w:val="none" w:sz="0" w:space="0" w:color="auto"/>
                        <w:right w:val="none" w:sz="0" w:space="0" w:color="auto"/>
                      </w:divBdr>
                    </w:div>
                  </w:divsChild>
                </w:div>
                <w:div w:id="369189553">
                  <w:marLeft w:val="0"/>
                  <w:marRight w:val="0"/>
                  <w:marTop w:val="0"/>
                  <w:marBottom w:val="0"/>
                  <w:divBdr>
                    <w:top w:val="none" w:sz="0" w:space="0" w:color="auto"/>
                    <w:left w:val="none" w:sz="0" w:space="0" w:color="auto"/>
                    <w:bottom w:val="none" w:sz="0" w:space="0" w:color="auto"/>
                    <w:right w:val="none" w:sz="0" w:space="0" w:color="auto"/>
                  </w:divBdr>
                  <w:divsChild>
                    <w:div w:id="1403790089">
                      <w:marLeft w:val="0"/>
                      <w:marRight w:val="0"/>
                      <w:marTop w:val="0"/>
                      <w:marBottom w:val="0"/>
                      <w:divBdr>
                        <w:top w:val="none" w:sz="0" w:space="0" w:color="auto"/>
                        <w:left w:val="none" w:sz="0" w:space="0" w:color="auto"/>
                        <w:bottom w:val="none" w:sz="0" w:space="0" w:color="auto"/>
                        <w:right w:val="none" w:sz="0" w:space="0" w:color="auto"/>
                      </w:divBdr>
                    </w:div>
                  </w:divsChild>
                </w:div>
                <w:div w:id="370687548">
                  <w:marLeft w:val="0"/>
                  <w:marRight w:val="0"/>
                  <w:marTop w:val="0"/>
                  <w:marBottom w:val="0"/>
                  <w:divBdr>
                    <w:top w:val="none" w:sz="0" w:space="0" w:color="auto"/>
                    <w:left w:val="none" w:sz="0" w:space="0" w:color="auto"/>
                    <w:bottom w:val="none" w:sz="0" w:space="0" w:color="auto"/>
                    <w:right w:val="none" w:sz="0" w:space="0" w:color="auto"/>
                  </w:divBdr>
                  <w:divsChild>
                    <w:div w:id="337080999">
                      <w:marLeft w:val="0"/>
                      <w:marRight w:val="0"/>
                      <w:marTop w:val="0"/>
                      <w:marBottom w:val="0"/>
                      <w:divBdr>
                        <w:top w:val="none" w:sz="0" w:space="0" w:color="auto"/>
                        <w:left w:val="none" w:sz="0" w:space="0" w:color="auto"/>
                        <w:bottom w:val="none" w:sz="0" w:space="0" w:color="auto"/>
                        <w:right w:val="none" w:sz="0" w:space="0" w:color="auto"/>
                      </w:divBdr>
                    </w:div>
                  </w:divsChild>
                </w:div>
                <w:div w:id="371266654">
                  <w:marLeft w:val="0"/>
                  <w:marRight w:val="0"/>
                  <w:marTop w:val="0"/>
                  <w:marBottom w:val="0"/>
                  <w:divBdr>
                    <w:top w:val="none" w:sz="0" w:space="0" w:color="auto"/>
                    <w:left w:val="none" w:sz="0" w:space="0" w:color="auto"/>
                    <w:bottom w:val="none" w:sz="0" w:space="0" w:color="auto"/>
                    <w:right w:val="none" w:sz="0" w:space="0" w:color="auto"/>
                  </w:divBdr>
                  <w:divsChild>
                    <w:div w:id="2032367545">
                      <w:marLeft w:val="0"/>
                      <w:marRight w:val="0"/>
                      <w:marTop w:val="0"/>
                      <w:marBottom w:val="0"/>
                      <w:divBdr>
                        <w:top w:val="none" w:sz="0" w:space="0" w:color="auto"/>
                        <w:left w:val="none" w:sz="0" w:space="0" w:color="auto"/>
                        <w:bottom w:val="none" w:sz="0" w:space="0" w:color="auto"/>
                        <w:right w:val="none" w:sz="0" w:space="0" w:color="auto"/>
                      </w:divBdr>
                    </w:div>
                  </w:divsChild>
                </w:div>
                <w:div w:id="373120310">
                  <w:marLeft w:val="0"/>
                  <w:marRight w:val="0"/>
                  <w:marTop w:val="0"/>
                  <w:marBottom w:val="0"/>
                  <w:divBdr>
                    <w:top w:val="none" w:sz="0" w:space="0" w:color="auto"/>
                    <w:left w:val="none" w:sz="0" w:space="0" w:color="auto"/>
                    <w:bottom w:val="none" w:sz="0" w:space="0" w:color="auto"/>
                    <w:right w:val="none" w:sz="0" w:space="0" w:color="auto"/>
                  </w:divBdr>
                  <w:divsChild>
                    <w:div w:id="444354009">
                      <w:marLeft w:val="0"/>
                      <w:marRight w:val="0"/>
                      <w:marTop w:val="0"/>
                      <w:marBottom w:val="0"/>
                      <w:divBdr>
                        <w:top w:val="none" w:sz="0" w:space="0" w:color="auto"/>
                        <w:left w:val="none" w:sz="0" w:space="0" w:color="auto"/>
                        <w:bottom w:val="none" w:sz="0" w:space="0" w:color="auto"/>
                        <w:right w:val="none" w:sz="0" w:space="0" w:color="auto"/>
                      </w:divBdr>
                    </w:div>
                  </w:divsChild>
                </w:div>
                <w:div w:id="379594565">
                  <w:marLeft w:val="0"/>
                  <w:marRight w:val="0"/>
                  <w:marTop w:val="0"/>
                  <w:marBottom w:val="0"/>
                  <w:divBdr>
                    <w:top w:val="none" w:sz="0" w:space="0" w:color="auto"/>
                    <w:left w:val="none" w:sz="0" w:space="0" w:color="auto"/>
                    <w:bottom w:val="none" w:sz="0" w:space="0" w:color="auto"/>
                    <w:right w:val="none" w:sz="0" w:space="0" w:color="auto"/>
                  </w:divBdr>
                  <w:divsChild>
                    <w:div w:id="207300328">
                      <w:marLeft w:val="0"/>
                      <w:marRight w:val="0"/>
                      <w:marTop w:val="0"/>
                      <w:marBottom w:val="0"/>
                      <w:divBdr>
                        <w:top w:val="none" w:sz="0" w:space="0" w:color="auto"/>
                        <w:left w:val="none" w:sz="0" w:space="0" w:color="auto"/>
                        <w:bottom w:val="none" w:sz="0" w:space="0" w:color="auto"/>
                        <w:right w:val="none" w:sz="0" w:space="0" w:color="auto"/>
                      </w:divBdr>
                    </w:div>
                  </w:divsChild>
                </w:div>
                <w:div w:id="381640503">
                  <w:marLeft w:val="0"/>
                  <w:marRight w:val="0"/>
                  <w:marTop w:val="0"/>
                  <w:marBottom w:val="0"/>
                  <w:divBdr>
                    <w:top w:val="none" w:sz="0" w:space="0" w:color="auto"/>
                    <w:left w:val="none" w:sz="0" w:space="0" w:color="auto"/>
                    <w:bottom w:val="none" w:sz="0" w:space="0" w:color="auto"/>
                    <w:right w:val="none" w:sz="0" w:space="0" w:color="auto"/>
                  </w:divBdr>
                  <w:divsChild>
                    <w:div w:id="1656959243">
                      <w:marLeft w:val="0"/>
                      <w:marRight w:val="0"/>
                      <w:marTop w:val="0"/>
                      <w:marBottom w:val="0"/>
                      <w:divBdr>
                        <w:top w:val="none" w:sz="0" w:space="0" w:color="auto"/>
                        <w:left w:val="none" w:sz="0" w:space="0" w:color="auto"/>
                        <w:bottom w:val="none" w:sz="0" w:space="0" w:color="auto"/>
                        <w:right w:val="none" w:sz="0" w:space="0" w:color="auto"/>
                      </w:divBdr>
                    </w:div>
                  </w:divsChild>
                </w:div>
                <w:div w:id="391661017">
                  <w:marLeft w:val="0"/>
                  <w:marRight w:val="0"/>
                  <w:marTop w:val="0"/>
                  <w:marBottom w:val="0"/>
                  <w:divBdr>
                    <w:top w:val="none" w:sz="0" w:space="0" w:color="auto"/>
                    <w:left w:val="none" w:sz="0" w:space="0" w:color="auto"/>
                    <w:bottom w:val="none" w:sz="0" w:space="0" w:color="auto"/>
                    <w:right w:val="none" w:sz="0" w:space="0" w:color="auto"/>
                  </w:divBdr>
                  <w:divsChild>
                    <w:div w:id="2089881942">
                      <w:marLeft w:val="0"/>
                      <w:marRight w:val="0"/>
                      <w:marTop w:val="0"/>
                      <w:marBottom w:val="0"/>
                      <w:divBdr>
                        <w:top w:val="none" w:sz="0" w:space="0" w:color="auto"/>
                        <w:left w:val="none" w:sz="0" w:space="0" w:color="auto"/>
                        <w:bottom w:val="none" w:sz="0" w:space="0" w:color="auto"/>
                        <w:right w:val="none" w:sz="0" w:space="0" w:color="auto"/>
                      </w:divBdr>
                    </w:div>
                  </w:divsChild>
                </w:div>
                <w:div w:id="391926858">
                  <w:marLeft w:val="0"/>
                  <w:marRight w:val="0"/>
                  <w:marTop w:val="0"/>
                  <w:marBottom w:val="0"/>
                  <w:divBdr>
                    <w:top w:val="none" w:sz="0" w:space="0" w:color="auto"/>
                    <w:left w:val="none" w:sz="0" w:space="0" w:color="auto"/>
                    <w:bottom w:val="none" w:sz="0" w:space="0" w:color="auto"/>
                    <w:right w:val="none" w:sz="0" w:space="0" w:color="auto"/>
                  </w:divBdr>
                  <w:divsChild>
                    <w:div w:id="122966159">
                      <w:marLeft w:val="0"/>
                      <w:marRight w:val="0"/>
                      <w:marTop w:val="0"/>
                      <w:marBottom w:val="0"/>
                      <w:divBdr>
                        <w:top w:val="none" w:sz="0" w:space="0" w:color="auto"/>
                        <w:left w:val="none" w:sz="0" w:space="0" w:color="auto"/>
                        <w:bottom w:val="none" w:sz="0" w:space="0" w:color="auto"/>
                        <w:right w:val="none" w:sz="0" w:space="0" w:color="auto"/>
                      </w:divBdr>
                    </w:div>
                  </w:divsChild>
                </w:div>
                <w:div w:id="392167473">
                  <w:marLeft w:val="0"/>
                  <w:marRight w:val="0"/>
                  <w:marTop w:val="0"/>
                  <w:marBottom w:val="0"/>
                  <w:divBdr>
                    <w:top w:val="none" w:sz="0" w:space="0" w:color="auto"/>
                    <w:left w:val="none" w:sz="0" w:space="0" w:color="auto"/>
                    <w:bottom w:val="none" w:sz="0" w:space="0" w:color="auto"/>
                    <w:right w:val="none" w:sz="0" w:space="0" w:color="auto"/>
                  </w:divBdr>
                  <w:divsChild>
                    <w:div w:id="1128940049">
                      <w:marLeft w:val="0"/>
                      <w:marRight w:val="0"/>
                      <w:marTop w:val="0"/>
                      <w:marBottom w:val="0"/>
                      <w:divBdr>
                        <w:top w:val="none" w:sz="0" w:space="0" w:color="auto"/>
                        <w:left w:val="none" w:sz="0" w:space="0" w:color="auto"/>
                        <w:bottom w:val="none" w:sz="0" w:space="0" w:color="auto"/>
                        <w:right w:val="none" w:sz="0" w:space="0" w:color="auto"/>
                      </w:divBdr>
                    </w:div>
                  </w:divsChild>
                </w:div>
                <w:div w:id="394622957">
                  <w:marLeft w:val="0"/>
                  <w:marRight w:val="0"/>
                  <w:marTop w:val="0"/>
                  <w:marBottom w:val="0"/>
                  <w:divBdr>
                    <w:top w:val="none" w:sz="0" w:space="0" w:color="auto"/>
                    <w:left w:val="none" w:sz="0" w:space="0" w:color="auto"/>
                    <w:bottom w:val="none" w:sz="0" w:space="0" w:color="auto"/>
                    <w:right w:val="none" w:sz="0" w:space="0" w:color="auto"/>
                  </w:divBdr>
                  <w:divsChild>
                    <w:div w:id="270283200">
                      <w:marLeft w:val="0"/>
                      <w:marRight w:val="0"/>
                      <w:marTop w:val="0"/>
                      <w:marBottom w:val="0"/>
                      <w:divBdr>
                        <w:top w:val="none" w:sz="0" w:space="0" w:color="auto"/>
                        <w:left w:val="none" w:sz="0" w:space="0" w:color="auto"/>
                        <w:bottom w:val="none" w:sz="0" w:space="0" w:color="auto"/>
                        <w:right w:val="none" w:sz="0" w:space="0" w:color="auto"/>
                      </w:divBdr>
                    </w:div>
                  </w:divsChild>
                </w:div>
                <w:div w:id="396825026">
                  <w:marLeft w:val="0"/>
                  <w:marRight w:val="0"/>
                  <w:marTop w:val="0"/>
                  <w:marBottom w:val="0"/>
                  <w:divBdr>
                    <w:top w:val="none" w:sz="0" w:space="0" w:color="auto"/>
                    <w:left w:val="none" w:sz="0" w:space="0" w:color="auto"/>
                    <w:bottom w:val="none" w:sz="0" w:space="0" w:color="auto"/>
                    <w:right w:val="none" w:sz="0" w:space="0" w:color="auto"/>
                  </w:divBdr>
                  <w:divsChild>
                    <w:div w:id="788862418">
                      <w:marLeft w:val="0"/>
                      <w:marRight w:val="0"/>
                      <w:marTop w:val="0"/>
                      <w:marBottom w:val="0"/>
                      <w:divBdr>
                        <w:top w:val="none" w:sz="0" w:space="0" w:color="auto"/>
                        <w:left w:val="none" w:sz="0" w:space="0" w:color="auto"/>
                        <w:bottom w:val="none" w:sz="0" w:space="0" w:color="auto"/>
                        <w:right w:val="none" w:sz="0" w:space="0" w:color="auto"/>
                      </w:divBdr>
                    </w:div>
                  </w:divsChild>
                </w:div>
                <w:div w:id="398602122">
                  <w:marLeft w:val="0"/>
                  <w:marRight w:val="0"/>
                  <w:marTop w:val="0"/>
                  <w:marBottom w:val="0"/>
                  <w:divBdr>
                    <w:top w:val="none" w:sz="0" w:space="0" w:color="auto"/>
                    <w:left w:val="none" w:sz="0" w:space="0" w:color="auto"/>
                    <w:bottom w:val="none" w:sz="0" w:space="0" w:color="auto"/>
                    <w:right w:val="none" w:sz="0" w:space="0" w:color="auto"/>
                  </w:divBdr>
                  <w:divsChild>
                    <w:div w:id="1196654438">
                      <w:marLeft w:val="0"/>
                      <w:marRight w:val="0"/>
                      <w:marTop w:val="0"/>
                      <w:marBottom w:val="0"/>
                      <w:divBdr>
                        <w:top w:val="none" w:sz="0" w:space="0" w:color="auto"/>
                        <w:left w:val="none" w:sz="0" w:space="0" w:color="auto"/>
                        <w:bottom w:val="none" w:sz="0" w:space="0" w:color="auto"/>
                        <w:right w:val="none" w:sz="0" w:space="0" w:color="auto"/>
                      </w:divBdr>
                    </w:div>
                  </w:divsChild>
                </w:div>
                <w:div w:id="399984152">
                  <w:marLeft w:val="0"/>
                  <w:marRight w:val="0"/>
                  <w:marTop w:val="0"/>
                  <w:marBottom w:val="0"/>
                  <w:divBdr>
                    <w:top w:val="none" w:sz="0" w:space="0" w:color="auto"/>
                    <w:left w:val="none" w:sz="0" w:space="0" w:color="auto"/>
                    <w:bottom w:val="none" w:sz="0" w:space="0" w:color="auto"/>
                    <w:right w:val="none" w:sz="0" w:space="0" w:color="auto"/>
                  </w:divBdr>
                  <w:divsChild>
                    <w:div w:id="2015255796">
                      <w:marLeft w:val="0"/>
                      <w:marRight w:val="0"/>
                      <w:marTop w:val="0"/>
                      <w:marBottom w:val="0"/>
                      <w:divBdr>
                        <w:top w:val="none" w:sz="0" w:space="0" w:color="auto"/>
                        <w:left w:val="none" w:sz="0" w:space="0" w:color="auto"/>
                        <w:bottom w:val="none" w:sz="0" w:space="0" w:color="auto"/>
                        <w:right w:val="none" w:sz="0" w:space="0" w:color="auto"/>
                      </w:divBdr>
                    </w:div>
                  </w:divsChild>
                </w:div>
                <w:div w:id="400954261">
                  <w:marLeft w:val="0"/>
                  <w:marRight w:val="0"/>
                  <w:marTop w:val="0"/>
                  <w:marBottom w:val="0"/>
                  <w:divBdr>
                    <w:top w:val="none" w:sz="0" w:space="0" w:color="auto"/>
                    <w:left w:val="none" w:sz="0" w:space="0" w:color="auto"/>
                    <w:bottom w:val="none" w:sz="0" w:space="0" w:color="auto"/>
                    <w:right w:val="none" w:sz="0" w:space="0" w:color="auto"/>
                  </w:divBdr>
                  <w:divsChild>
                    <w:div w:id="1722828859">
                      <w:marLeft w:val="0"/>
                      <w:marRight w:val="0"/>
                      <w:marTop w:val="0"/>
                      <w:marBottom w:val="0"/>
                      <w:divBdr>
                        <w:top w:val="none" w:sz="0" w:space="0" w:color="auto"/>
                        <w:left w:val="none" w:sz="0" w:space="0" w:color="auto"/>
                        <w:bottom w:val="none" w:sz="0" w:space="0" w:color="auto"/>
                        <w:right w:val="none" w:sz="0" w:space="0" w:color="auto"/>
                      </w:divBdr>
                    </w:div>
                  </w:divsChild>
                </w:div>
                <w:div w:id="411850627">
                  <w:marLeft w:val="0"/>
                  <w:marRight w:val="0"/>
                  <w:marTop w:val="0"/>
                  <w:marBottom w:val="0"/>
                  <w:divBdr>
                    <w:top w:val="none" w:sz="0" w:space="0" w:color="auto"/>
                    <w:left w:val="none" w:sz="0" w:space="0" w:color="auto"/>
                    <w:bottom w:val="none" w:sz="0" w:space="0" w:color="auto"/>
                    <w:right w:val="none" w:sz="0" w:space="0" w:color="auto"/>
                  </w:divBdr>
                  <w:divsChild>
                    <w:div w:id="844855845">
                      <w:marLeft w:val="0"/>
                      <w:marRight w:val="0"/>
                      <w:marTop w:val="0"/>
                      <w:marBottom w:val="0"/>
                      <w:divBdr>
                        <w:top w:val="none" w:sz="0" w:space="0" w:color="auto"/>
                        <w:left w:val="none" w:sz="0" w:space="0" w:color="auto"/>
                        <w:bottom w:val="none" w:sz="0" w:space="0" w:color="auto"/>
                        <w:right w:val="none" w:sz="0" w:space="0" w:color="auto"/>
                      </w:divBdr>
                    </w:div>
                  </w:divsChild>
                </w:div>
                <w:div w:id="412119252">
                  <w:marLeft w:val="0"/>
                  <w:marRight w:val="0"/>
                  <w:marTop w:val="0"/>
                  <w:marBottom w:val="0"/>
                  <w:divBdr>
                    <w:top w:val="none" w:sz="0" w:space="0" w:color="auto"/>
                    <w:left w:val="none" w:sz="0" w:space="0" w:color="auto"/>
                    <w:bottom w:val="none" w:sz="0" w:space="0" w:color="auto"/>
                    <w:right w:val="none" w:sz="0" w:space="0" w:color="auto"/>
                  </w:divBdr>
                  <w:divsChild>
                    <w:div w:id="431246045">
                      <w:marLeft w:val="0"/>
                      <w:marRight w:val="0"/>
                      <w:marTop w:val="0"/>
                      <w:marBottom w:val="0"/>
                      <w:divBdr>
                        <w:top w:val="none" w:sz="0" w:space="0" w:color="auto"/>
                        <w:left w:val="none" w:sz="0" w:space="0" w:color="auto"/>
                        <w:bottom w:val="none" w:sz="0" w:space="0" w:color="auto"/>
                        <w:right w:val="none" w:sz="0" w:space="0" w:color="auto"/>
                      </w:divBdr>
                    </w:div>
                  </w:divsChild>
                </w:div>
                <w:div w:id="413673481">
                  <w:marLeft w:val="0"/>
                  <w:marRight w:val="0"/>
                  <w:marTop w:val="0"/>
                  <w:marBottom w:val="0"/>
                  <w:divBdr>
                    <w:top w:val="none" w:sz="0" w:space="0" w:color="auto"/>
                    <w:left w:val="none" w:sz="0" w:space="0" w:color="auto"/>
                    <w:bottom w:val="none" w:sz="0" w:space="0" w:color="auto"/>
                    <w:right w:val="none" w:sz="0" w:space="0" w:color="auto"/>
                  </w:divBdr>
                  <w:divsChild>
                    <w:div w:id="644554715">
                      <w:marLeft w:val="0"/>
                      <w:marRight w:val="0"/>
                      <w:marTop w:val="0"/>
                      <w:marBottom w:val="0"/>
                      <w:divBdr>
                        <w:top w:val="none" w:sz="0" w:space="0" w:color="auto"/>
                        <w:left w:val="none" w:sz="0" w:space="0" w:color="auto"/>
                        <w:bottom w:val="none" w:sz="0" w:space="0" w:color="auto"/>
                        <w:right w:val="none" w:sz="0" w:space="0" w:color="auto"/>
                      </w:divBdr>
                    </w:div>
                  </w:divsChild>
                </w:div>
                <w:div w:id="418673505">
                  <w:marLeft w:val="0"/>
                  <w:marRight w:val="0"/>
                  <w:marTop w:val="0"/>
                  <w:marBottom w:val="0"/>
                  <w:divBdr>
                    <w:top w:val="none" w:sz="0" w:space="0" w:color="auto"/>
                    <w:left w:val="none" w:sz="0" w:space="0" w:color="auto"/>
                    <w:bottom w:val="none" w:sz="0" w:space="0" w:color="auto"/>
                    <w:right w:val="none" w:sz="0" w:space="0" w:color="auto"/>
                  </w:divBdr>
                  <w:divsChild>
                    <w:div w:id="1263345590">
                      <w:marLeft w:val="0"/>
                      <w:marRight w:val="0"/>
                      <w:marTop w:val="0"/>
                      <w:marBottom w:val="0"/>
                      <w:divBdr>
                        <w:top w:val="none" w:sz="0" w:space="0" w:color="auto"/>
                        <w:left w:val="none" w:sz="0" w:space="0" w:color="auto"/>
                        <w:bottom w:val="none" w:sz="0" w:space="0" w:color="auto"/>
                        <w:right w:val="none" w:sz="0" w:space="0" w:color="auto"/>
                      </w:divBdr>
                    </w:div>
                  </w:divsChild>
                </w:div>
                <w:div w:id="420495567">
                  <w:marLeft w:val="0"/>
                  <w:marRight w:val="0"/>
                  <w:marTop w:val="0"/>
                  <w:marBottom w:val="0"/>
                  <w:divBdr>
                    <w:top w:val="none" w:sz="0" w:space="0" w:color="auto"/>
                    <w:left w:val="none" w:sz="0" w:space="0" w:color="auto"/>
                    <w:bottom w:val="none" w:sz="0" w:space="0" w:color="auto"/>
                    <w:right w:val="none" w:sz="0" w:space="0" w:color="auto"/>
                  </w:divBdr>
                  <w:divsChild>
                    <w:div w:id="1518153762">
                      <w:marLeft w:val="0"/>
                      <w:marRight w:val="0"/>
                      <w:marTop w:val="0"/>
                      <w:marBottom w:val="0"/>
                      <w:divBdr>
                        <w:top w:val="none" w:sz="0" w:space="0" w:color="auto"/>
                        <w:left w:val="none" w:sz="0" w:space="0" w:color="auto"/>
                        <w:bottom w:val="none" w:sz="0" w:space="0" w:color="auto"/>
                        <w:right w:val="none" w:sz="0" w:space="0" w:color="auto"/>
                      </w:divBdr>
                    </w:div>
                  </w:divsChild>
                </w:div>
                <w:div w:id="421151442">
                  <w:marLeft w:val="0"/>
                  <w:marRight w:val="0"/>
                  <w:marTop w:val="0"/>
                  <w:marBottom w:val="0"/>
                  <w:divBdr>
                    <w:top w:val="none" w:sz="0" w:space="0" w:color="auto"/>
                    <w:left w:val="none" w:sz="0" w:space="0" w:color="auto"/>
                    <w:bottom w:val="none" w:sz="0" w:space="0" w:color="auto"/>
                    <w:right w:val="none" w:sz="0" w:space="0" w:color="auto"/>
                  </w:divBdr>
                  <w:divsChild>
                    <w:div w:id="2000427564">
                      <w:marLeft w:val="0"/>
                      <w:marRight w:val="0"/>
                      <w:marTop w:val="0"/>
                      <w:marBottom w:val="0"/>
                      <w:divBdr>
                        <w:top w:val="none" w:sz="0" w:space="0" w:color="auto"/>
                        <w:left w:val="none" w:sz="0" w:space="0" w:color="auto"/>
                        <w:bottom w:val="none" w:sz="0" w:space="0" w:color="auto"/>
                        <w:right w:val="none" w:sz="0" w:space="0" w:color="auto"/>
                      </w:divBdr>
                    </w:div>
                  </w:divsChild>
                </w:div>
                <w:div w:id="421803752">
                  <w:marLeft w:val="0"/>
                  <w:marRight w:val="0"/>
                  <w:marTop w:val="0"/>
                  <w:marBottom w:val="0"/>
                  <w:divBdr>
                    <w:top w:val="none" w:sz="0" w:space="0" w:color="auto"/>
                    <w:left w:val="none" w:sz="0" w:space="0" w:color="auto"/>
                    <w:bottom w:val="none" w:sz="0" w:space="0" w:color="auto"/>
                    <w:right w:val="none" w:sz="0" w:space="0" w:color="auto"/>
                  </w:divBdr>
                  <w:divsChild>
                    <w:div w:id="923607366">
                      <w:marLeft w:val="0"/>
                      <w:marRight w:val="0"/>
                      <w:marTop w:val="0"/>
                      <w:marBottom w:val="0"/>
                      <w:divBdr>
                        <w:top w:val="none" w:sz="0" w:space="0" w:color="auto"/>
                        <w:left w:val="none" w:sz="0" w:space="0" w:color="auto"/>
                        <w:bottom w:val="none" w:sz="0" w:space="0" w:color="auto"/>
                        <w:right w:val="none" w:sz="0" w:space="0" w:color="auto"/>
                      </w:divBdr>
                    </w:div>
                  </w:divsChild>
                </w:div>
                <w:div w:id="424692695">
                  <w:marLeft w:val="0"/>
                  <w:marRight w:val="0"/>
                  <w:marTop w:val="0"/>
                  <w:marBottom w:val="0"/>
                  <w:divBdr>
                    <w:top w:val="none" w:sz="0" w:space="0" w:color="auto"/>
                    <w:left w:val="none" w:sz="0" w:space="0" w:color="auto"/>
                    <w:bottom w:val="none" w:sz="0" w:space="0" w:color="auto"/>
                    <w:right w:val="none" w:sz="0" w:space="0" w:color="auto"/>
                  </w:divBdr>
                  <w:divsChild>
                    <w:div w:id="1842769321">
                      <w:marLeft w:val="0"/>
                      <w:marRight w:val="0"/>
                      <w:marTop w:val="0"/>
                      <w:marBottom w:val="0"/>
                      <w:divBdr>
                        <w:top w:val="none" w:sz="0" w:space="0" w:color="auto"/>
                        <w:left w:val="none" w:sz="0" w:space="0" w:color="auto"/>
                        <w:bottom w:val="none" w:sz="0" w:space="0" w:color="auto"/>
                        <w:right w:val="none" w:sz="0" w:space="0" w:color="auto"/>
                      </w:divBdr>
                    </w:div>
                  </w:divsChild>
                </w:div>
                <w:div w:id="425883838">
                  <w:marLeft w:val="0"/>
                  <w:marRight w:val="0"/>
                  <w:marTop w:val="0"/>
                  <w:marBottom w:val="0"/>
                  <w:divBdr>
                    <w:top w:val="none" w:sz="0" w:space="0" w:color="auto"/>
                    <w:left w:val="none" w:sz="0" w:space="0" w:color="auto"/>
                    <w:bottom w:val="none" w:sz="0" w:space="0" w:color="auto"/>
                    <w:right w:val="none" w:sz="0" w:space="0" w:color="auto"/>
                  </w:divBdr>
                  <w:divsChild>
                    <w:div w:id="1641301181">
                      <w:marLeft w:val="0"/>
                      <w:marRight w:val="0"/>
                      <w:marTop w:val="0"/>
                      <w:marBottom w:val="0"/>
                      <w:divBdr>
                        <w:top w:val="none" w:sz="0" w:space="0" w:color="auto"/>
                        <w:left w:val="none" w:sz="0" w:space="0" w:color="auto"/>
                        <w:bottom w:val="none" w:sz="0" w:space="0" w:color="auto"/>
                        <w:right w:val="none" w:sz="0" w:space="0" w:color="auto"/>
                      </w:divBdr>
                    </w:div>
                  </w:divsChild>
                </w:div>
                <w:div w:id="431971564">
                  <w:marLeft w:val="0"/>
                  <w:marRight w:val="0"/>
                  <w:marTop w:val="0"/>
                  <w:marBottom w:val="0"/>
                  <w:divBdr>
                    <w:top w:val="none" w:sz="0" w:space="0" w:color="auto"/>
                    <w:left w:val="none" w:sz="0" w:space="0" w:color="auto"/>
                    <w:bottom w:val="none" w:sz="0" w:space="0" w:color="auto"/>
                    <w:right w:val="none" w:sz="0" w:space="0" w:color="auto"/>
                  </w:divBdr>
                  <w:divsChild>
                    <w:div w:id="598215571">
                      <w:marLeft w:val="0"/>
                      <w:marRight w:val="0"/>
                      <w:marTop w:val="0"/>
                      <w:marBottom w:val="0"/>
                      <w:divBdr>
                        <w:top w:val="none" w:sz="0" w:space="0" w:color="auto"/>
                        <w:left w:val="none" w:sz="0" w:space="0" w:color="auto"/>
                        <w:bottom w:val="none" w:sz="0" w:space="0" w:color="auto"/>
                        <w:right w:val="none" w:sz="0" w:space="0" w:color="auto"/>
                      </w:divBdr>
                    </w:div>
                  </w:divsChild>
                </w:div>
                <w:div w:id="432045978">
                  <w:marLeft w:val="0"/>
                  <w:marRight w:val="0"/>
                  <w:marTop w:val="0"/>
                  <w:marBottom w:val="0"/>
                  <w:divBdr>
                    <w:top w:val="none" w:sz="0" w:space="0" w:color="auto"/>
                    <w:left w:val="none" w:sz="0" w:space="0" w:color="auto"/>
                    <w:bottom w:val="none" w:sz="0" w:space="0" w:color="auto"/>
                    <w:right w:val="none" w:sz="0" w:space="0" w:color="auto"/>
                  </w:divBdr>
                  <w:divsChild>
                    <w:div w:id="1588535402">
                      <w:marLeft w:val="0"/>
                      <w:marRight w:val="0"/>
                      <w:marTop w:val="0"/>
                      <w:marBottom w:val="0"/>
                      <w:divBdr>
                        <w:top w:val="none" w:sz="0" w:space="0" w:color="auto"/>
                        <w:left w:val="none" w:sz="0" w:space="0" w:color="auto"/>
                        <w:bottom w:val="none" w:sz="0" w:space="0" w:color="auto"/>
                        <w:right w:val="none" w:sz="0" w:space="0" w:color="auto"/>
                      </w:divBdr>
                    </w:div>
                  </w:divsChild>
                </w:div>
                <w:div w:id="437065744">
                  <w:marLeft w:val="0"/>
                  <w:marRight w:val="0"/>
                  <w:marTop w:val="0"/>
                  <w:marBottom w:val="0"/>
                  <w:divBdr>
                    <w:top w:val="none" w:sz="0" w:space="0" w:color="auto"/>
                    <w:left w:val="none" w:sz="0" w:space="0" w:color="auto"/>
                    <w:bottom w:val="none" w:sz="0" w:space="0" w:color="auto"/>
                    <w:right w:val="none" w:sz="0" w:space="0" w:color="auto"/>
                  </w:divBdr>
                  <w:divsChild>
                    <w:div w:id="781723715">
                      <w:marLeft w:val="0"/>
                      <w:marRight w:val="0"/>
                      <w:marTop w:val="0"/>
                      <w:marBottom w:val="0"/>
                      <w:divBdr>
                        <w:top w:val="none" w:sz="0" w:space="0" w:color="auto"/>
                        <w:left w:val="none" w:sz="0" w:space="0" w:color="auto"/>
                        <w:bottom w:val="none" w:sz="0" w:space="0" w:color="auto"/>
                        <w:right w:val="none" w:sz="0" w:space="0" w:color="auto"/>
                      </w:divBdr>
                    </w:div>
                  </w:divsChild>
                </w:div>
                <w:div w:id="437333180">
                  <w:marLeft w:val="0"/>
                  <w:marRight w:val="0"/>
                  <w:marTop w:val="0"/>
                  <w:marBottom w:val="0"/>
                  <w:divBdr>
                    <w:top w:val="none" w:sz="0" w:space="0" w:color="auto"/>
                    <w:left w:val="none" w:sz="0" w:space="0" w:color="auto"/>
                    <w:bottom w:val="none" w:sz="0" w:space="0" w:color="auto"/>
                    <w:right w:val="none" w:sz="0" w:space="0" w:color="auto"/>
                  </w:divBdr>
                  <w:divsChild>
                    <w:div w:id="981350451">
                      <w:marLeft w:val="0"/>
                      <w:marRight w:val="0"/>
                      <w:marTop w:val="0"/>
                      <w:marBottom w:val="0"/>
                      <w:divBdr>
                        <w:top w:val="none" w:sz="0" w:space="0" w:color="auto"/>
                        <w:left w:val="none" w:sz="0" w:space="0" w:color="auto"/>
                        <w:bottom w:val="none" w:sz="0" w:space="0" w:color="auto"/>
                        <w:right w:val="none" w:sz="0" w:space="0" w:color="auto"/>
                      </w:divBdr>
                    </w:div>
                  </w:divsChild>
                </w:div>
                <w:div w:id="440682930">
                  <w:marLeft w:val="0"/>
                  <w:marRight w:val="0"/>
                  <w:marTop w:val="0"/>
                  <w:marBottom w:val="0"/>
                  <w:divBdr>
                    <w:top w:val="none" w:sz="0" w:space="0" w:color="auto"/>
                    <w:left w:val="none" w:sz="0" w:space="0" w:color="auto"/>
                    <w:bottom w:val="none" w:sz="0" w:space="0" w:color="auto"/>
                    <w:right w:val="none" w:sz="0" w:space="0" w:color="auto"/>
                  </w:divBdr>
                  <w:divsChild>
                    <w:div w:id="1094128425">
                      <w:marLeft w:val="0"/>
                      <w:marRight w:val="0"/>
                      <w:marTop w:val="0"/>
                      <w:marBottom w:val="0"/>
                      <w:divBdr>
                        <w:top w:val="none" w:sz="0" w:space="0" w:color="auto"/>
                        <w:left w:val="none" w:sz="0" w:space="0" w:color="auto"/>
                        <w:bottom w:val="none" w:sz="0" w:space="0" w:color="auto"/>
                        <w:right w:val="none" w:sz="0" w:space="0" w:color="auto"/>
                      </w:divBdr>
                    </w:div>
                  </w:divsChild>
                </w:div>
                <w:div w:id="441073002">
                  <w:marLeft w:val="0"/>
                  <w:marRight w:val="0"/>
                  <w:marTop w:val="0"/>
                  <w:marBottom w:val="0"/>
                  <w:divBdr>
                    <w:top w:val="none" w:sz="0" w:space="0" w:color="auto"/>
                    <w:left w:val="none" w:sz="0" w:space="0" w:color="auto"/>
                    <w:bottom w:val="none" w:sz="0" w:space="0" w:color="auto"/>
                    <w:right w:val="none" w:sz="0" w:space="0" w:color="auto"/>
                  </w:divBdr>
                  <w:divsChild>
                    <w:div w:id="2037804113">
                      <w:marLeft w:val="0"/>
                      <w:marRight w:val="0"/>
                      <w:marTop w:val="0"/>
                      <w:marBottom w:val="0"/>
                      <w:divBdr>
                        <w:top w:val="none" w:sz="0" w:space="0" w:color="auto"/>
                        <w:left w:val="none" w:sz="0" w:space="0" w:color="auto"/>
                        <w:bottom w:val="none" w:sz="0" w:space="0" w:color="auto"/>
                        <w:right w:val="none" w:sz="0" w:space="0" w:color="auto"/>
                      </w:divBdr>
                    </w:div>
                  </w:divsChild>
                </w:div>
                <w:div w:id="444733464">
                  <w:marLeft w:val="0"/>
                  <w:marRight w:val="0"/>
                  <w:marTop w:val="0"/>
                  <w:marBottom w:val="0"/>
                  <w:divBdr>
                    <w:top w:val="none" w:sz="0" w:space="0" w:color="auto"/>
                    <w:left w:val="none" w:sz="0" w:space="0" w:color="auto"/>
                    <w:bottom w:val="none" w:sz="0" w:space="0" w:color="auto"/>
                    <w:right w:val="none" w:sz="0" w:space="0" w:color="auto"/>
                  </w:divBdr>
                  <w:divsChild>
                    <w:div w:id="952395480">
                      <w:marLeft w:val="0"/>
                      <w:marRight w:val="0"/>
                      <w:marTop w:val="0"/>
                      <w:marBottom w:val="0"/>
                      <w:divBdr>
                        <w:top w:val="none" w:sz="0" w:space="0" w:color="auto"/>
                        <w:left w:val="none" w:sz="0" w:space="0" w:color="auto"/>
                        <w:bottom w:val="none" w:sz="0" w:space="0" w:color="auto"/>
                        <w:right w:val="none" w:sz="0" w:space="0" w:color="auto"/>
                      </w:divBdr>
                    </w:div>
                  </w:divsChild>
                </w:div>
                <w:div w:id="445199497">
                  <w:marLeft w:val="0"/>
                  <w:marRight w:val="0"/>
                  <w:marTop w:val="0"/>
                  <w:marBottom w:val="0"/>
                  <w:divBdr>
                    <w:top w:val="none" w:sz="0" w:space="0" w:color="auto"/>
                    <w:left w:val="none" w:sz="0" w:space="0" w:color="auto"/>
                    <w:bottom w:val="none" w:sz="0" w:space="0" w:color="auto"/>
                    <w:right w:val="none" w:sz="0" w:space="0" w:color="auto"/>
                  </w:divBdr>
                  <w:divsChild>
                    <w:div w:id="813790644">
                      <w:marLeft w:val="0"/>
                      <w:marRight w:val="0"/>
                      <w:marTop w:val="0"/>
                      <w:marBottom w:val="0"/>
                      <w:divBdr>
                        <w:top w:val="none" w:sz="0" w:space="0" w:color="auto"/>
                        <w:left w:val="none" w:sz="0" w:space="0" w:color="auto"/>
                        <w:bottom w:val="none" w:sz="0" w:space="0" w:color="auto"/>
                        <w:right w:val="none" w:sz="0" w:space="0" w:color="auto"/>
                      </w:divBdr>
                    </w:div>
                  </w:divsChild>
                </w:div>
                <w:div w:id="458230317">
                  <w:marLeft w:val="0"/>
                  <w:marRight w:val="0"/>
                  <w:marTop w:val="0"/>
                  <w:marBottom w:val="0"/>
                  <w:divBdr>
                    <w:top w:val="none" w:sz="0" w:space="0" w:color="auto"/>
                    <w:left w:val="none" w:sz="0" w:space="0" w:color="auto"/>
                    <w:bottom w:val="none" w:sz="0" w:space="0" w:color="auto"/>
                    <w:right w:val="none" w:sz="0" w:space="0" w:color="auto"/>
                  </w:divBdr>
                  <w:divsChild>
                    <w:div w:id="771705632">
                      <w:marLeft w:val="0"/>
                      <w:marRight w:val="0"/>
                      <w:marTop w:val="0"/>
                      <w:marBottom w:val="0"/>
                      <w:divBdr>
                        <w:top w:val="none" w:sz="0" w:space="0" w:color="auto"/>
                        <w:left w:val="none" w:sz="0" w:space="0" w:color="auto"/>
                        <w:bottom w:val="none" w:sz="0" w:space="0" w:color="auto"/>
                        <w:right w:val="none" w:sz="0" w:space="0" w:color="auto"/>
                      </w:divBdr>
                    </w:div>
                  </w:divsChild>
                </w:div>
                <w:div w:id="460000315">
                  <w:marLeft w:val="0"/>
                  <w:marRight w:val="0"/>
                  <w:marTop w:val="0"/>
                  <w:marBottom w:val="0"/>
                  <w:divBdr>
                    <w:top w:val="none" w:sz="0" w:space="0" w:color="auto"/>
                    <w:left w:val="none" w:sz="0" w:space="0" w:color="auto"/>
                    <w:bottom w:val="none" w:sz="0" w:space="0" w:color="auto"/>
                    <w:right w:val="none" w:sz="0" w:space="0" w:color="auto"/>
                  </w:divBdr>
                  <w:divsChild>
                    <w:div w:id="487669285">
                      <w:marLeft w:val="0"/>
                      <w:marRight w:val="0"/>
                      <w:marTop w:val="0"/>
                      <w:marBottom w:val="0"/>
                      <w:divBdr>
                        <w:top w:val="none" w:sz="0" w:space="0" w:color="auto"/>
                        <w:left w:val="none" w:sz="0" w:space="0" w:color="auto"/>
                        <w:bottom w:val="none" w:sz="0" w:space="0" w:color="auto"/>
                        <w:right w:val="none" w:sz="0" w:space="0" w:color="auto"/>
                      </w:divBdr>
                    </w:div>
                  </w:divsChild>
                </w:div>
                <w:div w:id="460198466">
                  <w:marLeft w:val="0"/>
                  <w:marRight w:val="0"/>
                  <w:marTop w:val="0"/>
                  <w:marBottom w:val="0"/>
                  <w:divBdr>
                    <w:top w:val="none" w:sz="0" w:space="0" w:color="auto"/>
                    <w:left w:val="none" w:sz="0" w:space="0" w:color="auto"/>
                    <w:bottom w:val="none" w:sz="0" w:space="0" w:color="auto"/>
                    <w:right w:val="none" w:sz="0" w:space="0" w:color="auto"/>
                  </w:divBdr>
                  <w:divsChild>
                    <w:div w:id="793409662">
                      <w:marLeft w:val="0"/>
                      <w:marRight w:val="0"/>
                      <w:marTop w:val="0"/>
                      <w:marBottom w:val="0"/>
                      <w:divBdr>
                        <w:top w:val="none" w:sz="0" w:space="0" w:color="auto"/>
                        <w:left w:val="none" w:sz="0" w:space="0" w:color="auto"/>
                        <w:bottom w:val="none" w:sz="0" w:space="0" w:color="auto"/>
                        <w:right w:val="none" w:sz="0" w:space="0" w:color="auto"/>
                      </w:divBdr>
                    </w:div>
                  </w:divsChild>
                </w:div>
                <w:div w:id="462189109">
                  <w:marLeft w:val="0"/>
                  <w:marRight w:val="0"/>
                  <w:marTop w:val="0"/>
                  <w:marBottom w:val="0"/>
                  <w:divBdr>
                    <w:top w:val="none" w:sz="0" w:space="0" w:color="auto"/>
                    <w:left w:val="none" w:sz="0" w:space="0" w:color="auto"/>
                    <w:bottom w:val="none" w:sz="0" w:space="0" w:color="auto"/>
                    <w:right w:val="none" w:sz="0" w:space="0" w:color="auto"/>
                  </w:divBdr>
                  <w:divsChild>
                    <w:div w:id="1105418110">
                      <w:marLeft w:val="0"/>
                      <w:marRight w:val="0"/>
                      <w:marTop w:val="0"/>
                      <w:marBottom w:val="0"/>
                      <w:divBdr>
                        <w:top w:val="none" w:sz="0" w:space="0" w:color="auto"/>
                        <w:left w:val="none" w:sz="0" w:space="0" w:color="auto"/>
                        <w:bottom w:val="none" w:sz="0" w:space="0" w:color="auto"/>
                        <w:right w:val="none" w:sz="0" w:space="0" w:color="auto"/>
                      </w:divBdr>
                    </w:div>
                  </w:divsChild>
                </w:div>
                <w:div w:id="466123100">
                  <w:marLeft w:val="0"/>
                  <w:marRight w:val="0"/>
                  <w:marTop w:val="0"/>
                  <w:marBottom w:val="0"/>
                  <w:divBdr>
                    <w:top w:val="none" w:sz="0" w:space="0" w:color="auto"/>
                    <w:left w:val="none" w:sz="0" w:space="0" w:color="auto"/>
                    <w:bottom w:val="none" w:sz="0" w:space="0" w:color="auto"/>
                    <w:right w:val="none" w:sz="0" w:space="0" w:color="auto"/>
                  </w:divBdr>
                  <w:divsChild>
                    <w:div w:id="1373767411">
                      <w:marLeft w:val="0"/>
                      <w:marRight w:val="0"/>
                      <w:marTop w:val="0"/>
                      <w:marBottom w:val="0"/>
                      <w:divBdr>
                        <w:top w:val="none" w:sz="0" w:space="0" w:color="auto"/>
                        <w:left w:val="none" w:sz="0" w:space="0" w:color="auto"/>
                        <w:bottom w:val="none" w:sz="0" w:space="0" w:color="auto"/>
                        <w:right w:val="none" w:sz="0" w:space="0" w:color="auto"/>
                      </w:divBdr>
                    </w:div>
                  </w:divsChild>
                </w:div>
                <w:div w:id="468325268">
                  <w:marLeft w:val="0"/>
                  <w:marRight w:val="0"/>
                  <w:marTop w:val="0"/>
                  <w:marBottom w:val="0"/>
                  <w:divBdr>
                    <w:top w:val="none" w:sz="0" w:space="0" w:color="auto"/>
                    <w:left w:val="none" w:sz="0" w:space="0" w:color="auto"/>
                    <w:bottom w:val="none" w:sz="0" w:space="0" w:color="auto"/>
                    <w:right w:val="none" w:sz="0" w:space="0" w:color="auto"/>
                  </w:divBdr>
                  <w:divsChild>
                    <w:div w:id="2047175668">
                      <w:marLeft w:val="0"/>
                      <w:marRight w:val="0"/>
                      <w:marTop w:val="0"/>
                      <w:marBottom w:val="0"/>
                      <w:divBdr>
                        <w:top w:val="none" w:sz="0" w:space="0" w:color="auto"/>
                        <w:left w:val="none" w:sz="0" w:space="0" w:color="auto"/>
                        <w:bottom w:val="none" w:sz="0" w:space="0" w:color="auto"/>
                        <w:right w:val="none" w:sz="0" w:space="0" w:color="auto"/>
                      </w:divBdr>
                    </w:div>
                  </w:divsChild>
                </w:div>
                <w:div w:id="471678619">
                  <w:marLeft w:val="0"/>
                  <w:marRight w:val="0"/>
                  <w:marTop w:val="0"/>
                  <w:marBottom w:val="0"/>
                  <w:divBdr>
                    <w:top w:val="none" w:sz="0" w:space="0" w:color="auto"/>
                    <w:left w:val="none" w:sz="0" w:space="0" w:color="auto"/>
                    <w:bottom w:val="none" w:sz="0" w:space="0" w:color="auto"/>
                    <w:right w:val="none" w:sz="0" w:space="0" w:color="auto"/>
                  </w:divBdr>
                  <w:divsChild>
                    <w:div w:id="417484910">
                      <w:marLeft w:val="0"/>
                      <w:marRight w:val="0"/>
                      <w:marTop w:val="0"/>
                      <w:marBottom w:val="0"/>
                      <w:divBdr>
                        <w:top w:val="none" w:sz="0" w:space="0" w:color="auto"/>
                        <w:left w:val="none" w:sz="0" w:space="0" w:color="auto"/>
                        <w:bottom w:val="none" w:sz="0" w:space="0" w:color="auto"/>
                        <w:right w:val="none" w:sz="0" w:space="0" w:color="auto"/>
                      </w:divBdr>
                    </w:div>
                  </w:divsChild>
                </w:div>
                <w:div w:id="474302558">
                  <w:marLeft w:val="0"/>
                  <w:marRight w:val="0"/>
                  <w:marTop w:val="0"/>
                  <w:marBottom w:val="0"/>
                  <w:divBdr>
                    <w:top w:val="none" w:sz="0" w:space="0" w:color="auto"/>
                    <w:left w:val="none" w:sz="0" w:space="0" w:color="auto"/>
                    <w:bottom w:val="none" w:sz="0" w:space="0" w:color="auto"/>
                    <w:right w:val="none" w:sz="0" w:space="0" w:color="auto"/>
                  </w:divBdr>
                  <w:divsChild>
                    <w:div w:id="308438694">
                      <w:marLeft w:val="0"/>
                      <w:marRight w:val="0"/>
                      <w:marTop w:val="0"/>
                      <w:marBottom w:val="0"/>
                      <w:divBdr>
                        <w:top w:val="none" w:sz="0" w:space="0" w:color="auto"/>
                        <w:left w:val="none" w:sz="0" w:space="0" w:color="auto"/>
                        <w:bottom w:val="none" w:sz="0" w:space="0" w:color="auto"/>
                        <w:right w:val="none" w:sz="0" w:space="0" w:color="auto"/>
                      </w:divBdr>
                    </w:div>
                  </w:divsChild>
                </w:div>
                <w:div w:id="474879030">
                  <w:marLeft w:val="0"/>
                  <w:marRight w:val="0"/>
                  <w:marTop w:val="0"/>
                  <w:marBottom w:val="0"/>
                  <w:divBdr>
                    <w:top w:val="none" w:sz="0" w:space="0" w:color="auto"/>
                    <w:left w:val="none" w:sz="0" w:space="0" w:color="auto"/>
                    <w:bottom w:val="none" w:sz="0" w:space="0" w:color="auto"/>
                    <w:right w:val="none" w:sz="0" w:space="0" w:color="auto"/>
                  </w:divBdr>
                  <w:divsChild>
                    <w:div w:id="674646972">
                      <w:marLeft w:val="0"/>
                      <w:marRight w:val="0"/>
                      <w:marTop w:val="0"/>
                      <w:marBottom w:val="0"/>
                      <w:divBdr>
                        <w:top w:val="none" w:sz="0" w:space="0" w:color="auto"/>
                        <w:left w:val="none" w:sz="0" w:space="0" w:color="auto"/>
                        <w:bottom w:val="none" w:sz="0" w:space="0" w:color="auto"/>
                        <w:right w:val="none" w:sz="0" w:space="0" w:color="auto"/>
                      </w:divBdr>
                    </w:div>
                  </w:divsChild>
                </w:div>
                <w:div w:id="475225117">
                  <w:marLeft w:val="0"/>
                  <w:marRight w:val="0"/>
                  <w:marTop w:val="0"/>
                  <w:marBottom w:val="0"/>
                  <w:divBdr>
                    <w:top w:val="none" w:sz="0" w:space="0" w:color="auto"/>
                    <w:left w:val="none" w:sz="0" w:space="0" w:color="auto"/>
                    <w:bottom w:val="none" w:sz="0" w:space="0" w:color="auto"/>
                    <w:right w:val="none" w:sz="0" w:space="0" w:color="auto"/>
                  </w:divBdr>
                  <w:divsChild>
                    <w:div w:id="1787117817">
                      <w:marLeft w:val="0"/>
                      <w:marRight w:val="0"/>
                      <w:marTop w:val="0"/>
                      <w:marBottom w:val="0"/>
                      <w:divBdr>
                        <w:top w:val="none" w:sz="0" w:space="0" w:color="auto"/>
                        <w:left w:val="none" w:sz="0" w:space="0" w:color="auto"/>
                        <w:bottom w:val="none" w:sz="0" w:space="0" w:color="auto"/>
                        <w:right w:val="none" w:sz="0" w:space="0" w:color="auto"/>
                      </w:divBdr>
                    </w:div>
                  </w:divsChild>
                </w:div>
                <w:div w:id="476342005">
                  <w:marLeft w:val="0"/>
                  <w:marRight w:val="0"/>
                  <w:marTop w:val="0"/>
                  <w:marBottom w:val="0"/>
                  <w:divBdr>
                    <w:top w:val="none" w:sz="0" w:space="0" w:color="auto"/>
                    <w:left w:val="none" w:sz="0" w:space="0" w:color="auto"/>
                    <w:bottom w:val="none" w:sz="0" w:space="0" w:color="auto"/>
                    <w:right w:val="none" w:sz="0" w:space="0" w:color="auto"/>
                  </w:divBdr>
                  <w:divsChild>
                    <w:div w:id="1807552030">
                      <w:marLeft w:val="0"/>
                      <w:marRight w:val="0"/>
                      <w:marTop w:val="0"/>
                      <w:marBottom w:val="0"/>
                      <w:divBdr>
                        <w:top w:val="none" w:sz="0" w:space="0" w:color="auto"/>
                        <w:left w:val="none" w:sz="0" w:space="0" w:color="auto"/>
                        <w:bottom w:val="none" w:sz="0" w:space="0" w:color="auto"/>
                        <w:right w:val="none" w:sz="0" w:space="0" w:color="auto"/>
                      </w:divBdr>
                    </w:div>
                  </w:divsChild>
                </w:div>
                <w:div w:id="477770292">
                  <w:marLeft w:val="0"/>
                  <w:marRight w:val="0"/>
                  <w:marTop w:val="0"/>
                  <w:marBottom w:val="0"/>
                  <w:divBdr>
                    <w:top w:val="none" w:sz="0" w:space="0" w:color="auto"/>
                    <w:left w:val="none" w:sz="0" w:space="0" w:color="auto"/>
                    <w:bottom w:val="none" w:sz="0" w:space="0" w:color="auto"/>
                    <w:right w:val="none" w:sz="0" w:space="0" w:color="auto"/>
                  </w:divBdr>
                  <w:divsChild>
                    <w:div w:id="410742352">
                      <w:marLeft w:val="0"/>
                      <w:marRight w:val="0"/>
                      <w:marTop w:val="0"/>
                      <w:marBottom w:val="0"/>
                      <w:divBdr>
                        <w:top w:val="none" w:sz="0" w:space="0" w:color="auto"/>
                        <w:left w:val="none" w:sz="0" w:space="0" w:color="auto"/>
                        <w:bottom w:val="none" w:sz="0" w:space="0" w:color="auto"/>
                        <w:right w:val="none" w:sz="0" w:space="0" w:color="auto"/>
                      </w:divBdr>
                    </w:div>
                  </w:divsChild>
                </w:div>
                <w:div w:id="479268118">
                  <w:marLeft w:val="0"/>
                  <w:marRight w:val="0"/>
                  <w:marTop w:val="0"/>
                  <w:marBottom w:val="0"/>
                  <w:divBdr>
                    <w:top w:val="none" w:sz="0" w:space="0" w:color="auto"/>
                    <w:left w:val="none" w:sz="0" w:space="0" w:color="auto"/>
                    <w:bottom w:val="none" w:sz="0" w:space="0" w:color="auto"/>
                    <w:right w:val="none" w:sz="0" w:space="0" w:color="auto"/>
                  </w:divBdr>
                  <w:divsChild>
                    <w:div w:id="576944464">
                      <w:marLeft w:val="0"/>
                      <w:marRight w:val="0"/>
                      <w:marTop w:val="0"/>
                      <w:marBottom w:val="0"/>
                      <w:divBdr>
                        <w:top w:val="none" w:sz="0" w:space="0" w:color="auto"/>
                        <w:left w:val="none" w:sz="0" w:space="0" w:color="auto"/>
                        <w:bottom w:val="none" w:sz="0" w:space="0" w:color="auto"/>
                        <w:right w:val="none" w:sz="0" w:space="0" w:color="auto"/>
                      </w:divBdr>
                    </w:div>
                  </w:divsChild>
                </w:div>
                <w:div w:id="482115253">
                  <w:marLeft w:val="0"/>
                  <w:marRight w:val="0"/>
                  <w:marTop w:val="0"/>
                  <w:marBottom w:val="0"/>
                  <w:divBdr>
                    <w:top w:val="none" w:sz="0" w:space="0" w:color="auto"/>
                    <w:left w:val="none" w:sz="0" w:space="0" w:color="auto"/>
                    <w:bottom w:val="none" w:sz="0" w:space="0" w:color="auto"/>
                    <w:right w:val="none" w:sz="0" w:space="0" w:color="auto"/>
                  </w:divBdr>
                  <w:divsChild>
                    <w:div w:id="908461471">
                      <w:marLeft w:val="0"/>
                      <w:marRight w:val="0"/>
                      <w:marTop w:val="0"/>
                      <w:marBottom w:val="0"/>
                      <w:divBdr>
                        <w:top w:val="none" w:sz="0" w:space="0" w:color="auto"/>
                        <w:left w:val="none" w:sz="0" w:space="0" w:color="auto"/>
                        <w:bottom w:val="none" w:sz="0" w:space="0" w:color="auto"/>
                        <w:right w:val="none" w:sz="0" w:space="0" w:color="auto"/>
                      </w:divBdr>
                    </w:div>
                  </w:divsChild>
                </w:div>
                <w:div w:id="482427828">
                  <w:marLeft w:val="0"/>
                  <w:marRight w:val="0"/>
                  <w:marTop w:val="0"/>
                  <w:marBottom w:val="0"/>
                  <w:divBdr>
                    <w:top w:val="none" w:sz="0" w:space="0" w:color="auto"/>
                    <w:left w:val="none" w:sz="0" w:space="0" w:color="auto"/>
                    <w:bottom w:val="none" w:sz="0" w:space="0" w:color="auto"/>
                    <w:right w:val="none" w:sz="0" w:space="0" w:color="auto"/>
                  </w:divBdr>
                  <w:divsChild>
                    <w:div w:id="1426459146">
                      <w:marLeft w:val="0"/>
                      <w:marRight w:val="0"/>
                      <w:marTop w:val="0"/>
                      <w:marBottom w:val="0"/>
                      <w:divBdr>
                        <w:top w:val="none" w:sz="0" w:space="0" w:color="auto"/>
                        <w:left w:val="none" w:sz="0" w:space="0" w:color="auto"/>
                        <w:bottom w:val="none" w:sz="0" w:space="0" w:color="auto"/>
                        <w:right w:val="none" w:sz="0" w:space="0" w:color="auto"/>
                      </w:divBdr>
                    </w:div>
                  </w:divsChild>
                </w:div>
                <w:div w:id="483544994">
                  <w:marLeft w:val="0"/>
                  <w:marRight w:val="0"/>
                  <w:marTop w:val="0"/>
                  <w:marBottom w:val="0"/>
                  <w:divBdr>
                    <w:top w:val="none" w:sz="0" w:space="0" w:color="auto"/>
                    <w:left w:val="none" w:sz="0" w:space="0" w:color="auto"/>
                    <w:bottom w:val="none" w:sz="0" w:space="0" w:color="auto"/>
                    <w:right w:val="none" w:sz="0" w:space="0" w:color="auto"/>
                  </w:divBdr>
                  <w:divsChild>
                    <w:div w:id="1107001310">
                      <w:marLeft w:val="0"/>
                      <w:marRight w:val="0"/>
                      <w:marTop w:val="0"/>
                      <w:marBottom w:val="0"/>
                      <w:divBdr>
                        <w:top w:val="none" w:sz="0" w:space="0" w:color="auto"/>
                        <w:left w:val="none" w:sz="0" w:space="0" w:color="auto"/>
                        <w:bottom w:val="none" w:sz="0" w:space="0" w:color="auto"/>
                        <w:right w:val="none" w:sz="0" w:space="0" w:color="auto"/>
                      </w:divBdr>
                    </w:div>
                  </w:divsChild>
                </w:div>
                <w:div w:id="489447430">
                  <w:marLeft w:val="0"/>
                  <w:marRight w:val="0"/>
                  <w:marTop w:val="0"/>
                  <w:marBottom w:val="0"/>
                  <w:divBdr>
                    <w:top w:val="none" w:sz="0" w:space="0" w:color="auto"/>
                    <w:left w:val="none" w:sz="0" w:space="0" w:color="auto"/>
                    <w:bottom w:val="none" w:sz="0" w:space="0" w:color="auto"/>
                    <w:right w:val="none" w:sz="0" w:space="0" w:color="auto"/>
                  </w:divBdr>
                  <w:divsChild>
                    <w:div w:id="1019814875">
                      <w:marLeft w:val="0"/>
                      <w:marRight w:val="0"/>
                      <w:marTop w:val="0"/>
                      <w:marBottom w:val="0"/>
                      <w:divBdr>
                        <w:top w:val="none" w:sz="0" w:space="0" w:color="auto"/>
                        <w:left w:val="none" w:sz="0" w:space="0" w:color="auto"/>
                        <w:bottom w:val="none" w:sz="0" w:space="0" w:color="auto"/>
                        <w:right w:val="none" w:sz="0" w:space="0" w:color="auto"/>
                      </w:divBdr>
                    </w:div>
                  </w:divsChild>
                </w:div>
                <w:div w:id="491027080">
                  <w:marLeft w:val="0"/>
                  <w:marRight w:val="0"/>
                  <w:marTop w:val="0"/>
                  <w:marBottom w:val="0"/>
                  <w:divBdr>
                    <w:top w:val="none" w:sz="0" w:space="0" w:color="auto"/>
                    <w:left w:val="none" w:sz="0" w:space="0" w:color="auto"/>
                    <w:bottom w:val="none" w:sz="0" w:space="0" w:color="auto"/>
                    <w:right w:val="none" w:sz="0" w:space="0" w:color="auto"/>
                  </w:divBdr>
                  <w:divsChild>
                    <w:div w:id="707485063">
                      <w:marLeft w:val="0"/>
                      <w:marRight w:val="0"/>
                      <w:marTop w:val="0"/>
                      <w:marBottom w:val="0"/>
                      <w:divBdr>
                        <w:top w:val="none" w:sz="0" w:space="0" w:color="auto"/>
                        <w:left w:val="none" w:sz="0" w:space="0" w:color="auto"/>
                        <w:bottom w:val="none" w:sz="0" w:space="0" w:color="auto"/>
                        <w:right w:val="none" w:sz="0" w:space="0" w:color="auto"/>
                      </w:divBdr>
                    </w:div>
                  </w:divsChild>
                </w:div>
                <w:div w:id="492335661">
                  <w:marLeft w:val="0"/>
                  <w:marRight w:val="0"/>
                  <w:marTop w:val="0"/>
                  <w:marBottom w:val="0"/>
                  <w:divBdr>
                    <w:top w:val="none" w:sz="0" w:space="0" w:color="auto"/>
                    <w:left w:val="none" w:sz="0" w:space="0" w:color="auto"/>
                    <w:bottom w:val="none" w:sz="0" w:space="0" w:color="auto"/>
                    <w:right w:val="none" w:sz="0" w:space="0" w:color="auto"/>
                  </w:divBdr>
                  <w:divsChild>
                    <w:div w:id="768044390">
                      <w:marLeft w:val="0"/>
                      <w:marRight w:val="0"/>
                      <w:marTop w:val="0"/>
                      <w:marBottom w:val="0"/>
                      <w:divBdr>
                        <w:top w:val="none" w:sz="0" w:space="0" w:color="auto"/>
                        <w:left w:val="none" w:sz="0" w:space="0" w:color="auto"/>
                        <w:bottom w:val="none" w:sz="0" w:space="0" w:color="auto"/>
                        <w:right w:val="none" w:sz="0" w:space="0" w:color="auto"/>
                      </w:divBdr>
                    </w:div>
                  </w:divsChild>
                </w:div>
                <w:div w:id="492646445">
                  <w:marLeft w:val="0"/>
                  <w:marRight w:val="0"/>
                  <w:marTop w:val="0"/>
                  <w:marBottom w:val="0"/>
                  <w:divBdr>
                    <w:top w:val="none" w:sz="0" w:space="0" w:color="auto"/>
                    <w:left w:val="none" w:sz="0" w:space="0" w:color="auto"/>
                    <w:bottom w:val="none" w:sz="0" w:space="0" w:color="auto"/>
                    <w:right w:val="none" w:sz="0" w:space="0" w:color="auto"/>
                  </w:divBdr>
                  <w:divsChild>
                    <w:div w:id="1561557872">
                      <w:marLeft w:val="0"/>
                      <w:marRight w:val="0"/>
                      <w:marTop w:val="0"/>
                      <w:marBottom w:val="0"/>
                      <w:divBdr>
                        <w:top w:val="none" w:sz="0" w:space="0" w:color="auto"/>
                        <w:left w:val="none" w:sz="0" w:space="0" w:color="auto"/>
                        <w:bottom w:val="none" w:sz="0" w:space="0" w:color="auto"/>
                        <w:right w:val="none" w:sz="0" w:space="0" w:color="auto"/>
                      </w:divBdr>
                    </w:div>
                  </w:divsChild>
                </w:div>
                <w:div w:id="503515293">
                  <w:marLeft w:val="0"/>
                  <w:marRight w:val="0"/>
                  <w:marTop w:val="0"/>
                  <w:marBottom w:val="0"/>
                  <w:divBdr>
                    <w:top w:val="none" w:sz="0" w:space="0" w:color="auto"/>
                    <w:left w:val="none" w:sz="0" w:space="0" w:color="auto"/>
                    <w:bottom w:val="none" w:sz="0" w:space="0" w:color="auto"/>
                    <w:right w:val="none" w:sz="0" w:space="0" w:color="auto"/>
                  </w:divBdr>
                  <w:divsChild>
                    <w:div w:id="1508785540">
                      <w:marLeft w:val="0"/>
                      <w:marRight w:val="0"/>
                      <w:marTop w:val="0"/>
                      <w:marBottom w:val="0"/>
                      <w:divBdr>
                        <w:top w:val="none" w:sz="0" w:space="0" w:color="auto"/>
                        <w:left w:val="none" w:sz="0" w:space="0" w:color="auto"/>
                        <w:bottom w:val="none" w:sz="0" w:space="0" w:color="auto"/>
                        <w:right w:val="none" w:sz="0" w:space="0" w:color="auto"/>
                      </w:divBdr>
                    </w:div>
                  </w:divsChild>
                </w:div>
                <w:div w:id="506284333">
                  <w:marLeft w:val="0"/>
                  <w:marRight w:val="0"/>
                  <w:marTop w:val="0"/>
                  <w:marBottom w:val="0"/>
                  <w:divBdr>
                    <w:top w:val="none" w:sz="0" w:space="0" w:color="auto"/>
                    <w:left w:val="none" w:sz="0" w:space="0" w:color="auto"/>
                    <w:bottom w:val="none" w:sz="0" w:space="0" w:color="auto"/>
                    <w:right w:val="none" w:sz="0" w:space="0" w:color="auto"/>
                  </w:divBdr>
                  <w:divsChild>
                    <w:div w:id="586426949">
                      <w:marLeft w:val="0"/>
                      <w:marRight w:val="0"/>
                      <w:marTop w:val="0"/>
                      <w:marBottom w:val="0"/>
                      <w:divBdr>
                        <w:top w:val="none" w:sz="0" w:space="0" w:color="auto"/>
                        <w:left w:val="none" w:sz="0" w:space="0" w:color="auto"/>
                        <w:bottom w:val="none" w:sz="0" w:space="0" w:color="auto"/>
                        <w:right w:val="none" w:sz="0" w:space="0" w:color="auto"/>
                      </w:divBdr>
                    </w:div>
                  </w:divsChild>
                </w:div>
                <w:div w:id="506293764">
                  <w:marLeft w:val="0"/>
                  <w:marRight w:val="0"/>
                  <w:marTop w:val="0"/>
                  <w:marBottom w:val="0"/>
                  <w:divBdr>
                    <w:top w:val="none" w:sz="0" w:space="0" w:color="auto"/>
                    <w:left w:val="none" w:sz="0" w:space="0" w:color="auto"/>
                    <w:bottom w:val="none" w:sz="0" w:space="0" w:color="auto"/>
                    <w:right w:val="none" w:sz="0" w:space="0" w:color="auto"/>
                  </w:divBdr>
                  <w:divsChild>
                    <w:div w:id="1075663211">
                      <w:marLeft w:val="0"/>
                      <w:marRight w:val="0"/>
                      <w:marTop w:val="0"/>
                      <w:marBottom w:val="0"/>
                      <w:divBdr>
                        <w:top w:val="none" w:sz="0" w:space="0" w:color="auto"/>
                        <w:left w:val="none" w:sz="0" w:space="0" w:color="auto"/>
                        <w:bottom w:val="none" w:sz="0" w:space="0" w:color="auto"/>
                        <w:right w:val="none" w:sz="0" w:space="0" w:color="auto"/>
                      </w:divBdr>
                    </w:div>
                  </w:divsChild>
                </w:div>
                <w:div w:id="512964490">
                  <w:marLeft w:val="0"/>
                  <w:marRight w:val="0"/>
                  <w:marTop w:val="0"/>
                  <w:marBottom w:val="0"/>
                  <w:divBdr>
                    <w:top w:val="none" w:sz="0" w:space="0" w:color="auto"/>
                    <w:left w:val="none" w:sz="0" w:space="0" w:color="auto"/>
                    <w:bottom w:val="none" w:sz="0" w:space="0" w:color="auto"/>
                    <w:right w:val="none" w:sz="0" w:space="0" w:color="auto"/>
                  </w:divBdr>
                  <w:divsChild>
                    <w:div w:id="442850418">
                      <w:marLeft w:val="0"/>
                      <w:marRight w:val="0"/>
                      <w:marTop w:val="0"/>
                      <w:marBottom w:val="0"/>
                      <w:divBdr>
                        <w:top w:val="none" w:sz="0" w:space="0" w:color="auto"/>
                        <w:left w:val="none" w:sz="0" w:space="0" w:color="auto"/>
                        <w:bottom w:val="none" w:sz="0" w:space="0" w:color="auto"/>
                        <w:right w:val="none" w:sz="0" w:space="0" w:color="auto"/>
                      </w:divBdr>
                    </w:div>
                  </w:divsChild>
                </w:div>
                <w:div w:id="513886621">
                  <w:marLeft w:val="0"/>
                  <w:marRight w:val="0"/>
                  <w:marTop w:val="0"/>
                  <w:marBottom w:val="0"/>
                  <w:divBdr>
                    <w:top w:val="none" w:sz="0" w:space="0" w:color="auto"/>
                    <w:left w:val="none" w:sz="0" w:space="0" w:color="auto"/>
                    <w:bottom w:val="none" w:sz="0" w:space="0" w:color="auto"/>
                    <w:right w:val="none" w:sz="0" w:space="0" w:color="auto"/>
                  </w:divBdr>
                  <w:divsChild>
                    <w:div w:id="1475610308">
                      <w:marLeft w:val="0"/>
                      <w:marRight w:val="0"/>
                      <w:marTop w:val="0"/>
                      <w:marBottom w:val="0"/>
                      <w:divBdr>
                        <w:top w:val="none" w:sz="0" w:space="0" w:color="auto"/>
                        <w:left w:val="none" w:sz="0" w:space="0" w:color="auto"/>
                        <w:bottom w:val="none" w:sz="0" w:space="0" w:color="auto"/>
                        <w:right w:val="none" w:sz="0" w:space="0" w:color="auto"/>
                      </w:divBdr>
                    </w:div>
                  </w:divsChild>
                </w:div>
                <w:div w:id="515388487">
                  <w:marLeft w:val="0"/>
                  <w:marRight w:val="0"/>
                  <w:marTop w:val="0"/>
                  <w:marBottom w:val="0"/>
                  <w:divBdr>
                    <w:top w:val="none" w:sz="0" w:space="0" w:color="auto"/>
                    <w:left w:val="none" w:sz="0" w:space="0" w:color="auto"/>
                    <w:bottom w:val="none" w:sz="0" w:space="0" w:color="auto"/>
                    <w:right w:val="none" w:sz="0" w:space="0" w:color="auto"/>
                  </w:divBdr>
                  <w:divsChild>
                    <w:div w:id="1996840053">
                      <w:marLeft w:val="0"/>
                      <w:marRight w:val="0"/>
                      <w:marTop w:val="0"/>
                      <w:marBottom w:val="0"/>
                      <w:divBdr>
                        <w:top w:val="none" w:sz="0" w:space="0" w:color="auto"/>
                        <w:left w:val="none" w:sz="0" w:space="0" w:color="auto"/>
                        <w:bottom w:val="none" w:sz="0" w:space="0" w:color="auto"/>
                        <w:right w:val="none" w:sz="0" w:space="0" w:color="auto"/>
                      </w:divBdr>
                    </w:div>
                  </w:divsChild>
                </w:div>
                <w:div w:id="516576467">
                  <w:marLeft w:val="0"/>
                  <w:marRight w:val="0"/>
                  <w:marTop w:val="0"/>
                  <w:marBottom w:val="0"/>
                  <w:divBdr>
                    <w:top w:val="none" w:sz="0" w:space="0" w:color="auto"/>
                    <w:left w:val="none" w:sz="0" w:space="0" w:color="auto"/>
                    <w:bottom w:val="none" w:sz="0" w:space="0" w:color="auto"/>
                    <w:right w:val="none" w:sz="0" w:space="0" w:color="auto"/>
                  </w:divBdr>
                  <w:divsChild>
                    <w:div w:id="1717855860">
                      <w:marLeft w:val="0"/>
                      <w:marRight w:val="0"/>
                      <w:marTop w:val="0"/>
                      <w:marBottom w:val="0"/>
                      <w:divBdr>
                        <w:top w:val="none" w:sz="0" w:space="0" w:color="auto"/>
                        <w:left w:val="none" w:sz="0" w:space="0" w:color="auto"/>
                        <w:bottom w:val="none" w:sz="0" w:space="0" w:color="auto"/>
                        <w:right w:val="none" w:sz="0" w:space="0" w:color="auto"/>
                      </w:divBdr>
                    </w:div>
                  </w:divsChild>
                </w:div>
                <w:div w:id="516582044">
                  <w:marLeft w:val="0"/>
                  <w:marRight w:val="0"/>
                  <w:marTop w:val="0"/>
                  <w:marBottom w:val="0"/>
                  <w:divBdr>
                    <w:top w:val="none" w:sz="0" w:space="0" w:color="auto"/>
                    <w:left w:val="none" w:sz="0" w:space="0" w:color="auto"/>
                    <w:bottom w:val="none" w:sz="0" w:space="0" w:color="auto"/>
                    <w:right w:val="none" w:sz="0" w:space="0" w:color="auto"/>
                  </w:divBdr>
                  <w:divsChild>
                    <w:div w:id="179469134">
                      <w:marLeft w:val="0"/>
                      <w:marRight w:val="0"/>
                      <w:marTop w:val="0"/>
                      <w:marBottom w:val="0"/>
                      <w:divBdr>
                        <w:top w:val="none" w:sz="0" w:space="0" w:color="auto"/>
                        <w:left w:val="none" w:sz="0" w:space="0" w:color="auto"/>
                        <w:bottom w:val="none" w:sz="0" w:space="0" w:color="auto"/>
                        <w:right w:val="none" w:sz="0" w:space="0" w:color="auto"/>
                      </w:divBdr>
                    </w:div>
                  </w:divsChild>
                </w:div>
                <w:div w:id="519667100">
                  <w:marLeft w:val="0"/>
                  <w:marRight w:val="0"/>
                  <w:marTop w:val="0"/>
                  <w:marBottom w:val="0"/>
                  <w:divBdr>
                    <w:top w:val="none" w:sz="0" w:space="0" w:color="auto"/>
                    <w:left w:val="none" w:sz="0" w:space="0" w:color="auto"/>
                    <w:bottom w:val="none" w:sz="0" w:space="0" w:color="auto"/>
                    <w:right w:val="none" w:sz="0" w:space="0" w:color="auto"/>
                  </w:divBdr>
                  <w:divsChild>
                    <w:div w:id="1771780251">
                      <w:marLeft w:val="0"/>
                      <w:marRight w:val="0"/>
                      <w:marTop w:val="0"/>
                      <w:marBottom w:val="0"/>
                      <w:divBdr>
                        <w:top w:val="none" w:sz="0" w:space="0" w:color="auto"/>
                        <w:left w:val="none" w:sz="0" w:space="0" w:color="auto"/>
                        <w:bottom w:val="none" w:sz="0" w:space="0" w:color="auto"/>
                        <w:right w:val="none" w:sz="0" w:space="0" w:color="auto"/>
                      </w:divBdr>
                    </w:div>
                  </w:divsChild>
                </w:div>
                <w:div w:id="523441400">
                  <w:marLeft w:val="0"/>
                  <w:marRight w:val="0"/>
                  <w:marTop w:val="0"/>
                  <w:marBottom w:val="0"/>
                  <w:divBdr>
                    <w:top w:val="none" w:sz="0" w:space="0" w:color="auto"/>
                    <w:left w:val="none" w:sz="0" w:space="0" w:color="auto"/>
                    <w:bottom w:val="none" w:sz="0" w:space="0" w:color="auto"/>
                    <w:right w:val="none" w:sz="0" w:space="0" w:color="auto"/>
                  </w:divBdr>
                  <w:divsChild>
                    <w:div w:id="1753552571">
                      <w:marLeft w:val="0"/>
                      <w:marRight w:val="0"/>
                      <w:marTop w:val="0"/>
                      <w:marBottom w:val="0"/>
                      <w:divBdr>
                        <w:top w:val="none" w:sz="0" w:space="0" w:color="auto"/>
                        <w:left w:val="none" w:sz="0" w:space="0" w:color="auto"/>
                        <w:bottom w:val="none" w:sz="0" w:space="0" w:color="auto"/>
                        <w:right w:val="none" w:sz="0" w:space="0" w:color="auto"/>
                      </w:divBdr>
                    </w:div>
                  </w:divsChild>
                </w:div>
                <w:div w:id="525874023">
                  <w:marLeft w:val="0"/>
                  <w:marRight w:val="0"/>
                  <w:marTop w:val="0"/>
                  <w:marBottom w:val="0"/>
                  <w:divBdr>
                    <w:top w:val="none" w:sz="0" w:space="0" w:color="auto"/>
                    <w:left w:val="none" w:sz="0" w:space="0" w:color="auto"/>
                    <w:bottom w:val="none" w:sz="0" w:space="0" w:color="auto"/>
                    <w:right w:val="none" w:sz="0" w:space="0" w:color="auto"/>
                  </w:divBdr>
                  <w:divsChild>
                    <w:div w:id="647562551">
                      <w:marLeft w:val="0"/>
                      <w:marRight w:val="0"/>
                      <w:marTop w:val="0"/>
                      <w:marBottom w:val="0"/>
                      <w:divBdr>
                        <w:top w:val="none" w:sz="0" w:space="0" w:color="auto"/>
                        <w:left w:val="none" w:sz="0" w:space="0" w:color="auto"/>
                        <w:bottom w:val="none" w:sz="0" w:space="0" w:color="auto"/>
                        <w:right w:val="none" w:sz="0" w:space="0" w:color="auto"/>
                      </w:divBdr>
                    </w:div>
                  </w:divsChild>
                </w:div>
                <w:div w:id="529416188">
                  <w:marLeft w:val="0"/>
                  <w:marRight w:val="0"/>
                  <w:marTop w:val="0"/>
                  <w:marBottom w:val="0"/>
                  <w:divBdr>
                    <w:top w:val="none" w:sz="0" w:space="0" w:color="auto"/>
                    <w:left w:val="none" w:sz="0" w:space="0" w:color="auto"/>
                    <w:bottom w:val="none" w:sz="0" w:space="0" w:color="auto"/>
                    <w:right w:val="none" w:sz="0" w:space="0" w:color="auto"/>
                  </w:divBdr>
                  <w:divsChild>
                    <w:div w:id="1672759075">
                      <w:marLeft w:val="0"/>
                      <w:marRight w:val="0"/>
                      <w:marTop w:val="0"/>
                      <w:marBottom w:val="0"/>
                      <w:divBdr>
                        <w:top w:val="none" w:sz="0" w:space="0" w:color="auto"/>
                        <w:left w:val="none" w:sz="0" w:space="0" w:color="auto"/>
                        <w:bottom w:val="none" w:sz="0" w:space="0" w:color="auto"/>
                        <w:right w:val="none" w:sz="0" w:space="0" w:color="auto"/>
                      </w:divBdr>
                    </w:div>
                  </w:divsChild>
                </w:div>
                <w:div w:id="531039069">
                  <w:marLeft w:val="0"/>
                  <w:marRight w:val="0"/>
                  <w:marTop w:val="0"/>
                  <w:marBottom w:val="0"/>
                  <w:divBdr>
                    <w:top w:val="none" w:sz="0" w:space="0" w:color="auto"/>
                    <w:left w:val="none" w:sz="0" w:space="0" w:color="auto"/>
                    <w:bottom w:val="none" w:sz="0" w:space="0" w:color="auto"/>
                    <w:right w:val="none" w:sz="0" w:space="0" w:color="auto"/>
                  </w:divBdr>
                  <w:divsChild>
                    <w:div w:id="748111798">
                      <w:marLeft w:val="0"/>
                      <w:marRight w:val="0"/>
                      <w:marTop w:val="0"/>
                      <w:marBottom w:val="0"/>
                      <w:divBdr>
                        <w:top w:val="none" w:sz="0" w:space="0" w:color="auto"/>
                        <w:left w:val="none" w:sz="0" w:space="0" w:color="auto"/>
                        <w:bottom w:val="none" w:sz="0" w:space="0" w:color="auto"/>
                        <w:right w:val="none" w:sz="0" w:space="0" w:color="auto"/>
                      </w:divBdr>
                    </w:div>
                  </w:divsChild>
                </w:div>
                <w:div w:id="537089502">
                  <w:marLeft w:val="0"/>
                  <w:marRight w:val="0"/>
                  <w:marTop w:val="0"/>
                  <w:marBottom w:val="0"/>
                  <w:divBdr>
                    <w:top w:val="none" w:sz="0" w:space="0" w:color="auto"/>
                    <w:left w:val="none" w:sz="0" w:space="0" w:color="auto"/>
                    <w:bottom w:val="none" w:sz="0" w:space="0" w:color="auto"/>
                    <w:right w:val="none" w:sz="0" w:space="0" w:color="auto"/>
                  </w:divBdr>
                  <w:divsChild>
                    <w:div w:id="199974062">
                      <w:marLeft w:val="0"/>
                      <w:marRight w:val="0"/>
                      <w:marTop w:val="0"/>
                      <w:marBottom w:val="0"/>
                      <w:divBdr>
                        <w:top w:val="none" w:sz="0" w:space="0" w:color="auto"/>
                        <w:left w:val="none" w:sz="0" w:space="0" w:color="auto"/>
                        <w:bottom w:val="none" w:sz="0" w:space="0" w:color="auto"/>
                        <w:right w:val="none" w:sz="0" w:space="0" w:color="auto"/>
                      </w:divBdr>
                    </w:div>
                  </w:divsChild>
                </w:div>
                <w:div w:id="538474511">
                  <w:marLeft w:val="0"/>
                  <w:marRight w:val="0"/>
                  <w:marTop w:val="0"/>
                  <w:marBottom w:val="0"/>
                  <w:divBdr>
                    <w:top w:val="none" w:sz="0" w:space="0" w:color="auto"/>
                    <w:left w:val="none" w:sz="0" w:space="0" w:color="auto"/>
                    <w:bottom w:val="none" w:sz="0" w:space="0" w:color="auto"/>
                    <w:right w:val="none" w:sz="0" w:space="0" w:color="auto"/>
                  </w:divBdr>
                  <w:divsChild>
                    <w:div w:id="1663507015">
                      <w:marLeft w:val="0"/>
                      <w:marRight w:val="0"/>
                      <w:marTop w:val="0"/>
                      <w:marBottom w:val="0"/>
                      <w:divBdr>
                        <w:top w:val="none" w:sz="0" w:space="0" w:color="auto"/>
                        <w:left w:val="none" w:sz="0" w:space="0" w:color="auto"/>
                        <w:bottom w:val="none" w:sz="0" w:space="0" w:color="auto"/>
                        <w:right w:val="none" w:sz="0" w:space="0" w:color="auto"/>
                      </w:divBdr>
                    </w:div>
                  </w:divsChild>
                </w:div>
                <w:div w:id="539782983">
                  <w:marLeft w:val="0"/>
                  <w:marRight w:val="0"/>
                  <w:marTop w:val="0"/>
                  <w:marBottom w:val="0"/>
                  <w:divBdr>
                    <w:top w:val="none" w:sz="0" w:space="0" w:color="auto"/>
                    <w:left w:val="none" w:sz="0" w:space="0" w:color="auto"/>
                    <w:bottom w:val="none" w:sz="0" w:space="0" w:color="auto"/>
                    <w:right w:val="none" w:sz="0" w:space="0" w:color="auto"/>
                  </w:divBdr>
                  <w:divsChild>
                    <w:div w:id="822115574">
                      <w:marLeft w:val="0"/>
                      <w:marRight w:val="0"/>
                      <w:marTop w:val="0"/>
                      <w:marBottom w:val="0"/>
                      <w:divBdr>
                        <w:top w:val="none" w:sz="0" w:space="0" w:color="auto"/>
                        <w:left w:val="none" w:sz="0" w:space="0" w:color="auto"/>
                        <w:bottom w:val="none" w:sz="0" w:space="0" w:color="auto"/>
                        <w:right w:val="none" w:sz="0" w:space="0" w:color="auto"/>
                      </w:divBdr>
                    </w:div>
                  </w:divsChild>
                </w:div>
                <w:div w:id="540047515">
                  <w:marLeft w:val="0"/>
                  <w:marRight w:val="0"/>
                  <w:marTop w:val="0"/>
                  <w:marBottom w:val="0"/>
                  <w:divBdr>
                    <w:top w:val="none" w:sz="0" w:space="0" w:color="auto"/>
                    <w:left w:val="none" w:sz="0" w:space="0" w:color="auto"/>
                    <w:bottom w:val="none" w:sz="0" w:space="0" w:color="auto"/>
                    <w:right w:val="none" w:sz="0" w:space="0" w:color="auto"/>
                  </w:divBdr>
                  <w:divsChild>
                    <w:div w:id="1456215452">
                      <w:marLeft w:val="0"/>
                      <w:marRight w:val="0"/>
                      <w:marTop w:val="0"/>
                      <w:marBottom w:val="0"/>
                      <w:divBdr>
                        <w:top w:val="none" w:sz="0" w:space="0" w:color="auto"/>
                        <w:left w:val="none" w:sz="0" w:space="0" w:color="auto"/>
                        <w:bottom w:val="none" w:sz="0" w:space="0" w:color="auto"/>
                        <w:right w:val="none" w:sz="0" w:space="0" w:color="auto"/>
                      </w:divBdr>
                    </w:div>
                  </w:divsChild>
                </w:div>
                <w:div w:id="543910544">
                  <w:marLeft w:val="0"/>
                  <w:marRight w:val="0"/>
                  <w:marTop w:val="0"/>
                  <w:marBottom w:val="0"/>
                  <w:divBdr>
                    <w:top w:val="none" w:sz="0" w:space="0" w:color="auto"/>
                    <w:left w:val="none" w:sz="0" w:space="0" w:color="auto"/>
                    <w:bottom w:val="none" w:sz="0" w:space="0" w:color="auto"/>
                    <w:right w:val="none" w:sz="0" w:space="0" w:color="auto"/>
                  </w:divBdr>
                  <w:divsChild>
                    <w:div w:id="2051496323">
                      <w:marLeft w:val="0"/>
                      <w:marRight w:val="0"/>
                      <w:marTop w:val="0"/>
                      <w:marBottom w:val="0"/>
                      <w:divBdr>
                        <w:top w:val="none" w:sz="0" w:space="0" w:color="auto"/>
                        <w:left w:val="none" w:sz="0" w:space="0" w:color="auto"/>
                        <w:bottom w:val="none" w:sz="0" w:space="0" w:color="auto"/>
                        <w:right w:val="none" w:sz="0" w:space="0" w:color="auto"/>
                      </w:divBdr>
                    </w:div>
                  </w:divsChild>
                </w:div>
                <w:div w:id="548150975">
                  <w:marLeft w:val="0"/>
                  <w:marRight w:val="0"/>
                  <w:marTop w:val="0"/>
                  <w:marBottom w:val="0"/>
                  <w:divBdr>
                    <w:top w:val="none" w:sz="0" w:space="0" w:color="auto"/>
                    <w:left w:val="none" w:sz="0" w:space="0" w:color="auto"/>
                    <w:bottom w:val="none" w:sz="0" w:space="0" w:color="auto"/>
                    <w:right w:val="none" w:sz="0" w:space="0" w:color="auto"/>
                  </w:divBdr>
                  <w:divsChild>
                    <w:div w:id="948006757">
                      <w:marLeft w:val="0"/>
                      <w:marRight w:val="0"/>
                      <w:marTop w:val="0"/>
                      <w:marBottom w:val="0"/>
                      <w:divBdr>
                        <w:top w:val="none" w:sz="0" w:space="0" w:color="auto"/>
                        <w:left w:val="none" w:sz="0" w:space="0" w:color="auto"/>
                        <w:bottom w:val="none" w:sz="0" w:space="0" w:color="auto"/>
                        <w:right w:val="none" w:sz="0" w:space="0" w:color="auto"/>
                      </w:divBdr>
                    </w:div>
                  </w:divsChild>
                </w:div>
                <w:div w:id="555972750">
                  <w:marLeft w:val="0"/>
                  <w:marRight w:val="0"/>
                  <w:marTop w:val="0"/>
                  <w:marBottom w:val="0"/>
                  <w:divBdr>
                    <w:top w:val="none" w:sz="0" w:space="0" w:color="auto"/>
                    <w:left w:val="none" w:sz="0" w:space="0" w:color="auto"/>
                    <w:bottom w:val="none" w:sz="0" w:space="0" w:color="auto"/>
                    <w:right w:val="none" w:sz="0" w:space="0" w:color="auto"/>
                  </w:divBdr>
                  <w:divsChild>
                    <w:div w:id="313337199">
                      <w:marLeft w:val="0"/>
                      <w:marRight w:val="0"/>
                      <w:marTop w:val="0"/>
                      <w:marBottom w:val="0"/>
                      <w:divBdr>
                        <w:top w:val="none" w:sz="0" w:space="0" w:color="auto"/>
                        <w:left w:val="none" w:sz="0" w:space="0" w:color="auto"/>
                        <w:bottom w:val="none" w:sz="0" w:space="0" w:color="auto"/>
                        <w:right w:val="none" w:sz="0" w:space="0" w:color="auto"/>
                      </w:divBdr>
                    </w:div>
                  </w:divsChild>
                </w:div>
                <w:div w:id="558513449">
                  <w:marLeft w:val="0"/>
                  <w:marRight w:val="0"/>
                  <w:marTop w:val="0"/>
                  <w:marBottom w:val="0"/>
                  <w:divBdr>
                    <w:top w:val="none" w:sz="0" w:space="0" w:color="auto"/>
                    <w:left w:val="none" w:sz="0" w:space="0" w:color="auto"/>
                    <w:bottom w:val="none" w:sz="0" w:space="0" w:color="auto"/>
                    <w:right w:val="none" w:sz="0" w:space="0" w:color="auto"/>
                  </w:divBdr>
                  <w:divsChild>
                    <w:div w:id="677579637">
                      <w:marLeft w:val="0"/>
                      <w:marRight w:val="0"/>
                      <w:marTop w:val="0"/>
                      <w:marBottom w:val="0"/>
                      <w:divBdr>
                        <w:top w:val="none" w:sz="0" w:space="0" w:color="auto"/>
                        <w:left w:val="none" w:sz="0" w:space="0" w:color="auto"/>
                        <w:bottom w:val="none" w:sz="0" w:space="0" w:color="auto"/>
                        <w:right w:val="none" w:sz="0" w:space="0" w:color="auto"/>
                      </w:divBdr>
                    </w:div>
                  </w:divsChild>
                </w:div>
                <w:div w:id="559905477">
                  <w:marLeft w:val="0"/>
                  <w:marRight w:val="0"/>
                  <w:marTop w:val="0"/>
                  <w:marBottom w:val="0"/>
                  <w:divBdr>
                    <w:top w:val="none" w:sz="0" w:space="0" w:color="auto"/>
                    <w:left w:val="none" w:sz="0" w:space="0" w:color="auto"/>
                    <w:bottom w:val="none" w:sz="0" w:space="0" w:color="auto"/>
                    <w:right w:val="none" w:sz="0" w:space="0" w:color="auto"/>
                  </w:divBdr>
                  <w:divsChild>
                    <w:div w:id="44380621">
                      <w:marLeft w:val="0"/>
                      <w:marRight w:val="0"/>
                      <w:marTop w:val="0"/>
                      <w:marBottom w:val="0"/>
                      <w:divBdr>
                        <w:top w:val="none" w:sz="0" w:space="0" w:color="auto"/>
                        <w:left w:val="none" w:sz="0" w:space="0" w:color="auto"/>
                        <w:bottom w:val="none" w:sz="0" w:space="0" w:color="auto"/>
                        <w:right w:val="none" w:sz="0" w:space="0" w:color="auto"/>
                      </w:divBdr>
                    </w:div>
                  </w:divsChild>
                </w:div>
                <w:div w:id="565604823">
                  <w:marLeft w:val="0"/>
                  <w:marRight w:val="0"/>
                  <w:marTop w:val="0"/>
                  <w:marBottom w:val="0"/>
                  <w:divBdr>
                    <w:top w:val="none" w:sz="0" w:space="0" w:color="auto"/>
                    <w:left w:val="none" w:sz="0" w:space="0" w:color="auto"/>
                    <w:bottom w:val="none" w:sz="0" w:space="0" w:color="auto"/>
                    <w:right w:val="none" w:sz="0" w:space="0" w:color="auto"/>
                  </w:divBdr>
                  <w:divsChild>
                    <w:div w:id="2105876967">
                      <w:marLeft w:val="0"/>
                      <w:marRight w:val="0"/>
                      <w:marTop w:val="0"/>
                      <w:marBottom w:val="0"/>
                      <w:divBdr>
                        <w:top w:val="none" w:sz="0" w:space="0" w:color="auto"/>
                        <w:left w:val="none" w:sz="0" w:space="0" w:color="auto"/>
                        <w:bottom w:val="none" w:sz="0" w:space="0" w:color="auto"/>
                        <w:right w:val="none" w:sz="0" w:space="0" w:color="auto"/>
                      </w:divBdr>
                    </w:div>
                  </w:divsChild>
                </w:div>
                <w:div w:id="569851142">
                  <w:marLeft w:val="0"/>
                  <w:marRight w:val="0"/>
                  <w:marTop w:val="0"/>
                  <w:marBottom w:val="0"/>
                  <w:divBdr>
                    <w:top w:val="none" w:sz="0" w:space="0" w:color="auto"/>
                    <w:left w:val="none" w:sz="0" w:space="0" w:color="auto"/>
                    <w:bottom w:val="none" w:sz="0" w:space="0" w:color="auto"/>
                    <w:right w:val="none" w:sz="0" w:space="0" w:color="auto"/>
                  </w:divBdr>
                  <w:divsChild>
                    <w:div w:id="982007009">
                      <w:marLeft w:val="0"/>
                      <w:marRight w:val="0"/>
                      <w:marTop w:val="0"/>
                      <w:marBottom w:val="0"/>
                      <w:divBdr>
                        <w:top w:val="none" w:sz="0" w:space="0" w:color="auto"/>
                        <w:left w:val="none" w:sz="0" w:space="0" w:color="auto"/>
                        <w:bottom w:val="none" w:sz="0" w:space="0" w:color="auto"/>
                        <w:right w:val="none" w:sz="0" w:space="0" w:color="auto"/>
                      </w:divBdr>
                    </w:div>
                  </w:divsChild>
                </w:div>
                <w:div w:id="570508922">
                  <w:marLeft w:val="0"/>
                  <w:marRight w:val="0"/>
                  <w:marTop w:val="0"/>
                  <w:marBottom w:val="0"/>
                  <w:divBdr>
                    <w:top w:val="none" w:sz="0" w:space="0" w:color="auto"/>
                    <w:left w:val="none" w:sz="0" w:space="0" w:color="auto"/>
                    <w:bottom w:val="none" w:sz="0" w:space="0" w:color="auto"/>
                    <w:right w:val="none" w:sz="0" w:space="0" w:color="auto"/>
                  </w:divBdr>
                  <w:divsChild>
                    <w:div w:id="443817059">
                      <w:marLeft w:val="0"/>
                      <w:marRight w:val="0"/>
                      <w:marTop w:val="0"/>
                      <w:marBottom w:val="0"/>
                      <w:divBdr>
                        <w:top w:val="none" w:sz="0" w:space="0" w:color="auto"/>
                        <w:left w:val="none" w:sz="0" w:space="0" w:color="auto"/>
                        <w:bottom w:val="none" w:sz="0" w:space="0" w:color="auto"/>
                        <w:right w:val="none" w:sz="0" w:space="0" w:color="auto"/>
                      </w:divBdr>
                    </w:div>
                  </w:divsChild>
                </w:div>
                <w:div w:id="572472827">
                  <w:marLeft w:val="0"/>
                  <w:marRight w:val="0"/>
                  <w:marTop w:val="0"/>
                  <w:marBottom w:val="0"/>
                  <w:divBdr>
                    <w:top w:val="none" w:sz="0" w:space="0" w:color="auto"/>
                    <w:left w:val="none" w:sz="0" w:space="0" w:color="auto"/>
                    <w:bottom w:val="none" w:sz="0" w:space="0" w:color="auto"/>
                    <w:right w:val="none" w:sz="0" w:space="0" w:color="auto"/>
                  </w:divBdr>
                  <w:divsChild>
                    <w:div w:id="1383093785">
                      <w:marLeft w:val="0"/>
                      <w:marRight w:val="0"/>
                      <w:marTop w:val="0"/>
                      <w:marBottom w:val="0"/>
                      <w:divBdr>
                        <w:top w:val="none" w:sz="0" w:space="0" w:color="auto"/>
                        <w:left w:val="none" w:sz="0" w:space="0" w:color="auto"/>
                        <w:bottom w:val="none" w:sz="0" w:space="0" w:color="auto"/>
                        <w:right w:val="none" w:sz="0" w:space="0" w:color="auto"/>
                      </w:divBdr>
                    </w:div>
                  </w:divsChild>
                </w:div>
                <w:div w:id="572592019">
                  <w:marLeft w:val="0"/>
                  <w:marRight w:val="0"/>
                  <w:marTop w:val="0"/>
                  <w:marBottom w:val="0"/>
                  <w:divBdr>
                    <w:top w:val="none" w:sz="0" w:space="0" w:color="auto"/>
                    <w:left w:val="none" w:sz="0" w:space="0" w:color="auto"/>
                    <w:bottom w:val="none" w:sz="0" w:space="0" w:color="auto"/>
                    <w:right w:val="none" w:sz="0" w:space="0" w:color="auto"/>
                  </w:divBdr>
                  <w:divsChild>
                    <w:div w:id="2065522292">
                      <w:marLeft w:val="0"/>
                      <w:marRight w:val="0"/>
                      <w:marTop w:val="0"/>
                      <w:marBottom w:val="0"/>
                      <w:divBdr>
                        <w:top w:val="none" w:sz="0" w:space="0" w:color="auto"/>
                        <w:left w:val="none" w:sz="0" w:space="0" w:color="auto"/>
                        <w:bottom w:val="none" w:sz="0" w:space="0" w:color="auto"/>
                        <w:right w:val="none" w:sz="0" w:space="0" w:color="auto"/>
                      </w:divBdr>
                    </w:div>
                  </w:divsChild>
                </w:div>
                <w:div w:id="573666625">
                  <w:marLeft w:val="0"/>
                  <w:marRight w:val="0"/>
                  <w:marTop w:val="0"/>
                  <w:marBottom w:val="0"/>
                  <w:divBdr>
                    <w:top w:val="none" w:sz="0" w:space="0" w:color="auto"/>
                    <w:left w:val="none" w:sz="0" w:space="0" w:color="auto"/>
                    <w:bottom w:val="none" w:sz="0" w:space="0" w:color="auto"/>
                    <w:right w:val="none" w:sz="0" w:space="0" w:color="auto"/>
                  </w:divBdr>
                  <w:divsChild>
                    <w:div w:id="1847288429">
                      <w:marLeft w:val="0"/>
                      <w:marRight w:val="0"/>
                      <w:marTop w:val="0"/>
                      <w:marBottom w:val="0"/>
                      <w:divBdr>
                        <w:top w:val="none" w:sz="0" w:space="0" w:color="auto"/>
                        <w:left w:val="none" w:sz="0" w:space="0" w:color="auto"/>
                        <w:bottom w:val="none" w:sz="0" w:space="0" w:color="auto"/>
                        <w:right w:val="none" w:sz="0" w:space="0" w:color="auto"/>
                      </w:divBdr>
                    </w:div>
                  </w:divsChild>
                </w:div>
                <w:div w:id="574701463">
                  <w:marLeft w:val="0"/>
                  <w:marRight w:val="0"/>
                  <w:marTop w:val="0"/>
                  <w:marBottom w:val="0"/>
                  <w:divBdr>
                    <w:top w:val="none" w:sz="0" w:space="0" w:color="auto"/>
                    <w:left w:val="none" w:sz="0" w:space="0" w:color="auto"/>
                    <w:bottom w:val="none" w:sz="0" w:space="0" w:color="auto"/>
                    <w:right w:val="none" w:sz="0" w:space="0" w:color="auto"/>
                  </w:divBdr>
                  <w:divsChild>
                    <w:div w:id="1775786862">
                      <w:marLeft w:val="0"/>
                      <w:marRight w:val="0"/>
                      <w:marTop w:val="0"/>
                      <w:marBottom w:val="0"/>
                      <w:divBdr>
                        <w:top w:val="none" w:sz="0" w:space="0" w:color="auto"/>
                        <w:left w:val="none" w:sz="0" w:space="0" w:color="auto"/>
                        <w:bottom w:val="none" w:sz="0" w:space="0" w:color="auto"/>
                        <w:right w:val="none" w:sz="0" w:space="0" w:color="auto"/>
                      </w:divBdr>
                    </w:div>
                  </w:divsChild>
                </w:div>
                <w:div w:id="575676967">
                  <w:marLeft w:val="0"/>
                  <w:marRight w:val="0"/>
                  <w:marTop w:val="0"/>
                  <w:marBottom w:val="0"/>
                  <w:divBdr>
                    <w:top w:val="none" w:sz="0" w:space="0" w:color="auto"/>
                    <w:left w:val="none" w:sz="0" w:space="0" w:color="auto"/>
                    <w:bottom w:val="none" w:sz="0" w:space="0" w:color="auto"/>
                    <w:right w:val="none" w:sz="0" w:space="0" w:color="auto"/>
                  </w:divBdr>
                  <w:divsChild>
                    <w:div w:id="2115319646">
                      <w:marLeft w:val="0"/>
                      <w:marRight w:val="0"/>
                      <w:marTop w:val="0"/>
                      <w:marBottom w:val="0"/>
                      <w:divBdr>
                        <w:top w:val="none" w:sz="0" w:space="0" w:color="auto"/>
                        <w:left w:val="none" w:sz="0" w:space="0" w:color="auto"/>
                        <w:bottom w:val="none" w:sz="0" w:space="0" w:color="auto"/>
                        <w:right w:val="none" w:sz="0" w:space="0" w:color="auto"/>
                      </w:divBdr>
                    </w:div>
                  </w:divsChild>
                </w:div>
                <w:div w:id="578635891">
                  <w:marLeft w:val="0"/>
                  <w:marRight w:val="0"/>
                  <w:marTop w:val="0"/>
                  <w:marBottom w:val="0"/>
                  <w:divBdr>
                    <w:top w:val="none" w:sz="0" w:space="0" w:color="auto"/>
                    <w:left w:val="none" w:sz="0" w:space="0" w:color="auto"/>
                    <w:bottom w:val="none" w:sz="0" w:space="0" w:color="auto"/>
                    <w:right w:val="none" w:sz="0" w:space="0" w:color="auto"/>
                  </w:divBdr>
                  <w:divsChild>
                    <w:div w:id="1628119320">
                      <w:marLeft w:val="0"/>
                      <w:marRight w:val="0"/>
                      <w:marTop w:val="0"/>
                      <w:marBottom w:val="0"/>
                      <w:divBdr>
                        <w:top w:val="none" w:sz="0" w:space="0" w:color="auto"/>
                        <w:left w:val="none" w:sz="0" w:space="0" w:color="auto"/>
                        <w:bottom w:val="none" w:sz="0" w:space="0" w:color="auto"/>
                        <w:right w:val="none" w:sz="0" w:space="0" w:color="auto"/>
                      </w:divBdr>
                    </w:div>
                  </w:divsChild>
                </w:div>
                <w:div w:id="582380503">
                  <w:marLeft w:val="0"/>
                  <w:marRight w:val="0"/>
                  <w:marTop w:val="0"/>
                  <w:marBottom w:val="0"/>
                  <w:divBdr>
                    <w:top w:val="none" w:sz="0" w:space="0" w:color="auto"/>
                    <w:left w:val="none" w:sz="0" w:space="0" w:color="auto"/>
                    <w:bottom w:val="none" w:sz="0" w:space="0" w:color="auto"/>
                    <w:right w:val="none" w:sz="0" w:space="0" w:color="auto"/>
                  </w:divBdr>
                  <w:divsChild>
                    <w:div w:id="2064480742">
                      <w:marLeft w:val="0"/>
                      <w:marRight w:val="0"/>
                      <w:marTop w:val="0"/>
                      <w:marBottom w:val="0"/>
                      <w:divBdr>
                        <w:top w:val="none" w:sz="0" w:space="0" w:color="auto"/>
                        <w:left w:val="none" w:sz="0" w:space="0" w:color="auto"/>
                        <w:bottom w:val="none" w:sz="0" w:space="0" w:color="auto"/>
                        <w:right w:val="none" w:sz="0" w:space="0" w:color="auto"/>
                      </w:divBdr>
                    </w:div>
                  </w:divsChild>
                </w:div>
                <w:div w:id="585650676">
                  <w:marLeft w:val="0"/>
                  <w:marRight w:val="0"/>
                  <w:marTop w:val="0"/>
                  <w:marBottom w:val="0"/>
                  <w:divBdr>
                    <w:top w:val="none" w:sz="0" w:space="0" w:color="auto"/>
                    <w:left w:val="none" w:sz="0" w:space="0" w:color="auto"/>
                    <w:bottom w:val="none" w:sz="0" w:space="0" w:color="auto"/>
                    <w:right w:val="none" w:sz="0" w:space="0" w:color="auto"/>
                  </w:divBdr>
                  <w:divsChild>
                    <w:div w:id="84233486">
                      <w:marLeft w:val="0"/>
                      <w:marRight w:val="0"/>
                      <w:marTop w:val="0"/>
                      <w:marBottom w:val="0"/>
                      <w:divBdr>
                        <w:top w:val="none" w:sz="0" w:space="0" w:color="auto"/>
                        <w:left w:val="none" w:sz="0" w:space="0" w:color="auto"/>
                        <w:bottom w:val="none" w:sz="0" w:space="0" w:color="auto"/>
                        <w:right w:val="none" w:sz="0" w:space="0" w:color="auto"/>
                      </w:divBdr>
                    </w:div>
                  </w:divsChild>
                </w:div>
                <w:div w:id="586770962">
                  <w:marLeft w:val="0"/>
                  <w:marRight w:val="0"/>
                  <w:marTop w:val="0"/>
                  <w:marBottom w:val="0"/>
                  <w:divBdr>
                    <w:top w:val="none" w:sz="0" w:space="0" w:color="auto"/>
                    <w:left w:val="none" w:sz="0" w:space="0" w:color="auto"/>
                    <w:bottom w:val="none" w:sz="0" w:space="0" w:color="auto"/>
                    <w:right w:val="none" w:sz="0" w:space="0" w:color="auto"/>
                  </w:divBdr>
                  <w:divsChild>
                    <w:div w:id="336542815">
                      <w:marLeft w:val="0"/>
                      <w:marRight w:val="0"/>
                      <w:marTop w:val="0"/>
                      <w:marBottom w:val="0"/>
                      <w:divBdr>
                        <w:top w:val="none" w:sz="0" w:space="0" w:color="auto"/>
                        <w:left w:val="none" w:sz="0" w:space="0" w:color="auto"/>
                        <w:bottom w:val="none" w:sz="0" w:space="0" w:color="auto"/>
                        <w:right w:val="none" w:sz="0" w:space="0" w:color="auto"/>
                      </w:divBdr>
                    </w:div>
                  </w:divsChild>
                </w:div>
                <w:div w:id="587420715">
                  <w:marLeft w:val="0"/>
                  <w:marRight w:val="0"/>
                  <w:marTop w:val="0"/>
                  <w:marBottom w:val="0"/>
                  <w:divBdr>
                    <w:top w:val="none" w:sz="0" w:space="0" w:color="auto"/>
                    <w:left w:val="none" w:sz="0" w:space="0" w:color="auto"/>
                    <w:bottom w:val="none" w:sz="0" w:space="0" w:color="auto"/>
                    <w:right w:val="none" w:sz="0" w:space="0" w:color="auto"/>
                  </w:divBdr>
                  <w:divsChild>
                    <w:div w:id="1754275376">
                      <w:marLeft w:val="0"/>
                      <w:marRight w:val="0"/>
                      <w:marTop w:val="0"/>
                      <w:marBottom w:val="0"/>
                      <w:divBdr>
                        <w:top w:val="none" w:sz="0" w:space="0" w:color="auto"/>
                        <w:left w:val="none" w:sz="0" w:space="0" w:color="auto"/>
                        <w:bottom w:val="none" w:sz="0" w:space="0" w:color="auto"/>
                        <w:right w:val="none" w:sz="0" w:space="0" w:color="auto"/>
                      </w:divBdr>
                    </w:div>
                  </w:divsChild>
                </w:div>
                <w:div w:id="589120975">
                  <w:marLeft w:val="0"/>
                  <w:marRight w:val="0"/>
                  <w:marTop w:val="0"/>
                  <w:marBottom w:val="0"/>
                  <w:divBdr>
                    <w:top w:val="none" w:sz="0" w:space="0" w:color="auto"/>
                    <w:left w:val="none" w:sz="0" w:space="0" w:color="auto"/>
                    <w:bottom w:val="none" w:sz="0" w:space="0" w:color="auto"/>
                    <w:right w:val="none" w:sz="0" w:space="0" w:color="auto"/>
                  </w:divBdr>
                  <w:divsChild>
                    <w:div w:id="1169949320">
                      <w:marLeft w:val="0"/>
                      <w:marRight w:val="0"/>
                      <w:marTop w:val="0"/>
                      <w:marBottom w:val="0"/>
                      <w:divBdr>
                        <w:top w:val="none" w:sz="0" w:space="0" w:color="auto"/>
                        <w:left w:val="none" w:sz="0" w:space="0" w:color="auto"/>
                        <w:bottom w:val="none" w:sz="0" w:space="0" w:color="auto"/>
                        <w:right w:val="none" w:sz="0" w:space="0" w:color="auto"/>
                      </w:divBdr>
                    </w:div>
                  </w:divsChild>
                </w:div>
                <w:div w:id="590234086">
                  <w:marLeft w:val="0"/>
                  <w:marRight w:val="0"/>
                  <w:marTop w:val="0"/>
                  <w:marBottom w:val="0"/>
                  <w:divBdr>
                    <w:top w:val="none" w:sz="0" w:space="0" w:color="auto"/>
                    <w:left w:val="none" w:sz="0" w:space="0" w:color="auto"/>
                    <w:bottom w:val="none" w:sz="0" w:space="0" w:color="auto"/>
                    <w:right w:val="none" w:sz="0" w:space="0" w:color="auto"/>
                  </w:divBdr>
                  <w:divsChild>
                    <w:div w:id="323894961">
                      <w:marLeft w:val="0"/>
                      <w:marRight w:val="0"/>
                      <w:marTop w:val="0"/>
                      <w:marBottom w:val="0"/>
                      <w:divBdr>
                        <w:top w:val="none" w:sz="0" w:space="0" w:color="auto"/>
                        <w:left w:val="none" w:sz="0" w:space="0" w:color="auto"/>
                        <w:bottom w:val="none" w:sz="0" w:space="0" w:color="auto"/>
                        <w:right w:val="none" w:sz="0" w:space="0" w:color="auto"/>
                      </w:divBdr>
                    </w:div>
                  </w:divsChild>
                </w:div>
                <w:div w:id="590815971">
                  <w:marLeft w:val="0"/>
                  <w:marRight w:val="0"/>
                  <w:marTop w:val="0"/>
                  <w:marBottom w:val="0"/>
                  <w:divBdr>
                    <w:top w:val="none" w:sz="0" w:space="0" w:color="auto"/>
                    <w:left w:val="none" w:sz="0" w:space="0" w:color="auto"/>
                    <w:bottom w:val="none" w:sz="0" w:space="0" w:color="auto"/>
                    <w:right w:val="none" w:sz="0" w:space="0" w:color="auto"/>
                  </w:divBdr>
                  <w:divsChild>
                    <w:div w:id="2053311069">
                      <w:marLeft w:val="0"/>
                      <w:marRight w:val="0"/>
                      <w:marTop w:val="0"/>
                      <w:marBottom w:val="0"/>
                      <w:divBdr>
                        <w:top w:val="none" w:sz="0" w:space="0" w:color="auto"/>
                        <w:left w:val="none" w:sz="0" w:space="0" w:color="auto"/>
                        <w:bottom w:val="none" w:sz="0" w:space="0" w:color="auto"/>
                        <w:right w:val="none" w:sz="0" w:space="0" w:color="auto"/>
                      </w:divBdr>
                    </w:div>
                  </w:divsChild>
                </w:div>
                <w:div w:id="592277352">
                  <w:marLeft w:val="0"/>
                  <w:marRight w:val="0"/>
                  <w:marTop w:val="0"/>
                  <w:marBottom w:val="0"/>
                  <w:divBdr>
                    <w:top w:val="none" w:sz="0" w:space="0" w:color="auto"/>
                    <w:left w:val="none" w:sz="0" w:space="0" w:color="auto"/>
                    <w:bottom w:val="none" w:sz="0" w:space="0" w:color="auto"/>
                    <w:right w:val="none" w:sz="0" w:space="0" w:color="auto"/>
                  </w:divBdr>
                  <w:divsChild>
                    <w:div w:id="1640762727">
                      <w:marLeft w:val="0"/>
                      <w:marRight w:val="0"/>
                      <w:marTop w:val="0"/>
                      <w:marBottom w:val="0"/>
                      <w:divBdr>
                        <w:top w:val="none" w:sz="0" w:space="0" w:color="auto"/>
                        <w:left w:val="none" w:sz="0" w:space="0" w:color="auto"/>
                        <w:bottom w:val="none" w:sz="0" w:space="0" w:color="auto"/>
                        <w:right w:val="none" w:sz="0" w:space="0" w:color="auto"/>
                      </w:divBdr>
                    </w:div>
                  </w:divsChild>
                </w:div>
                <w:div w:id="595405831">
                  <w:marLeft w:val="0"/>
                  <w:marRight w:val="0"/>
                  <w:marTop w:val="0"/>
                  <w:marBottom w:val="0"/>
                  <w:divBdr>
                    <w:top w:val="none" w:sz="0" w:space="0" w:color="auto"/>
                    <w:left w:val="none" w:sz="0" w:space="0" w:color="auto"/>
                    <w:bottom w:val="none" w:sz="0" w:space="0" w:color="auto"/>
                    <w:right w:val="none" w:sz="0" w:space="0" w:color="auto"/>
                  </w:divBdr>
                  <w:divsChild>
                    <w:div w:id="919412682">
                      <w:marLeft w:val="0"/>
                      <w:marRight w:val="0"/>
                      <w:marTop w:val="0"/>
                      <w:marBottom w:val="0"/>
                      <w:divBdr>
                        <w:top w:val="none" w:sz="0" w:space="0" w:color="auto"/>
                        <w:left w:val="none" w:sz="0" w:space="0" w:color="auto"/>
                        <w:bottom w:val="none" w:sz="0" w:space="0" w:color="auto"/>
                        <w:right w:val="none" w:sz="0" w:space="0" w:color="auto"/>
                      </w:divBdr>
                    </w:div>
                  </w:divsChild>
                </w:div>
                <w:div w:id="597492314">
                  <w:marLeft w:val="0"/>
                  <w:marRight w:val="0"/>
                  <w:marTop w:val="0"/>
                  <w:marBottom w:val="0"/>
                  <w:divBdr>
                    <w:top w:val="none" w:sz="0" w:space="0" w:color="auto"/>
                    <w:left w:val="none" w:sz="0" w:space="0" w:color="auto"/>
                    <w:bottom w:val="none" w:sz="0" w:space="0" w:color="auto"/>
                    <w:right w:val="none" w:sz="0" w:space="0" w:color="auto"/>
                  </w:divBdr>
                  <w:divsChild>
                    <w:div w:id="1872957085">
                      <w:marLeft w:val="0"/>
                      <w:marRight w:val="0"/>
                      <w:marTop w:val="0"/>
                      <w:marBottom w:val="0"/>
                      <w:divBdr>
                        <w:top w:val="none" w:sz="0" w:space="0" w:color="auto"/>
                        <w:left w:val="none" w:sz="0" w:space="0" w:color="auto"/>
                        <w:bottom w:val="none" w:sz="0" w:space="0" w:color="auto"/>
                        <w:right w:val="none" w:sz="0" w:space="0" w:color="auto"/>
                      </w:divBdr>
                    </w:div>
                  </w:divsChild>
                </w:div>
                <w:div w:id="601298309">
                  <w:marLeft w:val="0"/>
                  <w:marRight w:val="0"/>
                  <w:marTop w:val="0"/>
                  <w:marBottom w:val="0"/>
                  <w:divBdr>
                    <w:top w:val="none" w:sz="0" w:space="0" w:color="auto"/>
                    <w:left w:val="none" w:sz="0" w:space="0" w:color="auto"/>
                    <w:bottom w:val="none" w:sz="0" w:space="0" w:color="auto"/>
                    <w:right w:val="none" w:sz="0" w:space="0" w:color="auto"/>
                  </w:divBdr>
                  <w:divsChild>
                    <w:div w:id="1381512256">
                      <w:marLeft w:val="0"/>
                      <w:marRight w:val="0"/>
                      <w:marTop w:val="0"/>
                      <w:marBottom w:val="0"/>
                      <w:divBdr>
                        <w:top w:val="none" w:sz="0" w:space="0" w:color="auto"/>
                        <w:left w:val="none" w:sz="0" w:space="0" w:color="auto"/>
                        <w:bottom w:val="none" w:sz="0" w:space="0" w:color="auto"/>
                        <w:right w:val="none" w:sz="0" w:space="0" w:color="auto"/>
                      </w:divBdr>
                    </w:div>
                  </w:divsChild>
                </w:div>
                <w:div w:id="603153418">
                  <w:marLeft w:val="0"/>
                  <w:marRight w:val="0"/>
                  <w:marTop w:val="0"/>
                  <w:marBottom w:val="0"/>
                  <w:divBdr>
                    <w:top w:val="none" w:sz="0" w:space="0" w:color="auto"/>
                    <w:left w:val="none" w:sz="0" w:space="0" w:color="auto"/>
                    <w:bottom w:val="none" w:sz="0" w:space="0" w:color="auto"/>
                    <w:right w:val="none" w:sz="0" w:space="0" w:color="auto"/>
                  </w:divBdr>
                  <w:divsChild>
                    <w:div w:id="134377367">
                      <w:marLeft w:val="0"/>
                      <w:marRight w:val="0"/>
                      <w:marTop w:val="0"/>
                      <w:marBottom w:val="0"/>
                      <w:divBdr>
                        <w:top w:val="none" w:sz="0" w:space="0" w:color="auto"/>
                        <w:left w:val="none" w:sz="0" w:space="0" w:color="auto"/>
                        <w:bottom w:val="none" w:sz="0" w:space="0" w:color="auto"/>
                        <w:right w:val="none" w:sz="0" w:space="0" w:color="auto"/>
                      </w:divBdr>
                    </w:div>
                  </w:divsChild>
                </w:div>
                <w:div w:id="605771225">
                  <w:marLeft w:val="0"/>
                  <w:marRight w:val="0"/>
                  <w:marTop w:val="0"/>
                  <w:marBottom w:val="0"/>
                  <w:divBdr>
                    <w:top w:val="none" w:sz="0" w:space="0" w:color="auto"/>
                    <w:left w:val="none" w:sz="0" w:space="0" w:color="auto"/>
                    <w:bottom w:val="none" w:sz="0" w:space="0" w:color="auto"/>
                    <w:right w:val="none" w:sz="0" w:space="0" w:color="auto"/>
                  </w:divBdr>
                  <w:divsChild>
                    <w:div w:id="674186246">
                      <w:marLeft w:val="0"/>
                      <w:marRight w:val="0"/>
                      <w:marTop w:val="0"/>
                      <w:marBottom w:val="0"/>
                      <w:divBdr>
                        <w:top w:val="none" w:sz="0" w:space="0" w:color="auto"/>
                        <w:left w:val="none" w:sz="0" w:space="0" w:color="auto"/>
                        <w:bottom w:val="none" w:sz="0" w:space="0" w:color="auto"/>
                        <w:right w:val="none" w:sz="0" w:space="0" w:color="auto"/>
                      </w:divBdr>
                    </w:div>
                  </w:divsChild>
                </w:div>
                <w:div w:id="607736398">
                  <w:marLeft w:val="0"/>
                  <w:marRight w:val="0"/>
                  <w:marTop w:val="0"/>
                  <w:marBottom w:val="0"/>
                  <w:divBdr>
                    <w:top w:val="none" w:sz="0" w:space="0" w:color="auto"/>
                    <w:left w:val="none" w:sz="0" w:space="0" w:color="auto"/>
                    <w:bottom w:val="none" w:sz="0" w:space="0" w:color="auto"/>
                    <w:right w:val="none" w:sz="0" w:space="0" w:color="auto"/>
                  </w:divBdr>
                  <w:divsChild>
                    <w:div w:id="1210148849">
                      <w:marLeft w:val="0"/>
                      <w:marRight w:val="0"/>
                      <w:marTop w:val="0"/>
                      <w:marBottom w:val="0"/>
                      <w:divBdr>
                        <w:top w:val="none" w:sz="0" w:space="0" w:color="auto"/>
                        <w:left w:val="none" w:sz="0" w:space="0" w:color="auto"/>
                        <w:bottom w:val="none" w:sz="0" w:space="0" w:color="auto"/>
                        <w:right w:val="none" w:sz="0" w:space="0" w:color="auto"/>
                      </w:divBdr>
                    </w:div>
                  </w:divsChild>
                </w:div>
                <w:div w:id="611058309">
                  <w:marLeft w:val="0"/>
                  <w:marRight w:val="0"/>
                  <w:marTop w:val="0"/>
                  <w:marBottom w:val="0"/>
                  <w:divBdr>
                    <w:top w:val="none" w:sz="0" w:space="0" w:color="auto"/>
                    <w:left w:val="none" w:sz="0" w:space="0" w:color="auto"/>
                    <w:bottom w:val="none" w:sz="0" w:space="0" w:color="auto"/>
                    <w:right w:val="none" w:sz="0" w:space="0" w:color="auto"/>
                  </w:divBdr>
                  <w:divsChild>
                    <w:div w:id="2130587245">
                      <w:marLeft w:val="0"/>
                      <w:marRight w:val="0"/>
                      <w:marTop w:val="0"/>
                      <w:marBottom w:val="0"/>
                      <w:divBdr>
                        <w:top w:val="none" w:sz="0" w:space="0" w:color="auto"/>
                        <w:left w:val="none" w:sz="0" w:space="0" w:color="auto"/>
                        <w:bottom w:val="none" w:sz="0" w:space="0" w:color="auto"/>
                        <w:right w:val="none" w:sz="0" w:space="0" w:color="auto"/>
                      </w:divBdr>
                    </w:div>
                  </w:divsChild>
                </w:div>
                <w:div w:id="618949679">
                  <w:marLeft w:val="0"/>
                  <w:marRight w:val="0"/>
                  <w:marTop w:val="0"/>
                  <w:marBottom w:val="0"/>
                  <w:divBdr>
                    <w:top w:val="none" w:sz="0" w:space="0" w:color="auto"/>
                    <w:left w:val="none" w:sz="0" w:space="0" w:color="auto"/>
                    <w:bottom w:val="none" w:sz="0" w:space="0" w:color="auto"/>
                    <w:right w:val="none" w:sz="0" w:space="0" w:color="auto"/>
                  </w:divBdr>
                  <w:divsChild>
                    <w:div w:id="2140296813">
                      <w:marLeft w:val="0"/>
                      <w:marRight w:val="0"/>
                      <w:marTop w:val="0"/>
                      <w:marBottom w:val="0"/>
                      <w:divBdr>
                        <w:top w:val="none" w:sz="0" w:space="0" w:color="auto"/>
                        <w:left w:val="none" w:sz="0" w:space="0" w:color="auto"/>
                        <w:bottom w:val="none" w:sz="0" w:space="0" w:color="auto"/>
                        <w:right w:val="none" w:sz="0" w:space="0" w:color="auto"/>
                      </w:divBdr>
                    </w:div>
                  </w:divsChild>
                </w:div>
                <w:div w:id="620579431">
                  <w:marLeft w:val="0"/>
                  <w:marRight w:val="0"/>
                  <w:marTop w:val="0"/>
                  <w:marBottom w:val="0"/>
                  <w:divBdr>
                    <w:top w:val="none" w:sz="0" w:space="0" w:color="auto"/>
                    <w:left w:val="none" w:sz="0" w:space="0" w:color="auto"/>
                    <w:bottom w:val="none" w:sz="0" w:space="0" w:color="auto"/>
                    <w:right w:val="none" w:sz="0" w:space="0" w:color="auto"/>
                  </w:divBdr>
                  <w:divsChild>
                    <w:div w:id="2088261782">
                      <w:marLeft w:val="0"/>
                      <w:marRight w:val="0"/>
                      <w:marTop w:val="0"/>
                      <w:marBottom w:val="0"/>
                      <w:divBdr>
                        <w:top w:val="none" w:sz="0" w:space="0" w:color="auto"/>
                        <w:left w:val="none" w:sz="0" w:space="0" w:color="auto"/>
                        <w:bottom w:val="none" w:sz="0" w:space="0" w:color="auto"/>
                        <w:right w:val="none" w:sz="0" w:space="0" w:color="auto"/>
                      </w:divBdr>
                    </w:div>
                  </w:divsChild>
                </w:div>
                <w:div w:id="622351337">
                  <w:marLeft w:val="0"/>
                  <w:marRight w:val="0"/>
                  <w:marTop w:val="0"/>
                  <w:marBottom w:val="0"/>
                  <w:divBdr>
                    <w:top w:val="none" w:sz="0" w:space="0" w:color="auto"/>
                    <w:left w:val="none" w:sz="0" w:space="0" w:color="auto"/>
                    <w:bottom w:val="none" w:sz="0" w:space="0" w:color="auto"/>
                    <w:right w:val="none" w:sz="0" w:space="0" w:color="auto"/>
                  </w:divBdr>
                  <w:divsChild>
                    <w:div w:id="1540164399">
                      <w:marLeft w:val="0"/>
                      <w:marRight w:val="0"/>
                      <w:marTop w:val="0"/>
                      <w:marBottom w:val="0"/>
                      <w:divBdr>
                        <w:top w:val="none" w:sz="0" w:space="0" w:color="auto"/>
                        <w:left w:val="none" w:sz="0" w:space="0" w:color="auto"/>
                        <w:bottom w:val="none" w:sz="0" w:space="0" w:color="auto"/>
                        <w:right w:val="none" w:sz="0" w:space="0" w:color="auto"/>
                      </w:divBdr>
                    </w:div>
                  </w:divsChild>
                </w:div>
                <w:div w:id="624972923">
                  <w:marLeft w:val="0"/>
                  <w:marRight w:val="0"/>
                  <w:marTop w:val="0"/>
                  <w:marBottom w:val="0"/>
                  <w:divBdr>
                    <w:top w:val="none" w:sz="0" w:space="0" w:color="auto"/>
                    <w:left w:val="none" w:sz="0" w:space="0" w:color="auto"/>
                    <w:bottom w:val="none" w:sz="0" w:space="0" w:color="auto"/>
                    <w:right w:val="none" w:sz="0" w:space="0" w:color="auto"/>
                  </w:divBdr>
                  <w:divsChild>
                    <w:div w:id="236479095">
                      <w:marLeft w:val="0"/>
                      <w:marRight w:val="0"/>
                      <w:marTop w:val="0"/>
                      <w:marBottom w:val="0"/>
                      <w:divBdr>
                        <w:top w:val="none" w:sz="0" w:space="0" w:color="auto"/>
                        <w:left w:val="none" w:sz="0" w:space="0" w:color="auto"/>
                        <w:bottom w:val="none" w:sz="0" w:space="0" w:color="auto"/>
                        <w:right w:val="none" w:sz="0" w:space="0" w:color="auto"/>
                      </w:divBdr>
                    </w:div>
                  </w:divsChild>
                </w:div>
                <w:div w:id="627516314">
                  <w:marLeft w:val="0"/>
                  <w:marRight w:val="0"/>
                  <w:marTop w:val="0"/>
                  <w:marBottom w:val="0"/>
                  <w:divBdr>
                    <w:top w:val="none" w:sz="0" w:space="0" w:color="auto"/>
                    <w:left w:val="none" w:sz="0" w:space="0" w:color="auto"/>
                    <w:bottom w:val="none" w:sz="0" w:space="0" w:color="auto"/>
                    <w:right w:val="none" w:sz="0" w:space="0" w:color="auto"/>
                  </w:divBdr>
                  <w:divsChild>
                    <w:div w:id="1826893515">
                      <w:marLeft w:val="0"/>
                      <w:marRight w:val="0"/>
                      <w:marTop w:val="0"/>
                      <w:marBottom w:val="0"/>
                      <w:divBdr>
                        <w:top w:val="none" w:sz="0" w:space="0" w:color="auto"/>
                        <w:left w:val="none" w:sz="0" w:space="0" w:color="auto"/>
                        <w:bottom w:val="none" w:sz="0" w:space="0" w:color="auto"/>
                        <w:right w:val="none" w:sz="0" w:space="0" w:color="auto"/>
                      </w:divBdr>
                    </w:div>
                  </w:divsChild>
                </w:div>
                <w:div w:id="628782381">
                  <w:marLeft w:val="0"/>
                  <w:marRight w:val="0"/>
                  <w:marTop w:val="0"/>
                  <w:marBottom w:val="0"/>
                  <w:divBdr>
                    <w:top w:val="none" w:sz="0" w:space="0" w:color="auto"/>
                    <w:left w:val="none" w:sz="0" w:space="0" w:color="auto"/>
                    <w:bottom w:val="none" w:sz="0" w:space="0" w:color="auto"/>
                    <w:right w:val="none" w:sz="0" w:space="0" w:color="auto"/>
                  </w:divBdr>
                  <w:divsChild>
                    <w:div w:id="686030912">
                      <w:marLeft w:val="0"/>
                      <w:marRight w:val="0"/>
                      <w:marTop w:val="0"/>
                      <w:marBottom w:val="0"/>
                      <w:divBdr>
                        <w:top w:val="none" w:sz="0" w:space="0" w:color="auto"/>
                        <w:left w:val="none" w:sz="0" w:space="0" w:color="auto"/>
                        <w:bottom w:val="none" w:sz="0" w:space="0" w:color="auto"/>
                        <w:right w:val="none" w:sz="0" w:space="0" w:color="auto"/>
                      </w:divBdr>
                    </w:div>
                  </w:divsChild>
                </w:div>
                <w:div w:id="628823054">
                  <w:marLeft w:val="0"/>
                  <w:marRight w:val="0"/>
                  <w:marTop w:val="0"/>
                  <w:marBottom w:val="0"/>
                  <w:divBdr>
                    <w:top w:val="none" w:sz="0" w:space="0" w:color="auto"/>
                    <w:left w:val="none" w:sz="0" w:space="0" w:color="auto"/>
                    <w:bottom w:val="none" w:sz="0" w:space="0" w:color="auto"/>
                    <w:right w:val="none" w:sz="0" w:space="0" w:color="auto"/>
                  </w:divBdr>
                  <w:divsChild>
                    <w:div w:id="108015750">
                      <w:marLeft w:val="0"/>
                      <w:marRight w:val="0"/>
                      <w:marTop w:val="0"/>
                      <w:marBottom w:val="0"/>
                      <w:divBdr>
                        <w:top w:val="none" w:sz="0" w:space="0" w:color="auto"/>
                        <w:left w:val="none" w:sz="0" w:space="0" w:color="auto"/>
                        <w:bottom w:val="none" w:sz="0" w:space="0" w:color="auto"/>
                        <w:right w:val="none" w:sz="0" w:space="0" w:color="auto"/>
                      </w:divBdr>
                    </w:div>
                  </w:divsChild>
                </w:div>
                <w:div w:id="644967666">
                  <w:marLeft w:val="0"/>
                  <w:marRight w:val="0"/>
                  <w:marTop w:val="0"/>
                  <w:marBottom w:val="0"/>
                  <w:divBdr>
                    <w:top w:val="none" w:sz="0" w:space="0" w:color="auto"/>
                    <w:left w:val="none" w:sz="0" w:space="0" w:color="auto"/>
                    <w:bottom w:val="none" w:sz="0" w:space="0" w:color="auto"/>
                    <w:right w:val="none" w:sz="0" w:space="0" w:color="auto"/>
                  </w:divBdr>
                  <w:divsChild>
                    <w:div w:id="627933104">
                      <w:marLeft w:val="0"/>
                      <w:marRight w:val="0"/>
                      <w:marTop w:val="0"/>
                      <w:marBottom w:val="0"/>
                      <w:divBdr>
                        <w:top w:val="none" w:sz="0" w:space="0" w:color="auto"/>
                        <w:left w:val="none" w:sz="0" w:space="0" w:color="auto"/>
                        <w:bottom w:val="none" w:sz="0" w:space="0" w:color="auto"/>
                        <w:right w:val="none" w:sz="0" w:space="0" w:color="auto"/>
                      </w:divBdr>
                    </w:div>
                  </w:divsChild>
                </w:div>
                <w:div w:id="645595474">
                  <w:marLeft w:val="0"/>
                  <w:marRight w:val="0"/>
                  <w:marTop w:val="0"/>
                  <w:marBottom w:val="0"/>
                  <w:divBdr>
                    <w:top w:val="none" w:sz="0" w:space="0" w:color="auto"/>
                    <w:left w:val="none" w:sz="0" w:space="0" w:color="auto"/>
                    <w:bottom w:val="none" w:sz="0" w:space="0" w:color="auto"/>
                    <w:right w:val="none" w:sz="0" w:space="0" w:color="auto"/>
                  </w:divBdr>
                  <w:divsChild>
                    <w:div w:id="818962349">
                      <w:marLeft w:val="0"/>
                      <w:marRight w:val="0"/>
                      <w:marTop w:val="0"/>
                      <w:marBottom w:val="0"/>
                      <w:divBdr>
                        <w:top w:val="none" w:sz="0" w:space="0" w:color="auto"/>
                        <w:left w:val="none" w:sz="0" w:space="0" w:color="auto"/>
                        <w:bottom w:val="none" w:sz="0" w:space="0" w:color="auto"/>
                        <w:right w:val="none" w:sz="0" w:space="0" w:color="auto"/>
                      </w:divBdr>
                    </w:div>
                  </w:divsChild>
                </w:div>
                <w:div w:id="654456952">
                  <w:marLeft w:val="0"/>
                  <w:marRight w:val="0"/>
                  <w:marTop w:val="0"/>
                  <w:marBottom w:val="0"/>
                  <w:divBdr>
                    <w:top w:val="none" w:sz="0" w:space="0" w:color="auto"/>
                    <w:left w:val="none" w:sz="0" w:space="0" w:color="auto"/>
                    <w:bottom w:val="none" w:sz="0" w:space="0" w:color="auto"/>
                    <w:right w:val="none" w:sz="0" w:space="0" w:color="auto"/>
                  </w:divBdr>
                  <w:divsChild>
                    <w:div w:id="1387485571">
                      <w:marLeft w:val="0"/>
                      <w:marRight w:val="0"/>
                      <w:marTop w:val="0"/>
                      <w:marBottom w:val="0"/>
                      <w:divBdr>
                        <w:top w:val="none" w:sz="0" w:space="0" w:color="auto"/>
                        <w:left w:val="none" w:sz="0" w:space="0" w:color="auto"/>
                        <w:bottom w:val="none" w:sz="0" w:space="0" w:color="auto"/>
                        <w:right w:val="none" w:sz="0" w:space="0" w:color="auto"/>
                      </w:divBdr>
                    </w:div>
                  </w:divsChild>
                </w:div>
                <w:div w:id="655690961">
                  <w:marLeft w:val="0"/>
                  <w:marRight w:val="0"/>
                  <w:marTop w:val="0"/>
                  <w:marBottom w:val="0"/>
                  <w:divBdr>
                    <w:top w:val="none" w:sz="0" w:space="0" w:color="auto"/>
                    <w:left w:val="none" w:sz="0" w:space="0" w:color="auto"/>
                    <w:bottom w:val="none" w:sz="0" w:space="0" w:color="auto"/>
                    <w:right w:val="none" w:sz="0" w:space="0" w:color="auto"/>
                  </w:divBdr>
                  <w:divsChild>
                    <w:div w:id="405037117">
                      <w:marLeft w:val="0"/>
                      <w:marRight w:val="0"/>
                      <w:marTop w:val="0"/>
                      <w:marBottom w:val="0"/>
                      <w:divBdr>
                        <w:top w:val="none" w:sz="0" w:space="0" w:color="auto"/>
                        <w:left w:val="none" w:sz="0" w:space="0" w:color="auto"/>
                        <w:bottom w:val="none" w:sz="0" w:space="0" w:color="auto"/>
                        <w:right w:val="none" w:sz="0" w:space="0" w:color="auto"/>
                      </w:divBdr>
                    </w:div>
                  </w:divsChild>
                </w:div>
                <w:div w:id="656425785">
                  <w:marLeft w:val="0"/>
                  <w:marRight w:val="0"/>
                  <w:marTop w:val="0"/>
                  <w:marBottom w:val="0"/>
                  <w:divBdr>
                    <w:top w:val="none" w:sz="0" w:space="0" w:color="auto"/>
                    <w:left w:val="none" w:sz="0" w:space="0" w:color="auto"/>
                    <w:bottom w:val="none" w:sz="0" w:space="0" w:color="auto"/>
                    <w:right w:val="none" w:sz="0" w:space="0" w:color="auto"/>
                  </w:divBdr>
                  <w:divsChild>
                    <w:div w:id="1910842792">
                      <w:marLeft w:val="0"/>
                      <w:marRight w:val="0"/>
                      <w:marTop w:val="0"/>
                      <w:marBottom w:val="0"/>
                      <w:divBdr>
                        <w:top w:val="none" w:sz="0" w:space="0" w:color="auto"/>
                        <w:left w:val="none" w:sz="0" w:space="0" w:color="auto"/>
                        <w:bottom w:val="none" w:sz="0" w:space="0" w:color="auto"/>
                        <w:right w:val="none" w:sz="0" w:space="0" w:color="auto"/>
                      </w:divBdr>
                    </w:div>
                  </w:divsChild>
                </w:div>
                <w:div w:id="658079333">
                  <w:marLeft w:val="0"/>
                  <w:marRight w:val="0"/>
                  <w:marTop w:val="0"/>
                  <w:marBottom w:val="0"/>
                  <w:divBdr>
                    <w:top w:val="none" w:sz="0" w:space="0" w:color="auto"/>
                    <w:left w:val="none" w:sz="0" w:space="0" w:color="auto"/>
                    <w:bottom w:val="none" w:sz="0" w:space="0" w:color="auto"/>
                    <w:right w:val="none" w:sz="0" w:space="0" w:color="auto"/>
                  </w:divBdr>
                  <w:divsChild>
                    <w:div w:id="668099472">
                      <w:marLeft w:val="0"/>
                      <w:marRight w:val="0"/>
                      <w:marTop w:val="0"/>
                      <w:marBottom w:val="0"/>
                      <w:divBdr>
                        <w:top w:val="none" w:sz="0" w:space="0" w:color="auto"/>
                        <w:left w:val="none" w:sz="0" w:space="0" w:color="auto"/>
                        <w:bottom w:val="none" w:sz="0" w:space="0" w:color="auto"/>
                        <w:right w:val="none" w:sz="0" w:space="0" w:color="auto"/>
                      </w:divBdr>
                    </w:div>
                  </w:divsChild>
                </w:div>
                <w:div w:id="658538410">
                  <w:marLeft w:val="0"/>
                  <w:marRight w:val="0"/>
                  <w:marTop w:val="0"/>
                  <w:marBottom w:val="0"/>
                  <w:divBdr>
                    <w:top w:val="none" w:sz="0" w:space="0" w:color="auto"/>
                    <w:left w:val="none" w:sz="0" w:space="0" w:color="auto"/>
                    <w:bottom w:val="none" w:sz="0" w:space="0" w:color="auto"/>
                    <w:right w:val="none" w:sz="0" w:space="0" w:color="auto"/>
                  </w:divBdr>
                  <w:divsChild>
                    <w:div w:id="232399892">
                      <w:marLeft w:val="0"/>
                      <w:marRight w:val="0"/>
                      <w:marTop w:val="0"/>
                      <w:marBottom w:val="0"/>
                      <w:divBdr>
                        <w:top w:val="none" w:sz="0" w:space="0" w:color="auto"/>
                        <w:left w:val="none" w:sz="0" w:space="0" w:color="auto"/>
                        <w:bottom w:val="none" w:sz="0" w:space="0" w:color="auto"/>
                        <w:right w:val="none" w:sz="0" w:space="0" w:color="auto"/>
                      </w:divBdr>
                    </w:div>
                  </w:divsChild>
                </w:div>
                <w:div w:id="661617396">
                  <w:marLeft w:val="0"/>
                  <w:marRight w:val="0"/>
                  <w:marTop w:val="0"/>
                  <w:marBottom w:val="0"/>
                  <w:divBdr>
                    <w:top w:val="none" w:sz="0" w:space="0" w:color="auto"/>
                    <w:left w:val="none" w:sz="0" w:space="0" w:color="auto"/>
                    <w:bottom w:val="none" w:sz="0" w:space="0" w:color="auto"/>
                    <w:right w:val="none" w:sz="0" w:space="0" w:color="auto"/>
                  </w:divBdr>
                  <w:divsChild>
                    <w:div w:id="1521897468">
                      <w:marLeft w:val="0"/>
                      <w:marRight w:val="0"/>
                      <w:marTop w:val="0"/>
                      <w:marBottom w:val="0"/>
                      <w:divBdr>
                        <w:top w:val="none" w:sz="0" w:space="0" w:color="auto"/>
                        <w:left w:val="none" w:sz="0" w:space="0" w:color="auto"/>
                        <w:bottom w:val="none" w:sz="0" w:space="0" w:color="auto"/>
                        <w:right w:val="none" w:sz="0" w:space="0" w:color="auto"/>
                      </w:divBdr>
                    </w:div>
                  </w:divsChild>
                </w:div>
                <w:div w:id="662051999">
                  <w:marLeft w:val="0"/>
                  <w:marRight w:val="0"/>
                  <w:marTop w:val="0"/>
                  <w:marBottom w:val="0"/>
                  <w:divBdr>
                    <w:top w:val="none" w:sz="0" w:space="0" w:color="auto"/>
                    <w:left w:val="none" w:sz="0" w:space="0" w:color="auto"/>
                    <w:bottom w:val="none" w:sz="0" w:space="0" w:color="auto"/>
                    <w:right w:val="none" w:sz="0" w:space="0" w:color="auto"/>
                  </w:divBdr>
                  <w:divsChild>
                    <w:div w:id="943652995">
                      <w:marLeft w:val="0"/>
                      <w:marRight w:val="0"/>
                      <w:marTop w:val="0"/>
                      <w:marBottom w:val="0"/>
                      <w:divBdr>
                        <w:top w:val="none" w:sz="0" w:space="0" w:color="auto"/>
                        <w:left w:val="none" w:sz="0" w:space="0" w:color="auto"/>
                        <w:bottom w:val="none" w:sz="0" w:space="0" w:color="auto"/>
                        <w:right w:val="none" w:sz="0" w:space="0" w:color="auto"/>
                      </w:divBdr>
                    </w:div>
                  </w:divsChild>
                </w:div>
                <w:div w:id="663048105">
                  <w:marLeft w:val="0"/>
                  <w:marRight w:val="0"/>
                  <w:marTop w:val="0"/>
                  <w:marBottom w:val="0"/>
                  <w:divBdr>
                    <w:top w:val="none" w:sz="0" w:space="0" w:color="auto"/>
                    <w:left w:val="none" w:sz="0" w:space="0" w:color="auto"/>
                    <w:bottom w:val="none" w:sz="0" w:space="0" w:color="auto"/>
                    <w:right w:val="none" w:sz="0" w:space="0" w:color="auto"/>
                  </w:divBdr>
                  <w:divsChild>
                    <w:div w:id="503012606">
                      <w:marLeft w:val="0"/>
                      <w:marRight w:val="0"/>
                      <w:marTop w:val="0"/>
                      <w:marBottom w:val="0"/>
                      <w:divBdr>
                        <w:top w:val="none" w:sz="0" w:space="0" w:color="auto"/>
                        <w:left w:val="none" w:sz="0" w:space="0" w:color="auto"/>
                        <w:bottom w:val="none" w:sz="0" w:space="0" w:color="auto"/>
                        <w:right w:val="none" w:sz="0" w:space="0" w:color="auto"/>
                      </w:divBdr>
                    </w:div>
                  </w:divsChild>
                </w:div>
                <w:div w:id="663971864">
                  <w:marLeft w:val="0"/>
                  <w:marRight w:val="0"/>
                  <w:marTop w:val="0"/>
                  <w:marBottom w:val="0"/>
                  <w:divBdr>
                    <w:top w:val="none" w:sz="0" w:space="0" w:color="auto"/>
                    <w:left w:val="none" w:sz="0" w:space="0" w:color="auto"/>
                    <w:bottom w:val="none" w:sz="0" w:space="0" w:color="auto"/>
                    <w:right w:val="none" w:sz="0" w:space="0" w:color="auto"/>
                  </w:divBdr>
                  <w:divsChild>
                    <w:div w:id="1997294144">
                      <w:marLeft w:val="0"/>
                      <w:marRight w:val="0"/>
                      <w:marTop w:val="0"/>
                      <w:marBottom w:val="0"/>
                      <w:divBdr>
                        <w:top w:val="none" w:sz="0" w:space="0" w:color="auto"/>
                        <w:left w:val="none" w:sz="0" w:space="0" w:color="auto"/>
                        <w:bottom w:val="none" w:sz="0" w:space="0" w:color="auto"/>
                        <w:right w:val="none" w:sz="0" w:space="0" w:color="auto"/>
                      </w:divBdr>
                    </w:div>
                  </w:divsChild>
                </w:div>
                <w:div w:id="670256120">
                  <w:marLeft w:val="0"/>
                  <w:marRight w:val="0"/>
                  <w:marTop w:val="0"/>
                  <w:marBottom w:val="0"/>
                  <w:divBdr>
                    <w:top w:val="none" w:sz="0" w:space="0" w:color="auto"/>
                    <w:left w:val="none" w:sz="0" w:space="0" w:color="auto"/>
                    <w:bottom w:val="none" w:sz="0" w:space="0" w:color="auto"/>
                    <w:right w:val="none" w:sz="0" w:space="0" w:color="auto"/>
                  </w:divBdr>
                  <w:divsChild>
                    <w:div w:id="1173497816">
                      <w:marLeft w:val="0"/>
                      <w:marRight w:val="0"/>
                      <w:marTop w:val="0"/>
                      <w:marBottom w:val="0"/>
                      <w:divBdr>
                        <w:top w:val="none" w:sz="0" w:space="0" w:color="auto"/>
                        <w:left w:val="none" w:sz="0" w:space="0" w:color="auto"/>
                        <w:bottom w:val="none" w:sz="0" w:space="0" w:color="auto"/>
                        <w:right w:val="none" w:sz="0" w:space="0" w:color="auto"/>
                      </w:divBdr>
                    </w:div>
                  </w:divsChild>
                </w:div>
                <w:div w:id="671877499">
                  <w:marLeft w:val="0"/>
                  <w:marRight w:val="0"/>
                  <w:marTop w:val="0"/>
                  <w:marBottom w:val="0"/>
                  <w:divBdr>
                    <w:top w:val="none" w:sz="0" w:space="0" w:color="auto"/>
                    <w:left w:val="none" w:sz="0" w:space="0" w:color="auto"/>
                    <w:bottom w:val="none" w:sz="0" w:space="0" w:color="auto"/>
                    <w:right w:val="none" w:sz="0" w:space="0" w:color="auto"/>
                  </w:divBdr>
                  <w:divsChild>
                    <w:div w:id="1684697494">
                      <w:marLeft w:val="0"/>
                      <w:marRight w:val="0"/>
                      <w:marTop w:val="0"/>
                      <w:marBottom w:val="0"/>
                      <w:divBdr>
                        <w:top w:val="none" w:sz="0" w:space="0" w:color="auto"/>
                        <w:left w:val="none" w:sz="0" w:space="0" w:color="auto"/>
                        <w:bottom w:val="none" w:sz="0" w:space="0" w:color="auto"/>
                        <w:right w:val="none" w:sz="0" w:space="0" w:color="auto"/>
                      </w:divBdr>
                    </w:div>
                  </w:divsChild>
                </w:div>
                <w:div w:id="683287252">
                  <w:marLeft w:val="0"/>
                  <w:marRight w:val="0"/>
                  <w:marTop w:val="0"/>
                  <w:marBottom w:val="0"/>
                  <w:divBdr>
                    <w:top w:val="none" w:sz="0" w:space="0" w:color="auto"/>
                    <w:left w:val="none" w:sz="0" w:space="0" w:color="auto"/>
                    <w:bottom w:val="none" w:sz="0" w:space="0" w:color="auto"/>
                    <w:right w:val="none" w:sz="0" w:space="0" w:color="auto"/>
                  </w:divBdr>
                  <w:divsChild>
                    <w:div w:id="1041244847">
                      <w:marLeft w:val="0"/>
                      <w:marRight w:val="0"/>
                      <w:marTop w:val="0"/>
                      <w:marBottom w:val="0"/>
                      <w:divBdr>
                        <w:top w:val="none" w:sz="0" w:space="0" w:color="auto"/>
                        <w:left w:val="none" w:sz="0" w:space="0" w:color="auto"/>
                        <w:bottom w:val="none" w:sz="0" w:space="0" w:color="auto"/>
                        <w:right w:val="none" w:sz="0" w:space="0" w:color="auto"/>
                      </w:divBdr>
                    </w:div>
                  </w:divsChild>
                </w:div>
                <w:div w:id="688265421">
                  <w:marLeft w:val="0"/>
                  <w:marRight w:val="0"/>
                  <w:marTop w:val="0"/>
                  <w:marBottom w:val="0"/>
                  <w:divBdr>
                    <w:top w:val="none" w:sz="0" w:space="0" w:color="auto"/>
                    <w:left w:val="none" w:sz="0" w:space="0" w:color="auto"/>
                    <w:bottom w:val="none" w:sz="0" w:space="0" w:color="auto"/>
                    <w:right w:val="none" w:sz="0" w:space="0" w:color="auto"/>
                  </w:divBdr>
                  <w:divsChild>
                    <w:div w:id="1361708730">
                      <w:marLeft w:val="0"/>
                      <w:marRight w:val="0"/>
                      <w:marTop w:val="0"/>
                      <w:marBottom w:val="0"/>
                      <w:divBdr>
                        <w:top w:val="none" w:sz="0" w:space="0" w:color="auto"/>
                        <w:left w:val="none" w:sz="0" w:space="0" w:color="auto"/>
                        <w:bottom w:val="none" w:sz="0" w:space="0" w:color="auto"/>
                        <w:right w:val="none" w:sz="0" w:space="0" w:color="auto"/>
                      </w:divBdr>
                    </w:div>
                  </w:divsChild>
                </w:div>
                <w:div w:id="693992686">
                  <w:marLeft w:val="0"/>
                  <w:marRight w:val="0"/>
                  <w:marTop w:val="0"/>
                  <w:marBottom w:val="0"/>
                  <w:divBdr>
                    <w:top w:val="none" w:sz="0" w:space="0" w:color="auto"/>
                    <w:left w:val="none" w:sz="0" w:space="0" w:color="auto"/>
                    <w:bottom w:val="none" w:sz="0" w:space="0" w:color="auto"/>
                    <w:right w:val="none" w:sz="0" w:space="0" w:color="auto"/>
                  </w:divBdr>
                  <w:divsChild>
                    <w:div w:id="1339887148">
                      <w:marLeft w:val="0"/>
                      <w:marRight w:val="0"/>
                      <w:marTop w:val="0"/>
                      <w:marBottom w:val="0"/>
                      <w:divBdr>
                        <w:top w:val="none" w:sz="0" w:space="0" w:color="auto"/>
                        <w:left w:val="none" w:sz="0" w:space="0" w:color="auto"/>
                        <w:bottom w:val="none" w:sz="0" w:space="0" w:color="auto"/>
                        <w:right w:val="none" w:sz="0" w:space="0" w:color="auto"/>
                      </w:divBdr>
                    </w:div>
                  </w:divsChild>
                </w:div>
                <w:div w:id="695547587">
                  <w:marLeft w:val="0"/>
                  <w:marRight w:val="0"/>
                  <w:marTop w:val="0"/>
                  <w:marBottom w:val="0"/>
                  <w:divBdr>
                    <w:top w:val="none" w:sz="0" w:space="0" w:color="auto"/>
                    <w:left w:val="none" w:sz="0" w:space="0" w:color="auto"/>
                    <w:bottom w:val="none" w:sz="0" w:space="0" w:color="auto"/>
                    <w:right w:val="none" w:sz="0" w:space="0" w:color="auto"/>
                  </w:divBdr>
                  <w:divsChild>
                    <w:div w:id="624777467">
                      <w:marLeft w:val="0"/>
                      <w:marRight w:val="0"/>
                      <w:marTop w:val="0"/>
                      <w:marBottom w:val="0"/>
                      <w:divBdr>
                        <w:top w:val="none" w:sz="0" w:space="0" w:color="auto"/>
                        <w:left w:val="none" w:sz="0" w:space="0" w:color="auto"/>
                        <w:bottom w:val="none" w:sz="0" w:space="0" w:color="auto"/>
                        <w:right w:val="none" w:sz="0" w:space="0" w:color="auto"/>
                      </w:divBdr>
                    </w:div>
                  </w:divsChild>
                </w:div>
                <w:div w:id="696128055">
                  <w:marLeft w:val="0"/>
                  <w:marRight w:val="0"/>
                  <w:marTop w:val="0"/>
                  <w:marBottom w:val="0"/>
                  <w:divBdr>
                    <w:top w:val="none" w:sz="0" w:space="0" w:color="auto"/>
                    <w:left w:val="none" w:sz="0" w:space="0" w:color="auto"/>
                    <w:bottom w:val="none" w:sz="0" w:space="0" w:color="auto"/>
                    <w:right w:val="none" w:sz="0" w:space="0" w:color="auto"/>
                  </w:divBdr>
                  <w:divsChild>
                    <w:div w:id="661469376">
                      <w:marLeft w:val="0"/>
                      <w:marRight w:val="0"/>
                      <w:marTop w:val="0"/>
                      <w:marBottom w:val="0"/>
                      <w:divBdr>
                        <w:top w:val="none" w:sz="0" w:space="0" w:color="auto"/>
                        <w:left w:val="none" w:sz="0" w:space="0" w:color="auto"/>
                        <w:bottom w:val="none" w:sz="0" w:space="0" w:color="auto"/>
                        <w:right w:val="none" w:sz="0" w:space="0" w:color="auto"/>
                      </w:divBdr>
                    </w:div>
                  </w:divsChild>
                </w:div>
                <w:div w:id="704672915">
                  <w:marLeft w:val="0"/>
                  <w:marRight w:val="0"/>
                  <w:marTop w:val="0"/>
                  <w:marBottom w:val="0"/>
                  <w:divBdr>
                    <w:top w:val="none" w:sz="0" w:space="0" w:color="auto"/>
                    <w:left w:val="none" w:sz="0" w:space="0" w:color="auto"/>
                    <w:bottom w:val="none" w:sz="0" w:space="0" w:color="auto"/>
                    <w:right w:val="none" w:sz="0" w:space="0" w:color="auto"/>
                  </w:divBdr>
                  <w:divsChild>
                    <w:div w:id="1343051646">
                      <w:marLeft w:val="0"/>
                      <w:marRight w:val="0"/>
                      <w:marTop w:val="0"/>
                      <w:marBottom w:val="0"/>
                      <w:divBdr>
                        <w:top w:val="none" w:sz="0" w:space="0" w:color="auto"/>
                        <w:left w:val="none" w:sz="0" w:space="0" w:color="auto"/>
                        <w:bottom w:val="none" w:sz="0" w:space="0" w:color="auto"/>
                        <w:right w:val="none" w:sz="0" w:space="0" w:color="auto"/>
                      </w:divBdr>
                    </w:div>
                  </w:divsChild>
                </w:div>
                <w:div w:id="705065343">
                  <w:marLeft w:val="0"/>
                  <w:marRight w:val="0"/>
                  <w:marTop w:val="0"/>
                  <w:marBottom w:val="0"/>
                  <w:divBdr>
                    <w:top w:val="none" w:sz="0" w:space="0" w:color="auto"/>
                    <w:left w:val="none" w:sz="0" w:space="0" w:color="auto"/>
                    <w:bottom w:val="none" w:sz="0" w:space="0" w:color="auto"/>
                    <w:right w:val="none" w:sz="0" w:space="0" w:color="auto"/>
                  </w:divBdr>
                  <w:divsChild>
                    <w:div w:id="402918038">
                      <w:marLeft w:val="0"/>
                      <w:marRight w:val="0"/>
                      <w:marTop w:val="0"/>
                      <w:marBottom w:val="0"/>
                      <w:divBdr>
                        <w:top w:val="none" w:sz="0" w:space="0" w:color="auto"/>
                        <w:left w:val="none" w:sz="0" w:space="0" w:color="auto"/>
                        <w:bottom w:val="none" w:sz="0" w:space="0" w:color="auto"/>
                        <w:right w:val="none" w:sz="0" w:space="0" w:color="auto"/>
                      </w:divBdr>
                    </w:div>
                  </w:divsChild>
                </w:div>
                <w:div w:id="705298757">
                  <w:marLeft w:val="0"/>
                  <w:marRight w:val="0"/>
                  <w:marTop w:val="0"/>
                  <w:marBottom w:val="0"/>
                  <w:divBdr>
                    <w:top w:val="none" w:sz="0" w:space="0" w:color="auto"/>
                    <w:left w:val="none" w:sz="0" w:space="0" w:color="auto"/>
                    <w:bottom w:val="none" w:sz="0" w:space="0" w:color="auto"/>
                    <w:right w:val="none" w:sz="0" w:space="0" w:color="auto"/>
                  </w:divBdr>
                  <w:divsChild>
                    <w:div w:id="1015184183">
                      <w:marLeft w:val="0"/>
                      <w:marRight w:val="0"/>
                      <w:marTop w:val="0"/>
                      <w:marBottom w:val="0"/>
                      <w:divBdr>
                        <w:top w:val="none" w:sz="0" w:space="0" w:color="auto"/>
                        <w:left w:val="none" w:sz="0" w:space="0" w:color="auto"/>
                        <w:bottom w:val="none" w:sz="0" w:space="0" w:color="auto"/>
                        <w:right w:val="none" w:sz="0" w:space="0" w:color="auto"/>
                      </w:divBdr>
                    </w:div>
                  </w:divsChild>
                </w:div>
                <w:div w:id="707919932">
                  <w:marLeft w:val="0"/>
                  <w:marRight w:val="0"/>
                  <w:marTop w:val="0"/>
                  <w:marBottom w:val="0"/>
                  <w:divBdr>
                    <w:top w:val="none" w:sz="0" w:space="0" w:color="auto"/>
                    <w:left w:val="none" w:sz="0" w:space="0" w:color="auto"/>
                    <w:bottom w:val="none" w:sz="0" w:space="0" w:color="auto"/>
                    <w:right w:val="none" w:sz="0" w:space="0" w:color="auto"/>
                  </w:divBdr>
                  <w:divsChild>
                    <w:div w:id="1679455348">
                      <w:marLeft w:val="0"/>
                      <w:marRight w:val="0"/>
                      <w:marTop w:val="0"/>
                      <w:marBottom w:val="0"/>
                      <w:divBdr>
                        <w:top w:val="none" w:sz="0" w:space="0" w:color="auto"/>
                        <w:left w:val="none" w:sz="0" w:space="0" w:color="auto"/>
                        <w:bottom w:val="none" w:sz="0" w:space="0" w:color="auto"/>
                        <w:right w:val="none" w:sz="0" w:space="0" w:color="auto"/>
                      </w:divBdr>
                    </w:div>
                  </w:divsChild>
                </w:div>
                <w:div w:id="709497747">
                  <w:marLeft w:val="0"/>
                  <w:marRight w:val="0"/>
                  <w:marTop w:val="0"/>
                  <w:marBottom w:val="0"/>
                  <w:divBdr>
                    <w:top w:val="none" w:sz="0" w:space="0" w:color="auto"/>
                    <w:left w:val="none" w:sz="0" w:space="0" w:color="auto"/>
                    <w:bottom w:val="none" w:sz="0" w:space="0" w:color="auto"/>
                    <w:right w:val="none" w:sz="0" w:space="0" w:color="auto"/>
                  </w:divBdr>
                  <w:divsChild>
                    <w:div w:id="522402564">
                      <w:marLeft w:val="0"/>
                      <w:marRight w:val="0"/>
                      <w:marTop w:val="0"/>
                      <w:marBottom w:val="0"/>
                      <w:divBdr>
                        <w:top w:val="none" w:sz="0" w:space="0" w:color="auto"/>
                        <w:left w:val="none" w:sz="0" w:space="0" w:color="auto"/>
                        <w:bottom w:val="none" w:sz="0" w:space="0" w:color="auto"/>
                        <w:right w:val="none" w:sz="0" w:space="0" w:color="auto"/>
                      </w:divBdr>
                    </w:div>
                  </w:divsChild>
                </w:div>
                <w:div w:id="713314457">
                  <w:marLeft w:val="0"/>
                  <w:marRight w:val="0"/>
                  <w:marTop w:val="0"/>
                  <w:marBottom w:val="0"/>
                  <w:divBdr>
                    <w:top w:val="none" w:sz="0" w:space="0" w:color="auto"/>
                    <w:left w:val="none" w:sz="0" w:space="0" w:color="auto"/>
                    <w:bottom w:val="none" w:sz="0" w:space="0" w:color="auto"/>
                    <w:right w:val="none" w:sz="0" w:space="0" w:color="auto"/>
                  </w:divBdr>
                  <w:divsChild>
                    <w:div w:id="1833595813">
                      <w:marLeft w:val="0"/>
                      <w:marRight w:val="0"/>
                      <w:marTop w:val="0"/>
                      <w:marBottom w:val="0"/>
                      <w:divBdr>
                        <w:top w:val="none" w:sz="0" w:space="0" w:color="auto"/>
                        <w:left w:val="none" w:sz="0" w:space="0" w:color="auto"/>
                        <w:bottom w:val="none" w:sz="0" w:space="0" w:color="auto"/>
                        <w:right w:val="none" w:sz="0" w:space="0" w:color="auto"/>
                      </w:divBdr>
                    </w:div>
                  </w:divsChild>
                </w:div>
                <w:div w:id="715278253">
                  <w:marLeft w:val="0"/>
                  <w:marRight w:val="0"/>
                  <w:marTop w:val="0"/>
                  <w:marBottom w:val="0"/>
                  <w:divBdr>
                    <w:top w:val="none" w:sz="0" w:space="0" w:color="auto"/>
                    <w:left w:val="none" w:sz="0" w:space="0" w:color="auto"/>
                    <w:bottom w:val="none" w:sz="0" w:space="0" w:color="auto"/>
                    <w:right w:val="none" w:sz="0" w:space="0" w:color="auto"/>
                  </w:divBdr>
                  <w:divsChild>
                    <w:div w:id="91168901">
                      <w:marLeft w:val="0"/>
                      <w:marRight w:val="0"/>
                      <w:marTop w:val="0"/>
                      <w:marBottom w:val="0"/>
                      <w:divBdr>
                        <w:top w:val="none" w:sz="0" w:space="0" w:color="auto"/>
                        <w:left w:val="none" w:sz="0" w:space="0" w:color="auto"/>
                        <w:bottom w:val="none" w:sz="0" w:space="0" w:color="auto"/>
                        <w:right w:val="none" w:sz="0" w:space="0" w:color="auto"/>
                      </w:divBdr>
                    </w:div>
                  </w:divsChild>
                </w:div>
                <w:div w:id="723481915">
                  <w:marLeft w:val="0"/>
                  <w:marRight w:val="0"/>
                  <w:marTop w:val="0"/>
                  <w:marBottom w:val="0"/>
                  <w:divBdr>
                    <w:top w:val="none" w:sz="0" w:space="0" w:color="auto"/>
                    <w:left w:val="none" w:sz="0" w:space="0" w:color="auto"/>
                    <w:bottom w:val="none" w:sz="0" w:space="0" w:color="auto"/>
                    <w:right w:val="none" w:sz="0" w:space="0" w:color="auto"/>
                  </w:divBdr>
                  <w:divsChild>
                    <w:div w:id="1266696831">
                      <w:marLeft w:val="0"/>
                      <w:marRight w:val="0"/>
                      <w:marTop w:val="0"/>
                      <w:marBottom w:val="0"/>
                      <w:divBdr>
                        <w:top w:val="none" w:sz="0" w:space="0" w:color="auto"/>
                        <w:left w:val="none" w:sz="0" w:space="0" w:color="auto"/>
                        <w:bottom w:val="none" w:sz="0" w:space="0" w:color="auto"/>
                        <w:right w:val="none" w:sz="0" w:space="0" w:color="auto"/>
                      </w:divBdr>
                    </w:div>
                  </w:divsChild>
                </w:div>
                <w:div w:id="724372527">
                  <w:marLeft w:val="0"/>
                  <w:marRight w:val="0"/>
                  <w:marTop w:val="0"/>
                  <w:marBottom w:val="0"/>
                  <w:divBdr>
                    <w:top w:val="none" w:sz="0" w:space="0" w:color="auto"/>
                    <w:left w:val="none" w:sz="0" w:space="0" w:color="auto"/>
                    <w:bottom w:val="none" w:sz="0" w:space="0" w:color="auto"/>
                    <w:right w:val="none" w:sz="0" w:space="0" w:color="auto"/>
                  </w:divBdr>
                  <w:divsChild>
                    <w:div w:id="818545275">
                      <w:marLeft w:val="0"/>
                      <w:marRight w:val="0"/>
                      <w:marTop w:val="0"/>
                      <w:marBottom w:val="0"/>
                      <w:divBdr>
                        <w:top w:val="none" w:sz="0" w:space="0" w:color="auto"/>
                        <w:left w:val="none" w:sz="0" w:space="0" w:color="auto"/>
                        <w:bottom w:val="none" w:sz="0" w:space="0" w:color="auto"/>
                        <w:right w:val="none" w:sz="0" w:space="0" w:color="auto"/>
                      </w:divBdr>
                    </w:div>
                  </w:divsChild>
                </w:div>
                <w:div w:id="729420373">
                  <w:marLeft w:val="0"/>
                  <w:marRight w:val="0"/>
                  <w:marTop w:val="0"/>
                  <w:marBottom w:val="0"/>
                  <w:divBdr>
                    <w:top w:val="none" w:sz="0" w:space="0" w:color="auto"/>
                    <w:left w:val="none" w:sz="0" w:space="0" w:color="auto"/>
                    <w:bottom w:val="none" w:sz="0" w:space="0" w:color="auto"/>
                    <w:right w:val="none" w:sz="0" w:space="0" w:color="auto"/>
                  </w:divBdr>
                  <w:divsChild>
                    <w:div w:id="1791237790">
                      <w:marLeft w:val="0"/>
                      <w:marRight w:val="0"/>
                      <w:marTop w:val="0"/>
                      <w:marBottom w:val="0"/>
                      <w:divBdr>
                        <w:top w:val="none" w:sz="0" w:space="0" w:color="auto"/>
                        <w:left w:val="none" w:sz="0" w:space="0" w:color="auto"/>
                        <w:bottom w:val="none" w:sz="0" w:space="0" w:color="auto"/>
                        <w:right w:val="none" w:sz="0" w:space="0" w:color="auto"/>
                      </w:divBdr>
                    </w:div>
                  </w:divsChild>
                </w:div>
                <w:div w:id="730688110">
                  <w:marLeft w:val="0"/>
                  <w:marRight w:val="0"/>
                  <w:marTop w:val="0"/>
                  <w:marBottom w:val="0"/>
                  <w:divBdr>
                    <w:top w:val="none" w:sz="0" w:space="0" w:color="auto"/>
                    <w:left w:val="none" w:sz="0" w:space="0" w:color="auto"/>
                    <w:bottom w:val="none" w:sz="0" w:space="0" w:color="auto"/>
                    <w:right w:val="none" w:sz="0" w:space="0" w:color="auto"/>
                  </w:divBdr>
                  <w:divsChild>
                    <w:div w:id="152263707">
                      <w:marLeft w:val="0"/>
                      <w:marRight w:val="0"/>
                      <w:marTop w:val="0"/>
                      <w:marBottom w:val="0"/>
                      <w:divBdr>
                        <w:top w:val="none" w:sz="0" w:space="0" w:color="auto"/>
                        <w:left w:val="none" w:sz="0" w:space="0" w:color="auto"/>
                        <w:bottom w:val="none" w:sz="0" w:space="0" w:color="auto"/>
                        <w:right w:val="none" w:sz="0" w:space="0" w:color="auto"/>
                      </w:divBdr>
                    </w:div>
                  </w:divsChild>
                </w:div>
                <w:div w:id="734008177">
                  <w:marLeft w:val="0"/>
                  <w:marRight w:val="0"/>
                  <w:marTop w:val="0"/>
                  <w:marBottom w:val="0"/>
                  <w:divBdr>
                    <w:top w:val="none" w:sz="0" w:space="0" w:color="auto"/>
                    <w:left w:val="none" w:sz="0" w:space="0" w:color="auto"/>
                    <w:bottom w:val="none" w:sz="0" w:space="0" w:color="auto"/>
                    <w:right w:val="none" w:sz="0" w:space="0" w:color="auto"/>
                  </w:divBdr>
                  <w:divsChild>
                    <w:div w:id="534274973">
                      <w:marLeft w:val="0"/>
                      <w:marRight w:val="0"/>
                      <w:marTop w:val="0"/>
                      <w:marBottom w:val="0"/>
                      <w:divBdr>
                        <w:top w:val="none" w:sz="0" w:space="0" w:color="auto"/>
                        <w:left w:val="none" w:sz="0" w:space="0" w:color="auto"/>
                        <w:bottom w:val="none" w:sz="0" w:space="0" w:color="auto"/>
                        <w:right w:val="none" w:sz="0" w:space="0" w:color="auto"/>
                      </w:divBdr>
                    </w:div>
                  </w:divsChild>
                </w:div>
                <w:div w:id="734821980">
                  <w:marLeft w:val="0"/>
                  <w:marRight w:val="0"/>
                  <w:marTop w:val="0"/>
                  <w:marBottom w:val="0"/>
                  <w:divBdr>
                    <w:top w:val="none" w:sz="0" w:space="0" w:color="auto"/>
                    <w:left w:val="none" w:sz="0" w:space="0" w:color="auto"/>
                    <w:bottom w:val="none" w:sz="0" w:space="0" w:color="auto"/>
                    <w:right w:val="none" w:sz="0" w:space="0" w:color="auto"/>
                  </w:divBdr>
                  <w:divsChild>
                    <w:div w:id="1123884639">
                      <w:marLeft w:val="0"/>
                      <w:marRight w:val="0"/>
                      <w:marTop w:val="0"/>
                      <w:marBottom w:val="0"/>
                      <w:divBdr>
                        <w:top w:val="none" w:sz="0" w:space="0" w:color="auto"/>
                        <w:left w:val="none" w:sz="0" w:space="0" w:color="auto"/>
                        <w:bottom w:val="none" w:sz="0" w:space="0" w:color="auto"/>
                        <w:right w:val="none" w:sz="0" w:space="0" w:color="auto"/>
                      </w:divBdr>
                    </w:div>
                  </w:divsChild>
                </w:div>
                <w:div w:id="735863872">
                  <w:marLeft w:val="0"/>
                  <w:marRight w:val="0"/>
                  <w:marTop w:val="0"/>
                  <w:marBottom w:val="0"/>
                  <w:divBdr>
                    <w:top w:val="none" w:sz="0" w:space="0" w:color="auto"/>
                    <w:left w:val="none" w:sz="0" w:space="0" w:color="auto"/>
                    <w:bottom w:val="none" w:sz="0" w:space="0" w:color="auto"/>
                    <w:right w:val="none" w:sz="0" w:space="0" w:color="auto"/>
                  </w:divBdr>
                  <w:divsChild>
                    <w:div w:id="78643872">
                      <w:marLeft w:val="0"/>
                      <w:marRight w:val="0"/>
                      <w:marTop w:val="0"/>
                      <w:marBottom w:val="0"/>
                      <w:divBdr>
                        <w:top w:val="none" w:sz="0" w:space="0" w:color="auto"/>
                        <w:left w:val="none" w:sz="0" w:space="0" w:color="auto"/>
                        <w:bottom w:val="none" w:sz="0" w:space="0" w:color="auto"/>
                        <w:right w:val="none" w:sz="0" w:space="0" w:color="auto"/>
                      </w:divBdr>
                    </w:div>
                  </w:divsChild>
                </w:div>
                <w:div w:id="738595008">
                  <w:marLeft w:val="0"/>
                  <w:marRight w:val="0"/>
                  <w:marTop w:val="0"/>
                  <w:marBottom w:val="0"/>
                  <w:divBdr>
                    <w:top w:val="none" w:sz="0" w:space="0" w:color="auto"/>
                    <w:left w:val="none" w:sz="0" w:space="0" w:color="auto"/>
                    <w:bottom w:val="none" w:sz="0" w:space="0" w:color="auto"/>
                    <w:right w:val="none" w:sz="0" w:space="0" w:color="auto"/>
                  </w:divBdr>
                  <w:divsChild>
                    <w:div w:id="946541610">
                      <w:marLeft w:val="0"/>
                      <w:marRight w:val="0"/>
                      <w:marTop w:val="0"/>
                      <w:marBottom w:val="0"/>
                      <w:divBdr>
                        <w:top w:val="none" w:sz="0" w:space="0" w:color="auto"/>
                        <w:left w:val="none" w:sz="0" w:space="0" w:color="auto"/>
                        <w:bottom w:val="none" w:sz="0" w:space="0" w:color="auto"/>
                        <w:right w:val="none" w:sz="0" w:space="0" w:color="auto"/>
                      </w:divBdr>
                    </w:div>
                  </w:divsChild>
                </w:div>
                <w:div w:id="743187225">
                  <w:marLeft w:val="0"/>
                  <w:marRight w:val="0"/>
                  <w:marTop w:val="0"/>
                  <w:marBottom w:val="0"/>
                  <w:divBdr>
                    <w:top w:val="none" w:sz="0" w:space="0" w:color="auto"/>
                    <w:left w:val="none" w:sz="0" w:space="0" w:color="auto"/>
                    <w:bottom w:val="none" w:sz="0" w:space="0" w:color="auto"/>
                    <w:right w:val="none" w:sz="0" w:space="0" w:color="auto"/>
                  </w:divBdr>
                  <w:divsChild>
                    <w:div w:id="1724791740">
                      <w:marLeft w:val="0"/>
                      <w:marRight w:val="0"/>
                      <w:marTop w:val="0"/>
                      <w:marBottom w:val="0"/>
                      <w:divBdr>
                        <w:top w:val="none" w:sz="0" w:space="0" w:color="auto"/>
                        <w:left w:val="none" w:sz="0" w:space="0" w:color="auto"/>
                        <w:bottom w:val="none" w:sz="0" w:space="0" w:color="auto"/>
                        <w:right w:val="none" w:sz="0" w:space="0" w:color="auto"/>
                      </w:divBdr>
                    </w:div>
                  </w:divsChild>
                </w:div>
                <w:div w:id="743381344">
                  <w:marLeft w:val="0"/>
                  <w:marRight w:val="0"/>
                  <w:marTop w:val="0"/>
                  <w:marBottom w:val="0"/>
                  <w:divBdr>
                    <w:top w:val="none" w:sz="0" w:space="0" w:color="auto"/>
                    <w:left w:val="none" w:sz="0" w:space="0" w:color="auto"/>
                    <w:bottom w:val="none" w:sz="0" w:space="0" w:color="auto"/>
                    <w:right w:val="none" w:sz="0" w:space="0" w:color="auto"/>
                  </w:divBdr>
                  <w:divsChild>
                    <w:div w:id="485634169">
                      <w:marLeft w:val="0"/>
                      <w:marRight w:val="0"/>
                      <w:marTop w:val="0"/>
                      <w:marBottom w:val="0"/>
                      <w:divBdr>
                        <w:top w:val="none" w:sz="0" w:space="0" w:color="auto"/>
                        <w:left w:val="none" w:sz="0" w:space="0" w:color="auto"/>
                        <w:bottom w:val="none" w:sz="0" w:space="0" w:color="auto"/>
                        <w:right w:val="none" w:sz="0" w:space="0" w:color="auto"/>
                      </w:divBdr>
                    </w:div>
                  </w:divsChild>
                </w:div>
                <w:div w:id="751240422">
                  <w:marLeft w:val="0"/>
                  <w:marRight w:val="0"/>
                  <w:marTop w:val="0"/>
                  <w:marBottom w:val="0"/>
                  <w:divBdr>
                    <w:top w:val="none" w:sz="0" w:space="0" w:color="auto"/>
                    <w:left w:val="none" w:sz="0" w:space="0" w:color="auto"/>
                    <w:bottom w:val="none" w:sz="0" w:space="0" w:color="auto"/>
                    <w:right w:val="none" w:sz="0" w:space="0" w:color="auto"/>
                  </w:divBdr>
                  <w:divsChild>
                    <w:div w:id="4015383">
                      <w:marLeft w:val="0"/>
                      <w:marRight w:val="0"/>
                      <w:marTop w:val="0"/>
                      <w:marBottom w:val="0"/>
                      <w:divBdr>
                        <w:top w:val="none" w:sz="0" w:space="0" w:color="auto"/>
                        <w:left w:val="none" w:sz="0" w:space="0" w:color="auto"/>
                        <w:bottom w:val="none" w:sz="0" w:space="0" w:color="auto"/>
                        <w:right w:val="none" w:sz="0" w:space="0" w:color="auto"/>
                      </w:divBdr>
                    </w:div>
                  </w:divsChild>
                </w:div>
                <w:div w:id="754671872">
                  <w:marLeft w:val="0"/>
                  <w:marRight w:val="0"/>
                  <w:marTop w:val="0"/>
                  <w:marBottom w:val="0"/>
                  <w:divBdr>
                    <w:top w:val="none" w:sz="0" w:space="0" w:color="auto"/>
                    <w:left w:val="none" w:sz="0" w:space="0" w:color="auto"/>
                    <w:bottom w:val="none" w:sz="0" w:space="0" w:color="auto"/>
                    <w:right w:val="none" w:sz="0" w:space="0" w:color="auto"/>
                  </w:divBdr>
                  <w:divsChild>
                    <w:div w:id="982125950">
                      <w:marLeft w:val="0"/>
                      <w:marRight w:val="0"/>
                      <w:marTop w:val="0"/>
                      <w:marBottom w:val="0"/>
                      <w:divBdr>
                        <w:top w:val="none" w:sz="0" w:space="0" w:color="auto"/>
                        <w:left w:val="none" w:sz="0" w:space="0" w:color="auto"/>
                        <w:bottom w:val="none" w:sz="0" w:space="0" w:color="auto"/>
                        <w:right w:val="none" w:sz="0" w:space="0" w:color="auto"/>
                      </w:divBdr>
                    </w:div>
                  </w:divsChild>
                </w:div>
                <w:div w:id="754977638">
                  <w:marLeft w:val="0"/>
                  <w:marRight w:val="0"/>
                  <w:marTop w:val="0"/>
                  <w:marBottom w:val="0"/>
                  <w:divBdr>
                    <w:top w:val="none" w:sz="0" w:space="0" w:color="auto"/>
                    <w:left w:val="none" w:sz="0" w:space="0" w:color="auto"/>
                    <w:bottom w:val="none" w:sz="0" w:space="0" w:color="auto"/>
                    <w:right w:val="none" w:sz="0" w:space="0" w:color="auto"/>
                  </w:divBdr>
                  <w:divsChild>
                    <w:div w:id="636572549">
                      <w:marLeft w:val="0"/>
                      <w:marRight w:val="0"/>
                      <w:marTop w:val="0"/>
                      <w:marBottom w:val="0"/>
                      <w:divBdr>
                        <w:top w:val="none" w:sz="0" w:space="0" w:color="auto"/>
                        <w:left w:val="none" w:sz="0" w:space="0" w:color="auto"/>
                        <w:bottom w:val="none" w:sz="0" w:space="0" w:color="auto"/>
                        <w:right w:val="none" w:sz="0" w:space="0" w:color="auto"/>
                      </w:divBdr>
                    </w:div>
                  </w:divsChild>
                </w:div>
                <w:div w:id="756440837">
                  <w:marLeft w:val="0"/>
                  <w:marRight w:val="0"/>
                  <w:marTop w:val="0"/>
                  <w:marBottom w:val="0"/>
                  <w:divBdr>
                    <w:top w:val="none" w:sz="0" w:space="0" w:color="auto"/>
                    <w:left w:val="none" w:sz="0" w:space="0" w:color="auto"/>
                    <w:bottom w:val="none" w:sz="0" w:space="0" w:color="auto"/>
                    <w:right w:val="none" w:sz="0" w:space="0" w:color="auto"/>
                  </w:divBdr>
                  <w:divsChild>
                    <w:div w:id="1186480174">
                      <w:marLeft w:val="0"/>
                      <w:marRight w:val="0"/>
                      <w:marTop w:val="0"/>
                      <w:marBottom w:val="0"/>
                      <w:divBdr>
                        <w:top w:val="none" w:sz="0" w:space="0" w:color="auto"/>
                        <w:left w:val="none" w:sz="0" w:space="0" w:color="auto"/>
                        <w:bottom w:val="none" w:sz="0" w:space="0" w:color="auto"/>
                        <w:right w:val="none" w:sz="0" w:space="0" w:color="auto"/>
                      </w:divBdr>
                    </w:div>
                  </w:divsChild>
                </w:div>
                <w:div w:id="759519620">
                  <w:marLeft w:val="0"/>
                  <w:marRight w:val="0"/>
                  <w:marTop w:val="0"/>
                  <w:marBottom w:val="0"/>
                  <w:divBdr>
                    <w:top w:val="none" w:sz="0" w:space="0" w:color="auto"/>
                    <w:left w:val="none" w:sz="0" w:space="0" w:color="auto"/>
                    <w:bottom w:val="none" w:sz="0" w:space="0" w:color="auto"/>
                    <w:right w:val="none" w:sz="0" w:space="0" w:color="auto"/>
                  </w:divBdr>
                  <w:divsChild>
                    <w:div w:id="2095778207">
                      <w:marLeft w:val="0"/>
                      <w:marRight w:val="0"/>
                      <w:marTop w:val="0"/>
                      <w:marBottom w:val="0"/>
                      <w:divBdr>
                        <w:top w:val="none" w:sz="0" w:space="0" w:color="auto"/>
                        <w:left w:val="none" w:sz="0" w:space="0" w:color="auto"/>
                        <w:bottom w:val="none" w:sz="0" w:space="0" w:color="auto"/>
                        <w:right w:val="none" w:sz="0" w:space="0" w:color="auto"/>
                      </w:divBdr>
                    </w:div>
                  </w:divsChild>
                </w:div>
                <w:div w:id="759791359">
                  <w:marLeft w:val="0"/>
                  <w:marRight w:val="0"/>
                  <w:marTop w:val="0"/>
                  <w:marBottom w:val="0"/>
                  <w:divBdr>
                    <w:top w:val="none" w:sz="0" w:space="0" w:color="auto"/>
                    <w:left w:val="none" w:sz="0" w:space="0" w:color="auto"/>
                    <w:bottom w:val="none" w:sz="0" w:space="0" w:color="auto"/>
                    <w:right w:val="none" w:sz="0" w:space="0" w:color="auto"/>
                  </w:divBdr>
                  <w:divsChild>
                    <w:div w:id="417337286">
                      <w:marLeft w:val="0"/>
                      <w:marRight w:val="0"/>
                      <w:marTop w:val="0"/>
                      <w:marBottom w:val="0"/>
                      <w:divBdr>
                        <w:top w:val="none" w:sz="0" w:space="0" w:color="auto"/>
                        <w:left w:val="none" w:sz="0" w:space="0" w:color="auto"/>
                        <w:bottom w:val="none" w:sz="0" w:space="0" w:color="auto"/>
                        <w:right w:val="none" w:sz="0" w:space="0" w:color="auto"/>
                      </w:divBdr>
                    </w:div>
                  </w:divsChild>
                </w:div>
                <w:div w:id="763110650">
                  <w:marLeft w:val="0"/>
                  <w:marRight w:val="0"/>
                  <w:marTop w:val="0"/>
                  <w:marBottom w:val="0"/>
                  <w:divBdr>
                    <w:top w:val="none" w:sz="0" w:space="0" w:color="auto"/>
                    <w:left w:val="none" w:sz="0" w:space="0" w:color="auto"/>
                    <w:bottom w:val="none" w:sz="0" w:space="0" w:color="auto"/>
                    <w:right w:val="none" w:sz="0" w:space="0" w:color="auto"/>
                  </w:divBdr>
                  <w:divsChild>
                    <w:div w:id="1983194493">
                      <w:marLeft w:val="0"/>
                      <w:marRight w:val="0"/>
                      <w:marTop w:val="0"/>
                      <w:marBottom w:val="0"/>
                      <w:divBdr>
                        <w:top w:val="none" w:sz="0" w:space="0" w:color="auto"/>
                        <w:left w:val="none" w:sz="0" w:space="0" w:color="auto"/>
                        <w:bottom w:val="none" w:sz="0" w:space="0" w:color="auto"/>
                        <w:right w:val="none" w:sz="0" w:space="0" w:color="auto"/>
                      </w:divBdr>
                    </w:div>
                  </w:divsChild>
                </w:div>
                <w:div w:id="769396966">
                  <w:marLeft w:val="0"/>
                  <w:marRight w:val="0"/>
                  <w:marTop w:val="0"/>
                  <w:marBottom w:val="0"/>
                  <w:divBdr>
                    <w:top w:val="none" w:sz="0" w:space="0" w:color="auto"/>
                    <w:left w:val="none" w:sz="0" w:space="0" w:color="auto"/>
                    <w:bottom w:val="none" w:sz="0" w:space="0" w:color="auto"/>
                    <w:right w:val="none" w:sz="0" w:space="0" w:color="auto"/>
                  </w:divBdr>
                  <w:divsChild>
                    <w:div w:id="1886990721">
                      <w:marLeft w:val="0"/>
                      <w:marRight w:val="0"/>
                      <w:marTop w:val="0"/>
                      <w:marBottom w:val="0"/>
                      <w:divBdr>
                        <w:top w:val="none" w:sz="0" w:space="0" w:color="auto"/>
                        <w:left w:val="none" w:sz="0" w:space="0" w:color="auto"/>
                        <w:bottom w:val="none" w:sz="0" w:space="0" w:color="auto"/>
                        <w:right w:val="none" w:sz="0" w:space="0" w:color="auto"/>
                      </w:divBdr>
                    </w:div>
                  </w:divsChild>
                </w:div>
                <w:div w:id="778909847">
                  <w:marLeft w:val="0"/>
                  <w:marRight w:val="0"/>
                  <w:marTop w:val="0"/>
                  <w:marBottom w:val="0"/>
                  <w:divBdr>
                    <w:top w:val="none" w:sz="0" w:space="0" w:color="auto"/>
                    <w:left w:val="none" w:sz="0" w:space="0" w:color="auto"/>
                    <w:bottom w:val="none" w:sz="0" w:space="0" w:color="auto"/>
                    <w:right w:val="none" w:sz="0" w:space="0" w:color="auto"/>
                  </w:divBdr>
                  <w:divsChild>
                    <w:div w:id="1337927023">
                      <w:marLeft w:val="0"/>
                      <w:marRight w:val="0"/>
                      <w:marTop w:val="0"/>
                      <w:marBottom w:val="0"/>
                      <w:divBdr>
                        <w:top w:val="none" w:sz="0" w:space="0" w:color="auto"/>
                        <w:left w:val="none" w:sz="0" w:space="0" w:color="auto"/>
                        <w:bottom w:val="none" w:sz="0" w:space="0" w:color="auto"/>
                        <w:right w:val="none" w:sz="0" w:space="0" w:color="auto"/>
                      </w:divBdr>
                    </w:div>
                  </w:divsChild>
                </w:div>
                <w:div w:id="795103759">
                  <w:marLeft w:val="0"/>
                  <w:marRight w:val="0"/>
                  <w:marTop w:val="0"/>
                  <w:marBottom w:val="0"/>
                  <w:divBdr>
                    <w:top w:val="none" w:sz="0" w:space="0" w:color="auto"/>
                    <w:left w:val="none" w:sz="0" w:space="0" w:color="auto"/>
                    <w:bottom w:val="none" w:sz="0" w:space="0" w:color="auto"/>
                    <w:right w:val="none" w:sz="0" w:space="0" w:color="auto"/>
                  </w:divBdr>
                  <w:divsChild>
                    <w:div w:id="939265903">
                      <w:marLeft w:val="0"/>
                      <w:marRight w:val="0"/>
                      <w:marTop w:val="0"/>
                      <w:marBottom w:val="0"/>
                      <w:divBdr>
                        <w:top w:val="none" w:sz="0" w:space="0" w:color="auto"/>
                        <w:left w:val="none" w:sz="0" w:space="0" w:color="auto"/>
                        <w:bottom w:val="none" w:sz="0" w:space="0" w:color="auto"/>
                        <w:right w:val="none" w:sz="0" w:space="0" w:color="auto"/>
                      </w:divBdr>
                    </w:div>
                  </w:divsChild>
                </w:div>
                <w:div w:id="799495751">
                  <w:marLeft w:val="0"/>
                  <w:marRight w:val="0"/>
                  <w:marTop w:val="0"/>
                  <w:marBottom w:val="0"/>
                  <w:divBdr>
                    <w:top w:val="none" w:sz="0" w:space="0" w:color="auto"/>
                    <w:left w:val="none" w:sz="0" w:space="0" w:color="auto"/>
                    <w:bottom w:val="none" w:sz="0" w:space="0" w:color="auto"/>
                    <w:right w:val="none" w:sz="0" w:space="0" w:color="auto"/>
                  </w:divBdr>
                  <w:divsChild>
                    <w:div w:id="1163155897">
                      <w:marLeft w:val="0"/>
                      <w:marRight w:val="0"/>
                      <w:marTop w:val="0"/>
                      <w:marBottom w:val="0"/>
                      <w:divBdr>
                        <w:top w:val="none" w:sz="0" w:space="0" w:color="auto"/>
                        <w:left w:val="none" w:sz="0" w:space="0" w:color="auto"/>
                        <w:bottom w:val="none" w:sz="0" w:space="0" w:color="auto"/>
                        <w:right w:val="none" w:sz="0" w:space="0" w:color="auto"/>
                      </w:divBdr>
                    </w:div>
                  </w:divsChild>
                </w:div>
                <w:div w:id="802816928">
                  <w:marLeft w:val="0"/>
                  <w:marRight w:val="0"/>
                  <w:marTop w:val="0"/>
                  <w:marBottom w:val="0"/>
                  <w:divBdr>
                    <w:top w:val="none" w:sz="0" w:space="0" w:color="auto"/>
                    <w:left w:val="none" w:sz="0" w:space="0" w:color="auto"/>
                    <w:bottom w:val="none" w:sz="0" w:space="0" w:color="auto"/>
                    <w:right w:val="none" w:sz="0" w:space="0" w:color="auto"/>
                  </w:divBdr>
                  <w:divsChild>
                    <w:div w:id="832989286">
                      <w:marLeft w:val="0"/>
                      <w:marRight w:val="0"/>
                      <w:marTop w:val="0"/>
                      <w:marBottom w:val="0"/>
                      <w:divBdr>
                        <w:top w:val="none" w:sz="0" w:space="0" w:color="auto"/>
                        <w:left w:val="none" w:sz="0" w:space="0" w:color="auto"/>
                        <w:bottom w:val="none" w:sz="0" w:space="0" w:color="auto"/>
                        <w:right w:val="none" w:sz="0" w:space="0" w:color="auto"/>
                      </w:divBdr>
                    </w:div>
                  </w:divsChild>
                </w:div>
                <w:div w:id="803548393">
                  <w:marLeft w:val="0"/>
                  <w:marRight w:val="0"/>
                  <w:marTop w:val="0"/>
                  <w:marBottom w:val="0"/>
                  <w:divBdr>
                    <w:top w:val="none" w:sz="0" w:space="0" w:color="auto"/>
                    <w:left w:val="none" w:sz="0" w:space="0" w:color="auto"/>
                    <w:bottom w:val="none" w:sz="0" w:space="0" w:color="auto"/>
                    <w:right w:val="none" w:sz="0" w:space="0" w:color="auto"/>
                  </w:divBdr>
                  <w:divsChild>
                    <w:div w:id="1767340072">
                      <w:marLeft w:val="0"/>
                      <w:marRight w:val="0"/>
                      <w:marTop w:val="0"/>
                      <w:marBottom w:val="0"/>
                      <w:divBdr>
                        <w:top w:val="none" w:sz="0" w:space="0" w:color="auto"/>
                        <w:left w:val="none" w:sz="0" w:space="0" w:color="auto"/>
                        <w:bottom w:val="none" w:sz="0" w:space="0" w:color="auto"/>
                        <w:right w:val="none" w:sz="0" w:space="0" w:color="auto"/>
                      </w:divBdr>
                    </w:div>
                  </w:divsChild>
                </w:div>
                <w:div w:id="803933575">
                  <w:marLeft w:val="0"/>
                  <w:marRight w:val="0"/>
                  <w:marTop w:val="0"/>
                  <w:marBottom w:val="0"/>
                  <w:divBdr>
                    <w:top w:val="none" w:sz="0" w:space="0" w:color="auto"/>
                    <w:left w:val="none" w:sz="0" w:space="0" w:color="auto"/>
                    <w:bottom w:val="none" w:sz="0" w:space="0" w:color="auto"/>
                    <w:right w:val="none" w:sz="0" w:space="0" w:color="auto"/>
                  </w:divBdr>
                  <w:divsChild>
                    <w:div w:id="1739667054">
                      <w:marLeft w:val="0"/>
                      <w:marRight w:val="0"/>
                      <w:marTop w:val="0"/>
                      <w:marBottom w:val="0"/>
                      <w:divBdr>
                        <w:top w:val="none" w:sz="0" w:space="0" w:color="auto"/>
                        <w:left w:val="none" w:sz="0" w:space="0" w:color="auto"/>
                        <w:bottom w:val="none" w:sz="0" w:space="0" w:color="auto"/>
                        <w:right w:val="none" w:sz="0" w:space="0" w:color="auto"/>
                      </w:divBdr>
                    </w:div>
                  </w:divsChild>
                </w:div>
                <w:div w:id="808282886">
                  <w:marLeft w:val="0"/>
                  <w:marRight w:val="0"/>
                  <w:marTop w:val="0"/>
                  <w:marBottom w:val="0"/>
                  <w:divBdr>
                    <w:top w:val="none" w:sz="0" w:space="0" w:color="auto"/>
                    <w:left w:val="none" w:sz="0" w:space="0" w:color="auto"/>
                    <w:bottom w:val="none" w:sz="0" w:space="0" w:color="auto"/>
                    <w:right w:val="none" w:sz="0" w:space="0" w:color="auto"/>
                  </w:divBdr>
                  <w:divsChild>
                    <w:div w:id="1090469987">
                      <w:marLeft w:val="0"/>
                      <w:marRight w:val="0"/>
                      <w:marTop w:val="0"/>
                      <w:marBottom w:val="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1382054595">
                      <w:marLeft w:val="0"/>
                      <w:marRight w:val="0"/>
                      <w:marTop w:val="0"/>
                      <w:marBottom w:val="0"/>
                      <w:divBdr>
                        <w:top w:val="none" w:sz="0" w:space="0" w:color="auto"/>
                        <w:left w:val="none" w:sz="0" w:space="0" w:color="auto"/>
                        <w:bottom w:val="none" w:sz="0" w:space="0" w:color="auto"/>
                        <w:right w:val="none" w:sz="0" w:space="0" w:color="auto"/>
                      </w:divBdr>
                    </w:div>
                  </w:divsChild>
                </w:div>
                <w:div w:id="811948492">
                  <w:marLeft w:val="0"/>
                  <w:marRight w:val="0"/>
                  <w:marTop w:val="0"/>
                  <w:marBottom w:val="0"/>
                  <w:divBdr>
                    <w:top w:val="none" w:sz="0" w:space="0" w:color="auto"/>
                    <w:left w:val="none" w:sz="0" w:space="0" w:color="auto"/>
                    <w:bottom w:val="none" w:sz="0" w:space="0" w:color="auto"/>
                    <w:right w:val="none" w:sz="0" w:space="0" w:color="auto"/>
                  </w:divBdr>
                  <w:divsChild>
                    <w:div w:id="629214647">
                      <w:marLeft w:val="0"/>
                      <w:marRight w:val="0"/>
                      <w:marTop w:val="0"/>
                      <w:marBottom w:val="0"/>
                      <w:divBdr>
                        <w:top w:val="none" w:sz="0" w:space="0" w:color="auto"/>
                        <w:left w:val="none" w:sz="0" w:space="0" w:color="auto"/>
                        <w:bottom w:val="none" w:sz="0" w:space="0" w:color="auto"/>
                        <w:right w:val="none" w:sz="0" w:space="0" w:color="auto"/>
                      </w:divBdr>
                    </w:div>
                  </w:divsChild>
                </w:div>
                <w:div w:id="814100322">
                  <w:marLeft w:val="0"/>
                  <w:marRight w:val="0"/>
                  <w:marTop w:val="0"/>
                  <w:marBottom w:val="0"/>
                  <w:divBdr>
                    <w:top w:val="none" w:sz="0" w:space="0" w:color="auto"/>
                    <w:left w:val="none" w:sz="0" w:space="0" w:color="auto"/>
                    <w:bottom w:val="none" w:sz="0" w:space="0" w:color="auto"/>
                    <w:right w:val="none" w:sz="0" w:space="0" w:color="auto"/>
                  </w:divBdr>
                  <w:divsChild>
                    <w:div w:id="2025744896">
                      <w:marLeft w:val="0"/>
                      <w:marRight w:val="0"/>
                      <w:marTop w:val="0"/>
                      <w:marBottom w:val="0"/>
                      <w:divBdr>
                        <w:top w:val="none" w:sz="0" w:space="0" w:color="auto"/>
                        <w:left w:val="none" w:sz="0" w:space="0" w:color="auto"/>
                        <w:bottom w:val="none" w:sz="0" w:space="0" w:color="auto"/>
                        <w:right w:val="none" w:sz="0" w:space="0" w:color="auto"/>
                      </w:divBdr>
                    </w:div>
                  </w:divsChild>
                </w:div>
                <w:div w:id="818234681">
                  <w:marLeft w:val="0"/>
                  <w:marRight w:val="0"/>
                  <w:marTop w:val="0"/>
                  <w:marBottom w:val="0"/>
                  <w:divBdr>
                    <w:top w:val="none" w:sz="0" w:space="0" w:color="auto"/>
                    <w:left w:val="none" w:sz="0" w:space="0" w:color="auto"/>
                    <w:bottom w:val="none" w:sz="0" w:space="0" w:color="auto"/>
                    <w:right w:val="none" w:sz="0" w:space="0" w:color="auto"/>
                  </w:divBdr>
                  <w:divsChild>
                    <w:div w:id="1584141188">
                      <w:marLeft w:val="0"/>
                      <w:marRight w:val="0"/>
                      <w:marTop w:val="0"/>
                      <w:marBottom w:val="0"/>
                      <w:divBdr>
                        <w:top w:val="none" w:sz="0" w:space="0" w:color="auto"/>
                        <w:left w:val="none" w:sz="0" w:space="0" w:color="auto"/>
                        <w:bottom w:val="none" w:sz="0" w:space="0" w:color="auto"/>
                        <w:right w:val="none" w:sz="0" w:space="0" w:color="auto"/>
                      </w:divBdr>
                    </w:div>
                  </w:divsChild>
                </w:div>
                <w:div w:id="820346568">
                  <w:marLeft w:val="0"/>
                  <w:marRight w:val="0"/>
                  <w:marTop w:val="0"/>
                  <w:marBottom w:val="0"/>
                  <w:divBdr>
                    <w:top w:val="none" w:sz="0" w:space="0" w:color="auto"/>
                    <w:left w:val="none" w:sz="0" w:space="0" w:color="auto"/>
                    <w:bottom w:val="none" w:sz="0" w:space="0" w:color="auto"/>
                    <w:right w:val="none" w:sz="0" w:space="0" w:color="auto"/>
                  </w:divBdr>
                  <w:divsChild>
                    <w:div w:id="402724280">
                      <w:marLeft w:val="0"/>
                      <w:marRight w:val="0"/>
                      <w:marTop w:val="0"/>
                      <w:marBottom w:val="0"/>
                      <w:divBdr>
                        <w:top w:val="none" w:sz="0" w:space="0" w:color="auto"/>
                        <w:left w:val="none" w:sz="0" w:space="0" w:color="auto"/>
                        <w:bottom w:val="none" w:sz="0" w:space="0" w:color="auto"/>
                        <w:right w:val="none" w:sz="0" w:space="0" w:color="auto"/>
                      </w:divBdr>
                    </w:div>
                  </w:divsChild>
                </w:div>
                <w:div w:id="823009034">
                  <w:marLeft w:val="0"/>
                  <w:marRight w:val="0"/>
                  <w:marTop w:val="0"/>
                  <w:marBottom w:val="0"/>
                  <w:divBdr>
                    <w:top w:val="none" w:sz="0" w:space="0" w:color="auto"/>
                    <w:left w:val="none" w:sz="0" w:space="0" w:color="auto"/>
                    <w:bottom w:val="none" w:sz="0" w:space="0" w:color="auto"/>
                    <w:right w:val="none" w:sz="0" w:space="0" w:color="auto"/>
                  </w:divBdr>
                  <w:divsChild>
                    <w:div w:id="469324537">
                      <w:marLeft w:val="0"/>
                      <w:marRight w:val="0"/>
                      <w:marTop w:val="0"/>
                      <w:marBottom w:val="0"/>
                      <w:divBdr>
                        <w:top w:val="none" w:sz="0" w:space="0" w:color="auto"/>
                        <w:left w:val="none" w:sz="0" w:space="0" w:color="auto"/>
                        <w:bottom w:val="none" w:sz="0" w:space="0" w:color="auto"/>
                        <w:right w:val="none" w:sz="0" w:space="0" w:color="auto"/>
                      </w:divBdr>
                    </w:div>
                  </w:divsChild>
                </w:div>
                <w:div w:id="823204509">
                  <w:marLeft w:val="0"/>
                  <w:marRight w:val="0"/>
                  <w:marTop w:val="0"/>
                  <w:marBottom w:val="0"/>
                  <w:divBdr>
                    <w:top w:val="none" w:sz="0" w:space="0" w:color="auto"/>
                    <w:left w:val="none" w:sz="0" w:space="0" w:color="auto"/>
                    <w:bottom w:val="none" w:sz="0" w:space="0" w:color="auto"/>
                    <w:right w:val="none" w:sz="0" w:space="0" w:color="auto"/>
                  </w:divBdr>
                  <w:divsChild>
                    <w:div w:id="1621182187">
                      <w:marLeft w:val="0"/>
                      <w:marRight w:val="0"/>
                      <w:marTop w:val="0"/>
                      <w:marBottom w:val="0"/>
                      <w:divBdr>
                        <w:top w:val="none" w:sz="0" w:space="0" w:color="auto"/>
                        <w:left w:val="none" w:sz="0" w:space="0" w:color="auto"/>
                        <w:bottom w:val="none" w:sz="0" w:space="0" w:color="auto"/>
                        <w:right w:val="none" w:sz="0" w:space="0" w:color="auto"/>
                      </w:divBdr>
                    </w:div>
                  </w:divsChild>
                </w:div>
                <w:div w:id="823398232">
                  <w:marLeft w:val="0"/>
                  <w:marRight w:val="0"/>
                  <w:marTop w:val="0"/>
                  <w:marBottom w:val="0"/>
                  <w:divBdr>
                    <w:top w:val="none" w:sz="0" w:space="0" w:color="auto"/>
                    <w:left w:val="none" w:sz="0" w:space="0" w:color="auto"/>
                    <w:bottom w:val="none" w:sz="0" w:space="0" w:color="auto"/>
                    <w:right w:val="none" w:sz="0" w:space="0" w:color="auto"/>
                  </w:divBdr>
                  <w:divsChild>
                    <w:div w:id="1237472570">
                      <w:marLeft w:val="0"/>
                      <w:marRight w:val="0"/>
                      <w:marTop w:val="0"/>
                      <w:marBottom w:val="0"/>
                      <w:divBdr>
                        <w:top w:val="none" w:sz="0" w:space="0" w:color="auto"/>
                        <w:left w:val="none" w:sz="0" w:space="0" w:color="auto"/>
                        <w:bottom w:val="none" w:sz="0" w:space="0" w:color="auto"/>
                        <w:right w:val="none" w:sz="0" w:space="0" w:color="auto"/>
                      </w:divBdr>
                    </w:div>
                  </w:divsChild>
                </w:div>
                <w:div w:id="824712005">
                  <w:marLeft w:val="0"/>
                  <w:marRight w:val="0"/>
                  <w:marTop w:val="0"/>
                  <w:marBottom w:val="0"/>
                  <w:divBdr>
                    <w:top w:val="none" w:sz="0" w:space="0" w:color="auto"/>
                    <w:left w:val="none" w:sz="0" w:space="0" w:color="auto"/>
                    <w:bottom w:val="none" w:sz="0" w:space="0" w:color="auto"/>
                    <w:right w:val="none" w:sz="0" w:space="0" w:color="auto"/>
                  </w:divBdr>
                  <w:divsChild>
                    <w:div w:id="1441875891">
                      <w:marLeft w:val="0"/>
                      <w:marRight w:val="0"/>
                      <w:marTop w:val="0"/>
                      <w:marBottom w:val="0"/>
                      <w:divBdr>
                        <w:top w:val="none" w:sz="0" w:space="0" w:color="auto"/>
                        <w:left w:val="none" w:sz="0" w:space="0" w:color="auto"/>
                        <w:bottom w:val="none" w:sz="0" w:space="0" w:color="auto"/>
                        <w:right w:val="none" w:sz="0" w:space="0" w:color="auto"/>
                      </w:divBdr>
                    </w:div>
                  </w:divsChild>
                </w:div>
                <w:div w:id="825709362">
                  <w:marLeft w:val="0"/>
                  <w:marRight w:val="0"/>
                  <w:marTop w:val="0"/>
                  <w:marBottom w:val="0"/>
                  <w:divBdr>
                    <w:top w:val="none" w:sz="0" w:space="0" w:color="auto"/>
                    <w:left w:val="none" w:sz="0" w:space="0" w:color="auto"/>
                    <w:bottom w:val="none" w:sz="0" w:space="0" w:color="auto"/>
                    <w:right w:val="none" w:sz="0" w:space="0" w:color="auto"/>
                  </w:divBdr>
                  <w:divsChild>
                    <w:div w:id="2135979721">
                      <w:marLeft w:val="0"/>
                      <w:marRight w:val="0"/>
                      <w:marTop w:val="0"/>
                      <w:marBottom w:val="0"/>
                      <w:divBdr>
                        <w:top w:val="none" w:sz="0" w:space="0" w:color="auto"/>
                        <w:left w:val="none" w:sz="0" w:space="0" w:color="auto"/>
                        <w:bottom w:val="none" w:sz="0" w:space="0" w:color="auto"/>
                        <w:right w:val="none" w:sz="0" w:space="0" w:color="auto"/>
                      </w:divBdr>
                    </w:div>
                  </w:divsChild>
                </w:div>
                <w:div w:id="827751019">
                  <w:marLeft w:val="0"/>
                  <w:marRight w:val="0"/>
                  <w:marTop w:val="0"/>
                  <w:marBottom w:val="0"/>
                  <w:divBdr>
                    <w:top w:val="none" w:sz="0" w:space="0" w:color="auto"/>
                    <w:left w:val="none" w:sz="0" w:space="0" w:color="auto"/>
                    <w:bottom w:val="none" w:sz="0" w:space="0" w:color="auto"/>
                    <w:right w:val="none" w:sz="0" w:space="0" w:color="auto"/>
                  </w:divBdr>
                  <w:divsChild>
                    <w:div w:id="1136069701">
                      <w:marLeft w:val="0"/>
                      <w:marRight w:val="0"/>
                      <w:marTop w:val="0"/>
                      <w:marBottom w:val="0"/>
                      <w:divBdr>
                        <w:top w:val="none" w:sz="0" w:space="0" w:color="auto"/>
                        <w:left w:val="none" w:sz="0" w:space="0" w:color="auto"/>
                        <w:bottom w:val="none" w:sz="0" w:space="0" w:color="auto"/>
                        <w:right w:val="none" w:sz="0" w:space="0" w:color="auto"/>
                      </w:divBdr>
                    </w:div>
                  </w:divsChild>
                </w:div>
                <w:div w:id="834030463">
                  <w:marLeft w:val="0"/>
                  <w:marRight w:val="0"/>
                  <w:marTop w:val="0"/>
                  <w:marBottom w:val="0"/>
                  <w:divBdr>
                    <w:top w:val="none" w:sz="0" w:space="0" w:color="auto"/>
                    <w:left w:val="none" w:sz="0" w:space="0" w:color="auto"/>
                    <w:bottom w:val="none" w:sz="0" w:space="0" w:color="auto"/>
                    <w:right w:val="none" w:sz="0" w:space="0" w:color="auto"/>
                  </w:divBdr>
                  <w:divsChild>
                    <w:div w:id="1198279943">
                      <w:marLeft w:val="0"/>
                      <w:marRight w:val="0"/>
                      <w:marTop w:val="0"/>
                      <w:marBottom w:val="0"/>
                      <w:divBdr>
                        <w:top w:val="none" w:sz="0" w:space="0" w:color="auto"/>
                        <w:left w:val="none" w:sz="0" w:space="0" w:color="auto"/>
                        <w:bottom w:val="none" w:sz="0" w:space="0" w:color="auto"/>
                        <w:right w:val="none" w:sz="0" w:space="0" w:color="auto"/>
                      </w:divBdr>
                    </w:div>
                  </w:divsChild>
                </w:div>
                <w:div w:id="834880038">
                  <w:marLeft w:val="0"/>
                  <w:marRight w:val="0"/>
                  <w:marTop w:val="0"/>
                  <w:marBottom w:val="0"/>
                  <w:divBdr>
                    <w:top w:val="none" w:sz="0" w:space="0" w:color="auto"/>
                    <w:left w:val="none" w:sz="0" w:space="0" w:color="auto"/>
                    <w:bottom w:val="none" w:sz="0" w:space="0" w:color="auto"/>
                    <w:right w:val="none" w:sz="0" w:space="0" w:color="auto"/>
                  </w:divBdr>
                  <w:divsChild>
                    <w:div w:id="1496261749">
                      <w:marLeft w:val="0"/>
                      <w:marRight w:val="0"/>
                      <w:marTop w:val="0"/>
                      <w:marBottom w:val="0"/>
                      <w:divBdr>
                        <w:top w:val="none" w:sz="0" w:space="0" w:color="auto"/>
                        <w:left w:val="none" w:sz="0" w:space="0" w:color="auto"/>
                        <w:bottom w:val="none" w:sz="0" w:space="0" w:color="auto"/>
                        <w:right w:val="none" w:sz="0" w:space="0" w:color="auto"/>
                      </w:divBdr>
                    </w:div>
                  </w:divsChild>
                </w:div>
                <w:div w:id="847213672">
                  <w:marLeft w:val="0"/>
                  <w:marRight w:val="0"/>
                  <w:marTop w:val="0"/>
                  <w:marBottom w:val="0"/>
                  <w:divBdr>
                    <w:top w:val="none" w:sz="0" w:space="0" w:color="auto"/>
                    <w:left w:val="none" w:sz="0" w:space="0" w:color="auto"/>
                    <w:bottom w:val="none" w:sz="0" w:space="0" w:color="auto"/>
                    <w:right w:val="none" w:sz="0" w:space="0" w:color="auto"/>
                  </w:divBdr>
                  <w:divsChild>
                    <w:div w:id="188953535">
                      <w:marLeft w:val="0"/>
                      <w:marRight w:val="0"/>
                      <w:marTop w:val="0"/>
                      <w:marBottom w:val="0"/>
                      <w:divBdr>
                        <w:top w:val="none" w:sz="0" w:space="0" w:color="auto"/>
                        <w:left w:val="none" w:sz="0" w:space="0" w:color="auto"/>
                        <w:bottom w:val="none" w:sz="0" w:space="0" w:color="auto"/>
                        <w:right w:val="none" w:sz="0" w:space="0" w:color="auto"/>
                      </w:divBdr>
                    </w:div>
                  </w:divsChild>
                </w:div>
                <w:div w:id="847252298">
                  <w:marLeft w:val="0"/>
                  <w:marRight w:val="0"/>
                  <w:marTop w:val="0"/>
                  <w:marBottom w:val="0"/>
                  <w:divBdr>
                    <w:top w:val="none" w:sz="0" w:space="0" w:color="auto"/>
                    <w:left w:val="none" w:sz="0" w:space="0" w:color="auto"/>
                    <w:bottom w:val="none" w:sz="0" w:space="0" w:color="auto"/>
                    <w:right w:val="none" w:sz="0" w:space="0" w:color="auto"/>
                  </w:divBdr>
                  <w:divsChild>
                    <w:div w:id="500125993">
                      <w:marLeft w:val="0"/>
                      <w:marRight w:val="0"/>
                      <w:marTop w:val="0"/>
                      <w:marBottom w:val="0"/>
                      <w:divBdr>
                        <w:top w:val="none" w:sz="0" w:space="0" w:color="auto"/>
                        <w:left w:val="none" w:sz="0" w:space="0" w:color="auto"/>
                        <w:bottom w:val="none" w:sz="0" w:space="0" w:color="auto"/>
                        <w:right w:val="none" w:sz="0" w:space="0" w:color="auto"/>
                      </w:divBdr>
                    </w:div>
                  </w:divsChild>
                </w:div>
                <w:div w:id="850608145">
                  <w:marLeft w:val="0"/>
                  <w:marRight w:val="0"/>
                  <w:marTop w:val="0"/>
                  <w:marBottom w:val="0"/>
                  <w:divBdr>
                    <w:top w:val="none" w:sz="0" w:space="0" w:color="auto"/>
                    <w:left w:val="none" w:sz="0" w:space="0" w:color="auto"/>
                    <w:bottom w:val="none" w:sz="0" w:space="0" w:color="auto"/>
                    <w:right w:val="none" w:sz="0" w:space="0" w:color="auto"/>
                  </w:divBdr>
                  <w:divsChild>
                    <w:div w:id="1082723120">
                      <w:marLeft w:val="0"/>
                      <w:marRight w:val="0"/>
                      <w:marTop w:val="0"/>
                      <w:marBottom w:val="0"/>
                      <w:divBdr>
                        <w:top w:val="none" w:sz="0" w:space="0" w:color="auto"/>
                        <w:left w:val="none" w:sz="0" w:space="0" w:color="auto"/>
                        <w:bottom w:val="none" w:sz="0" w:space="0" w:color="auto"/>
                        <w:right w:val="none" w:sz="0" w:space="0" w:color="auto"/>
                      </w:divBdr>
                    </w:div>
                  </w:divsChild>
                </w:div>
                <w:div w:id="850995971">
                  <w:marLeft w:val="0"/>
                  <w:marRight w:val="0"/>
                  <w:marTop w:val="0"/>
                  <w:marBottom w:val="0"/>
                  <w:divBdr>
                    <w:top w:val="none" w:sz="0" w:space="0" w:color="auto"/>
                    <w:left w:val="none" w:sz="0" w:space="0" w:color="auto"/>
                    <w:bottom w:val="none" w:sz="0" w:space="0" w:color="auto"/>
                    <w:right w:val="none" w:sz="0" w:space="0" w:color="auto"/>
                  </w:divBdr>
                  <w:divsChild>
                    <w:div w:id="1678387281">
                      <w:marLeft w:val="0"/>
                      <w:marRight w:val="0"/>
                      <w:marTop w:val="0"/>
                      <w:marBottom w:val="0"/>
                      <w:divBdr>
                        <w:top w:val="none" w:sz="0" w:space="0" w:color="auto"/>
                        <w:left w:val="none" w:sz="0" w:space="0" w:color="auto"/>
                        <w:bottom w:val="none" w:sz="0" w:space="0" w:color="auto"/>
                        <w:right w:val="none" w:sz="0" w:space="0" w:color="auto"/>
                      </w:divBdr>
                    </w:div>
                  </w:divsChild>
                </w:div>
                <w:div w:id="862674779">
                  <w:marLeft w:val="0"/>
                  <w:marRight w:val="0"/>
                  <w:marTop w:val="0"/>
                  <w:marBottom w:val="0"/>
                  <w:divBdr>
                    <w:top w:val="none" w:sz="0" w:space="0" w:color="auto"/>
                    <w:left w:val="none" w:sz="0" w:space="0" w:color="auto"/>
                    <w:bottom w:val="none" w:sz="0" w:space="0" w:color="auto"/>
                    <w:right w:val="none" w:sz="0" w:space="0" w:color="auto"/>
                  </w:divBdr>
                  <w:divsChild>
                    <w:div w:id="1595892848">
                      <w:marLeft w:val="0"/>
                      <w:marRight w:val="0"/>
                      <w:marTop w:val="0"/>
                      <w:marBottom w:val="0"/>
                      <w:divBdr>
                        <w:top w:val="none" w:sz="0" w:space="0" w:color="auto"/>
                        <w:left w:val="none" w:sz="0" w:space="0" w:color="auto"/>
                        <w:bottom w:val="none" w:sz="0" w:space="0" w:color="auto"/>
                        <w:right w:val="none" w:sz="0" w:space="0" w:color="auto"/>
                      </w:divBdr>
                    </w:div>
                  </w:divsChild>
                </w:div>
                <w:div w:id="871186200">
                  <w:marLeft w:val="0"/>
                  <w:marRight w:val="0"/>
                  <w:marTop w:val="0"/>
                  <w:marBottom w:val="0"/>
                  <w:divBdr>
                    <w:top w:val="none" w:sz="0" w:space="0" w:color="auto"/>
                    <w:left w:val="none" w:sz="0" w:space="0" w:color="auto"/>
                    <w:bottom w:val="none" w:sz="0" w:space="0" w:color="auto"/>
                    <w:right w:val="none" w:sz="0" w:space="0" w:color="auto"/>
                  </w:divBdr>
                  <w:divsChild>
                    <w:div w:id="495145517">
                      <w:marLeft w:val="0"/>
                      <w:marRight w:val="0"/>
                      <w:marTop w:val="0"/>
                      <w:marBottom w:val="0"/>
                      <w:divBdr>
                        <w:top w:val="none" w:sz="0" w:space="0" w:color="auto"/>
                        <w:left w:val="none" w:sz="0" w:space="0" w:color="auto"/>
                        <w:bottom w:val="none" w:sz="0" w:space="0" w:color="auto"/>
                        <w:right w:val="none" w:sz="0" w:space="0" w:color="auto"/>
                      </w:divBdr>
                    </w:div>
                  </w:divsChild>
                </w:div>
                <w:div w:id="872109173">
                  <w:marLeft w:val="0"/>
                  <w:marRight w:val="0"/>
                  <w:marTop w:val="0"/>
                  <w:marBottom w:val="0"/>
                  <w:divBdr>
                    <w:top w:val="none" w:sz="0" w:space="0" w:color="auto"/>
                    <w:left w:val="none" w:sz="0" w:space="0" w:color="auto"/>
                    <w:bottom w:val="none" w:sz="0" w:space="0" w:color="auto"/>
                    <w:right w:val="none" w:sz="0" w:space="0" w:color="auto"/>
                  </w:divBdr>
                  <w:divsChild>
                    <w:div w:id="1098334677">
                      <w:marLeft w:val="0"/>
                      <w:marRight w:val="0"/>
                      <w:marTop w:val="0"/>
                      <w:marBottom w:val="0"/>
                      <w:divBdr>
                        <w:top w:val="none" w:sz="0" w:space="0" w:color="auto"/>
                        <w:left w:val="none" w:sz="0" w:space="0" w:color="auto"/>
                        <w:bottom w:val="none" w:sz="0" w:space="0" w:color="auto"/>
                        <w:right w:val="none" w:sz="0" w:space="0" w:color="auto"/>
                      </w:divBdr>
                    </w:div>
                  </w:divsChild>
                </w:div>
                <w:div w:id="873419831">
                  <w:marLeft w:val="0"/>
                  <w:marRight w:val="0"/>
                  <w:marTop w:val="0"/>
                  <w:marBottom w:val="0"/>
                  <w:divBdr>
                    <w:top w:val="none" w:sz="0" w:space="0" w:color="auto"/>
                    <w:left w:val="none" w:sz="0" w:space="0" w:color="auto"/>
                    <w:bottom w:val="none" w:sz="0" w:space="0" w:color="auto"/>
                    <w:right w:val="none" w:sz="0" w:space="0" w:color="auto"/>
                  </w:divBdr>
                  <w:divsChild>
                    <w:div w:id="783504041">
                      <w:marLeft w:val="0"/>
                      <w:marRight w:val="0"/>
                      <w:marTop w:val="0"/>
                      <w:marBottom w:val="0"/>
                      <w:divBdr>
                        <w:top w:val="none" w:sz="0" w:space="0" w:color="auto"/>
                        <w:left w:val="none" w:sz="0" w:space="0" w:color="auto"/>
                        <w:bottom w:val="none" w:sz="0" w:space="0" w:color="auto"/>
                        <w:right w:val="none" w:sz="0" w:space="0" w:color="auto"/>
                      </w:divBdr>
                    </w:div>
                  </w:divsChild>
                </w:div>
                <w:div w:id="875122016">
                  <w:marLeft w:val="0"/>
                  <w:marRight w:val="0"/>
                  <w:marTop w:val="0"/>
                  <w:marBottom w:val="0"/>
                  <w:divBdr>
                    <w:top w:val="none" w:sz="0" w:space="0" w:color="auto"/>
                    <w:left w:val="none" w:sz="0" w:space="0" w:color="auto"/>
                    <w:bottom w:val="none" w:sz="0" w:space="0" w:color="auto"/>
                    <w:right w:val="none" w:sz="0" w:space="0" w:color="auto"/>
                  </w:divBdr>
                  <w:divsChild>
                    <w:div w:id="817769359">
                      <w:marLeft w:val="0"/>
                      <w:marRight w:val="0"/>
                      <w:marTop w:val="0"/>
                      <w:marBottom w:val="0"/>
                      <w:divBdr>
                        <w:top w:val="none" w:sz="0" w:space="0" w:color="auto"/>
                        <w:left w:val="none" w:sz="0" w:space="0" w:color="auto"/>
                        <w:bottom w:val="none" w:sz="0" w:space="0" w:color="auto"/>
                        <w:right w:val="none" w:sz="0" w:space="0" w:color="auto"/>
                      </w:divBdr>
                    </w:div>
                  </w:divsChild>
                </w:div>
                <w:div w:id="876088689">
                  <w:marLeft w:val="0"/>
                  <w:marRight w:val="0"/>
                  <w:marTop w:val="0"/>
                  <w:marBottom w:val="0"/>
                  <w:divBdr>
                    <w:top w:val="none" w:sz="0" w:space="0" w:color="auto"/>
                    <w:left w:val="none" w:sz="0" w:space="0" w:color="auto"/>
                    <w:bottom w:val="none" w:sz="0" w:space="0" w:color="auto"/>
                    <w:right w:val="none" w:sz="0" w:space="0" w:color="auto"/>
                  </w:divBdr>
                  <w:divsChild>
                    <w:div w:id="2047752904">
                      <w:marLeft w:val="0"/>
                      <w:marRight w:val="0"/>
                      <w:marTop w:val="0"/>
                      <w:marBottom w:val="0"/>
                      <w:divBdr>
                        <w:top w:val="none" w:sz="0" w:space="0" w:color="auto"/>
                        <w:left w:val="none" w:sz="0" w:space="0" w:color="auto"/>
                        <w:bottom w:val="none" w:sz="0" w:space="0" w:color="auto"/>
                        <w:right w:val="none" w:sz="0" w:space="0" w:color="auto"/>
                      </w:divBdr>
                    </w:div>
                  </w:divsChild>
                </w:div>
                <w:div w:id="879434151">
                  <w:marLeft w:val="0"/>
                  <w:marRight w:val="0"/>
                  <w:marTop w:val="0"/>
                  <w:marBottom w:val="0"/>
                  <w:divBdr>
                    <w:top w:val="none" w:sz="0" w:space="0" w:color="auto"/>
                    <w:left w:val="none" w:sz="0" w:space="0" w:color="auto"/>
                    <w:bottom w:val="none" w:sz="0" w:space="0" w:color="auto"/>
                    <w:right w:val="none" w:sz="0" w:space="0" w:color="auto"/>
                  </w:divBdr>
                  <w:divsChild>
                    <w:div w:id="1850292676">
                      <w:marLeft w:val="0"/>
                      <w:marRight w:val="0"/>
                      <w:marTop w:val="0"/>
                      <w:marBottom w:val="0"/>
                      <w:divBdr>
                        <w:top w:val="none" w:sz="0" w:space="0" w:color="auto"/>
                        <w:left w:val="none" w:sz="0" w:space="0" w:color="auto"/>
                        <w:bottom w:val="none" w:sz="0" w:space="0" w:color="auto"/>
                        <w:right w:val="none" w:sz="0" w:space="0" w:color="auto"/>
                      </w:divBdr>
                    </w:div>
                  </w:divsChild>
                </w:div>
                <w:div w:id="881329733">
                  <w:marLeft w:val="0"/>
                  <w:marRight w:val="0"/>
                  <w:marTop w:val="0"/>
                  <w:marBottom w:val="0"/>
                  <w:divBdr>
                    <w:top w:val="none" w:sz="0" w:space="0" w:color="auto"/>
                    <w:left w:val="none" w:sz="0" w:space="0" w:color="auto"/>
                    <w:bottom w:val="none" w:sz="0" w:space="0" w:color="auto"/>
                    <w:right w:val="none" w:sz="0" w:space="0" w:color="auto"/>
                  </w:divBdr>
                  <w:divsChild>
                    <w:div w:id="586964209">
                      <w:marLeft w:val="0"/>
                      <w:marRight w:val="0"/>
                      <w:marTop w:val="0"/>
                      <w:marBottom w:val="0"/>
                      <w:divBdr>
                        <w:top w:val="none" w:sz="0" w:space="0" w:color="auto"/>
                        <w:left w:val="none" w:sz="0" w:space="0" w:color="auto"/>
                        <w:bottom w:val="none" w:sz="0" w:space="0" w:color="auto"/>
                        <w:right w:val="none" w:sz="0" w:space="0" w:color="auto"/>
                      </w:divBdr>
                    </w:div>
                  </w:divsChild>
                </w:div>
                <w:div w:id="891385304">
                  <w:marLeft w:val="0"/>
                  <w:marRight w:val="0"/>
                  <w:marTop w:val="0"/>
                  <w:marBottom w:val="0"/>
                  <w:divBdr>
                    <w:top w:val="none" w:sz="0" w:space="0" w:color="auto"/>
                    <w:left w:val="none" w:sz="0" w:space="0" w:color="auto"/>
                    <w:bottom w:val="none" w:sz="0" w:space="0" w:color="auto"/>
                    <w:right w:val="none" w:sz="0" w:space="0" w:color="auto"/>
                  </w:divBdr>
                  <w:divsChild>
                    <w:div w:id="1884243484">
                      <w:marLeft w:val="0"/>
                      <w:marRight w:val="0"/>
                      <w:marTop w:val="0"/>
                      <w:marBottom w:val="0"/>
                      <w:divBdr>
                        <w:top w:val="none" w:sz="0" w:space="0" w:color="auto"/>
                        <w:left w:val="none" w:sz="0" w:space="0" w:color="auto"/>
                        <w:bottom w:val="none" w:sz="0" w:space="0" w:color="auto"/>
                        <w:right w:val="none" w:sz="0" w:space="0" w:color="auto"/>
                      </w:divBdr>
                    </w:div>
                  </w:divsChild>
                </w:div>
                <w:div w:id="899097661">
                  <w:marLeft w:val="0"/>
                  <w:marRight w:val="0"/>
                  <w:marTop w:val="0"/>
                  <w:marBottom w:val="0"/>
                  <w:divBdr>
                    <w:top w:val="none" w:sz="0" w:space="0" w:color="auto"/>
                    <w:left w:val="none" w:sz="0" w:space="0" w:color="auto"/>
                    <w:bottom w:val="none" w:sz="0" w:space="0" w:color="auto"/>
                    <w:right w:val="none" w:sz="0" w:space="0" w:color="auto"/>
                  </w:divBdr>
                  <w:divsChild>
                    <w:div w:id="2138135910">
                      <w:marLeft w:val="0"/>
                      <w:marRight w:val="0"/>
                      <w:marTop w:val="0"/>
                      <w:marBottom w:val="0"/>
                      <w:divBdr>
                        <w:top w:val="none" w:sz="0" w:space="0" w:color="auto"/>
                        <w:left w:val="none" w:sz="0" w:space="0" w:color="auto"/>
                        <w:bottom w:val="none" w:sz="0" w:space="0" w:color="auto"/>
                        <w:right w:val="none" w:sz="0" w:space="0" w:color="auto"/>
                      </w:divBdr>
                    </w:div>
                  </w:divsChild>
                </w:div>
                <w:div w:id="899905787">
                  <w:marLeft w:val="0"/>
                  <w:marRight w:val="0"/>
                  <w:marTop w:val="0"/>
                  <w:marBottom w:val="0"/>
                  <w:divBdr>
                    <w:top w:val="none" w:sz="0" w:space="0" w:color="auto"/>
                    <w:left w:val="none" w:sz="0" w:space="0" w:color="auto"/>
                    <w:bottom w:val="none" w:sz="0" w:space="0" w:color="auto"/>
                    <w:right w:val="none" w:sz="0" w:space="0" w:color="auto"/>
                  </w:divBdr>
                  <w:divsChild>
                    <w:div w:id="156576335">
                      <w:marLeft w:val="0"/>
                      <w:marRight w:val="0"/>
                      <w:marTop w:val="0"/>
                      <w:marBottom w:val="0"/>
                      <w:divBdr>
                        <w:top w:val="none" w:sz="0" w:space="0" w:color="auto"/>
                        <w:left w:val="none" w:sz="0" w:space="0" w:color="auto"/>
                        <w:bottom w:val="none" w:sz="0" w:space="0" w:color="auto"/>
                        <w:right w:val="none" w:sz="0" w:space="0" w:color="auto"/>
                      </w:divBdr>
                    </w:div>
                  </w:divsChild>
                </w:div>
                <w:div w:id="901335636">
                  <w:marLeft w:val="0"/>
                  <w:marRight w:val="0"/>
                  <w:marTop w:val="0"/>
                  <w:marBottom w:val="0"/>
                  <w:divBdr>
                    <w:top w:val="none" w:sz="0" w:space="0" w:color="auto"/>
                    <w:left w:val="none" w:sz="0" w:space="0" w:color="auto"/>
                    <w:bottom w:val="none" w:sz="0" w:space="0" w:color="auto"/>
                    <w:right w:val="none" w:sz="0" w:space="0" w:color="auto"/>
                  </w:divBdr>
                  <w:divsChild>
                    <w:div w:id="145440744">
                      <w:marLeft w:val="0"/>
                      <w:marRight w:val="0"/>
                      <w:marTop w:val="0"/>
                      <w:marBottom w:val="0"/>
                      <w:divBdr>
                        <w:top w:val="none" w:sz="0" w:space="0" w:color="auto"/>
                        <w:left w:val="none" w:sz="0" w:space="0" w:color="auto"/>
                        <w:bottom w:val="none" w:sz="0" w:space="0" w:color="auto"/>
                        <w:right w:val="none" w:sz="0" w:space="0" w:color="auto"/>
                      </w:divBdr>
                    </w:div>
                  </w:divsChild>
                </w:div>
                <w:div w:id="904417322">
                  <w:marLeft w:val="0"/>
                  <w:marRight w:val="0"/>
                  <w:marTop w:val="0"/>
                  <w:marBottom w:val="0"/>
                  <w:divBdr>
                    <w:top w:val="none" w:sz="0" w:space="0" w:color="auto"/>
                    <w:left w:val="none" w:sz="0" w:space="0" w:color="auto"/>
                    <w:bottom w:val="none" w:sz="0" w:space="0" w:color="auto"/>
                    <w:right w:val="none" w:sz="0" w:space="0" w:color="auto"/>
                  </w:divBdr>
                  <w:divsChild>
                    <w:div w:id="1529373674">
                      <w:marLeft w:val="0"/>
                      <w:marRight w:val="0"/>
                      <w:marTop w:val="0"/>
                      <w:marBottom w:val="0"/>
                      <w:divBdr>
                        <w:top w:val="none" w:sz="0" w:space="0" w:color="auto"/>
                        <w:left w:val="none" w:sz="0" w:space="0" w:color="auto"/>
                        <w:bottom w:val="none" w:sz="0" w:space="0" w:color="auto"/>
                        <w:right w:val="none" w:sz="0" w:space="0" w:color="auto"/>
                      </w:divBdr>
                    </w:div>
                  </w:divsChild>
                </w:div>
                <w:div w:id="906110855">
                  <w:marLeft w:val="0"/>
                  <w:marRight w:val="0"/>
                  <w:marTop w:val="0"/>
                  <w:marBottom w:val="0"/>
                  <w:divBdr>
                    <w:top w:val="none" w:sz="0" w:space="0" w:color="auto"/>
                    <w:left w:val="none" w:sz="0" w:space="0" w:color="auto"/>
                    <w:bottom w:val="none" w:sz="0" w:space="0" w:color="auto"/>
                    <w:right w:val="none" w:sz="0" w:space="0" w:color="auto"/>
                  </w:divBdr>
                  <w:divsChild>
                    <w:div w:id="1785464890">
                      <w:marLeft w:val="0"/>
                      <w:marRight w:val="0"/>
                      <w:marTop w:val="0"/>
                      <w:marBottom w:val="0"/>
                      <w:divBdr>
                        <w:top w:val="none" w:sz="0" w:space="0" w:color="auto"/>
                        <w:left w:val="none" w:sz="0" w:space="0" w:color="auto"/>
                        <w:bottom w:val="none" w:sz="0" w:space="0" w:color="auto"/>
                        <w:right w:val="none" w:sz="0" w:space="0" w:color="auto"/>
                      </w:divBdr>
                    </w:div>
                  </w:divsChild>
                </w:div>
                <w:div w:id="906647281">
                  <w:marLeft w:val="0"/>
                  <w:marRight w:val="0"/>
                  <w:marTop w:val="0"/>
                  <w:marBottom w:val="0"/>
                  <w:divBdr>
                    <w:top w:val="none" w:sz="0" w:space="0" w:color="auto"/>
                    <w:left w:val="none" w:sz="0" w:space="0" w:color="auto"/>
                    <w:bottom w:val="none" w:sz="0" w:space="0" w:color="auto"/>
                    <w:right w:val="none" w:sz="0" w:space="0" w:color="auto"/>
                  </w:divBdr>
                  <w:divsChild>
                    <w:div w:id="179204259">
                      <w:marLeft w:val="0"/>
                      <w:marRight w:val="0"/>
                      <w:marTop w:val="0"/>
                      <w:marBottom w:val="0"/>
                      <w:divBdr>
                        <w:top w:val="none" w:sz="0" w:space="0" w:color="auto"/>
                        <w:left w:val="none" w:sz="0" w:space="0" w:color="auto"/>
                        <w:bottom w:val="none" w:sz="0" w:space="0" w:color="auto"/>
                        <w:right w:val="none" w:sz="0" w:space="0" w:color="auto"/>
                      </w:divBdr>
                    </w:div>
                  </w:divsChild>
                </w:div>
                <w:div w:id="910508639">
                  <w:marLeft w:val="0"/>
                  <w:marRight w:val="0"/>
                  <w:marTop w:val="0"/>
                  <w:marBottom w:val="0"/>
                  <w:divBdr>
                    <w:top w:val="none" w:sz="0" w:space="0" w:color="auto"/>
                    <w:left w:val="none" w:sz="0" w:space="0" w:color="auto"/>
                    <w:bottom w:val="none" w:sz="0" w:space="0" w:color="auto"/>
                    <w:right w:val="none" w:sz="0" w:space="0" w:color="auto"/>
                  </w:divBdr>
                  <w:divsChild>
                    <w:div w:id="725684403">
                      <w:marLeft w:val="0"/>
                      <w:marRight w:val="0"/>
                      <w:marTop w:val="0"/>
                      <w:marBottom w:val="0"/>
                      <w:divBdr>
                        <w:top w:val="none" w:sz="0" w:space="0" w:color="auto"/>
                        <w:left w:val="none" w:sz="0" w:space="0" w:color="auto"/>
                        <w:bottom w:val="none" w:sz="0" w:space="0" w:color="auto"/>
                        <w:right w:val="none" w:sz="0" w:space="0" w:color="auto"/>
                      </w:divBdr>
                    </w:div>
                  </w:divsChild>
                </w:div>
                <w:div w:id="913778931">
                  <w:marLeft w:val="0"/>
                  <w:marRight w:val="0"/>
                  <w:marTop w:val="0"/>
                  <w:marBottom w:val="0"/>
                  <w:divBdr>
                    <w:top w:val="none" w:sz="0" w:space="0" w:color="auto"/>
                    <w:left w:val="none" w:sz="0" w:space="0" w:color="auto"/>
                    <w:bottom w:val="none" w:sz="0" w:space="0" w:color="auto"/>
                    <w:right w:val="none" w:sz="0" w:space="0" w:color="auto"/>
                  </w:divBdr>
                  <w:divsChild>
                    <w:div w:id="1722167701">
                      <w:marLeft w:val="0"/>
                      <w:marRight w:val="0"/>
                      <w:marTop w:val="0"/>
                      <w:marBottom w:val="0"/>
                      <w:divBdr>
                        <w:top w:val="none" w:sz="0" w:space="0" w:color="auto"/>
                        <w:left w:val="none" w:sz="0" w:space="0" w:color="auto"/>
                        <w:bottom w:val="none" w:sz="0" w:space="0" w:color="auto"/>
                        <w:right w:val="none" w:sz="0" w:space="0" w:color="auto"/>
                      </w:divBdr>
                    </w:div>
                  </w:divsChild>
                </w:div>
                <w:div w:id="916595888">
                  <w:marLeft w:val="0"/>
                  <w:marRight w:val="0"/>
                  <w:marTop w:val="0"/>
                  <w:marBottom w:val="0"/>
                  <w:divBdr>
                    <w:top w:val="none" w:sz="0" w:space="0" w:color="auto"/>
                    <w:left w:val="none" w:sz="0" w:space="0" w:color="auto"/>
                    <w:bottom w:val="none" w:sz="0" w:space="0" w:color="auto"/>
                    <w:right w:val="none" w:sz="0" w:space="0" w:color="auto"/>
                  </w:divBdr>
                  <w:divsChild>
                    <w:div w:id="1022055364">
                      <w:marLeft w:val="0"/>
                      <w:marRight w:val="0"/>
                      <w:marTop w:val="0"/>
                      <w:marBottom w:val="0"/>
                      <w:divBdr>
                        <w:top w:val="none" w:sz="0" w:space="0" w:color="auto"/>
                        <w:left w:val="none" w:sz="0" w:space="0" w:color="auto"/>
                        <w:bottom w:val="none" w:sz="0" w:space="0" w:color="auto"/>
                        <w:right w:val="none" w:sz="0" w:space="0" w:color="auto"/>
                      </w:divBdr>
                    </w:div>
                  </w:divsChild>
                </w:div>
                <w:div w:id="919145604">
                  <w:marLeft w:val="0"/>
                  <w:marRight w:val="0"/>
                  <w:marTop w:val="0"/>
                  <w:marBottom w:val="0"/>
                  <w:divBdr>
                    <w:top w:val="none" w:sz="0" w:space="0" w:color="auto"/>
                    <w:left w:val="none" w:sz="0" w:space="0" w:color="auto"/>
                    <w:bottom w:val="none" w:sz="0" w:space="0" w:color="auto"/>
                    <w:right w:val="none" w:sz="0" w:space="0" w:color="auto"/>
                  </w:divBdr>
                  <w:divsChild>
                    <w:div w:id="338314179">
                      <w:marLeft w:val="0"/>
                      <w:marRight w:val="0"/>
                      <w:marTop w:val="0"/>
                      <w:marBottom w:val="0"/>
                      <w:divBdr>
                        <w:top w:val="none" w:sz="0" w:space="0" w:color="auto"/>
                        <w:left w:val="none" w:sz="0" w:space="0" w:color="auto"/>
                        <w:bottom w:val="none" w:sz="0" w:space="0" w:color="auto"/>
                        <w:right w:val="none" w:sz="0" w:space="0" w:color="auto"/>
                      </w:divBdr>
                    </w:div>
                  </w:divsChild>
                </w:div>
                <w:div w:id="922227335">
                  <w:marLeft w:val="0"/>
                  <w:marRight w:val="0"/>
                  <w:marTop w:val="0"/>
                  <w:marBottom w:val="0"/>
                  <w:divBdr>
                    <w:top w:val="none" w:sz="0" w:space="0" w:color="auto"/>
                    <w:left w:val="none" w:sz="0" w:space="0" w:color="auto"/>
                    <w:bottom w:val="none" w:sz="0" w:space="0" w:color="auto"/>
                    <w:right w:val="none" w:sz="0" w:space="0" w:color="auto"/>
                  </w:divBdr>
                  <w:divsChild>
                    <w:div w:id="1652053963">
                      <w:marLeft w:val="0"/>
                      <w:marRight w:val="0"/>
                      <w:marTop w:val="0"/>
                      <w:marBottom w:val="0"/>
                      <w:divBdr>
                        <w:top w:val="none" w:sz="0" w:space="0" w:color="auto"/>
                        <w:left w:val="none" w:sz="0" w:space="0" w:color="auto"/>
                        <w:bottom w:val="none" w:sz="0" w:space="0" w:color="auto"/>
                        <w:right w:val="none" w:sz="0" w:space="0" w:color="auto"/>
                      </w:divBdr>
                    </w:div>
                  </w:divsChild>
                </w:div>
                <w:div w:id="925384601">
                  <w:marLeft w:val="0"/>
                  <w:marRight w:val="0"/>
                  <w:marTop w:val="0"/>
                  <w:marBottom w:val="0"/>
                  <w:divBdr>
                    <w:top w:val="none" w:sz="0" w:space="0" w:color="auto"/>
                    <w:left w:val="none" w:sz="0" w:space="0" w:color="auto"/>
                    <w:bottom w:val="none" w:sz="0" w:space="0" w:color="auto"/>
                    <w:right w:val="none" w:sz="0" w:space="0" w:color="auto"/>
                  </w:divBdr>
                  <w:divsChild>
                    <w:div w:id="136266264">
                      <w:marLeft w:val="0"/>
                      <w:marRight w:val="0"/>
                      <w:marTop w:val="0"/>
                      <w:marBottom w:val="0"/>
                      <w:divBdr>
                        <w:top w:val="none" w:sz="0" w:space="0" w:color="auto"/>
                        <w:left w:val="none" w:sz="0" w:space="0" w:color="auto"/>
                        <w:bottom w:val="none" w:sz="0" w:space="0" w:color="auto"/>
                        <w:right w:val="none" w:sz="0" w:space="0" w:color="auto"/>
                      </w:divBdr>
                    </w:div>
                  </w:divsChild>
                </w:div>
                <w:div w:id="928856766">
                  <w:marLeft w:val="0"/>
                  <w:marRight w:val="0"/>
                  <w:marTop w:val="0"/>
                  <w:marBottom w:val="0"/>
                  <w:divBdr>
                    <w:top w:val="none" w:sz="0" w:space="0" w:color="auto"/>
                    <w:left w:val="none" w:sz="0" w:space="0" w:color="auto"/>
                    <w:bottom w:val="none" w:sz="0" w:space="0" w:color="auto"/>
                    <w:right w:val="none" w:sz="0" w:space="0" w:color="auto"/>
                  </w:divBdr>
                  <w:divsChild>
                    <w:div w:id="1689286586">
                      <w:marLeft w:val="0"/>
                      <w:marRight w:val="0"/>
                      <w:marTop w:val="0"/>
                      <w:marBottom w:val="0"/>
                      <w:divBdr>
                        <w:top w:val="none" w:sz="0" w:space="0" w:color="auto"/>
                        <w:left w:val="none" w:sz="0" w:space="0" w:color="auto"/>
                        <w:bottom w:val="none" w:sz="0" w:space="0" w:color="auto"/>
                        <w:right w:val="none" w:sz="0" w:space="0" w:color="auto"/>
                      </w:divBdr>
                    </w:div>
                  </w:divsChild>
                </w:div>
                <w:div w:id="930701952">
                  <w:marLeft w:val="0"/>
                  <w:marRight w:val="0"/>
                  <w:marTop w:val="0"/>
                  <w:marBottom w:val="0"/>
                  <w:divBdr>
                    <w:top w:val="none" w:sz="0" w:space="0" w:color="auto"/>
                    <w:left w:val="none" w:sz="0" w:space="0" w:color="auto"/>
                    <w:bottom w:val="none" w:sz="0" w:space="0" w:color="auto"/>
                    <w:right w:val="none" w:sz="0" w:space="0" w:color="auto"/>
                  </w:divBdr>
                  <w:divsChild>
                    <w:div w:id="1617172937">
                      <w:marLeft w:val="0"/>
                      <w:marRight w:val="0"/>
                      <w:marTop w:val="0"/>
                      <w:marBottom w:val="0"/>
                      <w:divBdr>
                        <w:top w:val="none" w:sz="0" w:space="0" w:color="auto"/>
                        <w:left w:val="none" w:sz="0" w:space="0" w:color="auto"/>
                        <w:bottom w:val="none" w:sz="0" w:space="0" w:color="auto"/>
                        <w:right w:val="none" w:sz="0" w:space="0" w:color="auto"/>
                      </w:divBdr>
                    </w:div>
                  </w:divsChild>
                </w:div>
                <w:div w:id="934752454">
                  <w:marLeft w:val="0"/>
                  <w:marRight w:val="0"/>
                  <w:marTop w:val="0"/>
                  <w:marBottom w:val="0"/>
                  <w:divBdr>
                    <w:top w:val="none" w:sz="0" w:space="0" w:color="auto"/>
                    <w:left w:val="none" w:sz="0" w:space="0" w:color="auto"/>
                    <w:bottom w:val="none" w:sz="0" w:space="0" w:color="auto"/>
                    <w:right w:val="none" w:sz="0" w:space="0" w:color="auto"/>
                  </w:divBdr>
                  <w:divsChild>
                    <w:div w:id="2035688101">
                      <w:marLeft w:val="0"/>
                      <w:marRight w:val="0"/>
                      <w:marTop w:val="0"/>
                      <w:marBottom w:val="0"/>
                      <w:divBdr>
                        <w:top w:val="none" w:sz="0" w:space="0" w:color="auto"/>
                        <w:left w:val="none" w:sz="0" w:space="0" w:color="auto"/>
                        <w:bottom w:val="none" w:sz="0" w:space="0" w:color="auto"/>
                        <w:right w:val="none" w:sz="0" w:space="0" w:color="auto"/>
                      </w:divBdr>
                    </w:div>
                  </w:divsChild>
                </w:div>
                <w:div w:id="937639916">
                  <w:marLeft w:val="0"/>
                  <w:marRight w:val="0"/>
                  <w:marTop w:val="0"/>
                  <w:marBottom w:val="0"/>
                  <w:divBdr>
                    <w:top w:val="none" w:sz="0" w:space="0" w:color="auto"/>
                    <w:left w:val="none" w:sz="0" w:space="0" w:color="auto"/>
                    <w:bottom w:val="none" w:sz="0" w:space="0" w:color="auto"/>
                    <w:right w:val="none" w:sz="0" w:space="0" w:color="auto"/>
                  </w:divBdr>
                  <w:divsChild>
                    <w:div w:id="2073918831">
                      <w:marLeft w:val="0"/>
                      <w:marRight w:val="0"/>
                      <w:marTop w:val="0"/>
                      <w:marBottom w:val="0"/>
                      <w:divBdr>
                        <w:top w:val="none" w:sz="0" w:space="0" w:color="auto"/>
                        <w:left w:val="none" w:sz="0" w:space="0" w:color="auto"/>
                        <w:bottom w:val="none" w:sz="0" w:space="0" w:color="auto"/>
                        <w:right w:val="none" w:sz="0" w:space="0" w:color="auto"/>
                      </w:divBdr>
                    </w:div>
                  </w:divsChild>
                </w:div>
                <w:div w:id="938297492">
                  <w:marLeft w:val="0"/>
                  <w:marRight w:val="0"/>
                  <w:marTop w:val="0"/>
                  <w:marBottom w:val="0"/>
                  <w:divBdr>
                    <w:top w:val="none" w:sz="0" w:space="0" w:color="auto"/>
                    <w:left w:val="none" w:sz="0" w:space="0" w:color="auto"/>
                    <w:bottom w:val="none" w:sz="0" w:space="0" w:color="auto"/>
                    <w:right w:val="none" w:sz="0" w:space="0" w:color="auto"/>
                  </w:divBdr>
                  <w:divsChild>
                    <w:div w:id="1831017936">
                      <w:marLeft w:val="0"/>
                      <w:marRight w:val="0"/>
                      <w:marTop w:val="0"/>
                      <w:marBottom w:val="0"/>
                      <w:divBdr>
                        <w:top w:val="none" w:sz="0" w:space="0" w:color="auto"/>
                        <w:left w:val="none" w:sz="0" w:space="0" w:color="auto"/>
                        <w:bottom w:val="none" w:sz="0" w:space="0" w:color="auto"/>
                        <w:right w:val="none" w:sz="0" w:space="0" w:color="auto"/>
                      </w:divBdr>
                    </w:div>
                  </w:divsChild>
                </w:div>
                <w:div w:id="939679337">
                  <w:marLeft w:val="0"/>
                  <w:marRight w:val="0"/>
                  <w:marTop w:val="0"/>
                  <w:marBottom w:val="0"/>
                  <w:divBdr>
                    <w:top w:val="none" w:sz="0" w:space="0" w:color="auto"/>
                    <w:left w:val="none" w:sz="0" w:space="0" w:color="auto"/>
                    <w:bottom w:val="none" w:sz="0" w:space="0" w:color="auto"/>
                    <w:right w:val="none" w:sz="0" w:space="0" w:color="auto"/>
                  </w:divBdr>
                  <w:divsChild>
                    <w:div w:id="163782473">
                      <w:marLeft w:val="0"/>
                      <w:marRight w:val="0"/>
                      <w:marTop w:val="0"/>
                      <w:marBottom w:val="0"/>
                      <w:divBdr>
                        <w:top w:val="none" w:sz="0" w:space="0" w:color="auto"/>
                        <w:left w:val="none" w:sz="0" w:space="0" w:color="auto"/>
                        <w:bottom w:val="none" w:sz="0" w:space="0" w:color="auto"/>
                        <w:right w:val="none" w:sz="0" w:space="0" w:color="auto"/>
                      </w:divBdr>
                    </w:div>
                  </w:divsChild>
                </w:div>
                <w:div w:id="943269968">
                  <w:marLeft w:val="0"/>
                  <w:marRight w:val="0"/>
                  <w:marTop w:val="0"/>
                  <w:marBottom w:val="0"/>
                  <w:divBdr>
                    <w:top w:val="none" w:sz="0" w:space="0" w:color="auto"/>
                    <w:left w:val="none" w:sz="0" w:space="0" w:color="auto"/>
                    <w:bottom w:val="none" w:sz="0" w:space="0" w:color="auto"/>
                    <w:right w:val="none" w:sz="0" w:space="0" w:color="auto"/>
                  </w:divBdr>
                  <w:divsChild>
                    <w:div w:id="1708069157">
                      <w:marLeft w:val="0"/>
                      <w:marRight w:val="0"/>
                      <w:marTop w:val="0"/>
                      <w:marBottom w:val="0"/>
                      <w:divBdr>
                        <w:top w:val="none" w:sz="0" w:space="0" w:color="auto"/>
                        <w:left w:val="none" w:sz="0" w:space="0" w:color="auto"/>
                        <w:bottom w:val="none" w:sz="0" w:space="0" w:color="auto"/>
                        <w:right w:val="none" w:sz="0" w:space="0" w:color="auto"/>
                      </w:divBdr>
                    </w:div>
                  </w:divsChild>
                </w:div>
                <w:div w:id="949119031">
                  <w:marLeft w:val="0"/>
                  <w:marRight w:val="0"/>
                  <w:marTop w:val="0"/>
                  <w:marBottom w:val="0"/>
                  <w:divBdr>
                    <w:top w:val="none" w:sz="0" w:space="0" w:color="auto"/>
                    <w:left w:val="none" w:sz="0" w:space="0" w:color="auto"/>
                    <w:bottom w:val="none" w:sz="0" w:space="0" w:color="auto"/>
                    <w:right w:val="none" w:sz="0" w:space="0" w:color="auto"/>
                  </w:divBdr>
                  <w:divsChild>
                    <w:div w:id="1855730042">
                      <w:marLeft w:val="0"/>
                      <w:marRight w:val="0"/>
                      <w:marTop w:val="0"/>
                      <w:marBottom w:val="0"/>
                      <w:divBdr>
                        <w:top w:val="none" w:sz="0" w:space="0" w:color="auto"/>
                        <w:left w:val="none" w:sz="0" w:space="0" w:color="auto"/>
                        <w:bottom w:val="none" w:sz="0" w:space="0" w:color="auto"/>
                        <w:right w:val="none" w:sz="0" w:space="0" w:color="auto"/>
                      </w:divBdr>
                    </w:div>
                  </w:divsChild>
                </w:div>
                <w:div w:id="949629819">
                  <w:marLeft w:val="0"/>
                  <w:marRight w:val="0"/>
                  <w:marTop w:val="0"/>
                  <w:marBottom w:val="0"/>
                  <w:divBdr>
                    <w:top w:val="none" w:sz="0" w:space="0" w:color="auto"/>
                    <w:left w:val="none" w:sz="0" w:space="0" w:color="auto"/>
                    <w:bottom w:val="none" w:sz="0" w:space="0" w:color="auto"/>
                    <w:right w:val="none" w:sz="0" w:space="0" w:color="auto"/>
                  </w:divBdr>
                  <w:divsChild>
                    <w:div w:id="2097246170">
                      <w:marLeft w:val="0"/>
                      <w:marRight w:val="0"/>
                      <w:marTop w:val="0"/>
                      <w:marBottom w:val="0"/>
                      <w:divBdr>
                        <w:top w:val="none" w:sz="0" w:space="0" w:color="auto"/>
                        <w:left w:val="none" w:sz="0" w:space="0" w:color="auto"/>
                        <w:bottom w:val="none" w:sz="0" w:space="0" w:color="auto"/>
                        <w:right w:val="none" w:sz="0" w:space="0" w:color="auto"/>
                      </w:divBdr>
                    </w:div>
                  </w:divsChild>
                </w:div>
                <w:div w:id="956062737">
                  <w:marLeft w:val="0"/>
                  <w:marRight w:val="0"/>
                  <w:marTop w:val="0"/>
                  <w:marBottom w:val="0"/>
                  <w:divBdr>
                    <w:top w:val="none" w:sz="0" w:space="0" w:color="auto"/>
                    <w:left w:val="none" w:sz="0" w:space="0" w:color="auto"/>
                    <w:bottom w:val="none" w:sz="0" w:space="0" w:color="auto"/>
                    <w:right w:val="none" w:sz="0" w:space="0" w:color="auto"/>
                  </w:divBdr>
                  <w:divsChild>
                    <w:div w:id="300501799">
                      <w:marLeft w:val="0"/>
                      <w:marRight w:val="0"/>
                      <w:marTop w:val="0"/>
                      <w:marBottom w:val="0"/>
                      <w:divBdr>
                        <w:top w:val="none" w:sz="0" w:space="0" w:color="auto"/>
                        <w:left w:val="none" w:sz="0" w:space="0" w:color="auto"/>
                        <w:bottom w:val="none" w:sz="0" w:space="0" w:color="auto"/>
                        <w:right w:val="none" w:sz="0" w:space="0" w:color="auto"/>
                      </w:divBdr>
                    </w:div>
                  </w:divsChild>
                </w:div>
                <w:div w:id="956646159">
                  <w:marLeft w:val="0"/>
                  <w:marRight w:val="0"/>
                  <w:marTop w:val="0"/>
                  <w:marBottom w:val="0"/>
                  <w:divBdr>
                    <w:top w:val="none" w:sz="0" w:space="0" w:color="auto"/>
                    <w:left w:val="none" w:sz="0" w:space="0" w:color="auto"/>
                    <w:bottom w:val="none" w:sz="0" w:space="0" w:color="auto"/>
                    <w:right w:val="none" w:sz="0" w:space="0" w:color="auto"/>
                  </w:divBdr>
                  <w:divsChild>
                    <w:div w:id="1143547121">
                      <w:marLeft w:val="0"/>
                      <w:marRight w:val="0"/>
                      <w:marTop w:val="0"/>
                      <w:marBottom w:val="0"/>
                      <w:divBdr>
                        <w:top w:val="none" w:sz="0" w:space="0" w:color="auto"/>
                        <w:left w:val="none" w:sz="0" w:space="0" w:color="auto"/>
                        <w:bottom w:val="none" w:sz="0" w:space="0" w:color="auto"/>
                        <w:right w:val="none" w:sz="0" w:space="0" w:color="auto"/>
                      </w:divBdr>
                    </w:div>
                  </w:divsChild>
                </w:div>
                <w:div w:id="964852226">
                  <w:marLeft w:val="0"/>
                  <w:marRight w:val="0"/>
                  <w:marTop w:val="0"/>
                  <w:marBottom w:val="0"/>
                  <w:divBdr>
                    <w:top w:val="none" w:sz="0" w:space="0" w:color="auto"/>
                    <w:left w:val="none" w:sz="0" w:space="0" w:color="auto"/>
                    <w:bottom w:val="none" w:sz="0" w:space="0" w:color="auto"/>
                    <w:right w:val="none" w:sz="0" w:space="0" w:color="auto"/>
                  </w:divBdr>
                  <w:divsChild>
                    <w:div w:id="1620912459">
                      <w:marLeft w:val="0"/>
                      <w:marRight w:val="0"/>
                      <w:marTop w:val="0"/>
                      <w:marBottom w:val="0"/>
                      <w:divBdr>
                        <w:top w:val="none" w:sz="0" w:space="0" w:color="auto"/>
                        <w:left w:val="none" w:sz="0" w:space="0" w:color="auto"/>
                        <w:bottom w:val="none" w:sz="0" w:space="0" w:color="auto"/>
                        <w:right w:val="none" w:sz="0" w:space="0" w:color="auto"/>
                      </w:divBdr>
                    </w:div>
                  </w:divsChild>
                </w:div>
                <w:div w:id="966398284">
                  <w:marLeft w:val="0"/>
                  <w:marRight w:val="0"/>
                  <w:marTop w:val="0"/>
                  <w:marBottom w:val="0"/>
                  <w:divBdr>
                    <w:top w:val="none" w:sz="0" w:space="0" w:color="auto"/>
                    <w:left w:val="none" w:sz="0" w:space="0" w:color="auto"/>
                    <w:bottom w:val="none" w:sz="0" w:space="0" w:color="auto"/>
                    <w:right w:val="none" w:sz="0" w:space="0" w:color="auto"/>
                  </w:divBdr>
                  <w:divsChild>
                    <w:div w:id="38673975">
                      <w:marLeft w:val="0"/>
                      <w:marRight w:val="0"/>
                      <w:marTop w:val="0"/>
                      <w:marBottom w:val="0"/>
                      <w:divBdr>
                        <w:top w:val="none" w:sz="0" w:space="0" w:color="auto"/>
                        <w:left w:val="none" w:sz="0" w:space="0" w:color="auto"/>
                        <w:bottom w:val="none" w:sz="0" w:space="0" w:color="auto"/>
                        <w:right w:val="none" w:sz="0" w:space="0" w:color="auto"/>
                      </w:divBdr>
                    </w:div>
                  </w:divsChild>
                </w:div>
                <w:div w:id="976573764">
                  <w:marLeft w:val="0"/>
                  <w:marRight w:val="0"/>
                  <w:marTop w:val="0"/>
                  <w:marBottom w:val="0"/>
                  <w:divBdr>
                    <w:top w:val="none" w:sz="0" w:space="0" w:color="auto"/>
                    <w:left w:val="none" w:sz="0" w:space="0" w:color="auto"/>
                    <w:bottom w:val="none" w:sz="0" w:space="0" w:color="auto"/>
                    <w:right w:val="none" w:sz="0" w:space="0" w:color="auto"/>
                  </w:divBdr>
                  <w:divsChild>
                    <w:div w:id="2053116424">
                      <w:marLeft w:val="0"/>
                      <w:marRight w:val="0"/>
                      <w:marTop w:val="0"/>
                      <w:marBottom w:val="0"/>
                      <w:divBdr>
                        <w:top w:val="none" w:sz="0" w:space="0" w:color="auto"/>
                        <w:left w:val="none" w:sz="0" w:space="0" w:color="auto"/>
                        <w:bottom w:val="none" w:sz="0" w:space="0" w:color="auto"/>
                        <w:right w:val="none" w:sz="0" w:space="0" w:color="auto"/>
                      </w:divBdr>
                    </w:div>
                  </w:divsChild>
                </w:div>
                <w:div w:id="977340810">
                  <w:marLeft w:val="0"/>
                  <w:marRight w:val="0"/>
                  <w:marTop w:val="0"/>
                  <w:marBottom w:val="0"/>
                  <w:divBdr>
                    <w:top w:val="none" w:sz="0" w:space="0" w:color="auto"/>
                    <w:left w:val="none" w:sz="0" w:space="0" w:color="auto"/>
                    <w:bottom w:val="none" w:sz="0" w:space="0" w:color="auto"/>
                    <w:right w:val="none" w:sz="0" w:space="0" w:color="auto"/>
                  </w:divBdr>
                  <w:divsChild>
                    <w:div w:id="1400859227">
                      <w:marLeft w:val="0"/>
                      <w:marRight w:val="0"/>
                      <w:marTop w:val="0"/>
                      <w:marBottom w:val="0"/>
                      <w:divBdr>
                        <w:top w:val="none" w:sz="0" w:space="0" w:color="auto"/>
                        <w:left w:val="none" w:sz="0" w:space="0" w:color="auto"/>
                        <w:bottom w:val="none" w:sz="0" w:space="0" w:color="auto"/>
                        <w:right w:val="none" w:sz="0" w:space="0" w:color="auto"/>
                      </w:divBdr>
                    </w:div>
                  </w:divsChild>
                </w:div>
                <w:div w:id="978847815">
                  <w:marLeft w:val="0"/>
                  <w:marRight w:val="0"/>
                  <w:marTop w:val="0"/>
                  <w:marBottom w:val="0"/>
                  <w:divBdr>
                    <w:top w:val="none" w:sz="0" w:space="0" w:color="auto"/>
                    <w:left w:val="none" w:sz="0" w:space="0" w:color="auto"/>
                    <w:bottom w:val="none" w:sz="0" w:space="0" w:color="auto"/>
                    <w:right w:val="none" w:sz="0" w:space="0" w:color="auto"/>
                  </w:divBdr>
                  <w:divsChild>
                    <w:div w:id="1097480618">
                      <w:marLeft w:val="0"/>
                      <w:marRight w:val="0"/>
                      <w:marTop w:val="0"/>
                      <w:marBottom w:val="0"/>
                      <w:divBdr>
                        <w:top w:val="none" w:sz="0" w:space="0" w:color="auto"/>
                        <w:left w:val="none" w:sz="0" w:space="0" w:color="auto"/>
                        <w:bottom w:val="none" w:sz="0" w:space="0" w:color="auto"/>
                        <w:right w:val="none" w:sz="0" w:space="0" w:color="auto"/>
                      </w:divBdr>
                    </w:div>
                  </w:divsChild>
                </w:div>
                <w:div w:id="979186936">
                  <w:marLeft w:val="0"/>
                  <w:marRight w:val="0"/>
                  <w:marTop w:val="0"/>
                  <w:marBottom w:val="0"/>
                  <w:divBdr>
                    <w:top w:val="none" w:sz="0" w:space="0" w:color="auto"/>
                    <w:left w:val="none" w:sz="0" w:space="0" w:color="auto"/>
                    <w:bottom w:val="none" w:sz="0" w:space="0" w:color="auto"/>
                    <w:right w:val="none" w:sz="0" w:space="0" w:color="auto"/>
                  </w:divBdr>
                  <w:divsChild>
                    <w:div w:id="214050276">
                      <w:marLeft w:val="0"/>
                      <w:marRight w:val="0"/>
                      <w:marTop w:val="0"/>
                      <w:marBottom w:val="0"/>
                      <w:divBdr>
                        <w:top w:val="none" w:sz="0" w:space="0" w:color="auto"/>
                        <w:left w:val="none" w:sz="0" w:space="0" w:color="auto"/>
                        <w:bottom w:val="none" w:sz="0" w:space="0" w:color="auto"/>
                        <w:right w:val="none" w:sz="0" w:space="0" w:color="auto"/>
                      </w:divBdr>
                    </w:div>
                  </w:divsChild>
                </w:div>
                <w:div w:id="979379658">
                  <w:marLeft w:val="0"/>
                  <w:marRight w:val="0"/>
                  <w:marTop w:val="0"/>
                  <w:marBottom w:val="0"/>
                  <w:divBdr>
                    <w:top w:val="none" w:sz="0" w:space="0" w:color="auto"/>
                    <w:left w:val="none" w:sz="0" w:space="0" w:color="auto"/>
                    <w:bottom w:val="none" w:sz="0" w:space="0" w:color="auto"/>
                    <w:right w:val="none" w:sz="0" w:space="0" w:color="auto"/>
                  </w:divBdr>
                  <w:divsChild>
                    <w:div w:id="1347251029">
                      <w:marLeft w:val="0"/>
                      <w:marRight w:val="0"/>
                      <w:marTop w:val="0"/>
                      <w:marBottom w:val="0"/>
                      <w:divBdr>
                        <w:top w:val="none" w:sz="0" w:space="0" w:color="auto"/>
                        <w:left w:val="none" w:sz="0" w:space="0" w:color="auto"/>
                        <w:bottom w:val="none" w:sz="0" w:space="0" w:color="auto"/>
                        <w:right w:val="none" w:sz="0" w:space="0" w:color="auto"/>
                      </w:divBdr>
                    </w:div>
                  </w:divsChild>
                </w:div>
                <w:div w:id="981886400">
                  <w:marLeft w:val="0"/>
                  <w:marRight w:val="0"/>
                  <w:marTop w:val="0"/>
                  <w:marBottom w:val="0"/>
                  <w:divBdr>
                    <w:top w:val="none" w:sz="0" w:space="0" w:color="auto"/>
                    <w:left w:val="none" w:sz="0" w:space="0" w:color="auto"/>
                    <w:bottom w:val="none" w:sz="0" w:space="0" w:color="auto"/>
                    <w:right w:val="none" w:sz="0" w:space="0" w:color="auto"/>
                  </w:divBdr>
                  <w:divsChild>
                    <w:div w:id="327903514">
                      <w:marLeft w:val="0"/>
                      <w:marRight w:val="0"/>
                      <w:marTop w:val="0"/>
                      <w:marBottom w:val="0"/>
                      <w:divBdr>
                        <w:top w:val="none" w:sz="0" w:space="0" w:color="auto"/>
                        <w:left w:val="none" w:sz="0" w:space="0" w:color="auto"/>
                        <w:bottom w:val="none" w:sz="0" w:space="0" w:color="auto"/>
                        <w:right w:val="none" w:sz="0" w:space="0" w:color="auto"/>
                      </w:divBdr>
                    </w:div>
                  </w:divsChild>
                </w:div>
                <w:div w:id="987168892">
                  <w:marLeft w:val="0"/>
                  <w:marRight w:val="0"/>
                  <w:marTop w:val="0"/>
                  <w:marBottom w:val="0"/>
                  <w:divBdr>
                    <w:top w:val="none" w:sz="0" w:space="0" w:color="auto"/>
                    <w:left w:val="none" w:sz="0" w:space="0" w:color="auto"/>
                    <w:bottom w:val="none" w:sz="0" w:space="0" w:color="auto"/>
                    <w:right w:val="none" w:sz="0" w:space="0" w:color="auto"/>
                  </w:divBdr>
                  <w:divsChild>
                    <w:div w:id="1550409556">
                      <w:marLeft w:val="0"/>
                      <w:marRight w:val="0"/>
                      <w:marTop w:val="0"/>
                      <w:marBottom w:val="0"/>
                      <w:divBdr>
                        <w:top w:val="none" w:sz="0" w:space="0" w:color="auto"/>
                        <w:left w:val="none" w:sz="0" w:space="0" w:color="auto"/>
                        <w:bottom w:val="none" w:sz="0" w:space="0" w:color="auto"/>
                        <w:right w:val="none" w:sz="0" w:space="0" w:color="auto"/>
                      </w:divBdr>
                    </w:div>
                  </w:divsChild>
                </w:div>
                <w:div w:id="990214415">
                  <w:marLeft w:val="0"/>
                  <w:marRight w:val="0"/>
                  <w:marTop w:val="0"/>
                  <w:marBottom w:val="0"/>
                  <w:divBdr>
                    <w:top w:val="none" w:sz="0" w:space="0" w:color="auto"/>
                    <w:left w:val="none" w:sz="0" w:space="0" w:color="auto"/>
                    <w:bottom w:val="none" w:sz="0" w:space="0" w:color="auto"/>
                    <w:right w:val="none" w:sz="0" w:space="0" w:color="auto"/>
                  </w:divBdr>
                  <w:divsChild>
                    <w:div w:id="1119954551">
                      <w:marLeft w:val="0"/>
                      <w:marRight w:val="0"/>
                      <w:marTop w:val="0"/>
                      <w:marBottom w:val="0"/>
                      <w:divBdr>
                        <w:top w:val="none" w:sz="0" w:space="0" w:color="auto"/>
                        <w:left w:val="none" w:sz="0" w:space="0" w:color="auto"/>
                        <w:bottom w:val="none" w:sz="0" w:space="0" w:color="auto"/>
                        <w:right w:val="none" w:sz="0" w:space="0" w:color="auto"/>
                      </w:divBdr>
                    </w:div>
                  </w:divsChild>
                </w:div>
                <w:div w:id="995913782">
                  <w:marLeft w:val="0"/>
                  <w:marRight w:val="0"/>
                  <w:marTop w:val="0"/>
                  <w:marBottom w:val="0"/>
                  <w:divBdr>
                    <w:top w:val="none" w:sz="0" w:space="0" w:color="auto"/>
                    <w:left w:val="none" w:sz="0" w:space="0" w:color="auto"/>
                    <w:bottom w:val="none" w:sz="0" w:space="0" w:color="auto"/>
                    <w:right w:val="none" w:sz="0" w:space="0" w:color="auto"/>
                  </w:divBdr>
                  <w:divsChild>
                    <w:div w:id="1287665392">
                      <w:marLeft w:val="0"/>
                      <w:marRight w:val="0"/>
                      <w:marTop w:val="0"/>
                      <w:marBottom w:val="0"/>
                      <w:divBdr>
                        <w:top w:val="none" w:sz="0" w:space="0" w:color="auto"/>
                        <w:left w:val="none" w:sz="0" w:space="0" w:color="auto"/>
                        <w:bottom w:val="none" w:sz="0" w:space="0" w:color="auto"/>
                        <w:right w:val="none" w:sz="0" w:space="0" w:color="auto"/>
                      </w:divBdr>
                    </w:div>
                  </w:divsChild>
                </w:div>
                <w:div w:id="1005206919">
                  <w:marLeft w:val="0"/>
                  <w:marRight w:val="0"/>
                  <w:marTop w:val="0"/>
                  <w:marBottom w:val="0"/>
                  <w:divBdr>
                    <w:top w:val="none" w:sz="0" w:space="0" w:color="auto"/>
                    <w:left w:val="none" w:sz="0" w:space="0" w:color="auto"/>
                    <w:bottom w:val="none" w:sz="0" w:space="0" w:color="auto"/>
                    <w:right w:val="none" w:sz="0" w:space="0" w:color="auto"/>
                  </w:divBdr>
                  <w:divsChild>
                    <w:div w:id="223562528">
                      <w:marLeft w:val="0"/>
                      <w:marRight w:val="0"/>
                      <w:marTop w:val="0"/>
                      <w:marBottom w:val="0"/>
                      <w:divBdr>
                        <w:top w:val="none" w:sz="0" w:space="0" w:color="auto"/>
                        <w:left w:val="none" w:sz="0" w:space="0" w:color="auto"/>
                        <w:bottom w:val="none" w:sz="0" w:space="0" w:color="auto"/>
                        <w:right w:val="none" w:sz="0" w:space="0" w:color="auto"/>
                      </w:divBdr>
                    </w:div>
                  </w:divsChild>
                </w:div>
                <w:div w:id="1006831690">
                  <w:marLeft w:val="0"/>
                  <w:marRight w:val="0"/>
                  <w:marTop w:val="0"/>
                  <w:marBottom w:val="0"/>
                  <w:divBdr>
                    <w:top w:val="none" w:sz="0" w:space="0" w:color="auto"/>
                    <w:left w:val="none" w:sz="0" w:space="0" w:color="auto"/>
                    <w:bottom w:val="none" w:sz="0" w:space="0" w:color="auto"/>
                    <w:right w:val="none" w:sz="0" w:space="0" w:color="auto"/>
                  </w:divBdr>
                  <w:divsChild>
                    <w:div w:id="1753116401">
                      <w:marLeft w:val="0"/>
                      <w:marRight w:val="0"/>
                      <w:marTop w:val="0"/>
                      <w:marBottom w:val="0"/>
                      <w:divBdr>
                        <w:top w:val="none" w:sz="0" w:space="0" w:color="auto"/>
                        <w:left w:val="none" w:sz="0" w:space="0" w:color="auto"/>
                        <w:bottom w:val="none" w:sz="0" w:space="0" w:color="auto"/>
                        <w:right w:val="none" w:sz="0" w:space="0" w:color="auto"/>
                      </w:divBdr>
                    </w:div>
                  </w:divsChild>
                </w:div>
                <w:div w:id="1007563505">
                  <w:marLeft w:val="0"/>
                  <w:marRight w:val="0"/>
                  <w:marTop w:val="0"/>
                  <w:marBottom w:val="0"/>
                  <w:divBdr>
                    <w:top w:val="none" w:sz="0" w:space="0" w:color="auto"/>
                    <w:left w:val="none" w:sz="0" w:space="0" w:color="auto"/>
                    <w:bottom w:val="none" w:sz="0" w:space="0" w:color="auto"/>
                    <w:right w:val="none" w:sz="0" w:space="0" w:color="auto"/>
                  </w:divBdr>
                  <w:divsChild>
                    <w:div w:id="1582835346">
                      <w:marLeft w:val="0"/>
                      <w:marRight w:val="0"/>
                      <w:marTop w:val="0"/>
                      <w:marBottom w:val="0"/>
                      <w:divBdr>
                        <w:top w:val="none" w:sz="0" w:space="0" w:color="auto"/>
                        <w:left w:val="none" w:sz="0" w:space="0" w:color="auto"/>
                        <w:bottom w:val="none" w:sz="0" w:space="0" w:color="auto"/>
                        <w:right w:val="none" w:sz="0" w:space="0" w:color="auto"/>
                      </w:divBdr>
                    </w:div>
                  </w:divsChild>
                </w:div>
                <w:div w:id="1008481654">
                  <w:marLeft w:val="0"/>
                  <w:marRight w:val="0"/>
                  <w:marTop w:val="0"/>
                  <w:marBottom w:val="0"/>
                  <w:divBdr>
                    <w:top w:val="none" w:sz="0" w:space="0" w:color="auto"/>
                    <w:left w:val="none" w:sz="0" w:space="0" w:color="auto"/>
                    <w:bottom w:val="none" w:sz="0" w:space="0" w:color="auto"/>
                    <w:right w:val="none" w:sz="0" w:space="0" w:color="auto"/>
                  </w:divBdr>
                  <w:divsChild>
                    <w:div w:id="2005164888">
                      <w:marLeft w:val="0"/>
                      <w:marRight w:val="0"/>
                      <w:marTop w:val="0"/>
                      <w:marBottom w:val="0"/>
                      <w:divBdr>
                        <w:top w:val="none" w:sz="0" w:space="0" w:color="auto"/>
                        <w:left w:val="none" w:sz="0" w:space="0" w:color="auto"/>
                        <w:bottom w:val="none" w:sz="0" w:space="0" w:color="auto"/>
                        <w:right w:val="none" w:sz="0" w:space="0" w:color="auto"/>
                      </w:divBdr>
                    </w:div>
                  </w:divsChild>
                </w:div>
                <w:div w:id="1010985819">
                  <w:marLeft w:val="0"/>
                  <w:marRight w:val="0"/>
                  <w:marTop w:val="0"/>
                  <w:marBottom w:val="0"/>
                  <w:divBdr>
                    <w:top w:val="none" w:sz="0" w:space="0" w:color="auto"/>
                    <w:left w:val="none" w:sz="0" w:space="0" w:color="auto"/>
                    <w:bottom w:val="none" w:sz="0" w:space="0" w:color="auto"/>
                    <w:right w:val="none" w:sz="0" w:space="0" w:color="auto"/>
                  </w:divBdr>
                  <w:divsChild>
                    <w:div w:id="798032978">
                      <w:marLeft w:val="0"/>
                      <w:marRight w:val="0"/>
                      <w:marTop w:val="0"/>
                      <w:marBottom w:val="0"/>
                      <w:divBdr>
                        <w:top w:val="none" w:sz="0" w:space="0" w:color="auto"/>
                        <w:left w:val="none" w:sz="0" w:space="0" w:color="auto"/>
                        <w:bottom w:val="none" w:sz="0" w:space="0" w:color="auto"/>
                        <w:right w:val="none" w:sz="0" w:space="0" w:color="auto"/>
                      </w:divBdr>
                    </w:div>
                  </w:divsChild>
                </w:div>
                <w:div w:id="1011832448">
                  <w:marLeft w:val="0"/>
                  <w:marRight w:val="0"/>
                  <w:marTop w:val="0"/>
                  <w:marBottom w:val="0"/>
                  <w:divBdr>
                    <w:top w:val="none" w:sz="0" w:space="0" w:color="auto"/>
                    <w:left w:val="none" w:sz="0" w:space="0" w:color="auto"/>
                    <w:bottom w:val="none" w:sz="0" w:space="0" w:color="auto"/>
                    <w:right w:val="none" w:sz="0" w:space="0" w:color="auto"/>
                  </w:divBdr>
                  <w:divsChild>
                    <w:div w:id="1753577692">
                      <w:marLeft w:val="0"/>
                      <w:marRight w:val="0"/>
                      <w:marTop w:val="0"/>
                      <w:marBottom w:val="0"/>
                      <w:divBdr>
                        <w:top w:val="none" w:sz="0" w:space="0" w:color="auto"/>
                        <w:left w:val="none" w:sz="0" w:space="0" w:color="auto"/>
                        <w:bottom w:val="none" w:sz="0" w:space="0" w:color="auto"/>
                        <w:right w:val="none" w:sz="0" w:space="0" w:color="auto"/>
                      </w:divBdr>
                    </w:div>
                  </w:divsChild>
                </w:div>
                <w:div w:id="1020548420">
                  <w:marLeft w:val="0"/>
                  <w:marRight w:val="0"/>
                  <w:marTop w:val="0"/>
                  <w:marBottom w:val="0"/>
                  <w:divBdr>
                    <w:top w:val="none" w:sz="0" w:space="0" w:color="auto"/>
                    <w:left w:val="none" w:sz="0" w:space="0" w:color="auto"/>
                    <w:bottom w:val="none" w:sz="0" w:space="0" w:color="auto"/>
                    <w:right w:val="none" w:sz="0" w:space="0" w:color="auto"/>
                  </w:divBdr>
                  <w:divsChild>
                    <w:div w:id="1869946700">
                      <w:marLeft w:val="0"/>
                      <w:marRight w:val="0"/>
                      <w:marTop w:val="0"/>
                      <w:marBottom w:val="0"/>
                      <w:divBdr>
                        <w:top w:val="none" w:sz="0" w:space="0" w:color="auto"/>
                        <w:left w:val="none" w:sz="0" w:space="0" w:color="auto"/>
                        <w:bottom w:val="none" w:sz="0" w:space="0" w:color="auto"/>
                        <w:right w:val="none" w:sz="0" w:space="0" w:color="auto"/>
                      </w:divBdr>
                    </w:div>
                  </w:divsChild>
                </w:div>
                <w:div w:id="1023744115">
                  <w:marLeft w:val="0"/>
                  <w:marRight w:val="0"/>
                  <w:marTop w:val="0"/>
                  <w:marBottom w:val="0"/>
                  <w:divBdr>
                    <w:top w:val="none" w:sz="0" w:space="0" w:color="auto"/>
                    <w:left w:val="none" w:sz="0" w:space="0" w:color="auto"/>
                    <w:bottom w:val="none" w:sz="0" w:space="0" w:color="auto"/>
                    <w:right w:val="none" w:sz="0" w:space="0" w:color="auto"/>
                  </w:divBdr>
                  <w:divsChild>
                    <w:div w:id="936401467">
                      <w:marLeft w:val="0"/>
                      <w:marRight w:val="0"/>
                      <w:marTop w:val="0"/>
                      <w:marBottom w:val="0"/>
                      <w:divBdr>
                        <w:top w:val="none" w:sz="0" w:space="0" w:color="auto"/>
                        <w:left w:val="none" w:sz="0" w:space="0" w:color="auto"/>
                        <w:bottom w:val="none" w:sz="0" w:space="0" w:color="auto"/>
                        <w:right w:val="none" w:sz="0" w:space="0" w:color="auto"/>
                      </w:divBdr>
                    </w:div>
                  </w:divsChild>
                </w:div>
                <w:div w:id="1024480480">
                  <w:marLeft w:val="0"/>
                  <w:marRight w:val="0"/>
                  <w:marTop w:val="0"/>
                  <w:marBottom w:val="0"/>
                  <w:divBdr>
                    <w:top w:val="none" w:sz="0" w:space="0" w:color="auto"/>
                    <w:left w:val="none" w:sz="0" w:space="0" w:color="auto"/>
                    <w:bottom w:val="none" w:sz="0" w:space="0" w:color="auto"/>
                    <w:right w:val="none" w:sz="0" w:space="0" w:color="auto"/>
                  </w:divBdr>
                  <w:divsChild>
                    <w:div w:id="1275479814">
                      <w:marLeft w:val="0"/>
                      <w:marRight w:val="0"/>
                      <w:marTop w:val="0"/>
                      <w:marBottom w:val="0"/>
                      <w:divBdr>
                        <w:top w:val="none" w:sz="0" w:space="0" w:color="auto"/>
                        <w:left w:val="none" w:sz="0" w:space="0" w:color="auto"/>
                        <w:bottom w:val="none" w:sz="0" w:space="0" w:color="auto"/>
                        <w:right w:val="none" w:sz="0" w:space="0" w:color="auto"/>
                      </w:divBdr>
                    </w:div>
                  </w:divsChild>
                </w:div>
                <w:div w:id="1025789761">
                  <w:marLeft w:val="0"/>
                  <w:marRight w:val="0"/>
                  <w:marTop w:val="0"/>
                  <w:marBottom w:val="0"/>
                  <w:divBdr>
                    <w:top w:val="none" w:sz="0" w:space="0" w:color="auto"/>
                    <w:left w:val="none" w:sz="0" w:space="0" w:color="auto"/>
                    <w:bottom w:val="none" w:sz="0" w:space="0" w:color="auto"/>
                    <w:right w:val="none" w:sz="0" w:space="0" w:color="auto"/>
                  </w:divBdr>
                  <w:divsChild>
                    <w:div w:id="544559448">
                      <w:marLeft w:val="0"/>
                      <w:marRight w:val="0"/>
                      <w:marTop w:val="0"/>
                      <w:marBottom w:val="0"/>
                      <w:divBdr>
                        <w:top w:val="none" w:sz="0" w:space="0" w:color="auto"/>
                        <w:left w:val="none" w:sz="0" w:space="0" w:color="auto"/>
                        <w:bottom w:val="none" w:sz="0" w:space="0" w:color="auto"/>
                        <w:right w:val="none" w:sz="0" w:space="0" w:color="auto"/>
                      </w:divBdr>
                    </w:div>
                  </w:divsChild>
                </w:div>
                <w:div w:id="1026829256">
                  <w:marLeft w:val="0"/>
                  <w:marRight w:val="0"/>
                  <w:marTop w:val="0"/>
                  <w:marBottom w:val="0"/>
                  <w:divBdr>
                    <w:top w:val="none" w:sz="0" w:space="0" w:color="auto"/>
                    <w:left w:val="none" w:sz="0" w:space="0" w:color="auto"/>
                    <w:bottom w:val="none" w:sz="0" w:space="0" w:color="auto"/>
                    <w:right w:val="none" w:sz="0" w:space="0" w:color="auto"/>
                  </w:divBdr>
                  <w:divsChild>
                    <w:div w:id="254557503">
                      <w:marLeft w:val="0"/>
                      <w:marRight w:val="0"/>
                      <w:marTop w:val="0"/>
                      <w:marBottom w:val="0"/>
                      <w:divBdr>
                        <w:top w:val="none" w:sz="0" w:space="0" w:color="auto"/>
                        <w:left w:val="none" w:sz="0" w:space="0" w:color="auto"/>
                        <w:bottom w:val="none" w:sz="0" w:space="0" w:color="auto"/>
                        <w:right w:val="none" w:sz="0" w:space="0" w:color="auto"/>
                      </w:divBdr>
                    </w:div>
                  </w:divsChild>
                </w:div>
                <w:div w:id="1027565393">
                  <w:marLeft w:val="0"/>
                  <w:marRight w:val="0"/>
                  <w:marTop w:val="0"/>
                  <w:marBottom w:val="0"/>
                  <w:divBdr>
                    <w:top w:val="none" w:sz="0" w:space="0" w:color="auto"/>
                    <w:left w:val="none" w:sz="0" w:space="0" w:color="auto"/>
                    <w:bottom w:val="none" w:sz="0" w:space="0" w:color="auto"/>
                    <w:right w:val="none" w:sz="0" w:space="0" w:color="auto"/>
                  </w:divBdr>
                  <w:divsChild>
                    <w:div w:id="1816484325">
                      <w:marLeft w:val="0"/>
                      <w:marRight w:val="0"/>
                      <w:marTop w:val="0"/>
                      <w:marBottom w:val="0"/>
                      <w:divBdr>
                        <w:top w:val="none" w:sz="0" w:space="0" w:color="auto"/>
                        <w:left w:val="none" w:sz="0" w:space="0" w:color="auto"/>
                        <w:bottom w:val="none" w:sz="0" w:space="0" w:color="auto"/>
                        <w:right w:val="none" w:sz="0" w:space="0" w:color="auto"/>
                      </w:divBdr>
                    </w:div>
                  </w:divsChild>
                </w:div>
                <w:div w:id="1032265623">
                  <w:marLeft w:val="0"/>
                  <w:marRight w:val="0"/>
                  <w:marTop w:val="0"/>
                  <w:marBottom w:val="0"/>
                  <w:divBdr>
                    <w:top w:val="none" w:sz="0" w:space="0" w:color="auto"/>
                    <w:left w:val="none" w:sz="0" w:space="0" w:color="auto"/>
                    <w:bottom w:val="none" w:sz="0" w:space="0" w:color="auto"/>
                    <w:right w:val="none" w:sz="0" w:space="0" w:color="auto"/>
                  </w:divBdr>
                  <w:divsChild>
                    <w:div w:id="947354748">
                      <w:marLeft w:val="0"/>
                      <w:marRight w:val="0"/>
                      <w:marTop w:val="0"/>
                      <w:marBottom w:val="0"/>
                      <w:divBdr>
                        <w:top w:val="none" w:sz="0" w:space="0" w:color="auto"/>
                        <w:left w:val="none" w:sz="0" w:space="0" w:color="auto"/>
                        <w:bottom w:val="none" w:sz="0" w:space="0" w:color="auto"/>
                        <w:right w:val="none" w:sz="0" w:space="0" w:color="auto"/>
                      </w:divBdr>
                    </w:div>
                  </w:divsChild>
                </w:div>
                <w:div w:id="1034693849">
                  <w:marLeft w:val="0"/>
                  <w:marRight w:val="0"/>
                  <w:marTop w:val="0"/>
                  <w:marBottom w:val="0"/>
                  <w:divBdr>
                    <w:top w:val="none" w:sz="0" w:space="0" w:color="auto"/>
                    <w:left w:val="none" w:sz="0" w:space="0" w:color="auto"/>
                    <w:bottom w:val="none" w:sz="0" w:space="0" w:color="auto"/>
                    <w:right w:val="none" w:sz="0" w:space="0" w:color="auto"/>
                  </w:divBdr>
                  <w:divsChild>
                    <w:div w:id="1046026994">
                      <w:marLeft w:val="0"/>
                      <w:marRight w:val="0"/>
                      <w:marTop w:val="0"/>
                      <w:marBottom w:val="0"/>
                      <w:divBdr>
                        <w:top w:val="none" w:sz="0" w:space="0" w:color="auto"/>
                        <w:left w:val="none" w:sz="0" w:space="0" w:color="auto"/>
                        <w:bottom w:val="none" w:sz="0" w:space="0" w:color="auto"/>
                        <w:right w:val="none" w:sz="0" w:space="0" w:color="auto"/>
                      </w:divBdr>
                    </w:div>
                  </w:divsChild>
                </w:div>
                <w:div w:id="1037314869">
                  <w:marLeft w:val="0"/>
                  <w:marRight w:val="0"/>
                  <w:marTop w:val="0"/>
                  <w:marBottom w:val="0"/>
                  <w:divBdr>
                    <w:top w:val="none" w:sz="0" w:space="0" w:color="auto"/>
                    <w:left w:val="none" w:sz="0" w:space="0" w:color="auto"/>
                    <w:bottom w:val="none" w:sz="0" w:space="0" w:color="auto"/>
                    <w:right w:val="none" w:sz="0" w:space="0" w:color="auto"/>
                  </w:divBdr>
                  <w:divsChild>
                    <w:div w:id="1570536879">
                      <w:marLeft w:val="0"/>
                      <w:marRight w:val="0"/>
                      <w:marTop w:val="0"/>
                      <w:marBottom w:val="0"/>
                      <w:divBdr>
                        <w:top w:val="none" w:sz="0" w:space="0" w:color="auto"/>
                        <w:left w:val="none" w:sz="0" w:space="0" w:color="auto"/>
                        <w:bottom w:val="none" w:sz="0" w:space="0" w:color="auto"/>
                        <w:right w:val="none" w:sz="0" w:space="0" w:color="auto"/>
                      </w:divBdr>
                    </w:div>
                  </w:divsChild>
                </w:div>
                <w:div w:id="1044715618">
                  <w:marLeft w:val="0"/>
                  <w:marRight w:val="0"/>
                  <w:marTop w:val="0"/>
                  <w:marBottom w:val="0"/>
                  <w:divBdr>
                    <w:top w:val="none" w:sz="0" w:space="0" w:color="auto"/>
                    <w:left w:val="none" w:sz="0" w:space="0" w:color="auto"/>
                    <w:bottom w:val="none" w:sz="0" w:space="0" w:color="auto"/>
                    <w:right w:val="none" w:sz="0" w:space="0" w:color="auto"/>
                  </w:divBdr>
                  <w:divsChild>
                    <w:div w:id="1793282592">
                      <w:marLeft w:val="0"/>
                      <w:marRight w:val="0"/>
                      <w:marTop w:val="0"/>
                      <w:marBottom w:val="0"/>
                      <w:divBdr>
                        <w:top w:val="none" w:sz="0" w:space="0" w:color="auto"/>
                        <w:left w:val="none" w:sz="0" w:space="0" w:color="auto"/>
                        <w:bottom w:val="none" w:sz="0" w:space="0" w:color="auto"/>
                        <w:right w:val="none" w:sz="0" w:space="0" w:color="auto"/>
                      </w:divBdr>
                    </w:div>
                  </w:divsChild>
                </w:div>
                <w:div w:id="1047754349">
                  <w:marLeft w:val="0"/>
                  <w:marRight w:val="0"/>
                  <w:marTop w:val="0"/>
                  <w:marBottom w:val="0"/>
                  <w:divBdr>
                    <w:top w:val="none" w:sz="0" w:space="0" w:color="auto"/>
                    <w:left w:val="none" w:sz="0" w:space="0" w:color="auto"/>
                    <w:bottom w:val="none" w:sz="0" w:space="0" w:color="auto"/>
                    <w:right w:val="none" w:sz="0" w:space="0" w:color="auto"/>
                  </w:divBdr>
                  <w:divsChild>
                    <w:div w:id="840587312">
                      <w:marLeft w:val="0"/>
                      <w:marRight w:val="0"/>
                      <w:marTop w:val="0"/>
                      <w:marBottom w:val="0"/>
                      <w:divBdr>
                        <w:top w:val="none" w:sz="0" w:space="0" w:color="auto"/>
                        <w:left w:val="none" w:sz="0" w:space="0" w:color="auto"/>
                        <w:bottom w:val="none" w:sz="0" w:space="0" w:color="auto"/>
                        <w:right w:val="none" w:sz="0" w:space="0" w:color="auto"/>
                      </w:divBdr>
                    </w:div>
                  </w:divsChild>
                </w:div>
                <w:div w:id="1049375445">
                  <w:marLeft w:val="0"/>
                  <w:marRight w:val="0"/>
                  <w:marTop w:val="0"/>
                  <w:marBottom w:val="0"/>
                  <w:divBdr>
                    <w:top w:val="none" w:sz="0" w:space="0" w:color="auto"/>
                    <w:left w:val="none" w:sz="0" w:space="0" w:color="auto"/>
                    <w:bottom w:val="none" w:sz="0" w:space="0" w:color="auto"/>
                    <w:right w:val="none" w:sz="0" w:space="0" w:color="auto"/>
                  </w:divBdr>
                  <w:divsChild>
                    <w:div w:id="65806290">
                      <w:marLeft w:val="0"/>
                      <w:marRight w:val="0"/>
                      <w:marTop w:val="0"/>
                      <w:marBottom w:val="0"/>
                      <w:divBdr>
                        <w:top w:val="none" w:sz="0" w:space="0" w:color="auto"/>
                        <w:left w:val="none" w:sz="0" w:space="0" w:color="auto"/>
                        <w:bottom w:val="none" w:sz="0" w:space="0" w:color="auto"/>
                        <w:right w:val="none" w:sz="0" w:space="0" w:color="auto"/>
                      </w:divBdr>
                    </w:div>
                  </w:divsChild>
                </w:div>
                <w:div w:id="1054041311">
                  <w:marLeft w:val="0"/>
                  <w:marRight w:val="0"/>
                  <w:marTop w:val="0"/>
                  <w:marBottom w:val="0"/>
                  <w:divBdr>
                    <w:top w:val="none" w:sz="0" w:space="0" w:color="auto"/>
                    <w:left w:val="none" w:sz="0" w:space="0" w:color="auto"/>
                    <w:bottom w:val="none" w:sz="0" w:space="0" w:color="auto"/>
                    <w:right w:val="none" w:sz="0" w:space="0" w:color="auto"/>
                  </w:divBdr>
                  <w:divsChild>
                    <w:div w:id="1872914064">
                      <w:marLeft w:val="0"/>
                      <w:marRight w:val="0"/>
                      <w:marTop w:val="0"/>
                      <w:marBottom w:val="0"/>
                      <w:divBdr>
                        <w:top w:val="none" w:sz="0" w:space="0" w:color="auto"/>
                        <w:left w:val="none" w:sz="0" w:space="0" w:color="auto"/>
                        <w:bottom w:val="none" w:sz="0" w:space="0" w:color="auto"/>
                        <w:right w:val="none" w:sz="0" w:space="0" w:color="auto"/>
                      </w:divBdr>
                    </w:div>
                  </w:divsChild>
                </w:div>
                <w:div w:id="1056776377">
                  <w:marLeft w:val="0"/>
                  <w:marRight w:val="0"/>
                  <w:marTop w:val="0"/>
                  <w:marBottom w:val="0"/>
                  <w:divBdr>
                    <w:top w:val="none" w:sz="0" w:space="0" w:color="auto"/>
                    <w:left w:val="none" w:sz="0" w:space="0" w:color="auto"/>
                    <w:bottom w:val="none" w:sz="0" w:space="0" w:color="auto"/>
                    <w:right w:val="none" w:sz="0" w:space="0" w:color="auto"/>
                  </w:divBdr>
                  <w:divsChild>
                    <w:div w:id="1559053362">
                      <w:marLeft w:val="0"/>
                      <w:marRight w:val="0"/>
                      <w:marTop w:val="0"/>
                      <w:marBottom w:val="0"/>
                      <w:divBdr>
                        <w:top w:val="none" w:sz="0" w:space="0" w:color="auto"/>
                        <w:left w:val="none" w:sz="0" w:space="0" w:color="auto"/>
                        <w:bottom w:val="none" w:sz="0" w:space="0" w:color="auto"/>
                        <w:right w:val="none" w:sz="0" w:space="0" w:color="auto"/>
                      </w:divBdr>
                    </w:div>
                  </w:divsChild>
                </w:div>
                <w:div w:id="1059746341">
                  <w:marLeft w:val="0"/>
                  <w:marRight w:val="0"/>
                  <w:marTop w:val="0"/>
                  <w:marBottom w:val="0"/>
                  <w:divBdr>
                    <w:top w:val="none" w:sz="0" w:space="0" w:color="auto"/>
                    <w:left w:val="none" w:sz="0" w:space="0" w:color="auto"/>
                    <w:bottom w:val="none" w:sz="0" w:space="0" w:color="auto"/>
                    <w:right w:val="none" w:sz="0" w:space="0" w:color="auto"/>
                  </w:divBdr>
                  <w:divsChild>
                    <w:div w:id="1782216981">
                      <w:marLeft w:val="0"/>
                      <w:marRight w:val="0"/>
                      <w:marTop w:val="0"/>
                      <w:marBottom w:val="0"/>
                      <w:divBdr>
                        <w:top w:val="none" w:sz="0" w:space="0" w:color="auto"/>
                        <w:left w:val="none" w:sz="0" w:space="0" w:color="auto"/>
                        <w:bottom w:val="none" w:sz="0" w:space="0" w:color="auto"/>
                        <w:right w:val="none" w:sz="0" w:space="0" w:color="auto"/>
                      </w:divBdr>
                    </w:div>
                  </w:divsChild>
                </w:div>
                <w:div w:id="1060639899">
                  <w:marLeft w:val="0"/>
                  <w:marRight w:val="0"/>
                  <w:marTop w:val="0"/>
                  <w:marBottom w:val="0"/>
                  <w:divBdr>
                    <w:top w:val="none" w:sz="0" w:space="0" w:color="auto"/>
                    <w:left w:val="none" w:sz="0" w:space="0" w:color="auto"/>
                    <w:bottom w:val="none" w:sz="0" w:space="0" w:color="auto"/>
                    <w:right w:val="none" w:sz="0" w:space="0" w:color="auto"/>
                  </w:divBdr>
                  <w:divsChild>
                    <w:div w:id="287782637">
                      <w:marLeft w:val="0"/>
                      <w:marRight w:val="0"/>
                      <w:marTop w:val="0"/>
                      <w:marBottom w:val="0"/>
                      <w:divBdr>
                        <w:top w:val="none" w:sz="0" w:space="0" w:color="auto"/>
                        <w:left w:val="none" w:sz="0" w:space="0" w:color="auto"/>
                        <w:bottom w:val="none" w:sz="0" w:space="0" w:color="auto"/>
                        <w:right w:val="none" w:sz="0" w:space="0" w:color="auto"/>
                      </w:divBdr>
                    </w:div>
                  </w:divsChild>
                </w:div>
                <w:div w:id="1068842659">
                  <w:marLeft w:val="0"/>
                  <w:marRight w:val="0"/>
                  <w:marTop w:val="0"/>
                  <w:marBottom w:val="0"/>
                  <w:divBdr>
                    <w:top w:val="none" w:sz="0" w:space="0" w:color="auto"/>
                    <w:left w:val="none" w:sz="0" w:space="0" w:color="auto"/>
                    <w:bottom w:val="none" w:sz="0" w:space="0" w:color="auto"/>
                    <w:right w:val="none" w:sz="0" w:space="0" w:color="auto"/>
                  </w:divBdr>
                  <w:divsChild>
                    <w:div w:id="196892616">
                      <w:marLeft w:val="0"/>
                      <w:marRight w:val="0"/>
                      <w:marTop w:val="0"/>
                      <w:marBottom w:val="0"/>
                      <w:divBdr>
                        <w:top w:val="none" w:sz="0" w:space="0" w:color="auto"/>
                        <w:left w:val="none" w:sz="0" w:space="0" w:color="auto"/>
                        <w:bottom w:val="none" w:sz="0" w:space="0" w:color="auto"/>
                        <w:right w:val="none" w:sz="0" w:space="0" w:color="auto"/>
                      </w:divBdr>
                    </w:div>
                  </w:divsChild>
                </w:div>
                <w:div w:id="1073041982">
                  <w:marLeft w:val="0"/>
                  <w:marRight w:val="0"/>
                  <w:marTop w:val="0"/>
                  <w:marBottom w:val="0"/>
                  <w:divBdr>
                    <w:top w:val="none" w:sz="0" w:space="0" w:color="auto"/>
                    <w:left w:val="none" w:sz="0" w:space="0" w:color="auto"/>
                    <w:bottom w:val="none" w:sz="0" w:space="0" w:color="auto"/>
                    <w:right w:val="none" w:sz="0" w:space="0" w:color="auto"/>
                  </w:divBdr>
                  <w:divsChild>
                    <w:div w:id="1974404905">
                      <w:marLeft w:val="0"/>
                      <w:marRight w:val="0"/>
                      <w:marTop w:val="0"/>
                      <w:marBottom w:val="0"/>
                      <w:divBdr>
                        <w:top w:val="none" w:sz="0" w:space="0" w:color="auto"/>
                        <w:left w:val="none" w:sz="0" w:space="0" w:color="auto"/>
                        <w:bottom w:val="none" w:sz="0" w:space="0" w:color="auto"/>
                        <w:right w:val="none" w:sz="0" w:space="0" w:color="auto"/>
                      </w:divBdr>
                    </w:div>
                  </w:divsChild>
                </w:div>
                <w:div w:id="1076977773">
                  <w:marLeft w:val="0"/>
                  <w:marRight w:val="0"/>
                  <w:marTop w:val="0"/>
                  <w:marBottom w:val="0"/>
                  <w:divBdr>
                    <w:top w:val="none" w:sz="0" w:space="0" w:color="auto"/>
                    <w:left w:val="none" w:sz="0" w:space="0" w:color="auto"/>
                    <w:bottom w:val="none" w:sz="0" w:space="0" w:color="auto"/>
                    <w:right w:val="none" w:sz="0" w:space="0" w:color="auto"/>
                  </w:divBdr>
                  <w:divsChild>
                    <w:div w:id="1732386813">
                      <w:marLeft w:val="0"/>
                      <w:marRight w:val="0"/>
                      <w:marTop w:val="0"/>
                      <w:marBottom w:val="0"/>
                      <w:divBdr>
                        <w:top w:val="none" w:sz="0" w:space="0" w:color="auto"/>
                        <w:left w:val="none" w:sz="0" w:space="0" w:color="auto"/>
                        <w:bottom w:val="none" w:sz="0" w:space="0" w:color="auto"/>
                        <w:right w:val="none" w:sz="0" w:space="0" w:color="auto"/>
                      </w:divBdr>
                    </w:div>
                  </w:divsChild>
                </w:div>
                <w:div w:id="1083143169">
                  <w:marLeft w:val="0"/>
                  <w:marRight w:val="0"/>
                  <w:marTop w:val="0"/>
                  <w:marBottom w:val="0"/>
                  <w:divBdr>
                    <w:top w:val="none" w:sz="0" w:space="0" w:color="auto"/>
                    <w:left w:val="none" w:sz="0" w:space="0" w:color="auto"/>
                    <w:bottom w:val="none" w:sz="0" w:space="0" w:color="auto"/>
                    <w:right w:val="none" w:sz="0" w:space="0" w:color="auto"/>
                  </w:divBdr>
                  <w:divsChild>
                    <w:div w:id="1185899492">
                      <w:marLeft w:val="0"/>
                      <w:marRight w:val="0"/>
                      <w:marTop w:val="0"/>
                      <w:marBottom w:val="0"/>
                      <w:divBdr>
                        <w:top w:val="none" w:sz="0" w:space="0" w:color="auto"/>
                        <w:left w:val="none" w:sz="0" w:space="0" w:color="auto"/>
                        <w:bottom w:val="none" w:sz="0" w:space="0" w:color="auto"/>
                        <w:right w:val="none" w:sz="0" w:space="0" w:color="auto"/>
                      </w:divBdr>
                    </w:div>
                  </w:divsChild>
                </w:div>
                <w:div w:id="1083181825">
                  <w:marLeft w:val="0"/>
                  <w:marRight w:val="0"/>
                  <w:marTop w:val="0"/>
                  <w:marBottom w:val="0"/>
                  <w:divBdr>
                    <w:top w:val="none" w:sz="0" w:space="0" w:color="auto"/>
                    <w:left w:val="none" w:sz="0" w:space="0" w:color="auto"/>
                    <w:bottom w:val="none" w:sz="0" w:space="0" w:color="auto"/>
                    <w:right w:val="none" w:sz="0" w:space="0" w:color="auto"/>
                  </w:divBdr>
                  <w:divsChild>
                    <w:div w:id="333578682">
                      <w:marLeft w:val="0"/>
                      <w:marRight w:val="0"/>
                      <w:marTop w:val="0"/>
                      <w:marBottom w:val="0"/>
                      <w:divBdr>
                        <w:top w:val="none" w:sz="0" w:space="0" w:color="auto"/>
                        <w:left w:val="none" w:sz="0" w:space="0" w:color="auto"/>
                        <w:bottom w:val="none" w:sz="0" w:space="0" w:color="auto"/>
                        <w:right w:val="none" w:sz="0" w:space="0" w:color="auto"/>
                      </w:divBdr>
                    </w:div>
                  </w:divsChild>
                </w:div>
                <w:div w:id="1088765909">
                  <w:marLeft w:val="0"/>
                  <w:marRight w:val="0"/>
                  <w:marTop w:val="0"/>
                  <w:marBottom w:val="0"/>
                  <w:divBdr>
                    <w:top w:val="none" w:sz="0" w:space="0" w:color="auto"/>
                    <w:left w:val="none" w:sz="0" w:space="0" w:color="auto"/>
                    <w:bottom w:val="none" w:sz="0" w:space="0" w:color="auto"/>
                    <w:right w:val="none" w:sz="0" w:space="0" w:color="auto"/>
                  </w:divBdr>
                  <w:divsChild>
                    <w:div w:id="1251160409">
                      <w:marLeft w:val="0"/>
                      <w:marRight w:val="0"/>
                      <w:marTop w:val="0"/>
                      <w:marBottom w:val="0"/>
                      <w:divBdr>
                        <w:top w:val="none" w:sz="0" w:space="0" w:color="auto"/>
                        <w:left w:val="none" w:sz="0" w:space="0" w:color="auto"/>
                        <w:bottom w:val="none" w:sz="0" w:space="0" w:color="auto"/>
                        <w:right w:val="none" w:sz="0" w:space="0" w:color="auto"/>
                      </w:divBdr>
                    </w:div>
                  </w:divsChild>
                </w:div>
                <w:div w:id="1095442113">
                  <w:marLeft w:val="0"/>
                  <w:marRight w:val="0"/>
                  <w:marTop w:val="0"/>
                  <w:marBottom w:val="0"/>
                  <w:divBdr>
                    <w:top w:val="none" w:sz="0" w:space="0" w:color="auto"/>
                    <w:left w:val="none" w:sz="0" w:space="0" w:color="auto"/>
                    <w:bottom w:val="none" w:sz="0" w:space="0" w:color="auto"/>
                    <w:right w:val="none" w:sz="0" w:space="0" w:color="auto"/>
                  </w:divBdr>
                  <w:divsChild>
                    <w:div w:id="1803502245">
                      <w:marLeft w:val="0"/>
                      <w:marRight w:val="0"/>
                      <w:marTop w:val="0"/>
                      <w:marBottom w:val="0"/>
                      <w:divBdr>
                        <w:top w:val="none" w:sz="0" w:space="0" w:color="auto"/>
                        <w:left w:val="none" w:sz="0" w:space="0" w:color="auto"/>
                        <w:bottom w:val="none" w:sz="0" w:space="0" w:color="auto"/>
                        <w:right w:val="none" w:sz="0" w:space="0" w:color="auto"/>
                      </w:divBdr>
                    </w:div>
                  </w:divsChild>
                </w:div>
                <w:div w:id="1096823094">
                  <w:marLeft w:val="0"/>
                  <w:marRight w:val="0"/>
                  <w:marTop w:val="0"/>
                  <w:marBottom w:val="0"/>
                  <w:divBdr>
                    <w:top w:val="none" w:sz="0" w:space="0" w:color="auto"/>
                    <w:left w:val="none" w:sz="0" w:space="0" w:color="auto"/>
                    <w:bottom w:val="none" w:sz="0" w:space="0" w:color="auto"/>
                    <w:right w:val="none" w:sz="0" w:space="0" w:color="auto"/>
                  </w:divBdr>
                  <w:divsChild>
                    <w:div w:id="1023284918">
                      <w:marLeft w:val="0"/>
                      <w:marRight w:val="0"/>
                      <w:marTop w:val="0"/>
                      <w:marBottom w:val="0"/>
                      <w:divBdr>
                        <w:top w:val="none" w:sz="0" w:space="0" w:color="auto"/>
                        <w:left w:val="none" w:sz="0" w:space="0" w:color="auto"/>
                        <w:bottom w:val="none" w:sz="0" w:space="0" w:color="auto"/>
                        <w:right w:val="none" w:sz="0" w:space="0" w:color="auto"/>
                      </w:divBdr>
                    </w:div>
                  </w:divsChild>
                </w:div>
                <w:div w:id="1097022890">
                  <w:marLeft w:val="0"/>
                  <w:marRight w:val="0"/>
                  <w:marTop w:val="0"/>
                  <w:marBottom w:val="0"/>
                  <w:divBdr>
                    <w:top w:val="none" w:sz="0" w:space="0" w:color="auto"/>
                    <w:left w:val="none" w:sz="0" w:space="0" w:color="auto"/>
                    <w:bottom w:val="none" w:sz="0" w:space="0" w:color="auto"/>
                    <w:right w:val="none" w:sz="0" w:space="0" w:color="auto"/>
                  </w:divBdr>
                  <w:divsChild>
                    <w:div w:id="2004312793">
                      <w:marLeft w:val="0"/>
                      <w:marRight w:val="0"/>
                      <w:marTop w:val="0"/>
                      <w:marBottom w:val="0"/>
                      <w:divBdr>
                        <w:top w:val="none" w:sz="0" w:space="0" w:color="auto"/>
                        <w:left w:val="none" w:sz="0" w:space="0" w:color="auto"/>
                        <w:bottom w:val="none" w:sz="0" w:space="0" w:color="auto"/>
                        <w:right w:val="none" w:sz="0" w:space="0" w:color="auto"/>
                      </w:divBdr>
                    </w:div>
                  </w:divsChild>
                </w:div>
                <w:div w:id="1097674734">
                  <w:marLeft w:val="0"/>
                  <w:marRight w:val="0"/>
                  <w:marTop w:val="0"/>
                  <w:marBottom w:val="0"/>
                  <w:divBdr>
                    <w:top w:val="none" w:sz="0" w:space="0" w:color="auto"/>
                    <w:left w:val="none" w:sz="0" w:space="0" w:color="auto"/>
                    <w:bottom w:val="none" w:sz="0" w:space="0" w:color="auto"/>
                    <w:right w:val="none" w:sz="0" w:space="0" w:color="auto"/>
                  </w:divBdr>
                  <w:divsChild>
                    <w:div w:id="1756708837">
                      <w:marLeft w:val="0"/>
                      <w:marRight w:val="0"/>
                      <w:marTop w:val="0"/>
                      <w:marBottom w:val="0"/>
                      <w:divBdr>
                        <w:top w:val="none" w:sz="0" w:space="0" w:color="auto"/>
                        <w:left w:val="none" w:sz="0" w:space="0" w:color="auto"/>
                        <w:bottom w:val="none" w:sz="0" w:space="0" w:color="auto"/>
                        <w:right w:val="none" w:sz="0" w:space="0" w:color="auto"/>
                      </w:divBdr>
                    </w:div>
                  </w:divsChild>
                </w:div>
                <w:div w:id="1100031090">
                  <w:marLeft w:val="0"/>
                  <w:marRight w:val="0"/>
                  <w:marTop w:val="0"/>
                  <w:marBottom w:val="0"/>
                  <w:divBdr>
                    <w:top w:val="none" w:sz="0" w:space="0" w:color="auto"/>
                    <w:left w:val="none" w:sz="0" w:space="0" w:color="auto"/>
                    <w:bottom w:val="none" w:sz="0" w:space="0" w:color="auto"/>
                    <w:right w:val="none" w:sz="0" w:space="0" w:color="auto"/>
                  </w:divBdr>
                  <w:divsChild>
                    <w:div w:id="1406799211">
                      <w:marLeft w:val="0"/>
                      <w:marRight w:val="0"/>
                      <w:marTop w:val="0"/>
                      <w:marBottom w:val="0"/>
                      <w:divBdr>
                        <w:top w:val="none" w:sz="0" w:space="0" w:color="auto"/>
                        <w:left w:val="none" w:sz="0" w:space="0" w:color="auto"/>
                        <w:bottom w:val="none" w:sz="0" w:space="0" w:color="auto"/>
                        <w:right w:val="none" w:sz="0" w:space="0" w:color="auto"/>
                      </w:divBdr>
                    </w:div>
                  </w:divsChild>
                </w:div>
                <w:div w:id="1100489642">
                  <w:marLeft w:val="0"/>
                  <w:marRight w:val="0"/>
                  <w:marTop w:val="0"/>
                  <w:marBottom w:val="0"/>
                  <w:divBdr>
                    <w:top w:val="none" w:sz="0" w:space="0" w:color="auto"/>
                    <w:left w:val="none" w:sz="0" w:space="0" w:color="auto"/>
                    <w:bottom w:val="none" w:sz="0" w:space="0" w:color="auto"/>
                    <w:right w:val="none" w:sz="0" w:space="0" w:color="auto"/>
                  </w:divBdr>
                  <w:divsChild>
                    <w:div w:id="518927582">
                      <w:marLeft w:val="0"/>
                      <w:marRight w:val="0"/>
                      <w:marTop w:val="0"/>
                      <w:marBottom w:val="0"/>
                      <w:divBdr>
                        <w:top w:val="none" w:sz="0" w:space="0" w:color="auto"/>
                        <w:left w:val="none" w:sz="0" w:space="0" w:color="auto"/>
                        <w:bottom w:val="none" w:sz="0" w:space="0" w:color="auto"/>
                        <w:right w:val="none" w:sz="0" w:space="0" w:color="auto"/>
                      </w:divBdr>
                    </w:div>
                  </w:divsChild>
                </w:div>
                <w:div w:id="1104033401">
                  <w:marLeft w:val="0"/>
                  <w:marRight w:val="0"/>
                  <w:marTop w:val="0"/>
                  <w:marBottom w:val="0"/>
                  <w:divBdr>
                    <w:top w:val="none" w:sz="0" w:space="0" w:color="auto"/>
                    <w:left w:val="none" w:sz="0" w:space="0" w:color="auto"/>
                    <w:bottom w:val="none" w:sz="0" w:space="0" w:color="auto"/>
                    <w:right w:val="none" w:sz="0" w:space="0" w:color="auto"/>
                  </w:divBdr>
                  <w:divsChild>
                    <w:div w:id="1350791875">
                      <w:marLeft w:val="0"/>
                      <w:marRight w:val="0"/>
                      <w:marTop w:val="0"/>
                      <w:marBottom w:val="0"/>
                      <w:divBdr>
                        <w:top w:val="none" w:sz="0" w:space="0" w:color="auto"/>
                        <w:left w:val="none" w:sz="0" w:space="0" w:color="auto"/>
                        <w:bottom w:val="none" w:sz="0" w:space="0" w:color="auto"/>
                        <w:right w:val="none" w:sz="0" w:space="0" w:color="auto"/>
                      </w:divBdr>
                    </w:div>
                  </w:divsChild>
                </w:div>
                <w:div w:id="1111170261">
                  <w:marLeft w:val="0"/>
                  <w:marRight w:val="0"/>
                  <w:marTop w:val="0"/>
                  <w:marBottom w:val="0"/>
                  <w:divBdr>
                    <w:top w:val="none" w:sz="0" w:space="0" w:color="auto"/>
                    <w:left w:val="none" w:sz="0" w:space="0" w:color="auto"/>
                    <w:bottom w:val="none" w:sz="0" w:space="0" w:color="auto"/>
                    <w:right w:val="none" w:sz="0" w:space="0" w:color="auto"/>
                  </w:divBdr>
                  <w:divsChild>
                    <w:div w:id="1901356751">
                      <w:marLeft w:val="0"/>
                      <w:marRight w:val="0"/>
                      <w:marTop w:val="0"/>
                      <w:marBottom w:val="0"/>
                      <w:divBdr>
                        <w:top w:val="none" w:sz="0" w:space="0" w:color="auto"/>
                        <w:left w:val="none" w:sz="0" w:space="0" w:color="auto"/>
                        <w:bottom w:val="none" w:sz="0" w:space="0" w:color="auto"/>
                        <w:right w:val="none" w:sz="0" w:space="0" w:color="auto"/>
                      </w:divBdr>
                    </w:div>
                  </w:divsChild>
                </w:div>
                <w:div w:id="1111432691">
                  <w:marLeft w:val="0"/>
                  <w:marRight w:val="0"/>
                  <w:marTop w:val="0"/>
                  <w:marBottom w:val="0"/>
                  <w:divBdr>
                    <w:top w:val="none" w:sz="0" w:space="0" w:color="auto"/>
                    <w:left w:val="none" w:sz="0" w:space="0" w:color="auto"/>
                    <w:bottom w:val="none" w:sz="0" w:space="0" w:color="auto"/>
                    <w:right w:val="none" w:sz="0" w:space="0" w:color="auto"/>
                  </w:divBdr>
                  <w:divsChild>
                    <w:div w:id="333917035">
                      <w:marLeft w:val="0"/>
                      <w:marRight w:val="0"/>
                      <w:marTop w:val="0"/>
                      <w:marBottom w:val="0"/>
                      <w:divBdr>
                        <w:top w:val="none" w:sz="0" w:space="0" w:color="auto"/>
                        <w:left w:val="none" w:sz="0" w:space="0" w:color="auto"/>
                        <w:bottom w:val="none" w:sz="0" w:space="0" w:color="auto"/>
                        <w:right w:val="none" w:sz="0" w:space="0" w:color="auto"/>
                      </w:divBdr>
                    </w:div>
                  </w:divsChild>
                </w:div>
                <w:div w:id="1113863618">
                  <w:marLeft w:val="0"/>
                  <w:marRight w:val="0"/>
                  <w:marTop w:val="0"/>
                  <w:marBottom w:val="0"/>
                  <w:divBdr>
                    <w:top w:val="none" w:sz="0" w:space="0" w:color="auto"/>
                    <w:left w:val="none" w:sz="0" w:space="0" w:color="auto"/>
                    <w:bottom w:val="none" w:sz="0" w:space="0" w:color="auto"/>
                    <w:right w:val="none" w:sz="0" w:space="0" w:color="auto"/>
                  </w:divBdr>
                  <w:divsChild>
                    <w:div w:id="840655213">
                      <w:marLeft w:val="0"/>
                      <w:marRight w:val="0"/>
                      <w:marTop w:val="0"/>
                      <w:marBottom w:val="0"/>
                      <w:divBdr>
                        <w:top w:val="none" w:sz="0" w:space="0" w:color="auto"/>
                        <w:left w:val="none" w:sz="0" w:space="0" w:color="auto"/>
                        <w:bottom w:val="none" w:sz="0" w:space="0" w:color="auto"/>
                        <w:right w:val="none" w:sz="0" w:space="0" w:color="auto"/>
                      </w:divBdr>
                    </w:div>
                  </w:divsChild>
                </w:div>
                <w:div w:id="1114984569">
                  <w:marLeft w:val="0"/>
                  <w:marRight w:val="0"/>
                  <w:marTop w:val="0"/>
                  <w:marBottom w:val="0"/>
                  <w:divBdr>
                    <w:top w:val="none" w:sz="0" w:space="0" w:color="auto"/>
                    <w:left w:val="none" w:sz="0" w:space="0" w:color="auto"/>
                    <w:bottom w:val="none" w:sz="0" w:space="0" w:color="auto"/>
                    <w:right w:val="none" w:sz="0" w:space="0" w:color="auto"/>
                  </w:divBdr>
                  <w:divsChild>
                    <w:div w:id="2054383598">
                      <w:marLeft w:val="0"/>
                      <w:marRight w:val="0"/>
                      <w:marTop w:val="0"/>
                      <w:marBottom w:val="0"/>
                      <w:divBdr>
                        <w:top w:val="none" w:sz="0" w:space="0" w:color="auto"/>
                        <w:left w:val="none" w:sz="0" w:space="0" w:color="auto"/>
                        <w:bottom w:val="none" w:sz="0" w:space="0" w:color="auto"/>
                        <w:right w:val="none" w:sz="0" w:space="0" w:color="auto"/>
                      </w:divBdr>
                    </w:div>
                  </w:divsChild>
                </w:div>
                <w:div w:id="1115833915">
                  <w:marLeft w:val="0"/>
                  <w:marRight w:val="0"/>
                  <w:marTop w:val="0"/>
                  <w:marBottom w:val="0"/>
                  <w:divBdr>
                    <w:top w:val="none" w:sz="0" w:space="0" w:color="auto"/>
                    <w:left w:val="none" w:sz="0" w:space="0" w:color="auto"/>
                    <w:bottom w:val="none" w:sz="0" w:space="0" w:color="auto"/>
                    <w:right w:val="none" w:sz="0" w:space="0" w:color="auto"/>
                  </w:divBdr>
                  <w:divsChild>
                    <w:div w:id="135224268">
                      <w:marLeft w:val="0"/>
                      <w:marRight w:val="0"/>
                      <w:marTop w:val="0"/>
                      <w:marBottom w:val="0"/>
                      <w:divBdr>
                        <w:top w:val="none" w:sz="0" w:space="0" w:color="auto"/>
                        <w:left w:val="none" w:sz="0" w:space="0" w:color="auto"/>
                        <w:bottom w:val="none" w:sz="0" w:space="0" w:color="auto"/>
                        <w:right w:val="none" w:sz="0" w:space="0" w:color="auto"/>
                      </w:divBdr>
                    </w:div>
                  </w:divsChild>
                </w:div>
                <w:div w:id="1125002783">
                  <w:marLeft w:val="0"/>
                  <w:marRight w:val="0"/>
                  <w:marTop w:val="0"/>
                  <w:marBottom w:val="0"/>
                  <w:divBdr>
                    <w:top w:val="none" w:sz="0" w:space="0" w:color="auto"/>
                    <w:left w:val="none" w:sz="0" w:space="0" w:color="auto"/>
                    <w:bottom w:val="none" w:sz="0" w:space="0" w:color="auto"/>
                    <w:right w:val="none" w:sz="0" w:space="0" w:color="auto"/>
                  </w:divBdr>
                  <w:divsChild>
                    <w:div w:id="2085181101">
                      <w:marLeft w:val="0"/>
                      <w:marRight w:val="0"/>
                      <w:marTop w:val="0"/>
                      <w:marBottom w:val="0"/>
                      <w:divBdr>
                        <w:top w:val="none" w:sz="0" w:space="0" w:color="auto"/>
                        <w:left w:val="none" w:sz="0" w:space="0" w:color="auto"/>
                        <w:bottom w:val="none" w:sz="0" w:space="0" w:color="auto"/>
                        <w:right w:val="none" w:sz="0" w:space="0" w:color="auto"/>
                      </w:divBdr>
                    </w:div>
                  </w:divsChild>
                </w:div>
                <w:div w:id="1127510068">
                  <w:marLeft w:val="0"/>
                  <w:marRight w:val="0"/>
                  <w:marTop w:val="0"/>
                  <w:marBottom w:val="0"/>
                  <w:divBdr>
                    <w:top w:val="none" w:sz="0" w:space="0" w:color="auto"/>
                    <w:left w:val="none" w:sz="0" w:space="0" w:color="auto"/>
                    <w:bottom w:val="none" w:sz="0" w:space="0" w:color="auto"/>
                    <w:right w:val="none" w:sz="0" w:space="0" w:color="auto"/>
                  </w:divBdr>
                  <w:divsChild>
                    <w:div w:id="757024928">
                      <w:marLeft w:val="0"/>
                      <w:marRight w:val="0"/>
                      <w:marTop w:val="0"/>
                      <w:marBottom w:val="0"/>
                      <w:divBdr>
                        <w:top w:val="none" w:sz="0" w:space="0" w:color="auto"/>
                        <w:left w:val="none" w:sz="0" w:space="0" w:color="auto"/>
                        <w:bottom w:val="none" w:sz="0" w:space="0" w:color="auto"/>
                        <w:right w:val="none" w:sz="0" w:space="0" w:color="auto"/>
                      </w:divBdr>
                    </w:div>
                  </w:divsChild>
                </w:div>
                <w:div w:id="1127702048">
                  <w:marLeft w:val="0"/>
                  <w:marRight w:val="0"/>
                  <w:marTop w:val="0"/>
                  <w:marBottom w:val="0"/>
                  <w:divBdr>
                    <w:top w:val="none" w:sz="0" w:space="0" w:color="auto"/>
                    <w:left w:val="none" w:sz="0" w:space="0" w:color="auto"/>
                    <w:bottom w:val="none" w:sz="0" w:space="0" w:color="auto"/>
                    <w:right w:val="none" w:sz="0" w:space="0" w:color="auto"/>
                  </w:divBdr>
                  <w:divsChild>
                    <w:div w:id="1957128478">
                      <w:marLeft w:val="0"/>
                      <w:marRight w:val="0"/>
                      <w:marTop w:val="0"/>
                      <w:marBottom w:val="0"/>
                      <w:divBdr>
                        <w:top w:val="none" w:sz="0" w:space="0" w:color="auto"/>
                        <w:left w:val="none" w:sz="0" w:space="0" w:color="auto"/>
                        <w:bottom w:val="none" w:sz="0" w:space="0" w:color="auto"/>
                        <w:right w:val="none" w:sz="0" w:space="0" w:color="auto"/>
                      </w:divBdr>
                    </w:div>
                  </w:divsChild>
                </w:div>
                <w:div w:id="1130368876">
                  <w:marLeft w:val="0"/>
                  <w:marRight w:val="0"/>
                  <w:marTop w:val="0"/>
                  <w:marBottom w:val="0"/>
                  <w:divBdr>
                    <w:top w:val="none" w:sz="0" w:space="0" w:color="auto"/>
                    <w:left w:val="none" w:sz="0" w:space="0" w:color="auto"/>
                    <w:bottom w:val="none" w:sz="0" w:space="0" w:color="auto"/>
                    <w:right w:val="none" w:sz="0" w:space="0" w:color="auto"/>
                  </w:divBdr>
                  <w:divsChild>
                    <w:div w:id="1982078836">
                      <w:marLeft w:val="0"/>
                      <w:marRight w:val="0"/>
                      <w:marTop w:val="0"/>
                      <w:marBottom w:val="0"/>
                      <w:divBdr>
                        <w:top w:val="none" w:sz="0" w:space="0" w:color="auto"/>
                        <w:left w:val="none" w:sz="0" w:space="0" w:color="auto"/>
                        <w:bottom w:val="none" w:sz="0" w:space="0" w:color="auto"/>
                        <w:right w:val="none" w:sz="0" w:space="0" w:color="auto"/>
                      </w:divBdr>
                    </w:div>
                  </w:divsChild>
                </w:div>
                <w:div w:id="1133912956">
                  <w:marLeft w:val="0"/>
                  <w:marRight w:val="0"/>
                  <w:marTop w:val="0"/>
                  <w:marBottom w:val="0"/>
                  <w:divBdr>
                    <w:top w:val="none" w:sz="0" w:space="0" w:color="auto"/>
                    <w:left w:val="none" w:sz="0" w:space="0" w:color="auto"/>
                    <w:bottom w:val="none" w:sz="0" w:space="0" w:color="auto"/>
                    <w:right w:val="none" w:sz="0" w:space="0" w:color="auto"/>
                  </w:divBdr>
                  <w:divsChild>
                    <w:div w:id="1835950862">
                      <w:marLeft w:val="0"/>
                      <w:marRight w:val="0"/>
                      <w:marTop w:val="0"/>
                      <w:marBottom w:val="0"/>
                      <w:divBdr>
                        <w:top w:val="none" w:sz="0" w:space="0" w:color="auto"/>
                        <w:left w:val="none" w:sz="0" w:space="0" w:color="auto"/>
                        <w:bottom w:val="none" w:sz="0" w:space="0" w:color="auto"/>
                        <w:right w:val="none" w:sz="0" w:space="0" w:color="auto"/>
                      </w:divBdr>
                    </w:div>
                  </w:divsChild>
                </w:div>
                <w:div w:id="1136144697">
                  <w:marLeft w:val="0"/>
                  <w:marRight w:val="0"/>
                  <w:marTop w:val="0"/>
                  <w:marBottom w:val="0"/>
                  <w:divBdr>
                    <w:top w:val="none" w:sz="0" w:space="0" w:color="auto"/>
                    <w:left w:val="none" w:sz="0" w:space="0" w:color="auto"/>
                    <w:bottom w:val="none" w:sz="0" w:space="0" w:color="auto"/>
                    <w:right w:val="none" w:sz="0" w:space="0" w:color="auto"/>
                  </w:divBdr>
                  <w:divsChild>
                    <w:div w:id="217325218">
                      <w:marLeft w:val="0"/>
                      <w:marRight w:val="0"/>
                      <w:marTop w:val="0"/>
                      <w:marBottom w:val="0"/>
                      <w:divBdr>
                        <w:top w:val="none" w:sz="0" w:space="0" w:color="auto"/>
                        <w:left w:val="none" w:sz="0" w:space="0" w:color="auto"/>
                        <w:bottom w:val="none" w:sz="0" w:space="0" w:color="auto"/>
                        <w:right w:val="none" w:sz="0" w:space="0" w:color="auto"/>
                      </w:divBdr>
                    </w:div>
                  </w:divsChild>
                </w:div>
                <w:div w:id="1141270148">
                  <w:marLeft w:val="0"/>
                  <w:marRight w:val="0"/>
                  <w:marTop w:val="0"/>
                  <w:marBottom w:val="0"/>
                  <w:divBdr>
                    <w:top w:val="none" w:sz="0" w:space="0" w:color="auto"/>
                    <w:left w:val="none" w:sz="0" w:space="0" w:color="auto"/>
                    <w:bottom w:val="none" w:sz="0" w:space="0" w:color="auto"/>
                    <w:right w:val="none" w:sz="0" w:space="0" w:color="auto"/>
                  </w:divBdr>
                  <w:divsChild>
                    <w:div w:id="240799584">
                      <w:marLeft w:val="0"/>
                      <w:marRight w:val="0"/>
                      <w:marTop w:val="0"/>
                      <w:marBottom w:val="0"/>
                      <w:divBdr>
                        <w:top w:val="none" w:sz="0" w:space="0" w:color="auto"/>
                        <w:left w:val="none" w:sz="0" w:space="0" w:color="auto"/>
                        <w:bottom w:val="none" w:sz="0" w:space="0" w:color="auto"/>
                        <w:right w:val="none" w:sz="0" w:space="0" w:color="auto"/>
                      </w:divBdr>
                    </w:div>
                  </w:divsChild>
                </w:div>
                <w:div w:id="1145312440">
                  <w:marLeft w:val="0"/>
                  <w:marRight w:val="0"/>
                  <w:marTop w:val="0"/>
                  <w:marBottom w:val="0"/>
                  <w:divBdr>
                    <w:top w:val="none" w:sz="0" w:space="0" w:color="auto"/>
                    <w:left w:val="none" w:sz="0" w:space="0" w:color="auto"/>
                    <w:bottom w:val="none" w:sz="0" w:space="0" w:color="auto"/>
                    <w:right w:val="none" w:sz="0" w:space="0" w:color="auto"/>
                  </w:divBdr>
                  <w:divsChild>
                    <w:div w:id="2058896601">
                      <w:marLeft w:val="0"/>
                      <w:marRight w:val="0"/>
                      <w:marTop w:val="0"/>
                      <w:marBottom w:val="0"/>
                      <w:divBdr>
                        <w:top w:val="none" w:sz="0" w:space="0" w:color="auto"/>
                        <w:left w:val="none" w:sz="0" w:space="0" w:color="auto"/>
                        <w:bottom w:val="none" w:sz="0" w:space="0" w:color="auto"/>
                        <w:right w:val="none" w:sz="0" w:space="0" w:color="auto"/>
                      </w:divBdr>
                    </w:div>
                  </w:divsChild>
                </w:div>
                <w:div w:id="1145779751">
                  <w:marLeft w:val="0"/>
                  <w:marRight w:val="0"/>
                  <w:marTop w:val="0"/>
                  <w:marBottom w:val="0"/>
                  <w:divBdr>
                    <w:top w:val="none" w:sz="0" w:space="0" w:color="auto"/>
                    <w:left w:val="none" w:sz="0" w:space="0" w:color="auto"/>
                    <w:bottom w:val="none" w:sz="0" w:space="0" w:color="auto"/>
                    <w:right w:val="none" w:sz="0" w:space="0" w:color="auto"/>
                  </w:divBdr>
                  <w:divsChild>
                    <w:div w:id="1736706564">
                      <w:marLeft w:val="0"/>
                      <w:marRight w:val="0"/>
                      <w:marTop w:val="0"/>
                      <w:marBottom w:val="0"/>
                      <w:divBdr>
                        <w:top w:val="none" w:sz="0" w:space="0" w:color="auto"/>
                        <w:left w:val="none" w:sz="0" w:space="0" w:color="auto"/>
                        <w:bottom w:val="none" w:sz="0" w:space="0" w:color="auto"/>
                        <w:right w:val="none" w:sz="0" w:space="0" w:color="auto"/>
                      </w:divBdr>
                    </w:div>
                  </w:divsChild>
                </w:div>
                <w:div w:id="1147631405">
                  <w:marLeft w:val="0"/>
                  <w:marRight w:val="0"/>
                  <w:marTop w:val="0"/>
                  <w:marBottom w:val="0"/>
                  <w:divBdr>
                    <w:top w:val="none" w:sz="0" w:space="0" w:color="auto"/>
                    <w:left w:val="none" w:sz="0" w:space="0" w:color="auto"/>
                    <w:bottom w:val="none" w:sz="0" w:space="0" w:color="auto"/>
                    <w:right w:val="none" w:sz="0" w:space="0" w:color="auto"/>
                  </w:divBdr>
                  <w:divsChild>
                    <w:div w:id="1892307038">
                      <w:marLeft w:val="0"/>
                      <w:marRight w:val="0"/>
                      <w:marTop w:val="0"/>
                      <w:marBottom w:val="0"/>
                      <w:divBdr>
                        <w:top w:val="none" w:sz="0" w:space="0" w:color="auto"/>
                        <w:left w:val="none" w:sz="0" w:space="0" w:color="auto"/>
                        <w:bottom w:val="none" w:sz="0" w:space="0" w:color="auto"/>
                        <w:right w:val="none" w:sz="0" w:space="0" w:color="auto"/>
                      </w:divBdr>
                    </w:div>
                  </w:divsChild>
                </w:div>
                <w:div w:id="1160923670">
                  <w:marLeft w:val="0"/>
                  <w:marRight w:val="0"/>
                  <w:marTop w:val="0"/>
                  <w:marBottom w:val="0"/>
                  <w:divBdr>
                    <w:top w:val="none" w:sz="0" w:space="0" w:color="auto"/>
                    <w:left w:val="none" w:sz="0" w:space="0" w:color="auto"/>
                    <w:bottom w:val="none" w:sz="0" w:space="0" w:color="auto"/>
                    <w:right w:val="none" w:sz="0" w:space="0" w:color="auto"/>
                  </w:divBdr>
                  <w:divsChild>
                    <w:div w:id="193156951">
                      <w:marLeft w:val="0"/>
                      <w:marRight w:val="0"/>
                      <w:marTop w:val="0"/>
                      <w:marBottom w:val="0"/>
                      <w:divBdr>
                        <w:top w:val="none" w:sz="0" w:space="0" w:color="auto"/>
                        <w:left w:val="none" w:sz="0" w:space="0" w:color="auto"/>
                        <w:bottom w:val="none" w:sz="0" w:space="0" w:color="auto"/>
                        <w:right w:val="none" w:sz="0" w:space="0" w:color="auto"/>
                      </w:divBdr>
                    </w:div>
                  </w:divsChild>
                </w:div>
                <w:div w:id="1162234928">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
                  </w:divsChild>
                </w:div>
                <w:div w:id="1163547928">
                  <w:marLeft w:val="0"/>
                  <w:marRight w:val="0"/>
                  <w:marTop w:val="0"/>
                  <w:marBottom w:val="0"/>
                  <w:divBdr>
                    <w:top w:val="none" w:sz="0" w:space="0" w:color="auto"/>
                    <w:left w:val="none" w:sz="0" w:space="0" w:color="auto"/>
                    <w:bottom w:val="none" w:sz="0" w:space="0" w:color="auto"/>
                    <w:right w:val="none" w:sz="0" w:space="0" w:color="auto"/>
                  </w:divBdr>
                  <w:divsChild>
                    <w:div w:id="938761358">
                      <w:marLeft w:val="0"/>
                      <w:marRight w:val="0"/>
                      <w:marTop w:val="0"/>
                      <w:marBottom w:val="0"/>
                      <w:divBdr>
                        <w:top w:val="none" w:sz="0" w:space="0" w:color="auto"/>
                        <w:left w:val="none" w:sz="0" w:space="0" w:color="auto"/>
                        <w:bottom w:val="none" w:sz="0" w:space="0" w:color="auto"/>
                        <w:right w:val="none" w:sz="0" w:space="0" w:color="auto"/>
                      </w:divBdr>
                    </w:div>
                  </w:divsChild>
                </w:div>
                <w:div w:id="1171332579">
                  <w:marLeft w:val="0"/>
                  <w:marRight w:val="0"/>
                  <w:marTop w:val="0"/>
                  <w:marBottom w:val="0"/>
                  <w:divBdr>
                    <w:top w:val="none" w:sz="0" w:space="0" w:color="auto"/>
                    <w:left w:val="none" w:sz="0" w:space="0" w:color="auto"/>
                    <w:bottom w:val="none" w:sz="0" w:space="0" w:color="auto"/>
                    <w:right w:val="none" w:sz="0" w:space="0" w:color="auto"/>
                  </w:divBdr>
                  <w:divsChild>
                    <w:div w:id="1684433242">
                      <w:marLeft w:val="0"/>
                      <w:marRight w:val="0"/>
                      <w:marTop w:val="0"/>
                      <w:marBottom w:val="0"/>
                      <w:divBdr>
                        <w:top w:val="none" w:sz="0" w:space="0" w:color="auto"/>
                        <w:left w:val="none" w:sz="0" w:space="0" w:color="auto"/>
                        <w:bottom w:val="none" w:sz="0" w:space="0" w:color="auto"/>
                        <w:right w:val="none" w:sz="0" w:space="0" w:color="auto"/>
                      </w:divBdr>
                    </w:div>
                  </w:divsChild>
                </w:div>
                <w:div w:id="1171723590">
                  <w:marLeft w:val="0"/>
                  <w:marRight w:val="0"/>
                  <w:marTop w:val="0"/>
                  <w:marBottom w:val="0"/>
                  <w:divBdr>
                    <w:top w:val="none" w:sz="0" w:space="0" w:color="auto"/>
                    <w:left w:val="none" w:sz="0" w:space="0" w:color="auto"/>
                    <w:bottom w:val="none" w:sz="0" w:space="0" w:color="auto"/>
                    <w:right w:val="none" w:sz="0" w:space="0" w:color="auto"/>
                  </w:divBdr>
                  <w:divsChild>
                    <w:div w:id="487592963">
                      <w:marLeft w:val="0"/>
                      <w:marRight w:val="0"/>
                      <w:marTop w:val="0"/>
                      <w:marBottom w:val="0"/>
                      <w:divBdr>
                        <w:top w:val="none" w:sz="0" w:space="0" w:color="auto"/>
                        <w:left w:val="none" w:sz="0" w:space="0" w:color="auto"/>
                        <w:bottom w:val="none" w:sz="0" w:space="0" w:color="auto"/>
                        <w:right w:val="none" w:sz="0" w:space="0" w:color="auto"/>
                      </w:divBdr>
                    </w:div>
                  </w:divsChild>
                </w:div>
                <w:div w:id="1178273028">
                  <w:marLeft w:val="0"/>
                  <w:marRight w:val="0"/>
                  <w:marTop w:val="0"/>
                  <w:marBottom w:val="0"/>
                  <w:divBdr>
                    <w:top w:val="none" w:sz="0" w:space="0" w:color="auto"/>
                    <w:left w:val="none" w:sz="0" w:space="0" w:color="auto"/>
                    <w:bottom w:val="none" w:sz="0" w:space="0" w:color="auto"/>
                    <w:right w:val="none" w:sz="0" w:space="0" w:color="auto"/>
                  </w:divBdr>
                  <w:divsChild>
                    <w:div w:id="1572085070">
                      <w:marLeft w:val="0"/>
                      <w:marRight w:val="0"/>
                      <w:marTop w:val="0"/>
                      <w:marBottom w:val="0"/>
                      <w:divBdr>
                        <w:top w:val="none" w:sz="0" w:space="0" w:color="auto"/>
                        <w:left w:val="none" w:sz="0" w:space="0" w:color="auto"/>
                        <w:bottom w:val="none" w:sz="0" w:space="0" w:color="auto"/>
                        <w:right w:val="none" w:sz="0" w:space="0" w:color="auto"/>
                      </w:divBdr>
                    </w:div>
                  </w:divsChild>
                </w:div>
                <w:div w:id="1183010902">
                  <w:marLeft w:val="0"/>
                  <w:marRight w:val="0"/>
                  <w:marTop w:val="0"/>
                  <w:marBottom w:val="0"/>
                  <w:divBdr>
                    <w:top w:val="none" w:sz="0" w:space="0" w:color="auto"/>
                    <w:left w:val="none" w:sz="0" w:space="0" w:color="auto"/>
                    <w:bottom w:val="none" w:sz="0" w:space="0" w:color="auto"/>
                    <w:right w:val="none" w:sz="0" w:space="0" w:color="auto"/>
                  </w:divBdr>
                  <w:divsChild>
                    <w:div w:id="1395276666">
                      <w:marLeft w:val="0"/>
                      <w:marRight w:val="0"/>
                      <w:marTop w:val="0"/>
                      <w:marBottom w:val="0"/>
                      <w:divBdr>
                        <w:top w:val="none" w:sz="0" w:space="0" w:color="auto"/>
                        <w:left w:val="none" w:sz="0" w:space="0" w:color="auto"/>
                        <w:bottom w:val="none" w:sz="0" w:space="0" w:color="auto"/>
                        <w:right w:val="none" w:sz="0" w:space="0" w:color="auto"/>
                      </w:divBdr>
                    </w:div>
                  </w:divsChild>
                </w:div>
                <w:div w:id="1187138249">
                  <w:marLeft w:val="0"/>
                  <w:marRight w:val="0"/>
                  <w:marTop w:val="0"/>
                  <w:marBottom w:val="0"/>
                  <w:divBdr>
                    <w:top w:val="none" w:sz="0" w:space="0" w:color="auto"/>
                    <w:left w:val="none" w:sz="0" w:space="0" w:color="auto"/>
                    <w:bottom w:val="none" w:sz="0" w:space="0" w:color="auto"/>
                    <w:right w:val="none" w:sz="0" w:space="0" w:color="auto"/>
                  </w:divBdr>
                  <w:divsChild>
                    <w:div w:id="2022077470">
                      <w:marLeft w:val="0"/>
                      <w:marRight w:val="0"/>
                      <w:marTop w:val="0"/>
                      <w:marBottom w:val="0"/>
                      <w:divBdr>
                        <w:top w:val="none" w:sz="0" w:space="0" w:color="auto"/>
                        <w:left w:val="none" w:sz="0" w:space="0" w:color="auto"/>
                        <w:bottom w:val="none" w:sz="0" w:space="0" w:color="auto"/>
                        <w:right w:val="none" w:sz="0" w:space="0" w:color="auto"/>
                      </w:divBdr>
                    </w:div>
                  </w:divsChild>
                </w:div>
                <w:div w:id="1187871620">
                  <w:marLeft w:val="0"/>
                  <w:marRight w:val="0"/>
                  <w:marTop w:val="0"/>
                  <w:marBottom w:val="0"/>
                  <w:divBdr>
                    <w:top w:val="none" w:sz="0" w:space="0" w:color="auto"/>
                    <w:left w:val="none" w:sz="0" w:space="0" w:color="auto"/>
                    <w:bottom w:val="none" w:sz="0" w:space="0" w:color="auto"/>
                    <w:right w:val="none" w:sz="0" w:space="0" w:color="auto"/>
                  </w:divBdr>
                  <w:divsChild>
                    <w:div w:id="616528533">
                      <w:marLeft w:val="0"/>
                      <w:marRight w:val="0"/>
                      <w:marTop w:val="0"/>
                      <w:marBottom w:val="0"/>
                      <w:divBdr>
                        <w:top w:val="none" w:sz="0" w:space="0" w:color="auto"/>
                        <w:left w:val="none" w:sz="0" w:space="0" w:color="auto"/>
                        <w:bottom w:val="none" w:sz="0" w:space="0" w:color="auto"/>
                        <w:right w:val="none" w:sz="0" w:space="0" w:color="auto"/>
                      </w:divBdr>
                    </w:div>
                  </w:divsChild>
                </w:div>
                <w:div w:id="1188183259">
                  <w:marLeft w:val="0"/>
                  <w:marRight w:val="0"/>
                  <w:marTop w:val="0"/>
                  <w:marBottom w:val="0"/>
                  <w:divBdr>
                    <w:top w:val="none" w:sz="0" w:space="0" w:color="auto"/>
                    <w:left w:val="none" w:sz="0" w:space="0" w:color="auto"/>
                    <w:bottom w:val="none" w:sz="0" w:space="0" w:color="auto"/>
                    <w:right w:val="none" w:sz="0" w:space="0" w:color="auto"/>
                  </w:divBdr>
                  <w:divsChild>
                    <w:div w:id="1508710467">
                      <w:marLeft w:val="0"/>
                      <w:marRight w:val="0"/>
                      <w:marTop w:val="0"/>
                      <w:marBottom w:val="0"/>
                      <w:divBdr>
                        <w:top w:val="none" w:sz="0" w:space="0" w:color="auto"/>
                        <w:left w:val="none" w:sz="0" w:space="0" w:color="auto"/>
                        <w:bottom w:val="none" w:sz="0" w:space="0" w:color="auto"/>
                        <w:right w:val="none" w:sz="0" w:space="0" w:color="auto"/>
                      </w:divBdr>
                    </w:div>
                  </w:divsChild>
                </w:div>
                <w:div w:id="1189442876">
                  <w:marLeft w:val="0"/>
                  <w:marRight w:val="0"/>
                  <w:marTop w:val="0"/>
                  <w:marBottom w:val="0"/>
                  <w:divBdr>
                    <w:top w:val="none" w:sz="0" w:space="0" w:color="auto"/>
                    <w:left w:val="none" w:sz="0" w:space="0" w:color="auto"/>
                    <w:bottom w:val="none" w:sz="0" w:space="0" w:color="auto"/>
                    <w:right w:val="none" w:sz="0" w:space="0" w:color="auto"/>
                  </w:divBdr>
                  <w:divsChild>
                    <w:div w:id="349333430">
                      <w:marLeft w:val="0"/>
                      <w:marRight w:val="0"/>
                      <w:marTop w:val="0"/>
                      <w:marBottom w:val="0"/>
                      <w:divBdr>
                        <w:top w:val="none" w:sz="0" w:space="0" w:color="auto"/>
                        <w:left w:val="none" w:sz="0" w:space="0" w:color="auto"/>
                        <w:bottom w:val="none" w:sz="0" w:space="0" w:color="auto"/>
                        <w:right w:val="none" w:sz="0" w:space="0" w:color="auto"/>
                      </w:divBdr>
                    </w:div>
                  </w:divsChild>
                </w:div>
                <w:div w:id="1192574399">
                  <w:marLeft w:val="0"/>
                  <w:marRight w:val="0"/>
                  <w:marTop w:val="0"/>
                  <w:marBottom w:val="0"/>
                  <w:divBdr>
                    <w:top w:val="none" w:sz="0" w:space="0" w:color="auto"/>
                    <w:left w:val="none" w:sz="0" w:space="0" w:color="auto"/>
                    <w:bottom w:val="none" w:sz="0" w:space="0" w:color="auto"/>
                    <w:right w:val="none" w:sz="0" w:space="0" w:color="auto"/>
                  </w:divBdr>
                  <w:divsChild>
                    <w:div w:id="1792436834">
                      <w:marLeft w:val="0"/>
                      <w:marRight w:val="0"/>
                      <w:marTop w:val="0"/>
                      <w:marBottom w:val="0"/>
                      <w:divBdr>
                        <w:top w:val="none" w:sz="0" w:space="0" w:color="auto"/>
                        <w:left w:val="none" w:sz="0" w:space="0" w:color="auto"/>
                        <w:bottom w:val="none" w:sz="0" w:space="0" w:color="auto"/>
                        <w:right w:val="none" w:sz="0" w:space="0" w:color="auto"/>
                      </w:divBdr>
                    </w:div>
                  </w:divsChild>
                </w:div>
                <w:div w:id="1195312092">
                  <w:marLeft w:val="0"/>
                  <w:marRight w:val="0"/>
                  <w:marTop w:val="0"/>
                  <w:marBottom w:val="0"/>
                  <w:divBdr>
                    <w:top w:val="none" w:sz="0" w:space="0" w:color="auto"/>
                    <w:left w:val="none" w:sz="0" w:space="0" w:color="auto"/>
                    <w:bottom w:val="none" w:sz="0" w:space="0" w:color="auto"/>
                    <w:right w:val="none" w:sz="0" w:space="0" w:color="auto"/>
                  </w:divBdr>
                  <w:divsChild>
                    <w:div w:id="65153446">
                      <w:marLeft w:val="0"/>
                      <w:marRight w:val="0"/>
                      <w:marTop w:val="0"/>
                      <w:marBottom w:val="0"/>
                      <w:divBdr>
                        <w:top w:val="none" w:sz="0" w:space="0" w:color="auto"/>
                        <w:left w:val="none" w:sz="0" w:space="0" w:color="auto"/>
                        <w:bottom w:val="none" w:sz="0" w:space="0" w:color="auto"/>
                        <w:right w:val="none" w:sz="0" w:space="0" w:color="auto"/>
                      </w:divBdr>
                    </w:div>
                  </w:divsChild>
                </w:div>
                <w:div w:id="1196189229">
                  <w:marLeft w:val="0"/>
                  <w:marRight w:val="0"/>
                  <w:marTop w:val="0"/>
                  <w:marBottom w:val="0"/>
                  <w:divBdr>
                    <w:top w:val="none" w:sz="0" w:space="0" w:color="auto"/>
                    <w:left w:val="none" w:sz="0" w:space="0" w:color="auto"/>
                    <w:bottom w:val="none" w:sz="0" w:space="0" w:color="auto"/>
                    <w:right w:val="none" w:sz="0" w:space="0" w:color="auto"/>
                  </w:divBdr>
                  <w:divsChild>
                    <w:div w:id="859513827">
                      <w:marLeft w:val="0"/>
                      <w:marRight w:val="0"/>
                      <w:marTop w:val="0"/>
                      <w:marBottom w:val="0"/>
                      <w:divBdr>
                        <w:top w:val="none" w:sz="0" w:space="0" w:color="auto"/>
                        <w:left w:val="none" w:sz="0" w:space="0" w:color="auto"/>
                        <w:bottom w:val="none" w:sz="0" w:space="0" w:color="auto"/>
                        <w:right w:val="none" w:sz="0" w:space="0" w:color="auto"/>
                      </w:divBdr>
                    </w:div>
                  </w:divsChild>
                </w:div>
                <w:div w:id="1197619509">
                  <w:marLeft w:val="0"/>
                  <w:marRight w:val="0"/>
                  <w:marTop w:val="0"/>
                  <w:marBottom w:val="0"/>
                  <w:divBdr>
                    <w:top w:val="none" w:sz="0" w:space="0" w:color="auto"/>
                    <w:left w:val="none" w:sz="0" w:space="0" w:color="auto"/>
                    <w:bottom w:val="none" w:sz="0" w:space="0" w:color="auto"/>
                    <w:right w:val="none" w:sz="0" w:space="0" w:color="auto"/>
                  </w:divBdr>
                  <w:divsChild>
                    <w:div w:id="425348827">
                      <w:marLeft w:val="0"/>
                      <w:marRight w:val="0"/>
                      <w:marTop w:val="0"/>
                      <w:marBottom w:val="0"/>
                      <w:divBdr>
                        <w:top w:val="none" w:sz="0" w:space="0" w:color="auto"/>
                        <w:left w:val="none" w:sz="0" w:space="0" w:color="auto"/>
                        <w:bottom w:val="none" w:sz="0" w:space="0" w:color="auto"/>
                        <w:right w:val="none" w:sz="0" w:space="0" w:color="auto"/>
                      </w:divBdr>
                    </w:div>
                  </w:divsChild>
                </w:div>
                <w:div w:id="1199513697">
                  <w:marLeft w:val="0"/>
                  <w:marRight w:val="0"/>
                  <w:marTop w:val="0"/>
                  <w:marBottom w:val="0"/>
                  <w:divBdr>
                    <w:top w:val="none" w:sz="0" w:space="0" w:color="auto"/>
                    <w:left w:val="none" w:sz="0" w:space="0" w:color="auto"/>
                    <w:bottom w:val="none" w:sz="0" w:space="0" w:color="auto"/>
                    <w:right w:val="none" w:sz="0" w:space="0" w:color="auto"/>
                  </w:divBdr>
                  <w:divsChild>
                    <w:div w:id="1605965560">
                      <w:marLeft w:val="0"/>
                      <w:marRight w:val="0"/>
                      <w:marTop w:val="0"/>
                      <w:marBottom w:val="0"/>
                      <w:divBdr>
                        <w:top w:val="none" w:sz="0" w:space="0" w:color="auto"/>
                        <w:left w:val="none" w:sz="0" w:space="0" w:color="auto"/>
                        <w:bottom w:val="none" w:sz="0" w:space="0" w:color="auto"/>
                        <w:right w:val="none" w:sz="0" w:space="0" w:color="auto"/>
                      </w:divBdr>
                    </w:div>
                  </w:divsChild>
                </w:div>
                <w:div w:id="1199733450">
                  <w:marLeft w:val="0"/>
                  <w:marRight w:val="0"/>
                  <w:marTop w:val="0"/>
                  <w:marBottom w:val="0"/>
                  <w:divBdr>
                    <w:top w:val="none" w:sz="0" w:space="0" w:color="auto"/>
                    <w:left w:val="none" w:sz="0" w:space="0" w:color="auto"/>
                    <w:bottom w:val="none" w:sz="0" w:space="0" w:color="auto"/>
                    <w:right w:val="none" w:sz="0" w:space="0" w:color="auto"/>
                  </w:divBdr>
                  <w:divsChild>
                    <w:div w:id="1178884080">
                      <w:marLeft w:val="0"/>
                      <w:marRight w:val="0"/>
                      <w:marTop w:val="0"/>
                      <w:marBottom w:val="0"/>
                      <w:divBdr>
                        <w:top w:val="none" w:sz="0" w:space="0" w:color="auto"/>
                        <w:left w:val="none" w:sz="0" w:space="0" w:color="auto"/>
                        <w:bottom w:val="none" w:sz="0" w:space="0" w:color="auto"/>
                        <w:right w:val="none" w:sz="0" w:space="0" w:color="auto"/>
                      </w:divBdr>
                    </w:div>
                  </w:divsChild>
                </w:div>
                <w:div w:id="1202209441">
                  <w:marLeft w:val="0"/>
                  <w:marRight w:val="0"/>
                  <w:marTop w:val="0"/>
                  <w:marBottom w:val="0"/>
                  <w:divBdr>
                    <w:top w:val="none" w:sz="0" w:space="0" w:color="auto"/>
                    <w:left w:val="none" w:sz="0" w:space="0" w:color="auto"/>
                    <w:bottom w:val="none" w:sz="0" w:space="0" w:color="auto"/>
                    <w:right w:val="none" w:sz="0" w:space="0" w:color="auto"/>
                  </w:divBdr>
                  <w:divsChild>
                    <w:div w:id="579142228">
                      <w:marLeft w:val="0"/>
                      <w:marRight w:val="0"/>
                      <w:marTop w:val="0"/>
                      <w:marBottom w:val="0"/>
                      <w:divBdr>
                        <w:top w:val="none" w:sz="0" w:space="0" w:color="auto"/>
                        <w:left w:val="none" w:sz="0" w:space="0" w:color="auto"/>
                        <w:bottom w:val="none" w:sz="0" w:space="0" w:color="auto"/>
                        <w:right w:val="none" w:sz="0" w:space="0" w:color="auto"/>
                      </w:divBdr>
                    </w:div>
                  </w:divsChild>
                </w:div>
                <w:div w:id="1205171603">
                  <w:marLeft w:val="0"/>
                  <w:marRight w:val="0"/>
                  <w:marTop w:val="0"/>
                  <w:marBottom w:val="0"/>
                  <w:divBdr>
                    <w:top w:val="none" w:sz="0" w:space="0" w:color="auto"/>
                    <w:left w:val="none" w:sz="0" w:space="0" w:color="auto"/>
                    <w:bottom w:val="none" w:sz="0" w:space="0" w:color="auto"/>
                    <w:right w:val="none" w:sz="0" w:space="0" w:color="auto"/>
                  </w:divBdr>
                  <w:divsChild>
                    <w:div w:id="396713082">
                      <w:marLeft w:val="0"/>
                      <w:marRight w:val="0"/>
                      <w:marTop w:val="0"/>
                      <w:marBottom w:val="0"/>
                      <w:divBdr>
                        <w:top w:val="none" w:sz="0" w:space="0" w:color="auto"/>
                        <w:left w:val="none" w:sz="0" w:space="0" w:color="auto"/>
                        <w:bottom w:val="none" w:sz="0" w:space="0" w:color="auto"/>
                        <w:right w:val="none" w:sz="0" w:space="0" w:color="auto"/>
                      </w:divBdr>
                    </w:div>
                  </w:divsChild>
                </w:div>
                <w:div w:id="1209102501">
                  <w:marLeft w:val="0"/>
                  <w:marRight w:val="0"/>
                  <w:marTop w:val="0"/>
                  <w:marBottom w:val="0"/>
                  <w:divBdr>
                    <w:top w:val="none" w:sz="0" w:space="0" w:color="auto"/>
                    <w:left w:val="none" w:sz="0" w:space="0" w:color="auto"/>
                    <w:bottom w:val="none" w:sz="0" w:space="0" w:color="auto"/>
                    <w:right w:val="none" w:sz="0" w:space="0" w:color="auto"/>
                  </w:divBdr>
                  <w:divsChild>
                    <w:div w:id="47922018">
                      <w:marLeft w:val="0"/>
                      <w:marRight w:val="0"/>
                      <w:marTop w:val="0"/>
                      <w:marBottom w:val="0"/>
                      <w:divBdr>
                        <w:top w:val="none" w:sz="0" w:space="0" w:color="auto"/>
                        <w:left w:val="none" w:sz="0" w:space="0" w:color="auto"/>
                        <w:bottom w:val="none" w:sz="0" w:space="0" w:color="auto"/>
                        <w:right w:val="none" w:sz="0" w:space="0" w:color="auto"/>
                      </w:divBdr>
                    </w:div>
                  </w:divsChild>
                </w:div>
                <w:div w:id="1223060654">
                  <w:marLeft w:val="0"/>
                  <w:marRight w:val="0"/>
                  <w:marTop w:val="0"/>
                  <w:marBottom w:val="0"/>
                  <w:divBdr>
                    <w:top w:val="none" w:sz="0" w:space="0" w:color="auto"/>
                    <w:left w:val="none" w:sz="0" w:space="0" w:color="auto"/>
                    <w:bottom w:val="none" w:sz="0" w:space="0" w:color="auto"/>
                    <w:right w:val="none" w:sz="0" w:space="0" w:color="auto"/>
                  </w:divBdr>
                  <w:divsChild>
                    <w:div w:id="968362056">
                      <w:marLeft w:val="0"/>
                      <w:marRight w:val="0"/>
                      <w:marTop w:val="0"/>
                      <w:marBottom w:val="0"/>
                      <w:divBdr>
                        <w:top w:val="none" w:sz="0" w:space="0" w:color="auto"/>
                        <w:left w:val="none" w:sz="0" w:space="0" w:color="auto"/>
                        <w:bottom w:val="none" w:sz="0" w:space="0" w:color="auto"/>
                        <w:right w:val="none" w:sz="0" w:space="0" w:color="auto"/>
                      </w:divBdr>
                    </w:div>
                  </w:divsChild>
                </w:div>
                <w:div w:id="1223518716">
                  <w:marLeft w:val="0"/>
                  <w:marRight w:val="0"/>
                  <w:marTop w:val="0"/>
                  <w:marBottom w:val="0"/>
                  <w:divBdr>
                    <w:top w:val="none" w:sz="0" w:space="0" w:color="auto"/>
                    <w:left w:val="none" w:sz="0" w:space="0" w:color="auto"/>
                    <w:bottom w:val="none" w:sz="0" w:space="0" w:color="auto"/>
                    <w:right w:val="none" w:sz="0" w:space="0" w:color="auto"/>
                  </w:divBdr>
                  <w:divsChild>
                    <w:div w:id="920064153">
                      <w:marLeft w:val="0"/>
                      <w:marRight w:val="0"/>
                      <w:marTop w:val="0"/>
                      <w:marBottom w:val="0"/>
                      <w:divBdr>
                        <w:top w:val="none" w:sz="0" w:space="0" w:color="auto"/>
                        <w:left w:val="none" w:sz="0" w:space="0" w:color="auto"/>
                        <w:bottom w:val="none" w:sz="0" w:space="0" w:color="auto"/>
                        <w:right w:val="none" w:sz="0" w:space="0" w:color="auto"/>
                      </w:divBdr>
                    </w:div>
                  </w:divsChild>
                </w:div>
                <w:div w:id="1224021851">
                  <w:marLeft w:val="0"/>
                  <w:marRight w:val="0"/>
                  <w:marTop w:val="0"/>
                  <w:marBottom w:val="0"/>
                  <w:divBdr>
                    <w:top w:val="none" w:sz="0" w:space="0" w:color="auto"/>
                    <w:left w:val="none" w:sz="0" w:space="0" w:color="auto"/>
                    <w:bottom w:val="none" w:sz="0" w:space="0" w:color="auto"/>
                    <w:right w:val="none" w:sz="0" w:space="0" w:color="auto"/>
                  </w:divBdr>
                  <w:divsChild>
                    <w:div w:id="582641563">
                      <w:marLeft w:val="0"/>
                      <w:marRight w:val="0"/>
                      <w:marTop w:val="0"/>
                      <w:marBottom w:val="0"/>
                      <w:divBdr>
                        <w:top w:val="none" w:sz="0" w:space="0" w:color="auto"/>
                        <w:left w:val="none" w:sz="0" w:space="0" w:color="auto"/>
                        <w:bottom w:val="none" w:sz="0" w:space="0" w:color="auto"/>
                        <w:right w:val="none" w:sz="0" w:space="0" w:color="auto"/>
                      </w:divBdr>
                    </w:div>
                  </w:divsChild>
                </w:div>
                <w:div w:id="1232422419">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
                  </w:divsChild>
                </w:div>
                <w:div w:id="1233542150">
                  <w:marLeft w:val="0"/>
                  <w:marRight w:val="0"/>
                  <w:marTop w:val="0"/>
                  <w:marBottom w:val="0"/>
                  <w:divBdr>
                    <w:top w:val="none" w:sz="0" w:space="0" w:color="auto"/>
                    <w:left w:val="none" w:sz="0" w:space="0" w:color="auto"/>
                    <w:bottom w:val="none" w:sz="0" w:space="0" w:color="auto"/>
                    <w:right w:val="none" w:sz="0" w:space="0" w:color="auto"/>
                  </w:divBdr>
                  <w:divsChild>
                    <w:div w:id="809903629">
                      <w:marLeft w:val="0"/>
                      <w:marRight w:val="0"/>
                      <w:marTop w:val="0"/>
                      <w:marBottom w:val="0"/>
                      <w:divBdr>
                        <w:top w:val="none" w:sz="0" w:space="0" w:color="auto"/>
                        <w:left w:val="none" w:sz="0" w:space="0" w:color="auto"/>
                        <w:bottom w:val="none" w:sz="0" w:space="0" w:color="auto"/>
                        <w:right w:val="none" w:sz="0" w:space="0" w:color="auto"/>
                      </w:divBdr>
                    </w:div>
                  </w:divsChild>
                </w:div>
                <w:div w:id="1243830142">
                  <w:marLeft w:val="0"/>
                  <w:marRight w:val="0"/>
                  <w:marTop w:val="0"/>
                  <w:marBottom w:val="0"/>
                  <w:divBdr>
                    <w:top w:val="none" w:sz="0" w:space="0" w:color="auto"/>
                    <w:left w:val="none" w:sz="0" w:space="0" w:color="auto"/>
                    <w:bottom w:val="none" w:sz="0" w:space="0" w:color="auto"/>
                    <w:right w:val="none" w:sz="0" w:space="0" w:color="auto"/>
                  </w:divBdr>
                  <w:divsChild>
                    <w:div w:id="1752389820">
                      <w:marLeft w:val="0"/>
                      <w:marRight w:val="0"/>
                      <w:marTop w:val="0"/>
                      <w:marBottom w:val="0"/>
                      <w:divBdr>
                        <w:top w:val="none" w:sz="0" w:space="0" w:color="auto"/>
                        <w:left w:val="none" w:sz="0" w:space="0" w:color="auto"/>
                        <w:bottom w:val="none" w:sz="0" w:space="0" w:color="auto"/>
                        <w:right w:val="none" w:sz="0" w:space="0" w:color="auto"/>
                      </w:divBdr>
                    </w:div>
                  </w:divsChild>
                </w:div>
                <w:div w:id="1252854326">
                  <w:marLeft w:val="0"/>
                  <w:marRight w:val="0"/>
                  <w:marTop w:val="0"/>
                  <w:marBottom w:val="0"/>
                  <w:divBdr>
                    <w:top w:val="none" w:sz="0" w:space="0" w:color="auto"/>
                    <w:left w:val="none" w:sz="0" w:space="0" w:color="auto"/>
                    <w:bottom w:val="none" w:sz="0" w:space="0" w:color="auto"/>
                    <w:right w:val="none" w:sz="0" w:space="0" w:color="auto"/>
                  </w:divBdr>
                  <w:divsChild>
                    <w:div w:id="81340838">
                      <w:marLeft w:val="0"/>
                      <w:marRight w:val="0"/>
                      <w:marTop w:val="0"/>
                      <w:marBottom w:val="0"/>
                      <w:divBdr>
                        <w:top w:val="none" w:sz="0" w:space="0" w:color="auto"/>
                        <w:left w:val="none" w:sz="0" w:space="0" w:color="auto"/>
                        <w:bottom w:val="none" w:sz="0" w:space="0" w:color="auto"/>
                        <w:right w:val="none" w:sz="0" w:space="0" w:color="auto"/>
                      </w:divBdr>
                    </w:div>
                  </w:divsChild>
                </w:div>
                <w:div w:id="1254127401">
                  <w:marLeft w:val="0"/>
                  <w:marRight w:val="0"/>
                  <w:marTop w:val="0"/>
                  <w:marBottom w:val="0"/>
                  <w:divBdr>
                    <w:top w:val="none" w:sz="0" w:space="0" w:color="auto"/>
                    <w:left w:val="none" w:sz="0" w:space="0" w:color="auto"/>
                    <w:bottom w:val="none" w:sz="0" w:space="0" w:color="auto"/>
                    <w:right w:val="none" w:sz="0" w:space="0" w:color="auto"/>
                  </w:divBdr>
                  <w:divsChild>
                    <w:div w:id="2060545394">
                      <w:marLeft w:val="0"/>
                      <w:marRight w:val="0"/>
                      <w:marTop w:val="0"/>
                      <w:marBottom w:val="0"/>
                      <w:divBdr>
                        <w:top w:val="none" w:sz="0" w:space="0" w:color="auto"/>
                        <w:left w:val="none" w:sz="0" w:space="0" w:color="auto"/>
                        <w:bottom w:val="none" w:sz="0" w:space="0" w:color="auto"/>
                        <w:right w:val="none" w:sz="0" w:space="0" w:color="auto"/>
                      </w:divBdr>
                    </w:div>
                  </w:divsChild>
                </w:div>
                <w:div w:id="1258051607">
                  <w:marLeft w:val="0"/>
                  <w:marRight w:val="0"/>
                  <w:marTop w:val="0"/>
                  <w:marBottom w:val="0"/>
                  <w:divBdr>
                    <w:top w:val="none" w:sz="0" w:space="0" w:color="auto"/>
                    <w:left w:val="none" w:sz="0" w:space="0" w:color="auto"/>
                    <w:bottom w:val="none" w:sz="0" w:space="0" w:color="auto"/>
                    <w:right w:val="none" w:sz="0" w:space="0" w:color="auto"/>
                  </w:divBdr>
                  <w:divsChild>
                    <w:div w:id="297691859">
                      <w:marLeft w:val="0"/>
                      <w:marRight w:val="0"/>
                      <w:marTop w:val="0"/>
                      <w:marBottom w:val="0"/>
                      <w:divBdr>
                        <w:top w:val="none" w:sz="0" w:space="0" w:color="auto"/>
                        <w:left w:val="none" w:sz="0" w:space="0" w:color="auto"/>
                        <w:bottom w:val="none" w:sz="0" w:space="0" w:color="auto"/>
                        <w:right w:val="none" w:sz="0" w:space="0" w:color="auto"/>
                      </w:divBdr>
                    </w:div>
                  </w:divsChild>
                </w:div>
                <w:div w:id="1258950857">
                  <w:marLeft w:val="0"/>
                  <w:marRight w:val="0"/>
                  <w:marTop w:val="0"/>
                  <w:marBottom w:val="0"/>
                  <w:divBdr>
                    <w:top w:val="none" w:sz="0" w:space="0" w:color="auto"/>
                    <w:left w:val="none" w:sz="0" w:space="0" w:color="auto"/>
                    <w:bottom w:val="none" w:sz="0" w:space="0" w:color="auto"/>
                    <w:right w:val="none" w:sz="0" w:space="0" w:color="auto"/>
                  </w:divBdr>
                  <w:divsChild>
                    <w:div w:id="555357417">
                      <w:marLeft w:val="0"/>
                      <w:marRight w:val="0"/>
                      <w:marTop w:val="0"/>
                      <w:marBottom w:val="0"/>
                      <w:divBdr>
                        <w:top w:val="none" w:sz="0" w:space="0" w:color="auto"/>
                        <w:left w:val="none" w:sz="0" w:space="0" w:color="auto"/>
                        <w:bottom w:val="none" w:sz="0" w:space="0" w:color="auto"/>
                        <w:right w:val="none" w:sz="0" w:space="0" w:color="auto"/>
                      </w:divBdr>
                    </w:div>
                  </w:divsChild>
                </w:div>
                <w:div w:id="1260138634">
                  <w:marLeft w:val="0"/>
                  <w:marRight w:val="0"/>
                  <w:marTop w:val="0"/>
                  <w:marBottom w:val="0"/>
                  <w:divBdr>
                    <w:top w:val="none" w:sz="0" w:space="0" w:color="auto"/>
                    <w:left w:val="none" w:sz="0" w:space="0" w:color="auto"/>
                    <w:bottom w:val="none" w:sz="0" w:space="0" w:color="auto"/>
                    <w:right w:val="none" w:sz="0" w:space="0" w:color="auto"/>
                  </w:divBdr>
                  <w:divsChild>
                    <w:div w:id="1635601629">
                      <w:marLeft w:val="0"/>
                      <w:marRight w:val="0"/>
                      <w:marTop w:val="0"/>
                      <w:marBottom w:val="0"/>
                      <w:divBdr>
                        <w:top w:val="none" w:sz="0" w:space="0" w:color="auto"/>
                        <w:left w:val="none" w:sz="0" w:space="0" w:color="auto"/>
                        <w:bottom w:val="none" w:sz="0" w:space="0" w:color="auto"/>
                        <w:right w:val="none" w:sz="0" w:space="0" w:color="auto"/>
                      </w:divBdr>
                    </w:div>
                  </w:divsChild>
                </w:div>
                <w:div w:id="1260529902">
                  <w:marLeft w:val="0"/>
                  <w:marRight w:val="0"/>
                  <w:marTop w:val="0"/>
                  <w:marBottom w:val="0"/>
                  <w:divBdr>
                    <w:top w:val="none" w:sz="0" w:space="0" w:color="auto"/>
                    <w:left w:val="none" w:sz="0" w:space="0" w:color="auto"/>
                    <w:bottom w:val="none" w:sz="0" w:space="0" w:color="auto"/>
                    <w:right w:val="none" w:sz="0" w:space="0" w:color="auto"/>
                  </w:divBdr>
                  <w:divsChild>
                    <w:div w:id="1174954583">
                      <w:marLeft w:val="0"/>
                      <w:marRight w:val="0"/>
                      <w:marTop w:val="0"/>
                      <w:marBottom w:val="0"/>
                      <w:divBdr>
                        <w:top w:val="none" w:sz="0" w:space="0" w:color="auto"/>
                        <w:left w:val="none" w:sz="0" w:space="0" w:color="auto"/>
                        <w:bottom w:val="none" w:sz="0" w:space="0" w:color="auto"/>
                        <w:right w:val="none" w:sz="0" w:space="0" w:color="auto"/>
                      </w:divBdr>
                    </w:div>
                  </w:divsChild>
                </w:div>
                <w:div w:id="1262109508">
                  <w:marLeft w:val="0"/>
                  <w:marRight w:val="0"/>
                  <w:marTop w:val="0"/>
                  <w:marBottom w:val="0"/>
                  <w:divBdr>
                    <w:top w:val="none" w:sz="0" w:space="0" w:color="auto"/>
                    <w:left w:val="none" w:sz="0" w:space="0" w:color="auto"/>
                    <w:bottom w:val="none" w:sz="0" w:space="0" w:color="auto"/>
                    <w:right w:val="none" w:sz="0" w:space="0" w:color="auto"/>
                  </w:divBdr>
                  <w:divsChild>
                    <w:div w:id="1882404102">
                      <w:marLeft w:val="0"/>
                      <w:marRight w:val="0"/>
                      <w:marTop w:val="0"/>
                      <w:marBottom w:val="0"/>
                      <w:divBdr>
                        <w:top w:val="none" w:sz="0" w:space="0" w:color="auto"/>
                        <w:left w:val="none" w:sz="0" w:space="0" w:color="auto"/>
                        <w:bottom w:val="none" w:sz="0" w:space="0" w:color="auto"/>
                        <w:right w:val="none" w:sz="0" w:space="0" w:color="auto"/>
                      </w:divBdr>
                    </w:div>
                  </w:divsChild>
                </w:div>
                <w:div w:id="1264074973">
                  <w:marLeft w:val="0"/>
                  <w:marRight w:val="0"/>
                  <w:marTop w:val="0"/>
                  <w:marBottom w:val="0"/>
                  <w:divBdr>
                    <w:top w:val="none" w:sz="0" w:space="0" w:color="auto"/>
                    <w:left w:val="none" w:sz="0" w:space="0" w:color="auto"/>
                    <w:bottom w:val="none" w:sz="0" w:space="0" w:color="auto"/>
                    <w:right w:val="none" w:sz="0" w:space="0" w:color="auto"/>
                  </w:divBdr>
                  <w:divsChild>
                    <w:div w:id="1278023884">
                      <w:marLeft w:val="0"/>
                      <w:marRight w:val="0"/>
                      <w:marTop w:val="0"/>
                      <w:marBottom w:val="0"/>
                      <w:divBdr>
                        <w:top w:val="none" w:sz="0" w:space="0" w:color="auto"/>
                        <w:left w:val="none" w:sz="0" w:space="0" w:color="auto"/>
                        <w:bottom w:val="none" w:sz="0" w:space="0" w:color="auto"/>
                        <w:right w:val="none" w:sz="0" w:space="0" w:color="auto"/>
                      </w:divBdr>
                    </w:div>
                  </w:divsChild>
                </w:div>
                <w:div w:id="1276905037">
                  <w:marLeft w:val="0"/>
                  <w:marRight w:val="0"/>
                  <w:marTop w:val="0"/>
                  <w:marBottom w:val="0"/>
                  <w:divBdr>
                    <w:top w:val="none" w:sz="0" w:space="0" w:color="auto"/>
                    <w:left w:val="none" w:sz="0" w:space="0" w:color="auto"/>
                    <w:bottom w:val="none" w:sz="0" w:space="0" w:color="auto"/>
                    <w:right w:val="none" w:sz="0" w:space="0" w:color="auto"/>
                  </w:divBdr>
                  <w:divsChild>
                    <w:div w:id="1698774636">
                      <w:marLeft w:val="0"/>
                      <w:marRight w:val="0"/>
                      <w:marTop w:val="0"/>
                      <w:marBottom w:val="0"/>
                      <w:divBdr>
                        <w:top w:val="none" w:sz="0" w:space="0" w:color="auto"/>
                        <w:left w:val="none" w:sz="0" w:space="0" w:color="auto"/>
                        <w:bottom w:val="none" w:sz="0" w:space="0" w:color="auto"/>
                        <w:right w:val="none" w:sz="0" w:space="0" w:color="auto"/>
                      </w:divBdr>
                    </w:div>
                  </w:divsChild>
                </w:div>
                <w:div w:id="1283609408">
                  <w:marLeft w:val="0"/>
                  <w:marRight w:val="0"/>
                  <w:marTop w:val="0"/>
                  <w:marBottom w:val="0"/>
                  <w:divBdr>
                    <w:top w:val="none" w:sz="0" w:space="0" w:color="auto"/>
                    <w:left w:val="none" w:sz="0" w:space="0" w:color="auto"/>
                    <w:bottom w:val="none" w:sz="0" w:space="0" w:color="auto"/>
                    <w:right w:val="none" w:sz="0" w:space="0" w:color="auto"/>
                  </w:divBdr>
                  <w:divsChild>
                    <w:div w:id="642348859">
                      <w:marLeft w:val="0"/>
                      <w:marRight w:val="0"/>
                      <w:marTop w:val="0"/>
                      <w:marBottom w:val="0"/>
                      <w:divBdr>
                        <w:top w:val="none" w:sz="0" w:space="0" w:color="auto"/>
                        <w:left w:val="none" w:sz="0" w:space="0" w:color="auto"/>
                        <w:bottom w:val="none" w:sz="0" w:space="0" w:color="auto"/>
                        <w:right w:val="none" w:sz="0" w:space="0" w:color="auto"/>
                      </w:divBdr>
                    </w:div>
                  </w:divsChild>
                </w:div>
                <w:div w:id="1283925210">
                  <w:marLeft w:val="0"/>
                  <w:marRight w:val="0"/>
                  <w:marTop w:val="0"/>
                  <w:marBottom w:val="0"/>
                  <w:divBdr>
                    <w:top w:val="none" w:sz="0" w:space="0" w:color="auto"/>
                    <w:left w:val="none" w:sz="0" w:space="0" w:color="auto"/>
                    <w:bottom w:val="none" w:sz="0" w:space="0" w:color="auto"/>
                    <w:right w:val="none" w:sz="0" w:space="0" w:color="auto"/>
                  </w:divBdr>
                  <w:divsChild>
                    <w:div w:id="421686562">
                      <w:marLeft w:val="0"/>
                      <w:marRight w:val="0"/>
                      <w:marTop w:val="0"/>
                      <w:marBottom w:val="0"/>
                      <w:divBdr>
                        <w:top w:val="none" w:sz="0" w:space="0" w:color="auto"/>
                        <w:left w:val="none" w:sz="0" w:space="0" w:color="auto"/>
                        <w:bottom w:val="none" w:sz="0" w:space="0" w:color="auto"/>
                        <w:right w:val="none" w:sz="0" w:space="0" w:color="auto"/>
                      </w:divBdr>
                    </w:div>
                  </w:divsChild>
                </w:div>
                <w:div w:id="1285890003">
                  <w:marLeft w:val="0"/>
                  <w:marRight w:val="0"/>
                  <w:marTop w:val="0"/>
                  <w:marBottom w:val="0"/>
                  <w:divBdr>
                    <w:top w:val="none" w:sz="0" w:space="0" w:color="auto"/>
                    <w:left w:val="none" w:sz="0" w:space="0" w:color="auto"/>
                    <w:bottom w:val="none" w:sz="0" w:space="0" w:color="auto"/>
                    <w:right w:val="none" w:sz="0" w:space="0" w:color="auto"/>
                  </w:divBdr>
                  <w:divsChild>
                    <w:div w:id="2004970619">
                      <w:marLeft w:val="0"/>
                      <w:marRight w:val="0"/>
                      <w:marTop w:val="0"/>
                      <w:marBottom w:val="0"/>
                      <w:divBdr>
                        <w:top w:val="none" w:sz="0" w:space="0" w:color="auto"/>
                        <w:left w:val="none" w:sz="0" w:space="0" w:color="auto"/>
                        <w:bottom w:val="none" w:sz="0" w:space="0" w:color="auto"/>
                        <w:right w:val="none" w:sz="0" w:space="0" w:color="auto"/>
                      </w:divBdr>
                    </w:div>
                  </w:divsChild>
                </w:div>
                <w:div w:id="1291671727">
                  <w:marLeft w:val="0"/>
                  <w:marRight w:val="0"/>
                  <w:marTop w:val="0"/>
                  <w:marBottom w:val="0"/>
                  <w:divBdr>
                    <w:top w:val="none" w:sz="0" w:space="0" w:color="auto"/>
                    <w:left w:val="none" w:sz="0" w:space="0" w:color="auto"/>
                    <w:bottom w:val="none" w:sz="0" w:space="0" w:color="auto"/>
                    <w:right w:val="none" w:sz="0" w:space="0" w:color="auto"/>
                  </w:divBdr>
                  <w:divsChild>
                    <w:div w:id="1057164788">
                      <w:marLeft w:val="0"/>
                      <w:marRight w:val="0"/>
                      <w:marTop w:val="0"/>
                      <w:marBottom w:val="0"/>
                      <w:divBdr>
                        <w:top w:val="none" w:sz="0" w:space="0" w:color="auto"/>
                        <w:left w:val="none" w:sz="0" w:space="0" w:color="auto"/>
                        <w:bottom w:val="none" w:sz="0" w:space="0" w:color="auto"/>
                        <w:right w:val="none" w:sz="0" w:space="0" w:color="auto"/>
                      </w:divBdr>
                    </w:div>
                  </w:divsChild>
                </w:div>
                <w:div w:id="1292205799">
                  <w:marLeft w:val="0"/>
                  <w:marRight w:val="0"/>
                  <w:marTop w:val="0"/>
                  <w:marBottom w:val="0"/>
                  <w:divBdr>
                    <w:top w:val="none" w:sz="0" w:space="0" w:color="auto"/>
                    <w:left w:val="none" w:sz="0" w:space="0" w:color="auto"/>
                    <w:bottom w:val="none" w:sz="0" w:space="0" w:color="auto"/>
                    <w:right w:val="none" w:sz="0" w:space="0" w:color="auto"/>
                  </w:divBdr>
                  <w:divsChild>
                    <w:div w:id="782305779">
                      <w:marLeft w:val="0"/>
                      <w:marRight w:val="0"/>
                      <w:marTop w:val="0"/>
                      <w:marBottom w:val="0"/>
                      <w:divBdr>
                        <w:top w:val="none" w:sz="0" w:space="0" w:color="auto"/>
                        <w:left w:val="none" w:sz="0" w:space="0" w:color="auto"/>
                        <w:bottom w:val="none" w:sz="0" w:space="0" w:color="auto"/>
                        <w:right w:val="none" w:sz="0" w:space="0" w:color="auto"/>
                      </w:divBdr>
                    </w:div>
                  </w:divsChild>
                </w:div>
                <w:div w:id="1300651545">
                  <w:marLeft w:val="0"/>
                  <w:marRight w:val="0"/>
                  <w:marTop w:val="0"/>
                  <w:marBottom w:val="0"/>
                  <w:divBdr>
                    <w:top w:val="none" w:sz="0" w:space="0" w:color="auto"/>
                    <w:left w:val="none" w:sz="0" w:space="0" w:color="auto"/>
                    <w:bottom w:val="none" w:sz="0" w:space="0" w:color="auto"/>
                    <w:right w:val="none" w:sz="0" w:space="0" w:color="auto"/>
                  </w:divBdr>
                  <w:divsChild>
                    <w:div w:id="491600899">
                      <w:marLeft w:val="0"/>
                      <w:marRight w:val="0"/>
                      <w:marTop w:val="0"/>
                      <w:marBottom w:val="0"/>
                      <w:divBdr>
                        <w:top w:val="none" w:sz="0" w:space="0" w:color="auto"/>
                        <w:left w:val="none" w:sz="0" w:space="0" w:color="auto"/>
                        <w:bottom w:val="none" w:sz="0" w:space="0" w:color="auto"/>
                        <w:right w:val="none" w:sz="0" w:space="0" w:color="auto"/>
                      </w:divBdr>
                    </w:div>
                  </w:divsChild>
                </w:div>
                <w:div w:id="1305084329">
                  <w:marLeft w:val="0"/>
                  <w:marRight w:val="0"/>
                  <w:marTop w:val="0"/>
                  <w:marBottom w:val="0"/>
                  <w:divBdr>
                    <w:top w:val="none" w:sz="0" w:space="0" w:color="auto"/>
                    <w:left w:val="none" w:sz="0" w:space="0" w:color="auto"/>
                    <w:bottom w:val="none" w:sz="0" w:space="0" w:color="auto"/>
                    <w:right w:val="none" w:sz="0" w:space="0" w:color="auto"/>
                  </w:divBdr>
                  <w:divsChild>
                    <w:div w:id="1742406244">
                      <w:marLeft w:val="0"/>
                      <w:marRight w:val="0"/>
                      <w:marTop w:val="0"/>
                      <w:marBottom w:val="0"/>
                      <w:divBdr>
                        <w:top w:val="none" w:sz="0" w:space="0" w:color="auto"/>
                        <w:left w:val="none" w:sz="0" w:space="0" w:color="auto"/>
                        <w:bottom w:val="none" w:sz="0" w:space="0" w:color="auto"/>
                        <w:right w:val="none" w:sz="0" w:space="0" w:color="auto"/>
                      </w:divBdr>
                    </w:div>
                  </w:divsChild>
                </w:div>
                <w:div w:id="1306347981">
                  <w:marLeft w:val="0"/>
                  <w:marRight w:val="0"/>
                  <w:marTop w:val="0"/>
                  <w:marBottom w:val="0"/>
                  <w:divBdr>
                    <w:top w:val="none" w:sz="0" w:space="0" w:color="auto"/>
                    <w:left w:val="none" w:sz="0" w:space="0" w:color="auto"/>
                    <w:bottom w:val="none" w:sz="0" w:space="0" w:color="auto"/>
                    <w:right w:val="none" w:sz="0" w:space="0" w:color="auto"/>
                  </w:divBdr>
                  <w:divsChild>
                    <w:div w:id="2091001327">
                      <w:marLeft w:val="0"/>
                      <w:marRight w:val="0"/>
                      <w:marTop w:val="0"/>
                      <w:marBottom w:val="0"/>
                      <w:divBdr>
                        <w:top w:val="none" w:sz="0" w:space="0" w:color="auto"/>
                        <w:left w:val="none" w:sz="0" w:space="0" w:color="auto"/>
                        <w:bottom w:val="none" w:sz="0" w:space="0" w:color="auto"/>
                        <w:right w:val="none" w:sz="0" w:space="0" w:color="auto"/>
                      </w:divBdr>
                    </w:div>
                  </w:divsChild>
                </w:div>
                <w:div w:id="1314525937">
                  <w:marLeft w:val="0"/>
                  <w:marRight w:val="0"/>
                  <w:marTop w:val="0"/>
                  <w:marBottom w:val="0"/>
                  <w:divBdr>
                    <w:top w:val="none" w:sz="0" w:space="0" w:color="auto"/>
                    <w:left w:val="none" w:sz="0" w:space="0" w:color="auto"/>
                    <w:bottom w:val="none" w:sz="0" w:space="0" w:color="auto"/>
                    <w:right w:val="none" w:sz="0" w:space="0" w:color="auto"/>
                  </w:divBdr>
                  <w:divsChild>
                    <w:div w:id="40984942">
                      <w:marLeft w:val="0"/>
                      <w:marRight w:val="0"/>
                      <w:marTop w:val="0"/>
                      <w:marBottom w:val="0"/>
                      <w:divBdr>
                        <w:top w:val="none" w:sz="0" w:space="0" w:color="auto"/>
                        <w:left w:val="none" w:sz="0" w:space="0" w:color="auto"/>
                        <w:bottom w:val="none" w:sz="0" w:space="0" w:color="auto"/>
                        <w:right w:val="none" w:sz="0" w:space="0" w:color="auto"/>
                      </w:divBdr>
                    </w:div>
                  </w:divsChild>
                </w:div>
                <w:div w:id="1319305587">
                  <w:marLeft w:val="0"/>
                  <w:marRight w:val="0"/>
                  <w:marTop w:val="0"/>
                  <w:marBottom w:val="0"/>
                  <w:divBdr>
                    <w:top w:val="none" w:sz="0" w:space="0" w:color="auto"/>
                    <w:left w:val="none" w:sz="0" w:space="0" w:color="auto"/>
                    <w:bottom w:val="none" w:sz="0" w:space="0" w:color="auto"/>
                    <w:right w:val="none" w:sz="0" w:space="0" w:color="auto"/>
                  </w:divBdr>
                  <w:divsChild>
                    <w:div w:id="526529215">
                      <w:marLeft w:val="0"/>
                      <w:marRight w:val="0"/>
                      <w:marTop w:val="0"/>
                      <w:marBottom w:val="0"/>
                      <w:divBdr>
                        <w:top w:val="none" w:sz="0" w:space="0" w:color="auto"/>
                        <w:left w:val="none" w:sz="0" w:space="0" w:color="auto"/>
                        <w:bottom w:val="none" w:sz="0" w:space="0" w:color="auto"/>
                        <w:right w:val="none" w:sz="0" w:space="0" w:color="auto"/>
                      </w:divBdr>
                    </w:div>
                  </w:divsChild>
                </w:div>
                <w:div w:id="1322343783">
                  <w:marLeft w:val="0"/>
                  <w:marRight w:val="0"/>
                  <w:marTop w:val="0"/>
                  <w:marBottom w:val="0"/>
                  <w:divBdr>
                    <w:top w:val="none" w:sz="0" w:space="0" w:color="auto"/>
                    <w:left w:val="none" w:sz="0" w:space="0" w:color="auto"/>
                    <w:bottom w:val="none" w:sz="0" w:space="0" w:color="auto"/>
                    <w:right w:val="none" w:sz="0" w:space="0" w:color="auto"/>
                  </w:divBdr>
                  <w:divsChild>
                    <w:div w:id="1490976155">
                      <w:marLeft w:val="0"/>
                      <w:marRight w:val="0"/>
                      <w:marTop w:val="0"/>
                      <w:marBottom w:val="0"/>
                      <w:divBdr>
                        <w:top w:val="none" w:sz="0" w:space="0" w:color="auto"/>
                        <w:left w:val="none" w:sz="0" w:space="0" w:color="auto"/>
                        <w:bottom w:val="none" w:sz="0" w:space="0" w:color="auto"/>
                        <w:right w:val="none" w:sz="0" w:space="0" w:color="auto"/>
                      </w:divBdr>
                    </w:div>
                  </w:divsChild>
                </w:div>
                <w:div w:id="1334525851">
                  <w:marLeft w:val="0"/>
                  <w:marRight w:val="0"/>
                  <w:marTop w:val="0"/>
                  <w:marBottom w:val="0"/>
                  <w:divBdr>
                    <w:top w:val="none" w:sz="0" w:space="0" w:color="auto"/>
                    <w:left w:val="none" w:sz="0" w:space="0" w:color="auto"/>
                    <w:bottom w:val="none" w:sz="0" w:space="0" w:color="auto"/>
                    <w:right w:val="none" w:sz="0" w:space="0" w:color="auto"/>
                  </w:divBdr>
                  <w:divsChild>
                    <w:div w:id="943463671">
                      <w:marLeft w:val="0"/>
                      <w:marRight w:val="0"/>
                      <w:marTop w:val="0"/>
                      <w:marBottom w:val="0"/>
                      <w:divBdr>
                        <w:top w:val="none" w:sz="0" w:space="0" w:color="auto"/>
                        <w:left w:val="none" w:sz="0" w:space="0" w:color="auto"/>
                        <w:bottom w:val="none" w:sz="0" w:space="0" w:color="auto"/>
                        <w:right w:val="none" w:sz="0" w:space="0" w:color="auto"/>
                      </w:divBdr>
                    </w:div>
                  </w:divsChild>
                </w:div>
                <w:div w:id="1336228635">
                  <w:marLeft w:val="0"/>
                  <w:marRight w:val="0"/>
                  <w:marTop w:val="0"/>
                  <w:marBottom w:val="0"/>
                  <w:divBdr>
                    <w:top w:val="none" w:sz="0" w:space="0" w:color="auto"/>
                    <w:left w:val="none" w:sz="0" w:space="0" w:color="auto"/>
                    <w:bottom w:val="none" w:sz="0" w:space="0" w:color="auto"/>
                    <w:right w:val="none" w:sz="0" w:space="0" w:color="auto"/>
                  </w:divBdr>
                  <w:divsChild>
                    <w:div w:id="90011485">
                      <w:marLeft w:val="0"/>
                      <w:marRight w:val="0"/>
                      <w:marTop w:val="0"/>
                      <w:marBottom w:val="0"/>
                      <w:divBdr>
                        <w:top w:val="none" w:sz="0" w:space="0" w:color="auto"/>
                        <w:left w:val="none" w:sz="0" w:space="0" w:color="auto"/>
                        <w:bottom w:val="none" w:sz="0" w:space="0" w:color="auto"/>
                        <w:right w:val="none" w:sz="0" w:space="0" w:color="auto"/>
                      </w:divBdr>
                    </w:div>
                  </w:divsChild>
                </w:div>
                <w:div w:id="1340309244">
                  <w:marLeft w:val="0"/>
                  <w:marRight w:val="0"/>
                  <w:marTop w:val="0"/>
                  <w:marBottom w:val="0"/>
                  <w:divBdr>
                    <w:top w:val="none" w:sz="0" w:space="0" w:color="auto"/>
                    <w:left w:val="none" w:sz="0" w:space="0" w:color="auto"/>
                    <w:bottom w:val="none" w:sz="0" w:space="0" w:color="auto"/>
                    <w:right w:val="none" w:sz="0" w:space="0" w:color="auto"/>
                  </w:divBdr>
                  <w:divsChild>
                    <w:div w:id="1268386615">
                      <w:marLeft w:val="0"/>
                      <w:marRight w:val="0"/>
                      <w:marTop w:val="0"/>
                      <w:marBottom w:val="0"/>
                      <w:divBdr>
                        <w:top w:val="none" w:sz="0" w:space="0" w:color="auto"/>
                        <w:left w:val="none" w:sz="0" w:space="0" w:color="auto"/>
                        <w:bottom w:val="none" w:sz="0" w:space="0" w:color="auto"/>
                        <w:right w:val="none" w:sz="0" w:space="0" w:color="auto"/>
                      </w:divBdr>
                    </w:div>
                  </w:divsChild>
                </w:div>
                <w:div w:id="1347900574">
                  <w:marLeft w:val="0"/>
                  <w:marRight w:val="0"/>
                  <w:marTop w:val="0"/>
                  <w:marBottom w:val="0"/>
                  <w:divBdr>
                    <w:top w:val="none" w:sz="0" w:space="0" w:color="auto"/>
                    <w:left w:val="none" w:sz="0" w:space="0" w:color="auto"/>
                    <w:bottom w:val="none" w:sz="0" w:space="0" w:color="auto"/>
                    <w:right w:val="none" w:sz="0" w:space="0" w:color="auto"/>
                  </w:divBdr>
                  <w:divsChild>
                    <w:div w:id="965625292">
                      <w:marLeft w:val="0"/>
                      <w:marRight w:val="0"/>
                      <w:marTop w:val="0"/>
                      <w:marBottom w:val="0"/>
                      <w:divBdr>
                        <w:top w:val="none" w:sz="0" w:space="0" w:color="auto"/>
                        <w:left w:val="none" w:sz="0" w:space="0" w:color="auto"/>
                        <w:bottom w:val="none" w:sz="0" w:space="0" w:color="auto"/>
                        <w:right w:val="none" w:sz="0" w:space="0" w:color="auto"/>
                      </w:divBdr>
                    </w:div>
                  </w:divsChild>
                </w:div>
                <w:div w:id="1351369245">
                  <w:marLeft w:val="0"/>
                  <w:marRight w:val="0"/>
                  <w:marTop w:val="0"/>
                  <w:marBottom w:val="0"/>
                  <w:divBdr>
                    <w:top w:val="none" w:sz="0" w:space="0" w:color="auto"/>
                    <w:left w:val="none" w:sz="0" w:space="0" w:color="auto"/>
                    <w:bottom w:val="none" w:sz="0" w:space="0" w:color="auto"/>
                    <w:right w:val="none" w:sz="0" w:space="0" w:color="auto"/>
                  </w:divBdr>
                  <w:divsChild>
                    <w:div w:id="594558959">
                      <w:marLeft w:val="0"/>
                      <w:marRight w:val="0"/>
                      <w:marTop w:val="0"/>
                      <w:marBottom w:val="0"/>
                      <w:divBdr>
                        <w:top w:val="none" w:sz="0" w:space="0" w:color="auto"/>
                        <w:left w:val="none" w:sz="0" w:space="0" w:color="auto"/>
                        <w:bottom w:val="none" w:sz="0" w:space="0" w:color="auto"/>
                        <w:right w:val="none" w:sz="0" w:space="0" w:color="auto"/>
                      </w:divBdr>
                    </w:div>
                  </w:divsChild>
                </w:div>
                <w:div w:id="1353414675">
                  <w:marLeft w:val="0"/>
                  <w:marRight w:val="0"/>
                  <w:marTop w:val="0"/>
                  <w:marBottom w:val="0"/>
                  <w:divBdr>
                    <w:top w:val="none" w:sz="0" w:space="0" w:color="auto"/>
                    <w:left w:val="none" w:sz="0" w:space="0" w:color="auto"/>
                    <w:bottom w:val="none" w:sz="0" w:space="0" w:color="auto"/>
                    <w:right w:val="none" w:sz="0" w:space="0" w:color="auto"/>
                  </w:divBdr>
                  <w:divsChild>
                    <w:div w:id="753670551">
                      <w:marLeft w:val="0"/>
                      <w:marRight w:val="0"/>
                      <w:marTop w:val="0"/>
                      <w:marBottom w:val="0"/>
                      <w:divBdr>
                        <w:top w:val="none" w:sz="0" w:space="0" w:color="auto"/>
                        <w:left w:val="none" w:sz="0" w:space="0" w:color="auto"/>
                        <w:bottom w:val="none" w:sz="0" w:space="0" w:color="auto"/>
                        <w:right w:val="none" w:sz="0" w:space="0" w:color="auto"/>
                      </w:divBdr>
                    </w:div>
                  </w:divsChild>
                </w:div>
                <w:div w:id="1358234172">
                  <w:marLeft w:val="0"/>
                  <w:marRight w:val="0"/>
                  <w:marTop w:val="0"/>
                  <w:marBottom w:val="0"/>
                  <w:divBdr>
                    <w:top w:val="none" w:sz="0" w:space="0" w:color="auto"/>
                    <w:left w:val="none" w:sz="0" w:space="0" w:color="auto"/>
                    <w:bottom w:val="none" w:sz="0" w:space="0" w:color="auto"/>
                    <w:right w:val="none" w:sz="0" w:space="0" w:color="auto"/>
                  </w:divBdr>
                  <w:divsChild>
                    <w:div w:id="816454503">
                      <w:marLeft w:val="0"/>
                      <w:marRight w:val="0"/>
                      <w:marTop w:val="0"/>
                      <w:marBottom w:val="0"/>
                      <w:divBdr>
                        <w:top w:val="none" w:sz="0" w:space="0" w:color="auto"/>
                        <w:left w:val="none" w:sz="0" w:space="0" w:color="auto"/>
                        <w:bottom w:val="none" w:sz="0" w:space="0" w:color="auto"/>
                        <w:right w:val="none" w:sz="0" w:space="0" w:color="auto"/>
                      </w:divBdr>
                    </w:div>
                  </w:divsChild>
                </w:div>
                <w:div w:id="1361200531">
                  <w:marLeft w:val="0"/>
                  <w:marRight w:val="0"/>
                  <w:marTop w:val="0"/>
                  <w:marBottom w:val="0"/>
                  <w:divBdr>
                    <w:top w:val="none" w:sz="0" w:space="0" w:color="auto"/>
                    <w:left w:val="none" w:sz="0" w:space="0" w:color="auto"/>
                    <w:bottom w:val="none" w:sz="0" w:space="0" w:color="auto"/>
                    <w:right w:val="none" w:sz="0" w:space="0" w:color="auto"/>
                  </w:divBdr>
                  <w:divsChild>
                    <w:div w:id="1040087664">
                      <w:marLeft w:val="0"/>
                      <w:marRight w:val="0"/>
                      <w:marTop w:val="0"/>
                      <w:marBottom w:val="0"/>
                      <w:divBdr>
                        <w:top w:val="none" w:sz="0" w:space="0" w:color="auto"/>
                        <w:left w:val="none" w:sz="0" w:space="0" w:color="auto"/>
                        <w:bottom w:val="none" w:sz="0" w:space="0" w:color="auto"/>
                        <w:right w:val="none" w:sz="0" w:space="0" w:color="auto"/>
                      </w:divBdr>
                    </w:div>
                  </w:divsChild>
                </w:div>
                <w:div w:id="1368945196">
                  <w:marLeft w:val="0"/>
                  <w:marRight w:val="0"/>
                  <w:marTop w:val="0"/>
                  <w:marBottom w:val="0"/>
                  <w:divBdr>
                    <w:top w:val="none" w:sz="0" w:space="0" w:color="auto"/>
                    <w:left w:val="none" w:sz="0" w:space="0" w:color="auto"/>
                    <w:bottom w:val="none" w:sz="0" w:space="0" w:color="auto"/>
                    <w:right w:val="none" w:sz="0" w:space="0" w:color="auto"/>
                  </w:divBdr>
                  <w:divsChild>
                    <w:div w:id="1894806118">
                      <w:marLeft w:val="0"/>
                      <w:marRight w:val="0"/>
                      <w:marTop w:val="0"/>
                      <w:marBottom w:val="0"/>
                      <w:divBdr>
                        <w:top w:val="none" w:sz="0" w:space="0" w:color="auto"/>
                        <w:left w:val="none" w:sz="0" w:space="0" w:color="auto"/>
                        <w:bottom w:val="none" w:sz="0" w:space="0" w:color="auto"/>
                        <w:right w:val="none" w:sz="0" w:space="0" w:color="auto"/>
                      </w:divBdr>
                    </w:div>
                  </w:divsChild>
                </w:div>
                <w:div w:id="1375079121">
                  <w:marLeft w:val="0"/>
                  <w:marRight w:val="0"/>
                  <w:marTop w:val="0"/>
                  <w:marBottom w:val="0"/>
                  <w:divBdr>
                    <w:top w:val="none" w:sz="0" w:space="0" w:color="auto"/>
                    <w:left w:val="none" w:sz="0" w:space="0" w:color="auto"/>
                    <w:bottom w:val="none" w:sz="0" w:space="0" w:color="auto"/>
                    <w:right w:val="none" w:sz="0" w:space="0" w:color="auto"/>
                  </w:divBdr>
                  <w:divsChild>
                    <w:div w:id="327490477">
                      <w:marLeft w:val="0"/>
                      <w:marRight w:val="0"/>
                      <w:marTop w:val="0"/>
                      <w:marBottom w:val="0"/>
                      <w:divBdr>
                        <w:top w:val="none" w:sz="0" w:space="0" w:color="auto"/>
                        <w:left w:val="none" w:sz="0" w:space="0" w:color="auto"/>
                        <w:bottom w:val="none" w:sz="0" w:space="0" w:color="auto"/>
                        <w:right w:val="none" w:sz="0" w:space="0" w:color="auto"/>
                      </w:divBdr>
                    </w:div>
                  </w:divsChild>
                </w:div>
                <w:div w:id="1375152465">
                  <w:marLeft w:val="0"/>
                  <w:marRight w:val="0"/>
                  <w:marTop w:val="0"/>
                  <w:marBottom w:val="0"/>
                  <w:divBdr>
                    <w:top w:val="none" w:sz="0" w:space="0" w:color="auto"/>
                    <w:left w:val="none" w:sz="0" w:space="0" w:color="auto"/>
                    <w:bottom w:val="none" w:sz="0" w:space="0" w:color="auto"/>
                    <w:right w:val="none" w:sz="0" w:space="0" w:color="auto"/>
                  </w:divBdr>
                  <w:divsChild>
                    <w:div w:id="791554473">
                      <w:marLeft w:val="0"/>
                      <w:marRight w:val="0"/>
                      <w:marTop w:val="0"/>
                      <w:marBottom w:val="0"/>
                      <w:divBdr>
                        <w:top w:val="none" w:sz="0" w:space="0" w:color="auto"/>
                        <w:left w:val="none" w:sz="0" w:space="0" w:color="auto"/>
                        <w:bottom w:val="none" w:sz="0" w:space="0" w:color="auto"/>
                        <w:right w:val="none" w:sz="0" w:space="0" w:color="auto"/>
                      </w:divBdr>
                    </w:div>
                  </w:divsChild>
                </w:div>
                <w:div w:id="1381829875">
                  <w:marLeft w:val="0"/>
                  <w:marRight w:val="0"/>
                  <w:marTop w:val="0"/>
                  <w:marBottom w:val="0"/>
                  <w:divBdr>
                    <w:top w:val="none" w:sz="0" w:space="0" w:color="auto"/>
                    <w:left w:val="none" w:sz="0" w:space="0" w:color="auto"/>
                    <w:bottom w:val="none" w:sz="0" w:space="0" w:color="auto"/>
                    <w:right w:val="none" w:sz="0" w:space="0" w:color="auto"/>
                  </w:divBdr>
                  <w:divsChild>
                    <w:div w:id="538707690">
                      <w:marLeft w:val="0"/>
                      <w:marRight w:val="0"/>
                      <w:marTop w:val="0"/>
                      <w:marBottom w:val="0"/>
                      <w:divBdr>
                        <w:top w:val="none" w:sz="0" w:space="0" w:color="auto"/>
                        <w:left w:val="none" w:sz="0" w:space="0" w:color="auto"/>
                        <w:bottom w:val="none" w:sz="0" w:space="0" w:color="auto"/>
                        <w:right w:val="none" w:sz="0" w:space="0" w:color="auto"/>
                      </w:divBdr>
                    </w:div>
                  </w:divsChild>
                </w:div>
                <w:div w:id="1381898750">
                  <w:marLeft w:val="0"/>
                  <w:marRight w:val="0"/>
                  <w:marTop w:val="0"/>
                  <w:marBottom w:val="0"/>
                  <w:divBdr>
                    <w:top w:val="none" w:sz="0" w:space="0" w:color="auto"/>
                    <w:left w:val="none" w:sz="0" w:space="0" w:color="auto"/>
                    <w:bottom w:val="none" w:sz="0" w:space="0" w:color="auto"/>
                    <w:right w:val="none" w:sz="0" w:space="0" w:color="auto"/>
                  </w:divBdr>
                  <w:divsChild>
                    <w:div w:id="310060951">
                      <w:marLeft w:val="0"/>
                      <w:marRight w:val="0"/>
                      <w:marTop w:val="0"/>
                      <w:marBottom w:val="0"/>
                      <w:divBdr>
                        <w:top w:val="none" w:sz="0" w:space="0" w:color="auto"/>
                        <w:left w:val="none" w:sz="0" w:space="0" w:color="auto"/>
                        <w:bottom w:val="none" w:sz="0" w:space="0" w:color="auto"/>
                        <w:right w:val="none" w:sz="0" w:space="0" w:color="auto"/>
                      </w:divBdr>
                    </w:div>
                  </w:divsChild>
                </w:div>
                <w:div w:id="1382752613">
                  <w:marLeft w:val="0"/>
                  <w:marRight w:val="0"/>
                  <w:marTop w:val="0"/>
                  <w:marBottom w:val="0"/>
                  <w:divBdr>
                    <w:top w:val="none" w:sz="0" w:space="0" w:color="auto"/>
                    <w:left w:val="none" w:sz="0" w:space="0" w:color="auto"/>
                    <w:bottom w:val="none" w:sz="0" w:space="0" w:color="auto"/>
                    <w:right w:val="none" w:sz="0" w:space="0" w:color="auto"/>
                  </w:divBdr>
                  <w:divsChild>
                    <w:div w:id="980382330">
                      <w:marLeft w:val="0"/>
                      <w:marRight w:val="0"/>
                      <w:marTop w:val="0"/>
                      <w:marBottom w:val="0"/>
                      <w:divBdr>
                        <w:top w:val="none" w:sz="0" w:space="0" w:color="auto"/>
                        <w:left w:val="none" w:sz="0" w:space="0" w:color="auto"/>
                        <w:bottom w:val="none" w:sz="0" w:space="0" w:color="auto"/>
                        <w:right w:val="none" w:sz="0" w:space="0" w:color="auto"/>
                      </w:divBdr>
                    </w:div>
                  </w:divsChild>
                </w:div>
                <w:div w:id="1387952450">
                  <w:marLeft w:val="0"/>
                  <w:marRight w:val="0"/>
                  <w:marTop w:val="0"/>
                  <w:marBottom w:val="0"/>
                  <w:divBdr>
                    <w:top w:val="none" w:sz="0" w:space="0" w:color="auto"/>
                    <w:left w:val="none" w:sz="0" w:space="0" w:color="auto"/>
                    <w:bottom w:val="none" w:sz="0" w:space="0" w:color="auto"/>
                    <w:right w:val="none" w:sz="0" w:space="0" w:color="auto"/>
                  </w:divBdr>
                  <w:divsChild>
                    <w:div w:id="279724175">
                      <w:marLeft w:val="0"/>
                      <w:marRight w:val="0"/>
                      <w:marTop w:val="0"/>
                      <w:marBottom w:val="0"/>
                      <w:divBdr>
                        <w:top w:val="none" w:sz="0" w:space="0" w:color="auto"/>
                        <w:left w:val="none" w:sz="0" w:space="0" w:color="auto"/>
                        <w:bottom w:val="none" w:sz="0" w:space="0" w:color="auto"/>
                        <w:right w:val="none" w:sz="0" w:space="0" w:color="auto"/>
                      </w:divBdr>
                    </w:div>
                  </w:divsChild>
                </w:div>
                <w:div w:id="1391881210">
                  <w:marLeft w:val="0"/>
                  <w:marRight w:val="0"/>
                  <w:marTop w:val="0"/>
                  <w:marBottom w:val="0"/>
                  <w:divBdr>
                    <w:top w:val="none" w:sz="0" w:space="0" w:color="auto"/>
                    <w:left w:val="none" w:sz="0" w:space="0" w:color="auto"/>
                    <w:bottom w:val="none" w:sz="0" w:space="0" w:color="auto"/>
                    <w:right w:val="none" w:sz="0" w:space="0" w:color="auto"/>
                  </w:divBdr>
                  <w:divsChild>
                    <w:div w:id="1656255174">
                      <w:marLeft w:val="0"/>
                      <w:marRight w:val="0"/>
                      <w:marTop w:val="0"/>
                      <w:marBottom w:val="0"/>
                      <w:divBdr>
                        <w:top w:val="none" w:sz="0" w:space="0" w:color="auto"/>
                        <w:left w:val="none" w:sz="0" w:space="0" w:color="auto"/>
                        <w:bottom w:val="none" w:sz="0" w:space="0" w:color="auto"/>
                        <w:right w:val="none" w:sz="0" w:space="0" w:color="auto"/>
                      </w:divBdr>
                    </w:div>
                  </w:divsChild>
                </w:div>
                <w:div w:id="1393120437">
                  <w:marLeft w:val="0"/>
                  <w:marRight w:val="0"/>
                  <w:marTop w:val="0"/>
                  <w:marBottom w:val="0"/>
                  <w:divBdr>
                    <w:top w:val="none" w:sz="0" w:space="0" w:color="auto"/>
                    <w:left w:val="none" w:sz="0" w:space="0" w:color="auto"/>
                    <w:bottom w:val="none" w:sz="0" w:space="0" w:color="auto"/>
                    <w:right w:val="none" w:sz="0" w:space="0" w:color="auto"/>
                  </w:divBdr>
                  <w:divsChild>
                    <w:div w:id="495414502">
                      <w:marLeft w:val="0"/>
                      <w:marRight w:val="0"/>
                      <w:marTop w:val="0"/>
                      <w:marBottom w:val="0"/>
                      <w:divBdr>
                        <w:top w:val="none" w:sz="0" w:space="0" w:color="auto"/>
                        <w:left w:val="none" w:sz="0" w:space="0" w:color="auto"/>
                        <w:bottom w:val="none" w:sz="0" w:space="0" w:color="auto"/>
                        <w:right w:val="none" w:sz="0" w:space="0" w:color="auto"/>
                      </w:divBdr>
                    </w:div>
                  </w:divsChild>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759060943">
                      <w:marLeft w:val="0"/>
                      <w:marRight w:val="0"/>
                      <w:marTop w:val="0"/>
                      <w:marBottom w:val="0"/>
                      <w:divBdr>
                        <w:top w:val="none" w:sz="0" w:space="0" w:color="auto"/>
                        <w:left w:val="none" w:sz="0" w:space="0" w:color="auto"/>
                        <w:bottom w:val="none" w:sz="0" w:space="0" w:color="auto"/>
                        <w:right w:val="none" w:sz="0" w:space="0" w:color="auto"/>
                      </w:divBdr>
                    </w:div>
                  </w:divsChild>
                </w:div>
                <w:div w:id="1396662524">
                  <w:marLeft w:val="0"/>
                  <w:marRight w:val="0"/>
                  <w:marTop w:val="0"/>
                  <w:marBottom w:val="0"/>
                  <w:divBdr>
                    <w:top w:val="none" w:sz="0" w:space="0" w:color="auto"/>
                    <w:left w:val="none" w:sz="0" w:space="0" w:color="auto"/>
                    <w:bottom w:val="none" w:sz="0" w:space="0" w:color="auto"/>
                    <w:right w:val="none" w:sz="0" w:space="0" w:color="auto"/>
                  </w:divBdr>
                  <w:divsChild>
                    <w:div w:id="1188525840">
                      <w:marLeft w:val="0"/>
                      <w:marRight w:val="0"/>
                      <w:marTop w:val="0"/>
                      <w:marBottom w:val="0"/>
                      <w:divBdr>
                        <w:top w:val="none" w:sz="0" w:space="0" w:color="auto"/>
                        <w:left w:val="none" w:sz="0" w:space="0" w:color="auto"/>
                        <w:bottom w:val="none" w:sz="0" w:space="0" w:color="auto"/>
                        <w:right w:val="none" w:sz="0" w:space="0" w:color="auto"/>
                      </w:divBdr>
                    </w:div>
                  </w:divsChild>
                </w:div>
                <w:div w:id="1402368718">
                  <w:marLeft w:val="0"/>
                  <w:marRight w:val="0"/>
                  <w:marTop w:val="0"/>
                  <w:marBottom w:val="0"/>
                  <w:divBdr>
                    <w:top w:val="none" w:sz="0" w:space="0" w:color="auto"/>
                    <w:left w:val="none" w:sz="0" w:space="0" w:color="auto"/>
                    <w:bottom w:val="none" w:sz="0" w:space="0" w:color="auto"/>
                    <w:right w:val="none" w:sz="0" w:space="0" w:color="auto"/>
                  </w:divBdr>
                  <w:divsChild>
                    <w:div w:id="200365614">
                      <w:marLeft w:val="0"/>
                      <w:marRight w:val="0"/>
                      <w:marTop w:val="0"/>
                      <w:marBottom w:val="0"/>
                      <w:divBdr>
                        <w:top w:val="none" w:sz="0" w:space="0" w:color="auto"/>
                        <w:left w:val="none" w:sz="0" w:space="0" w:color="auto"/>
                        <w:bottom w:val="none" w:sz="0" w:space="0" w:color="auto"/>
                        <w:right w:val="none" w:sz="0" w:space="0" w:color="auto"/>
                      </w:divBdr>
                    </w:div>
                  </w:divsChild>
                </w:div>
                <w:div w:id="1402559512">
                  <w:marLeft w:val="0"/>
                  <w:marRight w:val="0"/>
                  <w:marTop w:val="0"/>
                  <w:marBottom w:val="0"/>
                  <w:divBdr>
                    <w:top w:val="none" w:sz="0" w:space="0" w:color="auto"/>
                    <w:left w:val="none" w:sz="0" w:space="0" w:color="auto"/>
                    <w:bottom w:val="none" w:sz="0" w:space="0" w:color="auto"/>
                    <w:right w:val="none" w:sz="0" w:space="0" w:color="auto"/>
                  </w:divBdr>
                  <w:divsChild>
                    <w:div w:id="640773503">
                      <w:marLeft w:val="0"/>
                      <w:marRight w:val="0"/>
                      <w:marTop w:val="0"/>
                      <w:marBottom w:val="0"/>
                      <w:divBdr>
                        <w:top w:val="none" w:sz="0" w:space="0" w:color="auto"/>
                        <w:left w:val="none" w:sz="0" w:space="0" w:color="auto"/>
                        <w:bottom w:val="none" w:sz="0" w:space="0" w:color="auto"/>
                        <w:right w:val="none" w:sz="0" w:space="0" w:color="auto"/>
                      </w:divBdr>
                    </w:div>
                  </w:divsChild>
                </w:div>
                <w:div w:id="1410496872">
                  <w:marLeft w:val="0"/>
                  <w:marRight w:val="0"/>
                  <w:marTop w:val="0"/>
                  <w:marBottom w:val="0"/>
                  <w:divBdr>
                    <w:top w:val="none" w:sz="0" w:space="0" w:color="auto"/>
                    <w:left w:val="none" w:sz="0" w:space="0" w:color="auto"/>
                    <w:bottom w:val="none" w:sz="0" w:space="0" w:color="auto"/>
                    <w:right w:val="none" w:sz="0" w:space="0" w:color="auto"/>
                  </w:divBdr>
                  <w:divsChild>
                    <w:div w:id="1721510714">
                      <w:marLeft w:val="0"/>
                      <w:marRight w:val="0"/>
                      <w:marTop w:val="0"/>
                      <w:marBottom w:val="0"/>
                      <w:divBdr>
                        <w:top w:val="none" w:sz="0" w:space="0" w:color="auto"/>
                        <w:left w:val="none" w:sz="0" w:space="0" w:color="auto"/>
                        <w:bottom w:val="none" w:sz="0" w:space="0" w:color="auto"/>
                        <w:right w:val="none" w:sz="0" w:space="0" w:color="auto"/>
                      </w:divBdr>
                    </w:div>
                  </w:divsChild>
                </w:div>
                <w:div w:id="1413503204">
                  <w:marLeft w:val="0"/>
                  <w:marRight w:val="0"/>
                  <w:marTop w:val="0"/>
                  <w:marBottom w:val="0"/>
                  <w:divBdr>
                    <w:top w:val="none" w:sz="0" w:space="0" w:color="auto"/>
                    <w:left w:val="none" w:sz="0" w:space="0" w:color="auto"/>
                    <w:bottom w:val="none" w:sz="0" w:space="0" w:color="auto"/>
                    <w:right w:val="none" w:sz="0" w:space="0" w:color="auto"/>
                  </w:divBdr>
                  <w:divsChild>
                    <w:div w:id="1508250297">
                      <w:marLeft w:val="0"/>
                      <w:marRight w:val="0"/>
                      <w:marTop w:val="0"/>
                      <w:marBottom w:val="0"/>
                      <w:divBdr>
                        <w:top w:val="none" w:sz="0" w:space="0" w:color="auto"/>
                        <w:left w:val="none" w:sz="0" w:space="0" w:color="auto"/>
                        <w:bottom w:val="none" w:sz="0" w:space="0" w:color="auto"/>
                        <w:right w:val="none" w:sz="0" w:space="0" w:color="auto"/>
                      </w:divBdr>
                    </w:div>
                  </w:divsChild>
                </w:div>
                <w:div w:id="1415932321">
                  <w:marLeft w:val="0"/>
                  <w:marRight w:val="0"/>
                  <w:marTop w:val="0"/>
                  <w:marBottom w:val="0"/>
                  <w:divBdr>
                    <w:top w:val="none" w:sz="0" w:space="0" w:color="auto"/>
                    <w:left w:val="none" w:sz="0" w:space="0" w:color="auto"/>
                    <w:bottom w:val="none" w:sz="0" w:space="0" w:color="auto"/>
                    <w:right w:val="none" w:sz="0" w:space="0" w:color="auto"/>
                  </w:divBdr>
                  <w:divsChild>
                    <w:div w:id="982731853">
                      <w:marLeft w:val="0"/>
                      <w:marRight w:val="0"/>
                      <w:marTop w:val="0"/>
                      <w:marBottom w:val="0"/>
                      <w:divBdr>
                        <w:top w:val="none" w:sz="0" w:space="0" w:color="auto"/>
                        <w:left w:val="none" w:sz="0" w:space="0" w:color="auto"/>
                        <w:bottom w:val="none" w:sz="0" w:space="0" w:color="auto"/>
                        <w:right w:val="none" w:sz="0" w:space="0" w:color="auto"/>
                      </w:divBdr>
                    </w:div>
                  </w:divsChild>
                </w:div>
                <w:div w:id="1421104567">
                  <w:marLeft w:val="0"/>
                  <w:marRight w:val="0"/>
                  <w:marTop w:val="0"/>
                  <w:marBottom w:val="0"/>
                  <w:divBdr>
                    <w:top w:val="none" w:sz="0" w:space="0" w:color="auto"/>
                    <w:left w:val="none" w:sz="0" w:space="0" w:color="auto"/>
                    <w:bottom w:val="none" w:sz="0" w:space="0" w:color="auto"/>
                    <w:right w:val="none" w:sz="0" w:space="0" w:color="auto"/>
                  </w:divBdr>
                  <w:divsChild>
                    <w:div w:id="1673601749">
                      <w:marLeft w:val="0"/>
                      <w:marRight w:val="0"/>
                      <w:marTop w:val="0"/>
                      <w:marBottom w:val="0"/>
                      <w:divBdr>
                        <w:top w:val="none" w:sz="0" w:space="0" w:color="auto"/>
                        <w:left w:val="none" w:sz="0" w:space="0" w:color="auto"/>
                        <w:bottom w:val="none" w:sz="0" w:space="0" w:color="auto"/>
                        <w:right w:val="none" w:sz="0" w:space="0" w:color="auto"/>
                      </w:divBdr>
                    </w:div>
                  </w:divsChild>
                </w:div>
                <w:div w:id="1428423305">
                  <w:marLeft w:val="0"/>
                  <w:marRight w:val="0"/>
                  <w:marTop w:val="0"/>
                  <w:marBottom w:val="0"/>
                  <w:divBdr>
                    <w:top w:val="none" w:sz="0" w:space="0" w:color="auto"/>
                    <w:left w:val="none" w:sz="0" w:space="0" w:color="auto"/>
                    <w:bottom w:val="none" w:sz="0" w:space="0" w:color="auto"/>
                    <w:right w:val="none" w:sz="0" w:space="0" w:color="auto"/>
                  </w:divBdr>
                  <w:divsChild>
                    <w:div w:id="422383272">
                      <w:marLeft w:val="0"/>
                      <w:marRight w:val="0"/>
                      <w:marTop w:val="0"/>
                      <w:marBottom w:val="0"/>
                      <w:divBdr>
                        <w:top w:val="none" w:sz="0" w:space="0" w:color="auto"/>
                        <w:left w:val="none" w:sz="0" w:space="0" w:color="auto"/>
                        <w:bottom w:val="none" w:sz="0" w:space="0" w:color="auto"/>
                        <w:right w:val="none" w:sz="0" w:space="0" w:color="auto"/>
                      </w:divBdr>
                    </w:div>
                  </w:divsChild>
                </w:div>
                <w:div w:id="1429039761">
                  <w:marLeft w:val="0"/>
                  <w:marRight w:val="0"/>
                  <w:marTop w:val="0"/>
                  <w:marBottom w:val="0"/>
                  <w:divBdr>
                    <w:top w:val="none" w:sz="0" w:space="0" w:color="auto"/>
                    <w:left w:val="none" w:sz="0" w:space="0" w:color="auto"/>
                    <w:bottom w:val="none" w:sz="0" w:space="0" w:color="auto"/>
                    <w:right w:val="none" w:sz="0" w:space="0" w:color="auto"/>
                  </w:divBdr>
                  <w:divsChild>
                    <w:div w:id="1156384797">
                      <w:marLeft w:val="0"/>
                      <w:marRight w:val="0"/>
                      <w:marTop w:val="0"/>
                      <w:marBottom w:val="0"/>
                      <w:divBdr>
                        <w:top w:val="none" w:sz="0" w:space="0" w:color="auto"/>
                        <w:left w:val="none" w:sz="0" w:space="0" w:color="auto"/>
                        <w:bottom w:val="none" w:sz="0" w:space="0" w:color="auto"/>
                        <w:right w:val="none" w:sz="0" w:space="0" w:color="auto"/>
                      </w:divBdr>
                    </w:div>
                  </w:divsChild>
                </w:div>
                <w:div w:id="1429734598">
                  <w:marLeft w:val="0"/>
                  <w:marRight w:val="0"/>
                  <w:marTop w:val="0"/>
                  <w:marBottom w:val="0"/>
                  <w:divBdr>
                    <w:top w:val="none" w:sz="0" w:space="0" w:color="auto"/>
                    <w:left w:val="none" w:sz="0" w:space="0" w:color="auto"/>
                    <w:bottom w:val="none" w:sz="0" w:space="0" w:color="auto"/>
                    <w:right w:val="none" w:sz="0" w:space="0" w:color="auto"/>
                  </w:divBdr>
                  <w:divsChild>
                    <w:div w:id="185825901">
                      <w:marLeft w:val="0"/>
                      <w:marRight w:val="0"/>
                      <w:marTop w:val="0"/>
                      <w:marBottom w:val="0"/>
                      <w:divBdr>
                        <w:top w:val="none" w:sz="0" w:space="0" w:color="auto"/>
                        <w:left w:val="none" w:sz="0" w:space="0" w:color="auto"/>
                        <w:bottom w:val="none" w:sz="0" w:space="0" w:color="auto"/>
                        <w:right w:val="none" w:sz="0" w:space="0" w:color="auto"/>
                      </w:divBdr>
                    </w:div>
                  </w:divsChild>
                </w:div>
                <w:div w:id="1432967563">
                  <w:marLeft w:val="0"/>
                  <w:marRight w:val="0"/>
                  <w:marTop w:val="0"/>
                  <w:marBottom w:val="0"/>
                  <w:divBdr>
                    <w:top w:val="none" w:sz="0" w:space="0" w:color="auto"/>
                    <w:left w:val="none" w:sz="0" w:space="0" w:color="auto"/>
                    <w:bottom w:val="none" w:sz="0" w:space="0" w:color="auto"/>
                    <w:right w:val="none" w:sz="0" w:space="0" w:color="auto"/>
                  </w:divBdr>
                  <w:divsChild>
                    <w:div w:id="1684353059">
                      <w:marLeft w:val="0"/>
                      <w:marRight w:val="0"/>
                      <w:marTop w:val="0"/>
                      <w:marBottom w:val="0"/>
                      <w:divBdr>
                        <w:top w:val="none" w:sz="0" w:space="0" w:color="auto"/>
                        <w:left w:val="none" w:sz="0" w:space="0" w:color="auto"/>
                        <w:bottom w:val="none" w:sz="0" w:space="0" w:color="auto"/>
                        <w:right w:val="none" w:sz="0" w:space="0" w:color="auto"/>
                      </w:divBdr>
                    </w:div>
                  </w:divsChild>
                </w:div>
                <w:div w:id="1433934151">
                  <w:marLeft w:val="0"/>
                  <w:marRight w:val="0"/>
                  <w:marTop w:val="0"/>
                  <w:marBottom w:val="0"/>
                  <w:divBdr>
                    <w:top w:val="none" w:sz="0" w:space="0" w:color="auto"/>
                    <w:left w:val="none" w:sz="0" w:space="0" w:color="auto"/>
                    <w:bottom w:val="none" w:sz="0" w:space="0" w:color="auto"/>
                    <w:right w:val="none" w:sz="0" w:space="0" w:color="auto"/>
                  </w:divBdr>
                  <w:divsChild>
                    <w:div w:id="1764566991">
                      <w:marLeft w:val="0"/>
                      <w:marRight w:val="0"/>
                      <w:marTop w:val="0"/>
                      <w:marBottom w:val="0"/>
                      <w:divBdr>
                        <w:top w:val="none" w:sz="0" w:space="0" w:color="auto"/>
                        <w:left w:val="none" w:sz="0" w:space="0" w:color="auto"/>
                        <w:bottom w:val="none" w:sz="0" w:space="0" w:color="auto"/>
                        <w:right w:val="none" w:sz="0" w:space="0" w:color="auto"/>
                      </w:divBdr>
                    </w:div>
                  </w:divsChild>
                </w:div>
                <w:div w:id="1434285242">
                  <w:marLeft w:val="0"/>
                  <w:marRight w:val="0"/>
                  <w:marTop w:val="0"/>
                  <w:marBottom w:val="0"/>
                  <w:divBdr>
                    <w:top w:val="none" w:sz="0" w:space="0" w:color="auto"/>
                    <w:left w:val="none" w:sz="0" w:space="0" w:color="auto"/>
                    <w:bottom w:val="none" w:sz="0" w:space="0" w:color="auto"/>
                    <w:right w:val="none" w:sz="0" w:space="0" w:color="auto"/>
                  </w:divBdr>
                  <w:divsChild>
                    <w:div w:id="783377981">
                      <w:marLeft w:val="0"/>
                      <w:marRight w:val="0"/>
                      <w:marTop w:val="0"/>
                      <w:marBottom w:val="0"/>
                      <w:divBdr>
                        <w:top w:val="none" w:sz="0" w:space="0" w:color="auto"/>
                        <w:left w:val="none" w:sz="0" w:space="0" w:color="auto"/>
                        <w:bottom w:val="none" w:sz="0" w:space="0" w:color="auto"/>
                        <w:right w:val="none" w:sz="0" w:space="0" w:color="auto"/>
                      </w:divBdr>
                    </w:div>
                  </w:divsChild>
                </w:div>
                <w:div w:id="1435133011">
                  <w:marLeft w:val="0"/>
                  <w:marRight w:val="0"/>
                  <w:marTop w:val="0"/>
                  <w:marBottom w:val="0"/>
                  <w:divBdr>
                    <w:top w:val="none" w:sz="0" w:space="0" w:color="auto"/>
                    <w:left w:val="none" w:sz="0" w:space="0" w:color="auto"/>
                    <w:bottom w:val="none" w:sz="0" w:space="0" w:color="auto"/>
                    <w:right w:val="none" w:sz="0" w:space="0" w:color="auto"/>
                  </w:divBdr>
                  <w:divsChild>
                    <w:div w:id="479225188">
                      <w:marLeft w:val="0"/>
                      <w:marRight w:val="0"/>
                      <w:marTop w:val="0"/>
                      <w:marBottom w:val="0"/>
                      <w:divBdr>
                        <w:top w:val="none" w:sz="0" w:space="0" w:color="auto"/>
                        <w:left w:val="none" w:sz="0" w:space="0" w:color="auto"/>
                        <w:bottom w:val="none" w:sz="0" w:space="0" w:color="auto"/>
                        <w:right w:val="none" w:sz="0" w:space="0" w:color="auto"/>
                      </w:divBdr>
                    </w:div>
                  </w:divsChild>
                </w:div>
                <w:div w:id="1437675058">
                  <w:marLeft w:val="0"/>
                  <w:marRight w:val="0"/>
                  <w:marTop w:val="0"/>
                  <w:marBottom w:val="0"/>
                  <w:divBdr>
                    <w:top w:val="none" w:sz="0" w:space="0" w:color="auto"/>
                    <w:left w:val="none" w:sz="0" w:space="0" w:color="auto"/>
                    <w:bottom w:val="none" w:sz="0" w:space="0" w:color="auto"/>
                    <w:right w:val="none" w:sz="0" w:space="0" w:color="auto"/>
                  </w:divBdr>
                  <w:divsChild>
                    <w:div w:id="1735859681">
                      <w:marLeft w:val="0"/>
                      <w:marRight w:val="0"/>
                      <w:marTop w:val="0"/>
                      <w:marBottom w:val="0"/>
                      <w:divBdr>
                        <w:top w:val="none" w:sz="0" w:space="0" w:color="auto"/>
                        <w:left w:val="none" w:sz="0" w:space="0" w:color="auto"/>
                        <w:bottom w:val="none" w:sz="0" w:space="0" w:color="auto"/>
                        <w:right w:val="none" w:sz="0" w:space="0" w:color="auto"/>
                      </w:divBdr>
                    </w:div>
                  </w:divsChild>
                </w:div>
                <w:div w:id="1438016410">
                  <w:marLeft w:val="0"/>
                  <w:marRight w:val="0"/>
                  <w:marTop w:val="0"/>
                  <w:marBottom w:val="0"/>
                  <w:divBdr>
                    <w:top w:val="none" w:sz="0" w:space="0" w:color="auto"/>
                    <w:left w:val="none" w:sz="0" w:space="0" w:color="auto"/>
                    <w:bottom w:val="none" w:sz="0" w:space="0" w:color="auto"/>
                    <w:right w:val="none" w:sz="0" w:space="0" w:color="auto"/>
                  </w:divBdr>
                  <w:divsChild>
                    <w:div w:id="1271818660">
                      <w:marLeft w:val="0"/>
                      <w:marRight w:val="0"/>
                      <w:marTop w:val="0"/>
                      <w:marBottom w:val="0"/>
                      <w:divBdr>
                        <w:top w:val="none" w:sz="0" w:space="0" w:color="auto"/>
                        <w:left w:val="none" w:sz="0" w:space="0" w:color="auto"/>
                        <w:bottom w:val="none" w:sz="0" w:space="0" w:color="auto"/>
                        <w:right w:val="none" w:sz="0" w:space="0" w:color="auto"/>
                      </w:divBdr>
                    </w:div>
                  </w:divsChild>
                </w:div>
                <w:div w:id="1441023053">
                  <w:marLeft w:val="0"/>
                  <w:marRight w:val="0"/>
                  <w:marTop w:val="0"/>
                  <w:marBottom w:val="0"/>
                  <w:divBdr>
                    <w:top w:val="none" w:sz="0" w:space="0" w:color="auto"/>
                    <w:left w:val="none" w:sz="0" w:space="0" w:color="auto"/>
                    <w:bottom w:val="none" w:sz="0" w:space="0" w:color="auto"/>
                    <w:right w:val="none" w:sz="0" w:space="0" w:color="auto"/>
                  </w:divBdr>
                  <w:divsChild>
                    <w:div w:id="1062362704">
                      <w:marLeft w:val="0"/>
                      <w:marRight w:val="0"/>
                      <w:marTop w:val="0"/>
                      <w:marBottom w:val="0"/>
                      <w:divBdr>
                        <w:top w:val="none" w:sz="0" w:space="0" w:color="auto"/>
                        <w:left w:val="none" w:sz="0" w:space="0" w:color="auto"/>
                        <w:bottom w:val="none" w:sz="0" w:space="0" w:color="auto"/>
                        <w:right w:val="none" w:sz="0" w:space="0" w:color="auto"/>
                      </w:divBdr>
                    </w:div>
                  </w:divsChild>
                </w:div>
                <w:div w:id="1441953101">
                  <w:marLeft w:val="0"/>
                  <w:marRight w:val="0"/>
                  <w:marTop w:val="0"/>
                  <w:marBottom w:val="0"/>
                  <w:divBdr>
                    <w:top w:val="none" w:sz="0" w:space="0" w:color="auto"/>
                    <w:left w:val="none" w:sz="0" w:space="0" w:color="auto"/>
                    <w:bottom w:val="none" w:sz="0" w:space="0" w:color="auto"/>
                    <w:right w:val="none" w:sz="0" w:space="0" w:color="auto"/>
                  </w:divBdr>
                  <w:divsChild>
                    <w:div w:id="1429959163">
                      <w:marLeft w:val="0"/>
                      <w:marRight w:val="0"/>
                      <w:marTop w:val="0"/>
                      <w:marBottom w:val="0"/>
                      <w:divBdr>
                        <w:top w:val="none" w:sz="0" w:space="0" w:color="auto"/>
                        <w:left w:val="none" w:sz="0" w:space="0" w:color="auto"/>
                        <w:bottom w:val="none" w:sz="0" w:space="0" w:color="auto"/>
                        <w:right w:val="none" w:sz="0" w:space="0" w:color="auto"/>
                      </w:divBdr>
                    </w:div>
                  </w:divsChild>
                </w:div>
                <w:div w:id="1444224185">
                  <w:marLeft w:val="0"/>
                  <w:marRight w:val="0"/>
                  <w:marTop w:val="0"/>
                  <w:marBottom w:val="0"/>
                  <w:divBdr>
                    <w:top w:val="none" w:sz="0" w:space="0" w:color="auto"/>
                    <w:left w:val="none" w:sz="0" w:space="0" w:color="auto"/>
                    <w:bottom w:val="none" w:sz="0" w:space="0" w:color="auto"/>
                    <w:right w:val="none" w:sz="0" w:space="0" w:color="auto"/>
                  </w:divBdr>
                  <w:divsChild>
                    <w:div w:id="1611356355">
                      <w:marLeft w:val="0"/>
                      <w:marRight w:val="0"/>
                      <w:marTop w:val="0"/>
                      <w:marBottom w:val="0"/>
                      <w:divBdr>
                        <w:top w:val="none" w:sz="0" w:space="0" w:color="auto"/>
                        <w:left w:val="none" w:sz="0" w:space="0" w:color="auto"/>
                        <w:bottom w:val="none" w:sz="0" w:space="0" w:color="auto"/>
                        <w:right w:val="none" w:sz="0" w:space="0" w:color="auto"/>
                      </w:divBdr>
                    </w:div>
                  </w:divsChild>
                </w:div>
                <w:div w:id="1449080432">
                  <w:marLeft w:val="0"/>
                  <w:marRight w:val="0"/>
                  <w:marTop w:val="0"/>
                  <w:marBottom w:val="0"/>
                  <w:divBdr>
                    <w:top w:val="none" w:sz="0" w:space="0" w:color="auto"/>
                    <w:left w:val="none" w:sz="0" w:space="0" w:color="auto"/>
                    <w:bottom w:val="none" w:sz="0" w:space="0" w:color="auto"/>
                    <w:right w:val="none" w:sz="0" w:space="0" w:color="auto"/>
                  </w:divBdr>
                  <w:divsChild>
                    <w:div w:id="2080859639">
                      <w:marLeft w:val="0"/>
                      <w:marRight w:val="0"/>
                      <w:marTop w:val="0"/>
                      <w:marBottom w:val="0"/>
                      <w:divBdr>
                        <w:top w:val="none" w:sz="0" w:space="0" w:color="auto"/>
                        <w:left w:val="none" w:sz="0" w:space="0" w:color="auto"/>
                        <w:bottom w:val="none" w:sz="0" w:space="0" w:color="auto"/>
                        <w:right w:val="none" w:sz="0" w:space="0" w:color="auto"/>
                      </w:divBdr>
                    </w:div>
                  </w:divsChild>
                </w:div>
                <w:div w:id="1449281054">
                  <w:marLeft w:val="0"/>
                  <w:marRight w:val="0"/>
                  <w:marTop w:val="0"/>
                  <w:marBottom w:val="0"/>
                  <w:divBdr>
                    <w:top w:val="none" w:sz="0" w:space="0" w:color="auto"/>
                    <w:left w:val="none" w:sz="0" w:space="0" w:color="auto"/>
                    <w:bottom w:val="none" w:sz="0" w:space="0" w:color="auto"/>
                    <w:right w:val="none" w:sz="0" w:space="0" w:color="auto"/>
                  </w:divBdr>
                  <w:divsChild>
                    <w:div w:id="707099605">
                      <w:marLeft w:val="0"/>
                      <w:marRight w:val="0"/>
                      <w:marTop w:val="0"/>
                      <w:marBottom w:val="0"/>
                      <w:divBdr>
                        <w:top w:val="none" w:sz="0" w:space="0" w:color="auto"/>
                        <w:left w:val="none" w:sz="0" w:space="0" w:color="auto"/>
                        <w:bottom w:val="none" w:sz="0" w:space="0" w:color="auto"/>
                        <w:right w:val="none" w:sz="0" w:space="0" w:color="auto"/>
                      </w:divBdr>
                    </w:div>
                  </w:divsChild>
                </w:div>
                <w:div w:id="1449468563">
                  <w:marLeft w:val="0"/>
                  <w:marRight w:val="0"/>
                  <w:marTop w:val="0"/>
                  <w:marBottom w:val="0"/>
                  <w:divBdr>
                    <w:top w:val="none" w:sz="0" w:space="0" w:color="auto"/>
                    <w:left w:val="none" w:sz="0" w:space="0" w:color="auto"/>
                    <w:bottom w:val="none" w:sz="0" w:space="0" w:color="auto"/>
                    <w:right w:val="none" w:sz="0" w:space="0" w:color="auto"/>
                  </w:divBdr>
                  <w:divsChild>
                    <w:div w:id="774130298">
                      <w:marLeft w:val="0"/>
                      <w:marRight w:val="0"/>
                      <w:marTop w:val="0"/>
                      <w:marBottom w:val="0"/>
                      <w:divBdr>
                        <w:top w:val="none" w:sz="0" w:space="0" w:color="auto"/>
                        <w:left w:val="none" w:sz="0" w:space="0" w:color="auto"/>
                        <w:bottom w:val="none" w:sz="0" w:space="0" w:color="auto"/>
                        <w:right w:val="none" w:sz="0" w:space="0" w:color="auto"/>
                      </w:divBdr>
                    </w:div>
                  </w:divsChild>
                </w:div>
                <w:div w:id="1450200313">
                  <w:marLeft w:val="0"/>
                  <w:marRight w:val="0"/>
                  <w:marTop w:val="0"/>
                  <w:marBottom w:val="0"/>
                  <w:divBdr>
                    <w:top w:val="none" w:sz="0" w:space="0" w:color="auto"/>
                    <w:left w:val="none" w:sz="0" w:space="0" w:color="auto"/>
                    <w:bottom w:val="none" w:sz="0" w:space="0" w:color="auto"/>
                    <w:right w:val="none" w:sz="0" w:space="0" w:color="auto"/>
                  </w:divBdr>
                  <w:divsChild>
                    <w:div w:id="1170831217">
                      <w:marLeft w:val="0"/>
                      <w:marRight w:val="0"/>
                      <w:marTop w:val="0"/>
                      <w:marBottom w:val="0"/>
                      <w:divBdr>
                        <w:top w:val="none" w:sz="0" w:space="0" w:color="auto"/>
                        <w:left w:val="none" w:sz="0" w:space="0" w:color="auto"/>
                        <w:bottom w:val="none" w:sz="0" w:space="0" w:color="auto"/>
                        <w:right w:val="none" w:sz="0" w:space="0" w:color="auto"/>
                      </w:divBdr>
                    </w:div>
                  </w:divsChild>
                </w:div>
                <w:div w:id="1451707471">
                  <w:marLeft w:val="0"/>
                  <w:marRight w:val="0"/>
                  <w:marTop w:val="0"/>
                  <w:marBottom w:val="0"/>
                  <w:divBdr>
                    <w:top w:val="none" w:sz="0" w:space="0" w:color="auto"/>
                    <w:left w:val="none" w:sz="0" w:space="0" w:color="auto"/>
                    <w:bottom w:val="none" w:sz="0" w:space="0" w:color="auto"/>
                    <w:right w:val="none" w:sz="0" w:space="0" w:color="auto"/>
                  </w:divBdr>
                  <w:divsChild>
                    <w:div w:id="236132092">
                      <w:marLeft w:val="0"/>
                      <w:marRight w:val="0"/>
                      <w:marTop w:val="0"/>
                      <w:marBottom w:val="0"/>
                      <w:divBdr>
                        <w:top w:val="none" w:sz="0" w:space="0" w:color="auto"/>
                        <w:left w:val="none" w:sz="0" w:space="0" w:color="auto"/>
                        <w:bottom w:val="none" w:sz="0" w:space="0" w:color="auto"/>
                        <w:right w:val="none" w:sz="0" w:space="0" w:color="auto"/>
                      </w:divBdr>
                    </w:div>
                  </w:divsChild>
                </w:div>
                <w:div w:id="1452241464">
                  <w:marLeft w:val="0"/>
                  <w:marRight w:val="0"/>
                  <w:marTop w:val="0"/>
                  <w:marBottom w:val="0"/>
                  <w:divBdr>
                    <w:top w:val="none" w:sz="0" w:space="0" w:color="auto"/>
                    <w:left w:val="none" w:sz="0" w:space="0" w:color="auto"/>
                    <w:bottom w:val="none" w:sz="0" w:space="0" w:color="auto"/>
                    <w:right w:val="none" w:sz="0" w:space="0" w:color="auto"/>
                  </w:divBdr>
                  <w:divsChild>
                    <w:div w:id="765803920">
                      <w:marLeft w:val="0"/>
                      <w:marRight w:val="0"/>
                      <w:marTop w:val="0"/>
                      <w:marBottom w:val="0"/>
                      <w:divBdr>
                        <w:top w:val="none" w:sz="0" w:space="0" w:color="auto"/>
                        <w:left w:val="none" w:sz="0" w:space="0" w:color="auto"/>
                        <w:bottom w:val="none" w:sz="0" w:space="0" w:color="auto"/>
                        <w:right w:val="none" w:sz="0" w:space="0" w:color="auto"/>
                      </w:divBdr>
                    </w:div>
                  </w:divsChild>
                </w:div>
                <w:div w:id="1460342288">
                  <w:marLeft w:val="0"/>
                  <w:marRight w:val="0"/>
                  <w:marTop w:val="0"/>
                  <w:marBottom w:val="0"/>
                  <w:divBdr>
                    <w:top w:val="none" w:sz="0" w:space="0" w:color="auto"/>
                    <w:left w:val="none" w:sz="0" w:space="0" w:color="auto"/>
                    <w:bottom w:val="none" w:sz="0" w:space="0" w:color="auto"/>
                    <w:right w:val="none" w:sz="0" w:space="0" w:color="auto"/>
                  </w:divBdr>
                  <w:divsChild>
                    <w:div w:id="184097092">
                      <w:marLeft w:val="0"/>
                      <w:marRight w:val="0"/>
                      <w:marTop w:val="0"/>
                      <w:marBottom w:val="0"/>
                      <w:divBdr>
                        <w:top w:val="none" w:sz="0" w:space="0" w:color="auto"/>
                        <w:left w:val="none" w:sz="0" w:space="0" w:color="auto"/>
                        <w:bottom w:val="none" w:sz="0" w:space="0" w:color="auto"/>
                        <w:right w:val="none" w:sz="0" w:space="0" w:color="auto"/>
                      </w:divBdr>
                    </w:div>
                  </w:divsChild>
                </w:div>
                <w:div w:id="1464350634">
                  <w:marLeft w:val="0"/>
                  <w:marRight w:val="0"/>
                  <w:marTop w:val="0"/>
                  <w:marBottom w:val="0"/>
                  <w:divBdr>
                    <w:top w:val="none" w:sz="0" w:space="0" w:color="auto"/>
                    <w:left w:val="none" w:sz="0" w:space="0" w:color="auto"/>
                    <w:bottom w:val="none" w:sz="0" w:space="0" w:color="auto"/>
                    <w:right w:val="none" w:sz="0" w:space="0" w:color="auto"/>
                  </w:divBdr>
                  <w:divsChild>
                    <w:div w:id="800921777">
                      <w:marLeft w:val="0"/>
                      <w:marRight w:val="0"/>
                      <w:marTop w:val="0"/>
                      <w:marBottom w:val="0"/>
                      <w:divBdr>
                        <w:top w:val="none" w:sz="0" w:space="0" w:color="auto"/>
                        <w:left w:val="none" w:sz="0" w:space="0" w:color="auto"/>
                        <w:bottom w:val="none" w:sz="0" w:space="0" w:color="auto"/>
                        <w:right w:val="none" w:sz="0" w:space="0" w:color="auto"/>
                      </w:divBdr>
                    </w:div>
                  </w:divsChild>
                </w:div>
                <w:div w:id="1467041166">
                  <w:marLeft w:val="0"/>
                  <w:marRight w:val="0"/>
                  <w:marTop w:val="0"/>
                  <w:marBottom w:val="0"/>
                  <w:divBdr>
                    <w:top w:val="none" w:sz="0" w:space="0" w:color="auto"/>
                    <w:left w:val="none" w:sz="0" w:space="0" w:color="auto"/>
                    <w:bottom w:val="none" w:sz="0" w:space="0" w:color="auto"/>
                    <w:right w:val="none" w:sz="0" w:space="0" w:color="auto"/>
                  </w:divBdr>
                  <w:divsChild>
                    <w:div w:id="822627589">
                      <w:marLeft w:val="0"/>
                      <w:marRight w:val="0"/>
                      <w:marTop w:val="0"/>
                      <w:marBottom w:val="0"/>
                      <w:divBdr>
                        <w:top w:val="none" w:sz="0" w:space="0" w:color="auto"/>
                        <w:left w:val="none" w:sz="0" w:space="0" w:color="auto"/>
                        <w:bottom w:val="none" w:sz="0" w:space="0" w:color="auto"/>
                        <w:right w:val="none" w:sz="0" w:space="0" w:color="auto"/>
                      </w:divBdr>
                    </w:div>
                  </w:divsChild>
                </w:div>
                <w:div w:id="1470705527">
                  <w:marLeft w:val="0"/>
                  <w:marRight w:val="0"/>
                  <w:marTop w:val="0"/>
                  <w:marBottom w:val="0"/>
                  <w:divBdr>
                    <w:top w:val="none" w:sz="0" w:space="0" w:color="auto"/>
                    <w:left w:val="none" w:sz="0" w:space="0" w:color="auto"/>
                    <w:bottom w:val="none" w:sz="0" w:space="0" w:color="auto"/>
                    <w:right w:val="none" w:sz="0" w:space="0" w:color="auto"/>
                  </w:divBdr>
                  <w:divsChild>
                    <w:div w:id="950863968">
                      <w:marLeft w:val="0"/>
                      <w:marRight w:val="0"/>
                      <w:marTop w:val="0"/>
                      <w:marBottom w:val="0"/>
                      <w:divBdr>
                        <w:top w:val="none" w:sz="0" w:space="0" w:color="auto"/>
                        <w:left w:val="none" w:sz="0" w:space="0" w:color="auto"/>
                        <w:bottom w:val="none" w:sz="0" w:space="0" w:color="auto"/>
                        <w:right w:val="none" w:sz="0" w:space="0" w:color="auto"/>
                      </w:divBdr>
                    </w:div>
                  </w:divsChild>
                </w:div>
                <w:div w:id="1471745920">
                  <w:marLeft w:val="0"/>
                  <w:marRight w:val="0"/>
                  <w:marTop w:val="0"/>
                  <w:marBottom w:val="0"/>
                  <w:divBdr>
                    <w:top w:val="none" w:sz="0" w:space="0" w:color="auto"/>
                    <w:left w:val="none" w:sz="0" w:space="0" w:color="auto"/>
                    <w:bottom w:val="none" w:sz="0" w:space="0" w:color="auto"/>
                    <w:right w:val="none" w:sz="0" w:space="0" w:color="auto"/>
                  </w:divBdr>
                  <w:divsChild>
                    <w:div w:id="602228349">
                      <w:marLeft w:val="0"/>
                      <w:marRight w:val="0"/>
                      <w:marTop w:val="0"/>
                      <w:marBottom w:val="0"/>
                      <w:divBdr>
                        <w:top w:val="none" w:sz="0" w:space="0" w:color="auto"/>
                        <w:left w:val="none" w:sz="0" w:space="0" w:color="auto"/>
                        <w:bottom w:val="none" w:sz="0" w:space="0" w:color="auto"/>
                        <w:right w:val="none" w:sz="0" w:space="0" w:color="auto"/>
                      </w:divBdr>
                    </w:div>
                  </w:divsChild>
                </w:div>
                <w:div w:id="1473058445">
                  <w:marLeft w:val="0"/>
                  <w:marRight w:val="0"/>
                  <w:marTop w:val="0"/>
                  <w:marBottom w:val="0"/>
                  <w:divBdr>
                    <w:top w:val="none" w:sz="0" w:space="0" w:color="auto"/>
                    <w:left w:val="none" w:sz="0" w:space="0" w:color="auto"/>
                    <w:bottom w:val="none" w:sz="0" w:space="0" w:color="auto"/>
                    <w:right w:val="none" w:sz="0" w:space="0" w:color="auto"/>
                  </w:divBdr>
                  <w:divsChild>
                    <w:div w:id="634796492">
                      <w:marLeft w:val="0"/>
                      <w:marRight w:val="0"/>
                      <w:marTop w:val="0"/>
                      <w:marBottom w:val="0"/>
                      <w:divBdr>
                        <w:top w:val="none" w:sz="0" w:space="0" w:color="auto"/>
                        <w:left w:val="none" w:sz="0" w:space="0" w:color="auto"/>
                        <w:bottom w:val="none" w:sz="0" w:space="0" w:color="auto"/>
                        <w:right w:val="none" w:sz="0" w:space="0" w:color="auto"/>
                      </w:divBdr>
                    </w:div>
                  </w:divsChild>
                </w:div>
                <w:div w:id="1478645534">
                  <w:marLeft w:val="0"/>
                  <w:marRight w:val="0"/>
                  <w:marTop w:val="0"/>
                  <w:marBottom w:val="0"/>
                  <w:divBdr>
                    <w:top w:val="none" w:sz="0" w:space="0" w:color="auto"/>
                    <w:left w:val="none" w:sz="0" w:space="0" w:color="auto"/>
                    <w:bottom w:val="none" w:sz="0" w:space="0" w:color="auto"/>
                    <w:right w:val="none" w:sz="0" w:space="0" w:color="auto"/>
                  </w:divBdr>
                  <w:divsChild>
                    <w:div w:id="1399403279">
                      <w:marLeft w:val="0"/>
                      <w:marRight w:val="0"/>
                      <w:marTop w:val="0"/>
                      <w:marBottom w:val="0"/>
                      <w:divBdr>
                        <w:top w:val="none" w:sz="0" w:space="0" w:color="auto"/>
                        <w:left w:val="none" w:sz="0" w:space="0" w:color="auto"/>
                        <w:bottom w:val="none" w:sz="0" w:space="0" w:color="auto"/>
                        <w:right w:val="none" w:sz="0" w:space="0" w:color="auto"/>
                      </w:divBdr>
                    </w:div>
                  </w:divsChild>
                </w:div>
                <w:div w:id="1483739207">
                  <w:marLeft w:val="0"/>
                  <w:marRight w:val="0"/>
                  <w:marTop w:val="0"/>
                  <w:marBottom w:val="0"/>
                  <w:divBdr>
                    <w:top w:val="none" w:sz="0" w:space="0" w:color="auto"/>
                    <w:left w:val="none" w:sz="0" w:space="0" w:color="auto"/>
                    <w:bottom w:val="none" w:sz="0" w:space="0" w:color="auto"/>
                    <w:right w:val="none" w:sz="0" w:space="0" w:color="auto"/>
                  </w:divBdr>
                  <w:divsChild>
                    <w:div w:id="1200820414">
                      <w:marLeft w:val="0"/>
                      <w:marRight w:val="0"/>
                      <w:marTop w:val="0"/>
                      <w:marBottom w:val="0"/>
                      <w:divBdr>
                        <w:top w:val="none" w:sz="0" w:space="0" w:color="auto"/>
                        <w:left w:val="none" w:sz="0" w:space="0" w:color="auto"/>
                        <w:bottom w:val="none" w:sz="0" w:space="0" w:color="auto"/>
                        <w:right w:val="none" w:sz="0" w:space="0" w:color="auto"/>
                      </w:divBdr>
                    </w:div>
                  </w:divsChild>
                </w:div>
                <w:div w:id="1485704884">
                  <w:marLeft w:val="0"/>
                  <w:marRight w:val="0"/>
                  <w:marTop w:val="0"/>
                  <w:marBottom w:val="0"/>
                  <w:divBdr>
                    <w:top w:val="none" w:sz="0" w:space="0" w:color="auto"/>
                    <w:left w:val="none" w:sz="0" w:space="0" w:color="auto"/>
                    <w:bottom w:val="none" w:sz="0" w:space="0" w:color="auto"/>
                    <w:right w:val="none" w:sz="0" w:space="0" w:color="auto"/>
                  </w:divBdr>
                  <w:divsChild>
                    <w:div w:id="1834563073">
                      <w:marLeft w:val="0"/>
                      <w:marRight w:val="0"/>
                      <w:marTop w:val="0"/>
                      <w:marBottom w:val="0"/>
                      <w:divBdr>
                        <w:top w:val="none" w:sz="0" w:space="0" w:color="auto"/>
                        <w:left w:val="none" w:sz="0" w:space="0" w:color="auto"/>
                        <w:bottom w:val="none" w:sz="0" w:space="0" w:color="auto"/>
                        <w:right w:val="none" w:sz="0" w:space="0" w:color="auto"/>
                      </w:divBdr>
                    </w:div>
                  </w:divsChild>
                </w:div>
                <w:div w:id="1485849696">
                  <w:marLeft w:val="0"/>
                  <w:marRight w:val="0"/>
                  <w:marTop w:val="0"/>
                  <w:marBottom w:val="0"/>
                  <w:divBdr>
                    <w:top w:val="none" w:sz="0" w:space="0" w:color="auto"/>
                    <w:left w:val="none" w:sz="0" w:space="0" w:color="auto"/>
                    <w:bottom w:val="none" w:sz="0" w:space="0" w:color="auto"/>
                    <w:right w:val="none" w:sz="0" w:space="0" w:color="auto"/>
                  </w:divBdr>
                  <w:divsChild>
                    <w:div w:id="710039914">
                      <w:marLeft w:val="0"/>
                      <w:marRight w:val="0"/>
                      <w:marTop w:val="0"/>
                      <w:marBottom w:val="0"/>
                      <w:divBdr>
                        <w:top w:val="none" w:sz="0" w:space="0" w:color="auto"/>
                        <w:left w:val="none" w:sz="0" w:space="0" w:color="auto"/>
                        <w:bottom w:val="none" w:sz="0" w:space="0" w:color="auto"/>
                        <w:right w:val="none" w:sz="0" w:space="0" w:color="auto"/>
                      </w:divBdr>
                    </w:div>
                  </w:divsChild>
                </w:div>
                <w:div w:id="1493371650">
                  <w:marLeft w:val="0"/>
                  <w:marRight w:val="0"/>
                  <w:marTop w:val="0"/>
                  <w:marBottom w:val="0"/>
                  <w:divBdr>
                    <w:top w:val="none" w:sz="0" w:space="0" w:color="auto"/>
                    <w:left w:val="none" w:sz="0" w:space="0" w:color="auto"/>
                    <w:bottom w:val="none" w:sz="0" w:space="0" w:color="auto"/>
                    <w:right w:val="none" w:sz="0" w:space="0" w:color="auto"/>
                  </w:divBdr>
                  <w:divsChild>
                    <w:div w:id="671370958">
                      <w:marLeft w:val="0"/>
                      <w:marRight w:val="0"/>
                      <w:marTop w:val="0"/>
                      <w:marBottom w:val="0"/>
                      <w:divBdr>
                        <w:top w:val="none" w:sz="0" w:space="0" w:color="auto"/>
                        <w:left w:val="none" w:sz="0" w:space="0" w:color="auto"/>
                        <w:bottom w:val="none" w:sz="0" w:space="0" w:color="auto"/>
                        <w:right w:val="none" w:sz="0" w:space="0" w:color="auto"/>
                      </w:divBdr>
                    </w:div>
                  </w:divsChild>
                </w:div>
                <w:div w:id="1493721693">
                  <w:marLeft w:val="0"/>
                  <w:marRight w:val="0"/>
                  <w:marTop w:val="0"/>
                  <w:marBottom w:val="0"/>
                  <w:divBdr>
                    <w:top w:val="none" w:sz="0" w:space="0" w:color="auto"/>
                    <w:left w:val="none" w:sz="0" w:space="0" w:color="auto"/>
                    <w:bottom w:val="none" w:sz="0" w:space="0" w:color="auto"/>
                    <w:right w:val="none" w:sz="0" w:space="0" w:color="auto"/>
                  </w:divBdr>
                  <w:divsChild>
                    <w:div w:id="466316548">
                      <w:marLeft w:val="0"/>
                      <w:marRight w:val="0"/>
                      <w:marTop w:val="0"/>
                      <w:marBottom w:val="0"/>
                      <w:divBdr>
                        <w:top w:val="none" w:sz="0" w:space="0" w:color="auto"/>
                        <w:left w:val="none" w:sz="0" w:space="0" w:color="auto"/>
                        <w:bottom w:val="none" w:sz="0" w:space="0" w:color="auto"/>
                        <w:right w:val="none" w:sz="0" w:space="0" w:color="auto"/>
                      </w:divBdr>
                    </w:div>
                  </w:divsChild>
                </w:div>
                <w:div w:id="1494685058">
                  <w:marLeft w:val="0"/>
                  <w:marRight w:val="0"/>
                  <w:marTop w:val="0"/>
                  <w:marBottom w:val="0"/>
                  <w:divBdr>
                    <w:top w:val="none" w:sz="0" w:space="0" w:color="auto"/>
                    <w:left w:val="none" w:sz="0" w:space="0" w:color="auto"/>
                    <w:bottom w:val="none" w:sz="0" w:space="0" w:color="auto"/>
                    <w:right w:val="none" w:sz="0" w:space="0" w:color="auto"/>
                  </w:divBdr>
                  <w:divsChild>
                    <w:div w:id="1951930545">
                      <w:marLeft w:val="0"/>
                      <w:marRight w:val="0"/>
                      <w:marTop w:val="0"/>
                      <w:marBottom w:val="0"/>
                      <w:divBdr>
                        <w:top w:val="none" w:sz="0" w:space="0" w:color="auto"/>
                        <w:left w:val="none" w:sz="0" w:space="0" w:color="auto"/>
                        <w:bottom w:val="none" w:sz="0" w:space="0" w:color="auto"/>
                        <w:right w:val="none" w:sz="0" w:space="0" w:color="auto"/>
                      </w:divBdr>
                    </w:div>
                  </w:divsChild>
                </w:div>
                <w:div w:id="1496188142">
                  <w:marLeft w:val="0"/>
                  <w:marRight w:val="0"/>
                  <w:marTop w:val="0"/>
                  <w:marBottom w:val="0"/>
                  <w:divBdr>
                    <w:top w:val="none" w:sz="0" w:space="0" w:color="auto"/>
                    <w:left w:val="none" w:sz="0" w:space="0" w:color="auto"/>
                    <w:bottom w:val="none" w:sz="0" w:space="0" w:color="auto"/>
                    <w:right w:val="none" w:sz="0" w:space="0" w:color="auto"/>
                  </w:divBdr>
                  <w:divsChild>
                    <w:div w:id="748042843">
                      <w:marLeft w:val="0"/>
                      <w:marRight w:val="0"/>
                      <w:marTop w:val="0"/>
                      <w:marBottom w:val="0"/>
                      <w:divBdr>
                        <w:top w:val="none" w:sz="0" w:space="0" w:color="auto"/>
                        <w:left w:val="none" w:sz="0" w:space="0" w:color="auto"/>
                        <w:bottom w:val="none" w:sz="0" w:space="0" w:color="auto"/>
                        <w:right w:val="none" w:sz="0" w:space="0" w:color="auto"/>
                      </w:divBdr>
                    </w:div>
                  </w:divsChild>
                </w:div>
                <w:div w:id="1496338388">
                  <w:marLeft w:val="0"/>
                  <w:marRight w:val="0"/>
                  <w:marTop w:val="0"/>
                  <w:marBottom w:val="0"/>
                  <w:divBdr>
                    <w:top w:val="none" w:sz="0" w:space="0" w:color="auto"/>
                    <w:left w:val="none" w:sz="0" w:space="0" w:color="auto"/>
                    <w:bottom w:val="none" w:sz="0" w:space="0" w:color="auto"/>
                    <w:right w:val="none" w:sz="0" w:space="0" w:color="auto"/>
                  </w:divBdr>
                  <w:divsChild>
                    <w:div w:id="820082048">
                      <w:marLeft w:val="0"/>
                      <w:marRight w:val="0"/>
                      <w:marTop w:val="0"/>
                      <w:marBottom w:val="0"/>
                      <w:divBdr>
                        <w:top w:val="none" w:sz="0" w:space="0" w:color="auto"/>
                        <w:left w:val="none" w:sz="0" w:space="0" w:color="auto"/>
                        <w:bottom w:val="none" w:sz="0" w:space="0" w:color="auto"/>
                        <w:right w:val="none" w:sz="0" w:space="0" w:color="auto"/>
                      </w:divBdr>
                    </w:div>
                  </w:divsChild>
                </w:div>
                <w:div w:id="1496991936">
                  <w:marLeft w:val="0"/>
                  <w:marRight w:val="0"/>
                  <w:marTop w:val="0"/>
                  <w:marBottom w:val="0"/>
                  <w:divBdr>
                    <w:top w:val="none" w:sz="0" w:space="0" w:color="auto"/>
                    <w:left w:val="none" w:sz="0" w:space="0" w:color="auto"/>
                    <w:bottom w:val="none" w:sz="0" w:space="0" w:color="auto"/>
                    <w:right w:val="none" w:sz="0" w:space="0" w:color="auto"/>
                  </w:divBdr>
                  <w:divsChild>
                    <w:div w:id="565652962">
                      <w:marLeft w:val="0"/>
                      <w:marRight w:val="0"/>
                      <w:marTop w:val="0"/>
                      <w:marBottom w:val="0"/>
                      <w:divBdr>
                        <w:top w:val="none" w:sz="0" w:space="0" w:color="auto"/>
                        <w:left w:val="none" w:sz="0" w:space="0" w:color="auto"/>
                        <w:bottom w:val="none" w:sz="0" w:space="0" w:color="auto"/>
                        <w:right w:val="none" w:sz="0" w:space="0" w:color="auto"/>
                      </w:divBdr>
                    </w:div>
                  </w:divsChild>
                </w:div>
                <w:div w:id="1500580744">
                  <w:marLeft w:val="0"/>
                  <w:marRight w:val="0"/>
                  <w:marTop w:val="0"/>
                  <w:marBottom w:val="0"/>
                  <w:divBdr>
                    <w:top w:val="none" w:sz="0" w:space="0" w:color="auto"/>
                    <w:left w:val="none" w:sz="0" w:space="0" w:color="auto"/>
                    <w:bottom w:val="none" w:sz="0" w:space="0" w:color="auto"/>
                    <w:right w:val="none" w:sz="0" w:space="0" w:color="auto"/>
                  </w:divBdr>
                  <w:divsChild>
                    <w:div w:id="1021274942">
                      <w:marLeft w:val="0"/>
                      <w:marRight w:val="0"/>
                      <w:marTop w:val="0"/>
                      <w:marBottom w:val="0"/>
                      <w:divBdr>
                        <w:top w:val="none" w:sz="0" w:space="0" w:color="auto"/>
                        <w:left w:val="none" w:sz="0" w:space="0" w:color="auto"/>
                        <w:bottom w:val="none" w:sz="0" w:space="0" w:color="auto"/>
                        <w:right w:val="none" w:sz="0" w:space="0" w:color="auto"/>
                      </w:divBdr>
                    </w:div>
                  </w:divsChild>
                </w:div>
                <w:div w:id="1500609315">
                  <w:marLeft w:val="0"/>
                  <w:marRight w:val="0"/>
                  <w:marTop w:val="0"/>
                  <w:marBottom w:val="0"/>
                  <w:divBdr>
                    <w:top w:val="none" w:sz="0" w:space="0" w:color="auto"/>
                    <w:left w:val="none" w:sz="0" w:space="0" w:color="auto"/>
                    <w:bottom w:val="none" w:sz="0" w:space="0" w:color="auto"/>
                    <w:right w:val="none" w:sz="0" w:space="0" w:color="auto"/>
                  </w:divBdr>
                  <w:divsChild>
                    <w:div w:id="1688675096">
                      <w:marLeft w:val="0"/>
                      <w:marRight w:val="0"/>
                      <w:marTop w:val="0"/>
                      <w:marBottom w:val="0"/>
                      <w:divBdr>
                        <w:top w:val="none" w:sz="0" w:space="0" w:color="auto"/>
                        <w:left w:val="none" w:sz="0" w:space="0" w:color="auto"/>
                        <w:bottom w:val="none" w:sz="0" w:space="0" w:color="auto"/>
                        <w:right w:val="none" w:sz="0" w:space="0" w:color="auto"/>
                      </w:divBdr>
                    </w:div>
                  </w:divsChild>
                </w:div>
                <w:div w:id="1503400094">
                  <w:marLeft w:val="0"/>
                  <w:marRight w:val="0"/>
                  <w:marTop w:val="0"/>
                  <w:marBottom w:val="0"/>
                  <w:divBdr>
                    <w:top w:val="none" w:sz="0" w:space="0" w:color="auto"/>
                    <w:left w:val="none" w:sz="0" w:space="0" w:color="auto"/>
                    <w:bottom w:val="none" w:sz="0" w:space="0" w:color="auto"/>
                    <w:right w:val="none" w:sz="0" w:space="0" w:color="auto"/>
                  </w:divBdr>
                  <w:divsChild>
                    <w:div w:id="988703030">
                      <w:marLeft w:val="0"/>
                      <w:marRight w:val="0"/>
                      <w:marTop w:val="0"/>
                      <w:marBottom w:val="0"/>
                      <w:divBdr>
                        <w:top w:val="none" w:sz="0" w:space="0" w:color="auto"/>
                        <w:left w:val="none" w:sz="0" w:space="0" w:color="auto"/>
                        <w:bottom w:val="none" w:sz="0" w:space="0" w:color="auto"/>
                        <w:right w:val="none" w:sz="0" w:space="0" w:color="auto"/>
                      </w:divBdr>
                    </w:div>
                  </w:divsChild>
                </w:div>
                <w:div w:id="1516067339">
                  <w:marLeft w:val="0"/>
                  <w:marRight w:val="0"/>
                  <w:marTop w:val="0"/>
                  <w:marBottom w:val="0"/>
                  <w:divBdr>
                    <w:top w:val="none" w:sz="0" w:space="0" w:color="auto"/>
                    <w:left w:val="none" w:sz="0" w:space="0" w:color="auto"/>
                    <w:bottom w:val="none" w:sz="0" w:space="0" w:color="auto"/>
                    <w:right w:val="none" w:sz="0" w:space="0" w:color="auto"/>
                  </w:divBdr>
                  <w:divsChild>
                    <w:div w:id="1426270266">
                      <w:marLeft w:val="0"/>
                      <w:marRight w:val="0"/>
                      <w:marTop w:val="0"/>
                      <w:marBottom w:val="0"/>
                      <w:divBdr>
                        <w:top w:val="none" w:sz="0" w:space="0" w:color="auto"/>
                        <w:left w:val="none" w:sz="0" w:space="0" w:color="auto"/>
                        <w:bottom w:val="none" w:sz="0" w:space="0" w:color="auto"/>
                        <w:right w:val="none" w:sz="0" w:space="0" w:color="auto"/>
                      </w:divBdr>
                    </w:div>
                  </w:divsChild>
                </w:div>
                <w:div w:id="1521431354">
                  <w:marLeft w:val="0"/>
                  <w:marRight w:val="0"/>
                  <w:marTop w:val="0"/>
                  <w:marBottom w:val="0"/>
                  <w:divBdr>
                    <w:top w:val="none" w:sz="0" w:space="0" w:color="auto"/>
                    <w:left w:val="none" w:sz="0" w:space="0" w:color="auto"/>
                    <w:bottom w:val="none" w:sz="0" w:space="0" w:color="auto"/>
                    <w:right w:val="none" w:sz="0" w:space="0" w:color="auto"/>
                  </w:divBdr>
                  <w:divsChild>
                    <w:div w:id="443815089">
                      <w:marLeft w:val="0"/>
                      <w:marRight w:val="0"/>
                      <w:marTop w:val="0"/>
                      <w:marBottom w:val="0"/>
                      <w:divBdr>
                        <w:top w:val="none" w:sz="0" w:space="0" w:color="auto"/>
                        <w:left w:val="none" w:sz="0" w:space="0" w:color="auto"/>
                        <w:bottom w:val="none" w:sz="0" w:space="0" w:color="auto"/>
                        <w:right w:val="none" w:sz="0" w:space="0" w:color="auto"/>
                      </w:divBdr>
                    </w:div>
                  </w:divsChild>
                </w:div>
                <w:div w:id="1524828047">
                  <w:marLeft w:val="0"/>
                  <w:marRight w:val="0"/>
                  <w:marTop w:val="0"/>
                  <w:marBottom w:val="0"/>
                  <w:divBdr>
                    <w:top w:val="none" w:sz="0" w:space="0" w:color="auto"/>
                    <w:left w:val="none" w:sz="0" w:space="0" w:color="auto"/>
                    <w:bottom w:val="none" w:sz="0" w:space="0" w:color="auto"/>
                    <w:right w:val="none" w:sz="0" w:space="0" w:color="auto"/>
                  </w:divBdr>
                  <w:divsChild>
                    <w:div w:id="1639721919">
                      <w:marLeft w:val="0"/>
                      <w:marRight w:val="0"/>
                      <w:marTop w:val="0"/>
                      <w:marBottom w:val="0"/>
                      <w:divBdr>
                        <w:top w:val="none" w:sz="0" w:space="0" w:color="auto"/>
                        <w:left w:val="none" w:sz="0" w:space="0" w:color="auto"/>
                        <w:bottom w:val="none" w:sz="0" w:space="0" w:color="auto"/>
                        <w:right w:val="none" w:sz="0" w:space="0" w:color="auto"/>
                      </w:divBdr>
                    </w:div>
                  </w:divsChild>
                </w:div>
                <w:div w:id="1525174172">
                  <w:marLeft w:val="0"/>
                  <w:marRight w:val="0"/>
                  <w:marTop w:val="0"/>
                  <w:marBottom w:val="0"/>
                  <w:divBdr>
                    <w:top w:val="none" w:sz="0" w:space="0" w:color="auto"/>
                    <w:left w:val="none" w:sz="0" w:space="0" w:color="auto"/>
                    <w:bottom w:val="none" w:sz="0" w:space="0" w:color="auto"/>
                    <w:right w:val="none" w:sz="0" w:space="0" w:color="auto"/>
                  </w:divBdr>
                  <w:divsChild>
                    <w:div w:id="1079445547">
                      <w:marLeft w:val="0"/>
                      <w:marRight w:val="0"/>
                      <w:marTop w:val="0"/>
                      <w:marBottom w:val="0"/>
                      <w:divBdr>
                        <w:top w:val="none" w:sz="0" w:space="0" w:color="auto"/>
                        <w:left w:val="none" w:sz="0" w:space="0" w:color="auto"/>
                        <w:bottom w:val="none" w:sz="0" w:space="0" w:color="auto"/>
                        <w:right w:val="none" w:sz="0" w:space="0" w:color="auto"/>
                      </w:divBdr>
                    </w:div>
                  </w:divsChild>
                </w:div>
                <w:div w:id="1525360304">
                  <w:marLeft w:val="0"/>
                  <w:marRight w:val="0"/>
                  <w:marTop w:val="0"/>
                  <w:marBottom w:val="0"/>
                  <w:divBdr>
                    <w:top w:val="none" w:sz="0" w:space="0" w:color="auto"/>
                    <w:left w:val="none" w:sz="0" w:space="0" w:color="auto"/>
                    <w:bottom w:val="none" w:sz="0" w:space="0" w:color="auto"/>
                    <w:right w:val="none" w:sz="0" w:space="0" w:color="auto"/>
                  </w:divBdr>
                  <w:divsChild>
                    <w:div w:id="712970207">
                      <w:marLeft w:val="0"/>
                      <w:marRight w:val="0"/>
                      <w:marTop w:val="0"/>
                      <w:marBottom w:val="0"/>
                      <w:divBdr>
                        <w:top w:val="none" w:sz="0" w:space="0" w:color="auto"/>
                        <w:left w:val="none" w:sz="0" w:space="0" w:color="auto"/>
                        <w:bottom w:val="none" w:sz="0" w:space="0" w:color="auto"/>
                        <w:right w:val="none" w:sz="0" w:space="0" w:color="auto"/>
                      </w:divBdr>
                    </w:div>
                  </w:divsChild>
                </w:div>
                <w:div w:id="1527061906">
                  <w:marLeft w:val="0"/>
                  <w:marRight w:val="0"/>
                  <w:marTop w:val="0"/>
                  <w:marBottom w:val="0"/>
                  <w:divBdr>
                    <w:top w:val="none" w:sz="0" w:space="0" w:color="auto"/>
                    <w:left w:val="none" w:sz="0" w:space="0" w:color="auto"/>
                    <w:bottom w:val="none" w:sz="0" w:space="0" w:color="auto"/>
                    <w:right w:val="none" w:sz="0" w:space="0" w:color="auto"/>
                  </w:divBdr>
                  <w:divsChild>
                    <w:div w:id="1957053313">
                      <w:marLeft w:val="0"/>
                      <w:marRight w:val="0"/>
                      <w:marTop w:val="0"/>
                      <w:marBottom w:val="0"/>
                      <w:divBdr>
                        <w:top w:val="none" w:sz="0" w:space="0" w:color="auto"/>
                        <w:left w:val="none" w:sz="0" w:space="0" w:color="auto"/>
                        <w:bottom w:val="none" w:sz="0" w:space="0" w:color="auto"/>
                        <w:right w:val="none" w:sz="0" w:space="0" w:color="auto"/>
                      </w:divBdr>
                    </w:div>
                  </w:divsChild>
                </w:div>
                <w:div w:id="1536649596">
                  <w:marLeft w:val="0"/>
                  <w:marRight w:val="0"/>
                  <w:marTop w:val="0"/>
                  <w:marBottom w:val="0"/>
                  <w:divBdr>
                    <w:top w:val="none" w:sz="0" w:space="0" w:color="auto"/>
                    <w:left w:val="none" w:sz="0" w:space="0" w:color="auto"/>
                    <w:bottom w:val="none" w:sz="0" w:space="0" w:color="auto"/>
                    <w:right w:val="none" w:sz="0" w:space="0" w:color="auto"/>
                  </w:divBdr>
                  <w:divsChild>
                    <w:div w:id="1306398803">
                      <w:marLeft w:val="0"/>
                      <w:marRight w:val="0"/>
                      <w:marTop w:val="0"/>
                      <w:marBottom w:val="0"/>
                      <w:divBdr>
                        <w:top w:val="none" w:sz="0" w:space="0" w:color="auto"/>
                        <w:left w:val="none" w:sz="0" w:space="0" w:color="auto"/>
                        <w:bottom w:val="none" w:sz="0" w:space="0" w:color="auto"/>
                        <w:right w:val="none" w:sz="0" w:space="0" w:color="auto"/>
                      </w:divBdr>
                    </w:div>
                  </w:divsChild>
                </w:div>
                <w:div w:id="1536773681">
                  <w:marLeft w:val="0"/>
                  <w:marRight w:val="0"/>
                  <w:marTop w:val="0"/>
                  <w:marBottom w:val="0"/>
                  <w:divBdr>
                    <w:top w:val="none" w:sz="0" w:space="0" w:color="auto"/>
                    <w:left w:val="none" w:sz="0" w:space="0" w:color="auto"/>
                    <w:bottom w:val="none" w:sz="0" w:space="0" w:color="auto"/>
                    <w:right w:val="none" w:sz="0" w:space="0" w:color="auto"/>
                  </w:divBdr>
                  <w:divsChild>
                    <w:div w:id="1396317412">
                      <w:marLeft w:val="0"/>
                      <w:marRight w:val="0"/>
                      <w:marTop w:val="0"/>
                      <w:marBottom w:val="0"/>
                      <w:divBdr>
                        <w:top w:val="none" w:sz="0" w:space="0" w:color="auto"/>
                        <w:left w:val="none" w:sz="0" w:space="0" w:color="auto"/>
                        <w:bottom w:val="none" w:sz="0" w:space="0" w:color="auto"/>
                        <w:right w:val="none" w:sz="0" w:space="0" w:color="auto"/>
                      </w:divBdr>
                    </w:div>
                  </w:divsChild>
                </w:div>
                <w:div w:id="1540359361">
                  <w:marLeft w:val="0"/>
                  <w:marRight w:val="0"/>
                  <w:marTop w:val="0"/>
                  <w:marBottom w:val="0"/>
                  <w:divBdr>
                    <w:top w:val="none" w:sz="0" w:space="0" w:color="auto"/>
                    <w:left w:val="none" w:sz="0" w:space="0" w:color="auto"/>
                    <w:bottom w:val="none" w:sz="0" w:space="0" w:color="auto"/>
                    <w:right w:val="none" w:sz="0" w:space="0" w:color="auto"/>
                  </w:divBdr>
                  <w:divsChild>
                    <w:div w:id="1175993894">
                      <w:marLeft w:val="0"/>
                      <w:marRight w:val="0"/>
                      <w:marTop w:val="0"/>
                      <w:marBottom w:val="0"/>
                      <w:divBdr>
                        <w:top w:val="none" w:sz="0" w:space="0" w:color="auto"/>
                        <w:left w:val="none" w:sz="0" w:space="0" w:color="auto"/>
                        <w:bottom w:val="none" w:sz="0" w:space="0" w:color="auto"/>
                        <w:right w:val="none" w:sz="0" w:space="0" w:color="auto"/>
                      </w:divBdr>
                    </w:div>
                  </w:divsChild>
                </w:div>
                <w:div w:id="1541014016">
                  <w:marLeft w:val="0"/>
                  <w:marRight w:val="0"/>
                  <w:marTop w:val="0"/>
                  <w:marBottom w:val="0"/>
                  <w:divBdr>
                    <w:top w:val="none" w:sz="0" w:space="0" w:color="auto"/>
                    <w:left w:val="none" w:sz="0" w:space="0" w:color="auto"/>
                    <w:bottom w:val="none" w:sz="0" w:space="0" w:color="auto"/>
                    <w:right w:val="none" w:sz="0" w:space="0" w:color="auto"/>
                  </w:divBdr>
                  <w:divsChild>
                    <w:div w:id="1956986603">
                      <w:marLeft w:val="0"/>
                      <w:marRight w:val="0"/>
                      <w:marTop w:val="0"/>
                      <w:marBottom w:val="0"/>
                      <w:divBdr>
                        <w:top w:val="none" w:sz="0" w:space="0" w:color="auto"/>
                        <w:left w:val="none" w:sz="0" w:space="0" w:color="auto"/>
                        <w:bottom w:val="none" w:sz="0" w:space="0" w:color="auto"/>
                        <w:right w:val="none" w:sz="0" w:space="0" w:color="auto"/>
                      </w:divBdr>
                    </w:div>
                  </w:divsChild>
                </w:div>
                <w:div w:id="1541476350">
                  <w:marLeft w:val="0"/>
                  <w:marRight w:val="0"/>
                  <w:marTop w:val="0"/>
                  <w:marBottom w:val="0"/>
                  <w:divBdr>
                    <w:top w:val="none" w:sz="0" w:space="0" w:color="auto"/>
                    <w:left w:val="none" w:sz="0" w:space="0" w:color="auto"/>
                    <w:bottom w:val="none" w:sz="0" w:space="0" w:color="auto"/>
                    <w:right w:val="none" w:sz="0" w:space="0" w:color="auto"/>
                  </w:divBdr>
                  <w:divsChild>
                    <w:div w:id="1124152513">
                      <w:marLeft w:val="0"/>
                      <w:marRight w:val="0"/>
                      <w:marTop w:val="0"/>
                      <w:marBottom w:val="0"/>
                      <w:divBdr>
                        <w:top w:val="none" w:sz="0" w:space="0" w:color="auto"/>
                        <w:left w:val="none" w:sz="0" w:space="0" w:color="auto"/>
                        <w:bottom w:val="none" w:sz="0" w:space="0" w:color="auto"/>
                        <w:right w:val="none" w:sz="0" w:space="0" w:color="auto"/>
                      </w:divBdr>
                    </w:div>
                  </w:divsChild>
                </w:div>
                <w:div w:id="1541550449">
                  <w:marLeft w:val="0"/>
                  <w:marRight w:val="0"/>
                  <w:marTop w:val="0"/>
                  <w:marBottom w:val="0"/>
                  <w:divBdr>
                    <w:top w:val="none" w:sz="0" w:space="0" w:color="auto"/>
                    <w:left w:val="none" w:sz="0" w:space="0" w:color="auto"/>
                    <w:bottom w:val="none" w:sz="0" w:space="0" w:color="auto"/>
                    <w:right w:val="none" w:sz="0" w:space="0" w:color="auto"/>
                  </w:divBdr>
                  <w:divsChild>
                    <w:div w:id="926697059">
                      <w:marLeft w:val="0"/>
                      <w:marRight w:val="0"/>
                      <w:marTop w:val="0"/>
                      <w:marBottom w:val="0"/>
                      <w:divBdr>
                        <w:top w:val="none" w:sz="0" w:space="0" w:color="auto"/>
                        <w:left w:val="none" w:sz="0" w:space="0" w:color="auto"/>
                        <w:bottom w:val="none" w:sz="0" w:space="0" w:color="auto"/>
                        <w:right w:val="none" w:sz="0" w:space="0" w:color="auto"/>
                      </w:divBdr>
                    </w:div>
                  </w:divsChild>
                </w:div>
                <w:div w:id="1544636479">
                  <w:marLeft w:val="0"/>
                  <w:marRight w:val="0"/>
                  <w:marTop w:val="0"/>
                  <w:marBottom w:val="0"/>
                  <w:divBdr>
                    <w:top w:val="none" w:sz="0" w:space="0" w:color="auto"/>
                    <w:left w:val="none" w:sz="0" w:space="0" w:color="auto"/>
                    <w:bottom w:val="none" w:sz="0" w:space="0" w:color="auto"/>
                    <w:right w:val="none" w:sz="0" w:space="0" w:color="auto"/>
                  </w:divBdr>
                  <w:divsChild>
                    <w:div w:id="533151941">
                      <w:marLeft w:val="0"/>
                      <w:marRight w:val="0"/>
                      <w:marTop w:val="0"/>
                      <w:marBottom w:val="0"/>
                      <w:divBdr>
                        <w:top w:val="none" w:sz="0" w:space="0" w:color="auto"/>
                        <w:left w:val="none" w:sz="0" w:space="0" w:color="auto"/>
                        <w:bottom w:val="none" w:sz="0" w:space="0" w:color="auto"/>
                        <w:right w:val="none" w:sz="0" w:space="0" w:color="auto"/>
                      </w:divBdr>
                    </w:div>
                  </w:divsChild>
                </w:div>
                <w:div w:id="1547791887">
                  <w:marLeft w:val="0"/>
                  <w:marRight w:val="0"/>
                  <w:marTop w:val="0"/>
                  <w:marBottom w:val="0"/>
                  <w:divBdr>
                    <w:top w:val="none" w:sz="0" w:space="0" w:color="auto"/>
                    <w:left w:val="none" w:sz="0" w:space="0" w:color="auto"/>
                    <w:bottom w:val="none" w:sz="0" w:space="0" w:color="auto"/>
                    <w:right w:val="none" w:sz="0" w:space="0" w:color="auto"/>
                  </w:divBdr>
                  <w:divsChild>
                    <w:div w:id="1767118885">
                      <w:marLeft w:val="0"/>
                      <w:marRight w:val="0"/>
                      <w:marTop w:val="0"/>
                      <w:marBottom w:val="0"/>
                      <w:divBdr>
                        <w:top w:val="none" w:sz="0" w:space="0" w:color="auto"/>
                        <w:left w:val="none" w:sz="0" w:space="0" w:color="auto"/>
                        <w:bottom w:val="none" w:sz="0" w:space="0" w:color="auto"/>
                        <w:right w:val="none" w:sz="0" w:space="0" w:color="auto"/>
                      </w:divBdr>
                    </w:div>
                  </w:divsChild>
                </w:div>
                <w:div w:id="1551455800">
                  <w:marLeft w:val="0"/>
                  <w:marRight w:val="0"/>
                  <w:marTop w:val="0"/>
                  <w:marBottom w:val="0"/>
                  <w:divBdr>
                    <w:top w:val="none" w:sz="0" w:space="0" w:color="auto"/>
                    <w:left w:val="none" w:sz="0" w:space="0" w:color="auto"/>
                    <w:bottom w:val="none" w:sz="0" w:space="0" w:color="auto"/>
                    <w:right w:val="none" w:sz="0" w:space="0" w:color="auto"/>
                  </w:divBdr>
                  <w:divsChild>
                    <w:div w:id="141774465">
                      <w:marLeft w:val="0"/>
                      <w:marRight w:val="0"/>
                      <w:marTop w:val="0"/>
                      <w:marBottom w:val="0"/>
                      <w:divBdr>
                        <w:top w:val="none" w:sz="0" w:space="0" w:color="auto"/>
                        <w:left w:val="none" w:sz="0" w:space="0" w:color="auto"/>
                        <w:bottom w:val="none" w:sz="0" w:space="0" w:color="auto"/>
                        <w:right w:val="none" w:sz="0" w:space="0" w:color="auto"/>
                      </w:divBdr>
                    </w:div>
                  </w:divsChild>
                </w:div>
                <w:div w:id="1552768739">
                  <w:marLeft w:val="0"/>
                  <w:marRight w:val="0"/>
                  <w:marTop w:val="0"/>
                  <w:marBottom w:val="0"/>
                  <w:divBdr>
                    <w:top w:val="none" w:sz="0" w:space="0" w:color="auto"/>
                    <w:left w:val="none" w:sz="0" w:space="0" w:color="auto"/>
                    <w:bottom w:val="none" w:sz="0" w:space="0" w:color="auto"/>
                    <w:right w:val="none" w:sz="0" w:space="0" w:color="auto"/>
                  </w:divBdr>
                  <w:divsChild>
                    <w:div w:id="673149959">
                      <w:marLeft w:val="0"/>
                      <w:marRight w:val="0"/>
                      <w:marTop w:val="0"/>
                      <w:marBottom w:val="0"/>
                      <w:divBdr>
                        <w:top w:val="none" w:sz="0" w:space="0" w:color="auto"/>
                        <w:left w:val="none" w:sz="0" w:space="0" w:color="auto"/>
                        <w:bottom w:val="none" w:sz="0" w:space="0" w:color="auto"/>
                        <w:right w:val="none" w:sz="0" w:space="0" w:color="auto"/>
                      </w:divBdr>
                    </w:div>
                  </w:divsChild>
                </w:div>
                <w:div w:id="1556233517">
                  <w:marLeft w:val="0"/>
                  <w:marRight w:val="0"/>
                  <w:marTop w:val="0"/>
                  <w:marBottom w:val="0"/>
                  <w:divBdr>
                    <w:top w:val="none" w:sz="0" w:space="0" w:color="auto"/>
                    <w:left w:val="none" w:sz="0" w:space="0" w:color="auto"/>
                    <w:bottom w:val="none" w:sz="0" w:space="0" w:color="auto"/>
                    <w:right w:val="none" w:sz="0" w:space="0" w:color="auto"/>
                  </w:divBdr>
                  <w:divsChild>
                    <w:div w:id="522062471">
                      <w:marLeft w:val="0"/>
                      <w:marRight w:val="0"/>
                      <w:marTop w:val="0"/>
                      <w:marBottom w:val="0"/>
                      <w:divBdr>
                        <w:top w:val="none" w:sz="0" w:space="0" w:color="auto"/>
                        <w:left w:val="none" w:sz="0" w:space="0" w:color="auto"/>
                        <w:bottom w:val="none" w:sz="0" w:space="0" w:color="auto"/>
                        <w:right w:val="none" w:sz="0" w:space="0" w:color="auto"/>
                      </w:divBdr>
                    </w:div>
                  </w:divsChild>
                </w:div>
                <w:div w:id="1557081947">
                  <w:marLeft w:val="0"/>
                  <w:marRight w:val="0"/>
                  <w:marTop w:val="0"/>
                  <w:marBottom w:val="0"/>
                  <w:divBdr>
                    <w:top w:val="none" w:sz="0" w:space="0" w:color="auto"/>
                    <w:left w:val="none" w:sz="0" w:space="0" w:color="auto"/>
                    <w:bottom w:val="none" w:sz="0" w:space="0" w:color="auto"/>
                    <w:right w:val="none" w:sz="0" w:space="0" w:color="auto"/>
                  </w:divBdr>
                  <w:divsChild>
                    <w:div w:id="341201915">
                      <w:marLeft w:val="0"/>
                      <w:marRight w:val="0"/>
                      <w:marTop w:val="0"/>
                      <w:marBottom w:val="0"/>
                      <w:divBdr>
                        <w:top w:val="none" w:sz="0" w:space="0" w:color="auto"/>
                        <w:left w:val="none" w:sz="0" w:space="0" w:color="auto"/>
                        <w:bottom w:val="none" w:sz="0" w:space="0" w:color="auto"/>
                        <w:right w:val="none" w:sz="0" w:space="0" w:color="auto"/>
                      </w:divBdr>
                    </w:div>
                  </w:divsChild>
                </w:div>
                <w:div w:id="1561358997">
                  <w:marLeft w:val="0"/>
                  <w:marRight w:val="0"/>
                  <w:marTop w:val="0"/>
                  <w:marBottom w:val="0"/>
                  <w:divBdr>
                    <w:top w:val="none" w:sz="0" w:space="0" w:color="auto"/>
                    <w:left w:val="none" w:sz="0" w:space="0" w:color="auto"/>
                    <w:bottom w:val="none" w:sz="0" w:space="0" w:color="auto"/>
                    <w:right w:val="none" w:sz="0" w:space="0" w:color="auto"/>
                  </w:divBdr>
                  <w:divsChild>
                    <w:div w:id="864371983">
                      <w:marLeft w:val="0"/>
                      <w:marRight w:val="0"/>
                      <w:marTop w:val="0"/>
                      <w:marBottom w:val="0"/>
                      <w:divBdr>
                        <w:top w:val="none" w:sz="0" w:space="0" w:color="auto"/>
                        <w:left w:val="none" w:sz="0" w:space="0" w:color="auto"/>
                        <w:bottom w:val="none" w:sz="0" w:space="0" w:color="auto"/>
                        <w:right w:val="none" w:sz="0" w:space="0" w:color="auto"/>
                      </w:divBdr>
                    </w:div>
                  </w:divsChild>
                </w:div>
                <w:div w:id="1562406163">
                  <w:marLeft w:val="0"/>
                  <w:marRight w:val="0"/>
                  <w:marTop w:val="0"/>
                  <w:marBottom w:val="0"/>
                  <w:divBdr>
                    <w:top w:val="none" w:sz="0" w:space="0" w:color="auto"/>
                    <w:left w:val="none" w:sz="0" w:space="0" w:color="auto"/>
                    <w:bottom w:val="none" w:sz="0" w:space="0" w:color="auto"/>
                    <w:right w:val="none" w:sz="0" w:space="0" w:color="auto"/>
                  </w:divBdr>
                  <w:divsChild>
                    <w:div w:id="488786434">
                      <w:marLeft w:val="0"/>
                      <w:marRight w:val="0"/>
                      <w:marTop w:val="0"/>
                      <w:marBottom w:val="0"/>
                      <w:divBdr>
                        <w:top w:val="none" w:sz="0" w:space="0" w:color="auto"/>
                        <w:left w:val="none" w:sz="0" w:space="0" w:color="auto"/>
                        <w:bottom w:val="none" w:sz="0" w:space="0" w:color="auto"/>
                        <w:right w:val="none" w:sz="0" w:space="0" w:color="auto"/>
                      </w:divBdr>
                    </w:div>
                  </w:divsChild>
                </w:div>
                <w:div w:id="1563053985">
                  <w:marLeft w:val="0"/>
                  <w:marRight w:val="0"/>
                  <w:marTop w:val="0"/>
                  <w:marBottom w:val="0"/>
                  <w:divBdr>
                    <w:top w:val="none" w:sz="0" w:space="0" w:color="auto"/>
                    <w:left w:val="none" w:sz="0" w:space="0" w:color="auto"/>
                    <w:bottom w:val="none" w:sz="0" w:space="0" w:color="auto"/>
                    <w:right w:val="none" w:sz="0" w:space="0" w:color="auto"/>
                  </w:divBdr>
                  <w:divsChild>
                    <w:div w:id="1340503000">
                      <w:marLeft w:val="0"/>
                      <w:marRight w:val="0"/>
                      <w:marTop w:val="0"/>
                      <w:marBottom w:val="0"/>
                      <w:divBdr>
                        <w:top w:val="none" w:sz="0" w:space="0" w:color="auto"/>
                        <w:left w:val="none" w:sz="0" w:space="0" w:color="auto"/>
                        <w:bottom w:val="none" w:sz="0" w:space="0" w:color="auto"/>
                        <w:right w:val="none" w:sz="0" w:space="0" w:color="auto"/>
                      </w:divBdr>
                    </w:div>
                  </w:divsChild>
                </w:div>
                <w:div w:id="1564102001">
                  <w:marLeft w:val="0"/>
                  <w:marRight w:val="0"/>
                  <w:marTop w:val="0"/>
                  <w:marBottom w:val="0"/>
                  <w:divBdr>
                    <w:top w:val="none" w:sz="0" w:space="0" w:color="auto"/>
                    <w:left w:val="none" w:sz="0" w:space="0" w:color="auto"/>
                    <w:bottom w:val="none" w:sz="0" w:space="0" w:color="auto"/>
                    <w:right w:val="none" w:sz="0" w:space="0" w:color="auto"/>
                  </w:divBdr>
                  <w:divsChild>
                    <w:div w:id="898906228">
                      <w:marLeft w:val="0"/>
                      <w:marRight w:val="0"/>
                      <w:marTop w:val="0"/>
                      <w:marBottom w:val="0"/>
                      <w:divBdr>
                        <w:top w:val="none" w:sz="0" w:space="0" w:color="auto"/>
                        <w:left w:val="none" w:sz="0" w:space="0" w:color="auto"/>
                        <w:bottom w:val="none" w:sz="0" w:space="0" w:color="auto"/>
                        <w:right w:val="none" w:sz="0" w:space="0" w:color="auto"/>
                      </w:divBdr>
                    </w:div>
                  </w:divsChild>
                </w:div>
                <w:div w:id="1567305454">
                  <w:marLeft w:val="0"/>
                  <w:marRight w:val="0"/>
                  <w:marTop w:val="0"/>
                  <w:marBottom w:val="0"/>
                  <w:divBdr>
                    <w:top w:val="none" w:sz="0" w:space="0" w:color="auto"/>
                    <w:left w:val="none" w:sz="0" w:space="0" w:color="auto"/>
                    <w:bottom w:val="none" w:sz="0" w:space="0" w:color="auto"/>
                    <w:right w:val="none" w:sz="0" w:space="0" w:color="auto"/>
                  </w:divBdr>
                  <w:divsChild>
                    <w:div w:id="621694894">
                      <w:marLeft w:val="0"/>
                      <w:marRight w:val="0"/>
                      <w:marTop w:val="0"/>
                      <w:marBottom w:val="0"/>
                      <w:divBdr>
                        <w:top w:val="none" w:sz="0" w:space="0" w:color="auto"/>
                        <w:left w:val="none" w:sz="0" w:space="0" w:color="auto"/>
                        <w:bottom w:val="none" w:sz="0" w:space="0" w:color="auto"/>
                        <w:right w:val="none" w:sz="0" w:space="0" w:color="auto"/>
                      </w:divBdr>
                    </w:div>
                  </w:divsChild>
                </w:div>
                <w:div w:id="1567952296">
                  <w:marLeft w:val="0"/>
                  <w:marRight w:val="0"/>
                  <w:marTop w:val="0"/>
                  <w:marBottom w:val="0"/>
                  <w:divBdr>
                    <w:top w:val="none" w:sz="0" w:space="0" w:color="auto"/>
                    <w:left w:val="none" w:sz="0" w:space="0" w:color="auto"/>
                    <w:bottom w:val="none" w:sz="0" w:space="0" w:color="auto"/>
                    <w:right w:val="none" w:sz="0" w:space="0" w:color="auto"/>
                  </w:divBdr>
                  <w:divsChild>
                    <w:div w:id="649286070">
                      <w:marLeft w:val="0"/>
                      <w:marRight w:val="0"/>
                      <w:marTop w:val="0"/>
                      <w:marBottom w:val="0"/>
                      <w:divBdr>
                        <w:top w:val="none" w:sz="0" w:space="0" w:color="auto"/>
                        <w:left w:val="none" w:sz="0" w:space="0" w:color="auto"/>
                        <w:bottom w:val="none" w:sz="0" w:space="0" w:color="auto"/>
                        <w:right w:val="none" w:sz="0" w:space="0" w:color="auto"/>
                      </w:divBdr>
                    </w:div>
                  </w:divsChild>
                </w:div>
                <w:div w:id="1572235153">
                  <w:marLeft w:val="0"/>
                  <w:marRight w:val="0"/>
                  <w:marTop w:val="0"/>
                  <w:marBottom w:val="0"/>
                  <w:divBdr>
                    <w:top w:val="none" w:sz="0" w:space="0" w:color="auto"/>
                    <w:left w:val="none" w:sz="0" w:space="0" w:color="auto"/>
                    <w:bottom w:val="none" w:sz="0" w:space="0" w:color="auto"/>
                    <w:right w:val="none" w:sz="0" w:space="0" w:color="auto"/>
                  </w:divBdr>
                  <w:divsChild>
                    <w:div w:id="1148941069">
                      <w:marLeft w:val="0"/>
                      <w:marRight w:val="0"/>
                      <w:marTop w:val="0"/>
                      <w:marBottom w:val="0"/>
                      <w:divBdr>
                        <w:top w:val="none" w:sz="0" w:space="0" w:color="auto"/>
                        <w:left w:val="none" w:sz="0" w:space="0" w:color="auto"/>
                        <w:bottom w:val="none" w:sz="0" w:space="0" w:color="auto"/>
                        <w:right w:val="none" w:sz="0" w:space="0" w:color="auto"/>
                      </w:divBdr>
                    </w:div>
                  </w:divsChild>
                </w:div>
                <w:div w:id="1574588268">
                  <w:marLeft w:val="0"/>
                  <w:marRight w:val="0"/>
                  <w:marTop w:val="0"/>
                  <w:marBottom w:val="0"/>
                  <w:divBdr>
                    <w:top w:val="none" w:sz="0" w:space="0" w:color="auto"/>
                    <w:left w:val="none" w:sz="0" w:space="0" w:color="auto"/>
                    <w:bottom w:val="none" w:sz="0" w:space="0" w:color="auto"/>
                    <w:right w:val="none" w:sz="0" w:space="0" w:color="auto"/>
                  </w:divBdr>
                  <w:divsChild>
                    <w:div w:id="312486654">
                      <w:marLeft w:val="0"/>
                      <w:marRight w:val="0"/>
                      <w:marTop w:val="0"/>
                      <w:marBottom w:val="0"/>
                      <w:divBdr>
                        <w:top w:val="none" w:sz="0" w:space="0" w:color="auto"/>
                        <w:left w:val="none" w:sz="0" w:space="0" w:color="auto"/>
                        <w:bottom w:val="none" w:sz="0" w:space="0" w:color="auto"/>
                        <w:right w:val="none" w:sz="0" w:space="0" w:color="auto"/>
                      </w:divBdr>
                    </w:div>
                  </w:divsChild>
                </w:div>
                <w:div w:id="1577592456">
                  <w:marLeft w:val="0"/>
                  <w:marRight w:val="0"/>
                  <w:marTop w:val="0"/>
                  <w:marBottom w:val="0"/>
                  <w:divBdr>
                    <w:top w:val="none" w:sz="0" w:space="0" w:color="auto"/>
                    <w:left w:val="none" w:sz="0" w:space="0" w:color="auto"/>
                    <w:bottom w:val="none" w:sz="0" w:space="0" w:color="auto"/>
                    <w:right w:val="none" w:sz="0" w:space="0" w:color="auto"/>
                  </w:divBdr>
                  <w:divsChild>
                    <w:div w:id="1456605744">
                      <w:marLeft w:val="0"/>
                      <w:marRight w:val="0"/>
                      <w:marTop w:val="0"/>
                      <w:marBottom w:val="0"/>
                      <w:divBdr>
                        <w:top w:val="none" w:sz="0" w:space="0" w:color="auto"/>
                        <w:left w:val="none" w:sz="0" w:space="0" w:color="auto"/>
                        <w:bottom w:val="none" w:sz="0" w:space="0" w:color="auto"/>
                        <w:right w:val="none" w:sz="0" w:space="0" w:color="auto"/>
                      </w:divBdr>
                    </w:div>
                  </w:divsChild>
                </w:div>
                <w:div w:id="1579898707">
                  <w:marLeft w:val="0"/>
                  <w:marRight w:val="0"/>
                  <w:marTop w:val="0"/>
                  <w:marBottom w:val="0"/>
                  <w:divBdr>
                    <w:top w:val="none" w:sz="0" w:space="0" w:color="auto"/>
                    <w:left w:val="none" w:sz="0" w:space="0" w:color="auto"/>
                    <w:bottom w:val="none" w:sz="0" w:space="0" w:color="auto"/>
                    <w:right w:val="none" w:sz="0" w:space="0" w:color="auto"/>
                  </w:divBdr>
                  <w:divsChild>
                    <w:div w:id="1864977649">
                      <w:marLeft w:val="0"/>
                      <w:marRight w:val="0"/>
                      <w:marTop w:val="0"/>
                      <w:marBottom w:val="0"/>
                      <w:divBdr>
                        <w:top w:val="none" w:sz="0" w:space="0" w:color="auto"/>
                        <w:left w:val="none" w:sz="0" w:space="0" w:color="auto"/>
                        <w:bottom w:val="none" w:sz="0" w:space="0" w:color="auto"/>
                        <w:right w:val="none" w:sz="0" w:space="0" w:color="auto"/>
                      </w:divBdr>
                    </w:div>
                  </w:divsChild>
                </w:div>
                <w:div w:id="1584603999">
                  <w:marLeft w:val="0"/>
                  <w:marRight w:val="0"/>
                  <w:marTop w:val="0"/>
                  <w:marBottom w:val="0"/>
                  <w:divBdr>
                    <w:top w:val="none" w:sz="0" w:space="0" w:color="auto"/>
                    <w:left w:val="none" w:sz="0" w:space="0" w:color="auto"/>
                    <w:bottom w:val="none" w:sz="0" w:space="0" w:color="auto"/>
                    <w:right w:val="none" w:sz="0" w:space="0" w:color="auto"/>
                  </w:divBdr>
                  <w:divsChild>
                    <w:div w:id="1849834406">
                      <w:marLeft w:val="0"/>
                      <w:marRight w:val="0"/>
                      <w:marTop w:val="0"/>
                      <w:marBottom w:val="0"/>
                      <w:divBdr>
                        <w:top w:val="none" w:sz="0" w:space="0" w:color="auto"/>
                        <w:left w:val="none" w:sz="0" w:space="0" w:color="auto"/>
                        <w:bottom w:val="none" w:sz="0" w:space="0" w:color="auto"/>
                        <w:right w:val="none" w:sz="0" w:space="0" w:color="auto"/>
                      </w:divBdr>
                    </w:div>
                  </w:divsChild>
                </w:div>
                <w:div w:id="1586188402">
                  <w:marLeft w:val="0"/>
                  <w:marRight w:val="0"/>
                  <w:marTop w:val="0"/>
                  <w:marBottom w:val="0"/>
                  <w:divBdr>
                    <w:top w:val="none" w:sz="0" w:space="0" w:color="auto"/>
                    <w:left w:val="none" w:sz="0" w:space="0" w:color="auto"/>
                    <w:bottom w:val="none" w:sz="0" w:space="0" w:color="auto"/>
                    <w:right w:val="none" w:sz="0" w:space="0" w:color="auto"/>
                  </w:divBdr>
                  <w:divsChild>
                    <w:div w:id="644505496">
                      <w:marLeft w:val="0"/>
                      <w:marRight w:val="0"/>
                      <w:marTop w:val="0"/>
                      <w:marBottom w:val="0"/>
                      <w:divBdr>
                        <w:top w:val="none" w:sz="0" w:space="0" w:color="auto"/>
                        <w:left w:val="none" w:sz="0" w:space="0" w:color="auto"/>
                        <w:bottom w:val="none" w:sz="0" w:space="0" w:color="auto"/>
                        <w:right w:val="none" w:sz="0" w:space="0" w:color="auto"/>
                      </w:divBdr>
                    </w:div>
                  </w:divsChild>
                </w:div>
                <w:div w:id="1589726544">
                  <w:marLeft w:val="0"/>
                  <w:marRight w:val="0"/>
                  <w:marTop w:val="0"/>
                  <w:marBottom w:val="0"/>
                  <w:divBdr>
                    <w:top w:val="none" w:sz="0" w:space="0" w:color="auto"/>
                    <w:left w:val="none" w:sz="0" w:space="0" w:color="auto"/>
                    <w:bottom w:val="none" w:sz="0" w:space="0" w:color="auto"/>
                    <w:right w:val="none" w:sz="0" w:space="0" w:color="auto"/>
                  </w:divBdr>
                  <w:divsChild>
                    <w:div w:id="1928731389">
                      <w:marLeft w:val="0"/>
                      <w:marRight w:val="0"/>
                      <w:marTop w:val="0"/>
                      <w:marBottom w:val="0"/>
                      <w:divBdr>
                        <w:top w:val="none" w:sz="0" w:space="0" w:color="auto"/>
                        <w:left w:val="none" w:sz="0" w:space="0" w:color="auto"/>
                        <w:bottom w:val="none" w:sz="0" w:space="0" w:color="auto"/>
                        <w:right w:val="none" w:sz="0" w:space="0" w:color="auto"/>
                      </w:divBdr>
                    </w:div>
                  </w:divsChild>
                </w:div>
                <w:div w:id="1591042254">
                  <w:marLeft w:val="0"/>
                  <w:marRight w:val="0"/>
                  <w:marTop w:val="0"/>
                  <w:marBottom w:val="0"/>
                  <w:divBdr>
                    <w:top w:val="none" w:sz="0" w:space="0" w:color="auto"/>
                    <w:left w:val="none" w:sz="0" w:space="0" w:color="auto"/>
                    <w:bottom w:val="none" w:sz="0" w:space="0" w:color="auto"/>
                    <w:right w:val="none" w:sz="0" w:space="0" w:color="auto"/>
                  </w:divBdr>
                  <w:divsChild>
                    <w:div w:id="1369799618">
                      <w:marLeft w:val="0"/>
                      <w:marRight w:val="0"/>
                      <w:marTop w:val="0"/>
                      <w:marBottom w:val="0"/>
                      <w:divBdr>
                        <w:top w:val="none" w:sz="0" w:space="0" w:color="auto"/>
                        <w:left w:val="none" w:sz="0" w:space="0" w:color="auto"/>
                        <w:bottom w:val="none" w:sz="0" w:space="0" w:color="auto"/>
                        <w:right w:val="none" w:sz="0" w:space="0" w:color="auto"/>
                      </w:divBdr>
                    </w:div>
                  </w:divsChild>
                </w:div>
                <w:div w:id="1591885576">
                  <w:marLeft w:val="0"/>
                  <w:marRight w:val="0"/>
                  <w:marTop w:val="0"/>
                  <w:marBottom w:val="0"/>
                  <w:divBdr>
                    <w:top w:val="none" w:sz="0" w:space="0" w:color="auto"/>
                    <w:left w:val="none" w:sz="0" w:space="0" w:color="auto"/>
                    <w:bottom w:val="none" w:sz="0" w:space="0" w:color="auto"/>
                    <w:right w:val="none" w:sz="0" w:space="0" w:color="auto"/>
                  </w:divBdr>
                  <w:divsChild>
                    <w:div w:id="513887487">
                      <w:marLeft w:val="0"/>
                      <w:marRight w:val="0"/>
                      <w:marTop w:val="0"/>
                      <w:marBottom w:val="0"/>
                      <w:divBdr>
                        <w:top w:val="none" w:sz="0" w:space="0" w:color="auto"/>
                        <w:left w:val="none" w:sz="0" w:space="0" w:color="auto"/>
                        <w:bottom w:val="none" w:sz="0" w:space="0" w:color="auto"/>
                        <w:right w:val="none" w:sz="0" w:space="0" w:color="auto"/>
                      </w:divBdr>
                    </w:div>
                  </w:divsChild>
                </w:div>
                <w:div w:id="1591965408">
                  <w:marLeft w:val="0"/>
                  <w:marRight w:val="0"/>
                  <w:marTop w:val="0"/>
                  <w:marBottom w:val="0"/>
                  <w:divBdr>
                    <w:top w:val="none" w:sz="0" w:space="0" w:color="auto"/>
                    <w:left w:val="none" w:sz="0" w:space="0" w:color="auto"/>
                    <w:bottom w:val="none" w:sz="0" w:space="0" w:color="auto"/>
                    <w:right w:val="none" w:sz="0" w:space="0" w:color="auto"/>
                  </w:divBdr>
                  <w:divsChild>
                    <w:div w:id="273292596">
                      <w:marLeft w:val="0"/>
                      <w:marRight w:val="0"/>
                      <w:marTop w:val="0"/>
                      <w:marBottom w:val="0"/>
                      <w:divBdr>
                        <w:top w:val="none" w:sz="0" w:space="0" w:color="auto"/>
                        <w:left w:val="none" w:sz="0" w:space="0" w:color="auto"/>
                        <w:bottom w:val="none" w:sz="0" w:space="0" w:color="auto"/>
                        <w:right w:val="none" w:sz="0" w:space="0" w:color="auto"/>
                      </w:divBdr>
                    </w:div>
                  </w:divsChild>
                </w:div>
                <w:div w:id="1595244136">
                  <w:marLeft w:val="0"/>
                  <w:marRight w:val="0"/>
                  <w:marTop w:val="0"/>
                  <w:marBottom w:val="0"/>
                  <w:divBdr>
                    <w:top w:val="none" w:sz="0" w:space="0" w:color="auto"/>
                    <w:left w:val="none" w:sz="0" w:space="0" w:color="auto"/>
                    <w:bottom w:val="none" w:sz="0" w:space="0" w:color="auto"/>
                    <w:right w:val="none" w:sz="0" w:space="0" w:color="auto"/>
                  </w:divBdr>
                  <w:divsChild>
                    <w:div w:id="36976810">
                      <w:marLeft w:val="0"/>
                      <w:marRight w:val="0"/>
                      <w:marTop w:val="0"/>
                      <w:marBottom w:val="0"/>
                      <w:divBdr>
                        <w:top w:val="none" w:sz="0" w:space="0" w:color="auto"/>
                        <w:left w:val="none" w:sz="0" w:space="0" w:color="auto"/>
                        <w:bottom w:val="none" w:sz="0" w:space="0" w:color="auto"/>
                        <w:right w:val="none" w:sz="0" w:space="0" w:color="auto"/>
                      </w:divBdr>
                    </w:div>
                  </w:divsChild>
                </w:div>
                <w:div w:id="1595286399">
                  <w:marLeft w:val="0"/>
                  <w:marRight w:val="0"/>
                  <w:marTop w:val="0"/>
                  <w:marBottom w:val="0"/>
                  <w:divBdr>
                    <w:top w:val="none" w:sz="0" w:space="0" w:color="auto"/>
                    <w:left w:val="none" w:sz="0" w:space="0" w:color="auto"/>
                    <w:bottom w:val="none" w:sz="0" w:space="0" w:color="auto"/>
                    <w:right w:val="none" w:sz="0" w:space="0" w:color="auto"/>
                  </w:divBdr>
                  <w:divsChild>
                    <w:div w:id="1451432454">
                      <w:marLeft w:val="0"/>
                      <w:marRight w:val="0"/>
                      <w:marTop w:val="0"/>
                      <w:marBottom w:val="0"/>
                      <w:divBdr>
                        <w:top w:val="none" w:sz="0" w:space="0" w:color="auto"/>
                        <w:left w:val="none" w:sz="0" w:space="0" w:color="auto"/>
                        <w:bottom w:val="none" w:sz="0" w:space="0" w:color="auto"/>
                        <w:right w:val="none" w:sz="0" w:space="0" w:color="auto"/>
                      </w:divBdr>
                    </w:div>
                  </w:divsChild>
                </w:div>
                <w:div w:id="1601452878">
                  <w:marLeft w:val="0"/>
                  <w:marRight w:val="0"/>
                  <w:marTop w:val="0"/>
                  <w:marBottom w:val="0"/>
                  <w:divBdr>
                    <w:top w:val="none" w:sz="0" w:space="0" w:color="auto"/>
                    <w:left w:val="none" w:sz="0" w:space="0" w:color="auto"/>
                    <w:bottom w:val="none" w:sz="0" w:space="0" w:color="auto"/>
                    <w:right w:val="none" w:sz="0" w:space="0" w:color="auto"/>
                  </w:divBdr>
                  <w:divsChild>
                    <w:div w:id="877354947">
                      <w:marLeft w:val="0"/>
                      <w:marRight w:val="0"/>
                      <w:marTop w:val="0"/>
                      <w:marBottom w:val="0"/>
                      <w:divBdr>
                        <w:top w:val="none" w:sz="0" w:space="0" w:color="auto"/>
                        <w:left w:val="none" w:sz="0" w:space="0" w:color="auto"/>
                        <w:bottom w:val="none" w:sz="0" w:space="0" w:color="auto"/>
                        <w:right w:val="none" w:sz="0" w:space="0" w:color="auto"/>
                      </w:divBdr>
                    </w:div>
                  </w:divsChild>
                </w:div>
                <w:div w:id="1604680281">
                  <w:marLeft w:val="0"/>
                  <w:marRight w:val="0"/>
                  <w:marTop w:val="0"/>
                  <w:marBottom w:val="0"/>
                  <w:divBdr>
                    <w:top w:val="none" w:sz="0" w:space="0" w:color="auto"/>
                    <w:left w:val="none" w:sz="0" w:space="0" w:color="auto"/>
                    <w:bottom w:val="none" w:sz="0" w:space="0" w:color="auto"/>
                    <w:right w:val="none" w:sz="0" w:space="0" w:color="auto"/>
                  </w:divBdr>
                  <w:divsChild>
                    <w:div w:id="885677125">
                      <w:marLeft w:val="0"/>
                      <w:marRight w:val="0"/>
                      <w:marTop w:val="0"/>
                      <w:marBottom w:val="0"/>
                      <w:divBdr>
                        <w:top w:val="none" w:sz="0" w:space="0" w:color="auto"/>
                        <w:left w:val="none" w:sz="0" w:space="0" w:color="auto"/>
                        <w:bottom w:val="none" w:sz="0" w:space="0" w:color="auto"/>
                        <w:right w:val="none" w:sz="0" w:space="0" w:color="auto"/>
                      </w:divBdr>
                    </w:div>
                  </w:divsChild>
                </w:div>
                <w:div w:id="1608929653">
                  <w:marLeft w:val="0"/>
                  <w:marRight w:val="0"/>
                  <w:marTop w:val="0"/>
                  <w:marBottom w:val="0"/>
                  <w:divBdr>
                    <w:top w:val="none" w:sz="0" w:space="0" w:color="auto"/>
                    <w:left w:val="none" w:sz="0" w:space="0" w:color="auto"/>
                    <w:bottom w:val="none" w:sz="0" w:space="0" w:color="auto"/>
                    <w:right w:val="none" w:sz="0" w:space="0" w:color="auto"/>
                  </w:divBdr>
                  <w:divsChild>
                    <w:div w:id="935939450">
                      <w:marLeft w:val="0"/>
                      <w:marRight w:val="0"/>
                      <w:marTop w:val="0"/>
                      <w:marBottom w:val="0"/>
                      <w:divBdr>
                        <w:top w:val="none" w:sz="0" w:space="0" w:color="auto"/>
                        <w:left w:val="none" w:sz="0" w:space="0" w:color="auto"/>
                        <w:bottom w:val="none" w:sz="0" w:space="0" w:color="auto"/>
                        <w:right w:val="none" w:sz="0" w:space="0" w:color="auto"/>
                      </w:divBdr>
                    </w:div>
                  </w:divsChild>
                </w:div>
                <w:div w:id="1611350824">
                  <w:marLeft w:val="0"/>
                  <w:marRight w:val="0"/>
                  <w:marTop w:val="0"/>
                  <w:marBottom w:val="0"/>
                  <w:divBdr>
                    <w:top w:val="none" w:sz="0" w:space="0" w:color="auto"/>
                    <w:left w:val="none" w:sz="0" w:space="0" w:color="auto"/>
                    <w:bottom w:val="none" w:sz="0" w:space="0" w:color="auto"/>
                    <w:right w:val="none" w:sz="0" w:space="0" w:color="auto"/>
                  </w:divBdr>
                  <w:divsChild>
                    <w:div w:id="2129346830">
                      <w:marLeft w:val="0"/>
                      <w:marRight w:val="0"/>
                      <w:marTop w:val="0"/>
                      <w:marBottom w:val="0"/>
                      <w:divBdr>
                        <w:top w:val="none" w:sz="0" w:space="0" w:color="auto"/>
                        <w:left w:val="none" w:sz="0" w:space="0" w:color="auto"/>
                        <w:bottom w:val="none" w:sz="0" w:space="0" w:color="auto"/>
                        <w:right w:val="none" w:sz="0" w:space="0" w:color="auto"/>
                      </w:divBdr>
                    </w:div>
                  </w:divsChild>
                </w:div>
                <w:div w:id="1612475435">
                  <w:marLeft w:val="0"/>
                  <w:marRight w:val="0"/>
                  <w:marTop w:val="0"/>
                  <w:marBottom w:val="0"/>
                  <w:divBdr>
                    <w:top w:val="none" w:sz="0" w:space="0" w:color="auto"/>
                    <w:left w:val="none" w:sz="0" w:space="0" w:color="auto"/>
                    <w:bottom w:val="none" w:sz="0" w:space="0" w:color="auto"/>
                    <w:right w:val="none" w:sz="0" w:space="0" w:color="auto"/>
                  </w:divBdr>
                  <w:divsChild>
                    <w:div w:id="201946032">
                      <w:marLeft w:val="0"/>
                      <w:marRight w:val="0"/>
                      <w:marTop w:val="0"/>
                      <w:marBottom w:val="0"/>
                      <w:divBdr>
                        <w:top w:val="none" w:sz="0" w:space="0" w:color="auto"/>
                        <w:left w:val="none" w:sz="0" w:space="0" w:color="auto"/>
                        <w:bottom w:val="none" w:sz="0" w:space="0" w:color="auto"/>
                        <w:right w:val="none" w:sz="0" w:space="0" w:color="auto"/>
                      </w:divBdr>
                    </w:div>
                  </w:divsChild>
                </w:div>
                <w:div w:id="1613784899">
                  <w:marLeft w:val="0"/>
                  <w:marRight w:val="0"/>
                  <w:marTop w:val="0"/>
                  <w:marBottom w:val="0"/>
                  <w:divBdr>
                    <w:top w:val="none" w:sz="0" w:space="0" w:color="auto"/>
                    <w:left w:val="none" w:sz="0" w:space="0" w:color="auto"/>
                    <w:bottom w:val="none" w:sz="0" w:space="0" w:color="auto"/>
                    <w:right w:val="none" w:sz="0" w:space="0" w:color="auto"/>
                  </w:divBdr>
                  <w:divsChild>
                    <w:div w:id="725227437">
                      <w:marLeft w:val="0"/>
                      <w:marRight w:val="0"/>
                      <w:marTop w:val="0"/>
                      <w:marBottom w:val="0"/>
                      <w:divBdr>
                        <w:top w:val="none" w:sz="0" w:space="0" w:color="auto"/>
                        <w:left w:val="none" w:sz="0" w:space="0" w:color="auto"/>
                        <w:bottom w:val="none" w:sz="0" w:space="0" w:color="auto"/>
                        <w:right w:val="none" w:sz="0" w:space="0" w:color="auto"/>
                      </w:divBdr>
                    </w:div>
                  </w:divsChild>
                </w:div>
                <w:div w:id="1619871748">
                  <w:marLeft w:val="0"/>
                  <w:marRight w:val="0"/>
                  <w:marTop w:val="0"/>
                  <w:marBottom w:val="0"/>
                  <w:divBdr>
                    <w:top w:val="none" w:sz="0" w:space="0" w:color="auto"/>
                    <w:left w:val="none" w:sz="0" w:space="0" w:color="auto"/>
                    <w:bottom w:val="none" w:sz="0" w:space="0" w:color="auto"/>
                    <w:right w:val="none" w:sz="0" w:space="0" w:color="auto"/>
                  </w:divBdr>
                  <w:divsChild>
                    <w:div w:id="345521172">
                      <w:marLeft w:val="0"/>
                      <w:marRight w:val="0"/>
                      <w:marTop w:val="0"/>
                      <w:marBottom w:val="0"/>
                      <w:divBdr>
                        <w:top w:val="none" w:sz="0" w:space="0" w:color="auto"/>
                        <w:left w:val="none" w:sz="0" w:space="0" w:color="auto"/>
                        <w:bottom w:val="none" w:sz="0" w:space="0" w:color="auto"/>
                        <w:right w:val="none" w:sz="0" w:space="0" w:color="auto"/>
                      </w:divBdr>
                    </w:div>
                  </w:divsChild>
                </w:div>
                <w:div w:id="1623027130">
                  <w:marLeft w:val="0"/>
                  <w:marRight w:val="0"/>
                  <w:marTop w:val="0"/>
                  <w:marBottom w:val="0"/>
                  <w:divBdr>
                    <w:top w:val="none" w:sz="0" w:space="0" w:color="auto"/>
                    <w:left w:val="none" w:sz="0" w:space="0" w:color="auto"/>
                    <w:bottom w:val="none" w:sz="0" w:space="0" w:color="auto"/>
                    <w:right w:val="none" w:sz="0" w:space="0" w:color="auto"/>
                  </w:divBdr>
                  <w:divsChild>
                    <w:div w:id="574436121">
                      <w:marLeft w:val="0"/>
                      <w:marRight w:val="0"/>
                      <w:marTop w:val="0"/>
                      <w:marBottom w:val="0"/>
                      <w:divBdr>
                        <w:top w:val="none" w:sz="0" w:space="0" w:color="auto"/>
                        <w:left w:val="none" w:sz="0" w:space="0" w:color="auto"/>
                        <w:bottom w:val="none" w:sz="0" w:space="0" w:color="auto"/>
                        <w:right w:val="none" w:sz="0" w:space="0" w:color="auto"/>
                      </w:divBdr>
                    </w:div>
                  </w:divsChild>
                </w:div>
                <w:div w:id="1623148668">
                  <w:marLeft w:val="0"/>
                  <w:marRight w:val="0"/>
                  <w:marTop w:val="0"/>
                  <w:marBottom w:val="0"/>
                  <w:divBdr>
                    <w:top w:val="none" w:sz="0" w:space="0" w:color="auto"/>
                    <w:left w:val="none" w:sz="0" w:space="0" w:color="auto"/>
                    <w:bottom w:val="none" w:sz="0" w:space="0" w:color="auto"/>
                    <w:right w:val="none" w:sz="0" w:space="0" w:color="auto"/>
                  </w:divBdr>
                  <w:divsChild>
                    <w:div w:id="285476446">
                      <w:marLeft w:val="0"/>
                      <w:marRight w:val="0"/>
                      <w:marTop w:val="0"/>
                      <w:marBottom w:val="0"/>
                      <w:divBdr>
                        <w:top w:val="none" w:sz="0" w:space="0" w:color="auto"/>
                        <w:left w:val="none" w:sz="0" w:space="0" w:color="auto"/>
                        <w:bottom w:val="none" w:sz="0" w:space="0" w:color="auto"/>
                        <w:right w:val="none" w:sz="0" w:space="0" w:color="auto"/>
                      </w:divBdr>
                    </w:div>
                  </w:divsChild>
                </w:div>
                <w:div w:id="1626615557">
                  <w:marLeft w:val="0"/>
                  <w:marRight w:val="0"/>
                  <w:marTop w:val="0"/>
                  <w:marBottom w:val="0"/>
                  <w:divBdr>
                    <w:top w:val="none" w:sz="0" w:space="0" w:color="auto"/>
                    <w:left w:val="none" w:sz="0" w:space="0" w:color="auto"/>
                    <w:bottom w:val="none" w:sz="0" w:space="0" w:color="auto"/>
                    <w:right w:val="none" w:sz="0" w:space="0" w:color="auto"/>
                  </w:divBdr>
                  <w:divsChild>
                    <w:div w:id="599290830">
                      <w:marLeft w:val="0"/>
                      <w:marRight w:val="0"/>
                      <w:marTop w:val="0"/>
                      <w:marBottom w:val="0"/>
                      <w:divBdr>
                        <w:top w:val="none" w:sz="0" w:space="0" w:color="auto"/>
                        <w:left w:val="none" w:sz="0" w:space="0" w:color="auto"/>
                        <w:bottom w:val="none" w:sz="0" w:space="0" w:color="auto"/>
                        <w:right w:val="none" w:sz="0" w:space="0" w:color="auto"/>
                      </w:divBdr>
                    </w:div>
                  </w:divsChild>
                </w:div>
                <w:div w:id="1632202590">
                  <w:marLeft w:val="0"/>
                  <w:marRight w:val="0"/>
                  <w:marTop w:val="0"/>
                  <w:marBottom w:val="0"/>
                  <w:divBdr>
                    <w:top w:val="none" w:sz="0" w:space="0" w:color="auto"/>
                    <w:left w:val="none" w:sz="0" w:space="0" w:color="auto"/>
                    <w:bottom w:val="none" w:sz="0" w:space="0" w:color="auto"/>
                    <w:right w:val="none" w:sz="0" w:space="0" w:color="auto"/>
                  </w:divBdr>
                  <w:divsChild>
                    <w:div w:id="205411510">
                      <w:marLeft w:val="0"/>
                      <w:marRight w:val="0"/>
                      <w:marTop w:val="0"/>
                      <w:marBottom w:val="0"/>
                      <w:divBdr>
                        <w:top w:val="none" w:sz="0" w:space="0" w:color="auto"/>
                        <w:left w:val="none" w:sz="0" w:space="0" w:color="auto"/>
                        <w:bottom w:val="none" w:sz="0" w:space="0" w:color="auto"/>
                        <w:right w:val="none" w:sz="0" w:space="0" w:color="auto"/>
                      </w:divBdr>
                    </w:div>
                  </w:divsChild>
                </w:div>
                <w:div w:id="1632517774">
                  <w:marLeft w:val="0"/>
                  <w:marRight w:val="0"/>
                  <w:marTop w:val="0"/>
                  <w:marBottom w:val="0"/>
                  <w:divBdr>
                    <w:top w:val="none" w:sz="0" w:space="0" w:color="auto"/>
                    <w:left w:val="none" w:sz="0" w:space="0" w:color="auto"/>
                    <w:bottom w:val="none" w:sz="0" w:space="0" w:color="auto"/>
                    <w:right w:val="none" w:sz="0" w:space="0" w:color="auto"/>
                  </w:divBdr>
                  <w:divsChild>
                    <w:div w:id="1402022390">
                      <w:marLeft w:val="0"/>
                      <w:marRight w:val="0"/>
                      <w:marTop w:val="0"/>
                      <w:marBottom w:val="0"/>
                      <w:divBdr>
                        <w:top w:val="none" w:sz="0" w:space="0" w:color="auto"/>
                        <w:left w:val="none" w:sz="0" w:space="0" w:color="auto"/>
                        <w:bottom w:val="none" w:sz="0" w:space="0" w:color="auto"/>
                        <w:right w:val="none" w:sz="0" w:space="0" w:color="auto"/>
                      </w:divBdr>
                    </w:div>
                  </w:divsChild>
                </w:div>
                <w:div w:id="1634359445">
                  <w:marLeft w:val="0"/>
                  <w:marRight w:val="0"/>
                  <w:marTop w:val="0"/>
                  <w:marBottom w:val="0"/>
                  <w:divBdr>
                    <w:top w:val="none" w:sz="0" w:space="0" w:color="auto"/>
                    <w:left w:val="none" w:sz="0" w:space="0" w:color="auto"/>
                    <w:bottom w:val="none" w:sz="0" w:space="0" w:color="auto"/>
                    <w:right w:val="none" w:sz="0" w:space="0" w:color="auto"/>
                  </w:divBdr>
                  <w:divsChild>
                    <w:div w:id="1337806169">
                      <w:marLeft w:val="0"/>
                      <w:marRight w:val="0"/>
                      <w:marTop w:val="0"/>
                      <w:marBottom w:val="0"/>
                      <w:divBdr>
                        <w:top w:val="none" w:sz="0" w:space="0" w:color="auto"/>
                        <w:left w:val="none" w:sz="0" w:space="0" w:color="auto"/>
                        <w:bottom w:val="none" w:sz="0" w:space="0" w:color="auto"/>
                        <w:right w:val="none" w:sz="0" w:space="0" w:color="auto"/>
                      </w:divBdr>
                    </w:div>
                  </w:divsChild>
                </w:div>
                <w:div w:id="1646856220">
                  <w:marLeft w:val="0"/>
                  <w:marRight w:val="0"/>
                  <w:marTop w:val="0"/>
                  <w:marBottom w:val="0"/>
                  <w:divBdr>
                    <w:top w:val="none" w:sz="0" w:space="0" w:color="auto"/>
                    <w:left w:val="none" w:sz="0" w:space="0" w:color="auto"/>
                    <w:bottom w:val="none" w:sz="0" w:space="0" w:color="auto"/>
                    <w:right w:val="none" w:sz="0" w:space="0" w:color="auto"/>
                  </w:divBdr>
                  <w:divsChild>
                    <w:div w:id="1503545862">
                      <w:marLeft w:val="0"/>
                      <w:marRight w:val="0"/>
                      <w:marTop w:val="0"/>
                      <w:marBottom w:val="0"/>
                      <w:divBdr>
                        <w:top w:val="none" w:sz="0" w:space="0" w:color="auto"/>
                        <w:left w:val="none" w:sz="0" w:space="0" w:color="auto"/>
                        <w:bottom w:val="none" w:sz="0" w:space="0" w:color="auto"/>
                        <w:right w:val="none" w:sz="0" w:space="0" w:color="auto"/>
                      </w:divBdr>
                    </w:div>
                  </w:divsChild>
                </w:div>
                <w:div w:id="1653675462">
                  <w:marLeft w:val="0"/>
                  <w:marRight w:val="0"/>
                  <w:marTop w:val="0"/>
                  <w:marBottom w:val="0"/>
                  <w:divBdr>
                    <w:top w:val="none" w:sz="0" w:space="0" w:color="auto"/>
                    <w:left w:val="none" w:sz="0" w:space="0" w:color="auto"/>
                    <w:bottom w:val="none" w:sz="0" w:space="0" w:color="auto"/>
                    <w:right w:val="none" w:sz="0" w:space="0" w:color="auto"/>
                  </w:divBdr>
                  <w:divsChild>
                    <w:div w:id="1069234746">
                      <w:marLeft w:val="0"/>
                      <w:marRight w:val="0"/>
                      <w:marTop w:val="0"/>
                      <w:marBottom w:val="0"/>
                      <w:divBdr>
                        <w:top w:val="none" w:sz="0" w:space="0" w:color="auto"/>
                        <w:left w:val="none" w:sz="0" w:space="0" w:color="auto"/>
                        <w:bottom w:val="none" w:sz="0" w:space="0" w:color="auto"/>
                        <w:right w:val="none" w:sz="0" w:space="0" w:color="auto"/>
                      </w:divBdr>
                    </w:div>
                  </w:divsChild>
                </w:div>
                <w:div w:id="1658149928">
                  <w:marLeft w:val="0"/>
                  <w:marRight w:val="0"/>
                  <w:marTop w:val="0"/>
                  <w:marBottom w:val="0"/>
                  <w:divBdr>
                    <w:top w:val="none" w:sz="0" w:space="0" w:color="auto"/>
                    <w:left w:val="none" w:sz="0" w:space="0" w:color="auto"/>
                    <w:bottom w:val="none" w:sz="0" w:space="0" w:color="auto"/>
                    <w:right w:val="none" w:sz="0" w:space="0" w:color="auto"/>
                  </w:divBdr>
                  <w:divsChild>
                    <w:div w:id="1971783980">
                      <w:marLeft w:val="0"/>
                      <w:marRight w:val="0"/>
                      <w:marTop w:val="0"/>
                      <w:marBottom w:val="0"/>
                      <w:divBdr>
                        <w:top w:val="none" w:sz="0" w:space="0" w:color="auto"/>
                        <w:left w:val="none" w:sz="0" w:space="0" w:color="auto"/>
                        <w:bottom w:val="none" w:sz="0" w:space="0" w:color="auto"/>
                        <w:right w:val="none" w:sz="0" w:space="0" w:color="auto"/>
                      </w:divBdr>
                    </w:div>
                  </w:divsChild>
                </w:div>
                <w:div w:id="1664969355">
                  <w:marLeft w:val="0"/>
                  <w:marRight w:val="0"/>
                  <w:marTop w:val="0"/>
                  <w:marBottom w:val="0"/>
                  <w:divBdr>
                    <w:top w:val="none" w:sz="0" w:space="0" w:color="auto"/>
                    <w:left w:val="none" w:sz="0" w:space="0" w:color="auto"/>
                    <w:bottom w:val="none" w:sz="0" w:space="0" w:color="auto"/>
                    <w:right w:val="none" w:sz="0" w:space="0" w:color="auto"/>
                  </w:divBdr>
                  <w:divsChild>
                    <w:div w:id="1593732853">
                      <w:marLeft w:val="0"/>
                      <w:marRight w:val="0"/>
                      <w:marTop w:val="0"/>
                      <w:marBottom w:val="0"/>
                      <w:divBdr>
                        <w:top w:val="none" w:sz="0" w:space="0" w:color="auto"/>
                        <w:left w:val="none" w:sz="0" w:space="0" w:color="auto"/>
                        <w:bottom w:val="none" w:sz="0" w:space="0" w:color="auto"/>
                        <w:right w:val="none" w:sz="0" w:space="0" w:color="auto"/>
                      </w:divBdr>
                    </w:div>
                  </w:divsChild>
                </w:div>
                <w:div w:id="1665476932">
                  <w:marLeft w:val="0"/>
                  <w:marRight w:val="0"/>
                  <w:marTop w:val="0"/>
                  <w:marBottom w:val="0"/>
                  <w:divBdr>
                    <w:top w:val="none" w:sz="0" w:space="0" w:color="auto"/>
                    <w:left w:val="none" w:sz="0" w:space="0" w:color="auto"/>
                    <w:bottom w:val="none" w:sz="0" w:space="0" w:color="auto"/>
                    <w:right w:val="none" w:sz="0" w:space="0" w:color="auto"/>
                  </w:divBdr>
                  <w:divsChild>
                    <w:div w:id="1381975761">
                      <w:marLeft w:val="0"/>
                      <w:marRight w:val="0"/>
                      <w:marTop w:val="0"/>
                      <w:marBottom w:val="0"/>
                      <w:divBdr>
                        <w:top w:val="none" w:sz="0" w:space="0" w:color="auto"/>
                        <w:left w:val="none" w:sz="0" w:space="0" w:color="auto"/>
                        <w:bottom w:val="none" w:sz="0" w:space="0" w:color="auto"/>
                        <w:right w:val="none" w:sz="0" w:space="0" w:color="auto"/>
                      </w:divBdr>
                    </w:div>
                  </w:divsChild>
                </w:div>
                <w:div w:id="1668247695">
                  <w:marLeft w:val="0"/>
                  <w:marRight w:val="0"/>
                  <w:marTop w:val="0"/>
                  <w:marBottom w:val="0"/>
                  <w:divBdr>
                    <w:top w:val="none" w:sz="0" w:space="0" w:color="auto"/>
                    <w:left w:val="none" w:sz="0" w:space="0" w:color="auto"/>
                    <w:bottom w:val="none" w:sz="0" w:space="0" w:color="auto"/>
                    <w:right w:val="none" w:sz="0" w:space="0" w:color="auto"/>
                  </w:divBdr>
                  <w:divsChild>
                    <w:div w:id="1157961355">
                      <w:marLeft w:val="0"/>
                      <w:marRight w:val="0"/>
                      <w:marTop w:val="0"/>
                      <w:marBottom w:val="0"/>
                      <w:divBdr>
                        <w:top w:val="none" w:sz="0" w:space="0" w:color="auto"/>
                        <w:left w:val="none" w:sz="0" w:space="0" w:color="auto"/>
                        <w:bottom w:val="none" w:sz="0" w:space="0" w:color="auto"/>
                        <w:right w:val="none" w:sz="0" w:space="0" w:color="auto"/>
                      </w:divBdr>
                    </w:div>
                  </w:divsChild>
                </w:div>
                <w:div w:id="1669747488">
                  <w:marLeft w:val="0"/>
                  <w:marRight w:val="0"/>
                  <w:marTop w:val="0"/>
                  <w:marBottom w:val="0"/>
                  <w:divBdr>
                    <w:top w:val="none" w:sz="0" w:space="0" w:color="auto"/>
                    <w:left w:val="none" w:sz="0" w:space="0" w:color="auto"/>
                    <w:bottom w:val="none" w:sz="0" w:space="0" w:color="auto"/>
                    <w:right w:val="none" w:sz="0" w:space="0" w:color="auto"/>
                  </w:divBdr>
                  <w:divsChild>
                    <w:div w:id="67965058">
                      <w:marLeft w:val="0"/>
                      <w:marRight w:val="0"/>
                      <w:marTop w:val="0"/>
                      <w:marBottom w:val="0"/>
                      <w:divBdr>
                        <w:top w:val="none" w:sz="0" w:space="0" w:color="auto"/>
                        <w:left w:val="none" w:sz="0" w:space="0" w:color="auto"/>
                        <w:bottom w:val="none" w:sz="0" w:space="0" w:color="auto"/>
                        <w:right w:val="none" w:sz="0" w:space="0" w:color="auto"/>
                      </w:divBdr>
                    </w:div>
                  </w:divsChild>
                </w:div>
                <w:div w:id="1677074094">
                  <w:marLeft w:val="0"/>
                  <w:marRight w:val="0"/>
                  <w:marTop w:val="0"/>
                  <w:marBottom w:val="0"/>
                  <w:divBdr>
                    <w:top w:val="none" w:sz="0" w:space="0" w:color="auto"/>
                    <w:left w:val="none" w:sz="0" w:space="0" w:color="auto"/>
                    <w:bottom w:val="none" w:sz="0" w:space="0" w:color="auto"/>
                    <w:right w:val="none" w:sz="0" w:space="0" w:color="auto"/>
                  </w:divBdr>
                  <w:divsChild>
                    <w:div w:id="21828468">
                      <w:marLeft w:val="0"/>
                      <w:marRight w:val="0"/>
                      <w:marTop w:val="0"/>
                      <w:marBottom w:val="0"/>
                      <w:divBdr>
                        <w:top w:val="none" w:sz="0" w:space="0" w:color="auto"/>
                        <w:left w:val="none" w:sz="0" w:space="0" w:color="auto"/>
                        <w:bottom w:val="none" w:sz="0" w:space="0" w:color="auto"/>
                        <w:right w:val="none" w:sz="0" w:space="0" w:color="auto"/>
                      </w:divBdr>
                    </w:div>
                  </w:divsChild>
                </w:div>
                <w:div w:id="1679893572">
                  <w:marLeft w:val="0"/>
                  <w:marRight w:val="0"/>
                  <w:marTop w:val="0"/>
                  <w:marBottom w:val="0"/>
                  <w:divBdr>
                    <w:top w:val="none" w:sz="0" w:space="0" w:color="auto"/>
                    <w:left w:val="none" w:sz="0" w:space="0" w:color="auto"/>
                    <w:bottom w:val="none" w:sz="0" w:space="0" w:color="auto"/>
                    <w:right w:val="none" w:sz="0" w:space="0" w:color="auto"/>
                  </w:divBdr>
                  <w:divsChild>
                    <w:div w:id="1949390543">
                      <w:marLeft w:val="0"/>
                      <w:marRight w:val="0"/>
                      <w:marTop w:val="0"/>
                      <w:marBottom w:val="0"/>
                      <w:divBdr>
                        <w:top w:val="none" w:sz="0" w:space="0" w:color="auto"/>
                        <w:left w:val="none" w:sz="0" w:space="0" w:color="auto"/>
                        <w:bottom w:val="none" w:sz="0" w:space="0" w:color="auto"/>
                        <w:right w:val="none" w:sz="0" w:space="0" w:color="auto"/>
                      </w:divBdr>
                    </w:div>
                  </w:divsChild>
                </w:div>
                <w:div w:id="1680426942">
                  <w:marLeft w:val="0"/>
                  <w:marRight w:val="0"/>
                  <w:marTop w:val="0"/>
                  <w:marBottom w:val="0"/>
                  <w:divBdr>
                    <w:top w:val="none" w:sz="0" w:space="0" w:color="auto"/>
                    <w:left w:val="none" w:sz="0" w:space="0" w:color="auto"/>
                    <w:bottom w:val="none" w:sz="0" w:space="0" w:color="auto"/>
                    <w:right w:val="none" w:sz="0" w:space="0" w:color="auto"/>
                  </w:divBdr>
                  <w:divsChild>
                    <w:div w:id="1545287129">
                      <w:marLeft w:val="0"/>
                      <w:marRight w:val="0"/>
                      <w:marTop w:val="0"/>
                      <w:marBottom w:val="0"/>
                      <w:divBdr>
                        <w:top w:val="none" w:sz="0" w:space="0" w:color="auto"/>
                        <w:left w:val="none" w:sz="0" w:space="0" w:color="auto"/>
                        <w:bottom w:val="none" w:sz="0" w:space="0" w:color="auto"/>
                        <w:right w:val="none" w:sz="0" w:space="0" w:color="auto"/>
                      </w:divBdr>
                    </w:div>
                  </w:divsChild>
                </w:div>
                <w:div w:id="1681159853">
                  <w:marLeft w:val="0"/>
                  <w:marRight w:val="0"/>
                  <w:marTop w:val="0"/>
                  <w:marBottom w:val="0"/>
                  <w:divBdr>
                    <w:top w:val="none" w:sz="0" w:space="0" w:color="auto"/>
                    <w:left w:val="none" w:sz="0" w:space="0" w:color="auto"/>
                    <w:bottom w:val="none" w:sz="0" w:space="0" w:color="auto"/>
                    <w:right w:val="none" w:sz="0" w:space="0" w:color="auto"/>
                  </w:divBdr>
                  <w:divsChild>
                    <w:div w:id="1248537812">
                      <w:marLeft w:val="0"/>
                      <w:marRight w:val="0"/>
                      <w:marTop w:val="0"/>
                      <w:marBottom w:val="0"/>
                      <w:divBdr>
                        <w:top w:val="none" w:sz="0" w:space="0" w:color="auto"/>
                        <w:left w:val="none" w:sz="0" w:space="0" w:color="auto"/>
                        <w:bottom w:val="none" w:sz="0" w:space="0" w:color="auto"/>
                        <w:right w:val="none" w:sz="0" w:space="0" w:color="auto"/>
                      </w:divBdr>
                    </w:div>
                  </w:divsChild>
                </w:div>
                <w:div w:id="1684480500">
                  <w:marLeft w:val="0"/>
                  <w:marRight w:val="0"/>
                  <w:marTop w:val="0"/>
                  <w:marBottom w:val="0"/>
                  <w:divBdr>
                    <w:top w:val="none" w:sz="0" w:space="0" w:color="auto"/>
                    <w:left w:val="none" w:sz="0" w:space="0" w:color="auto"/>
                    <w:bottom w:val="none" w:sz="0" w:space="0" w:color="auto"/>
                    <w:right w:val="none" w:sz="0" w:space="0" w:color="auto"/>
                  </w:divBdr>
                  <w:divsChild>
                    <w:div w:id="929386761">
                      <w:marLeft w:val="0"/>
                      <w:marRight w:val="0"/>
                      <w:marTop w:val="0"/>
                      <w:marBottom w:val="0"/>
                      <w:divBdr>
                        <w:top w:val="none" w:sz="0" w:space="0" w:color="auto"/>
                        <w:left w:val="none" w:sz="0" w:space="0" w:color="auto"/>
                        <w:bottom w:val="none" w:sz="0" w:space="0" w:color="auto"/>
                        <w:right w:val="none" w:sz="0" w:space="0" w:color="auto"/>
                      </w:divBdr>
                    </w:div>
                  </w:divsChild>
                </w:div>
                <w:div w:id="1686907845">
                  <w:marLeft w:val="0"/>
                  <w:marRight w:val="0"/>
                  <w:marTop w:val="0"/>
                  <w:marBottom w:val="0"/>
                  <w:divBdr>
                    <w:top w:val="none" w:sz="0" w:space="0" w:color="auto"/>
                    <w:left w:val="none" w:sz="0" w:space="0" w:color="auto"/>
                    <w:bottom w:val="none" w:sz="0" w:space="0" w:color="auto"/>
                    <w:right w:val="none" w:sz="0" w:space="0" w:color="auto"/>
                  </w:divBdr>
                  <w:divsChild>
                    <w:div w:id="671487290">
                      <w:marLeft w:val="0"/>
                      <w:marRight w:val="0"/>
                      <w:marTop w:val="0"/>
                      <w:marBottom w:val="0"/>
                      <w:divBdr>
                        <w:top w:val="none" w:sz="0" w:space="0" w:color="auto"/>
                        <w:left w:val="none" w:sz="0" w:space="0" w:color="auto"/>
                        <w:bottom w:val="none" w:sz="0" w:space="0" w:color="auto"/>
                        <w:right w:val="none" w:sz="0" w:space="0" w:color="auto"/>
                      </w:divBdr>
                    </w:div>
                  </w:divsChild>
                </w:div>
                <w:div w:id="1687096458">
                  <w:marLeft w:val="0"/>
                  <w:marRight w:val="0"/>
                  <w:marTop w:val="0"/>
                  <w:marBottom w:val="0"/>
                  <w:divBdr>
                    <w:top w:val="none" w:sz="0" w:space="0" w:color="auto"/>
                    <w:left w:val="none" w:sz="0" w:space="0" w:color="auto"/>
                    <w:bottom w:val="none" w:sz="0" w:space="0" w:color="auto"/>
                    <w:right w:val="none" w:sz="0" w:space="0" w:color="auto"/>
                  </w:divBdr>
                  <w:divsChild>
                    <w:div w:id="1870096270">
                      <w:marLeft w:val="0"/>
                      <w:marRight w:val="0"/>
                      <w:marTop w:val="0"/>
                      <w:marBottom w:val="0"/>
                      <w:divBdr>
                        <w:top w:val="none" w:sz="0" w:space="0" w:color="auto"/>
                        <w:left w:val="none" w:sz="0" w:space="0" w:color="auto"/>
                        <w:bottom w:val="none" w:sz="0" w:space="0" w:color="auto"/>
                        <w:right w:val="none" w:sz="0" w:space="0" w:color="auto"/>
                      </w:divBdr>
                    </w:div>
                  </w:divsChild>
                </w:div>
                <w:div w:id="1690138003">
                  <w:marLeft w:val="0"/>
                  <w:marRight w:val="0"/>
                  <w:marTop w:val="0"/>
                  <w:marBottom w:val="0"/>
                  <w:divBdr>
                    <w:top w:val="none" w:sz="0" w:space="0" w:color="auto"/>
                    <w:left w:val="none" w:sz="0" w:space="0" w:color="auto"/>
                    <w:bottom w:val="none" w:sz="0" w:space="0" w:color="auto"/>
                    <w:right w:val="none" w:sz="0" w:space="0" w:color="auto"/>
                  </w:divBdr>
                  <w:divsChild>
                    <w:div w:id="1215123197">
                      <w:marLeft w:val="0"/>
                      <w:marRight w:val="0"/>
                      <w:marTop w:val="0"/>
                      <w:marBottom w:val="0"/>
                      <w:divBdr>
                        <w:top w:val="none" w:sz="0" w:space="0" w:color="auto"/>
                        <w:left w:val="none" w:sz="0" w:space="0" w:color="auto"/>
                        <w:bottom w:val="none" w:sz="0" w:space="0" w:color="auto"/>
                        <w:right w:val="none" w:sz="0" w:space="0" w:color="auto"/>
                      </w:divBdr>
                    </w:div>
                  </w:divsChild>
                </w:div>
                <w:div w:id="1690986939">
                  <w:marLeft w:val="0"/>
                  <w:marRight w:val="0"/>
                  <w:marTop w:val="0"/>
                  <w:marBottom w:val="0"/>
                  <w:divBdr>
                    <w:top w:val="none" w:sz="0" w:space="0" w:color="auto"/>
                    <w:left w:val="none" w:sz="0" w:space="0" w:color="auto"/>
                    <w:bottom w:val="none" w:sz="0" w:space="0" w:color="auto"/>
                    <w:right w:val="none" w:sz="0" w:space="0" w:color="auto"/>
                  </w:divBdr>
                  <w:divsChild>
                    <w:div w:id="1609459295">
                      <w:marLeft w:val="0"/>
                      <w:marRight w:val="0"/>
                      <w:marTop w:val="0"/>
                      <w:marBottom w:val="0"/>
                      <w:divBdr>
                        <w:top w:val="none" w:sz="0" w:space="0" w:color="auto"/>
                        <w:left w:val="none" w:sz="0" w:space="0" w:color="auto"/>
                        <w:bottom w:val="none" w:sz="0" w:space="0" w:color="auto"/>
                        <w:right w:val="none" w:sz="0" w:space="0" w:color="auto"/>
                      </w:divBdr>
                    </w:div>
                  </w:divsChild>
                </w:div>
                <w:div w:id="1692220102">
                  <w:marLeft w:val="0"/>
                  <w:marRight w:val="0"/>
                  <w:marTop w:val="0"/>
                  <w:marBottom w:val="0"/>
                  <w:divBdr>
                    <w:top w:val="none" w:sz="0" w:space="0" w:color="auto"/>
                    <w:left w:val="none" w:sz="0" w:space="0" w:color="auto"/>
                    <w:bottom w:val="none" w:sz="0" w:space="0" w:color="auto"/>
                    <w:right w:val="none" w:sz="0" w:space="0" w:color="auto"/>
                  </w:divBdr>
                  <w:divsChild>
                    <w:div w:id="1660646391">
                      <w:marLeft w:val="0"/>
                      <w:marRight w:val="0"/>
                      <w:marTop w:val="0"/>
                      <w:marBottom w:val="0"/>
                      <w:divBdr>
                        <w:top w:val="none" w:sz="0" w:space="0" w:color="auto"/>
                        <w:left w:val="none" w:sz="0" w:space="0" w:color="auto"/>
                        <w:bottom w:val="none" w:sz="0" w:space="0" w:color="auto"/>
                        <w:right w:val="none" w:sz="0" w:space="0" w:color="auto"/>
                      </w:divBdr>
                    </w:div>
                  </w:divsChild>
                </w:div>
                <w:div w:id="1701592736">
                  <w:marLeft w:val="0"/>
                  <w:marRight w:val="0"/>
                  <w:marTop w:val="0"/>
                  <w:marBottom w:val="0"/>
                  <w:divBdr>
                    <w:top w:val="none" w:sz="0" w:space="0" w:color="auto"/>
                    <w:left w:val="none" w:sz="0" w:space="0" w:color="auto"/>
                    <w:bottom w:val="none" w:sz="0" w:space="0" w:color="auto"/>
                    <w:right w:val="none" w:sz="0" w:space="0" w:color="auto"/>
                  </w:divBdr>
                  <w:divsChild>
                    <w:div w:id="142546715">
                      <w:marLeft w:val="0"/>
                      <w:marRight w:val="0"/>
                      <w:marTop w:val="0"/>
                      <w:marBottom w:val="0"/>
                      <w:divBdr>
                        <w:top w:val="none" w:sz="0" w:space="0" w:color="auto"/>
                        <w:left w:val="none" w:sz="0" w:space="0" w:color="auto"/>
                        <w:bottom w:val="none" w:sz="0" w:space="0" w:color="auto"/>
                        <w:right w:val="none" w:sz="0" w:space="0" w:color="auto"/>
                      </w:divBdr>
                    </w:div>
                  </w:divsChild>
                </w:div>
                <w:div w:id="1706249264">
                  <w:marLeft w:val="0"/>
                  <w:marRight w:val="0"/>
                  <w:marTop w:val="0"/>
                  <w:marBottom w:val="0"/>
                  <w:divBdr>
                    <w:top w:val="none" w:sz="0" w:space="0" w:color="auto"/>
                    <w:left w:val="none" w:sz="0" w:space="0" w:color="auto"/>
                    <w:bottom w:val="none" w:sz="0" w:space="0" w:color="auto"/>
                    <w:right w:val="none" w:sz="0" w:space="0" w:color="auto"/>
                  </w:divBdr>
                  <w:divsChild>
                    <w:div w:id="1177426501">
                      <w:marLeft w:val="0"/>
                      <w:marRight w:val="0"/>
                      <w:marTop w:val="0"/>
                      <w:marBottom w:val="0"/>
                      <w:divBdr>
                        <w:top w:val="none" w:sz="0" w:space="0" w:color="auto"/>
                        <w:left w:val="none" w:sz="0" w:space="0" w:color="auto"/>
                        <w:bottom w:val="none" w:sz="0" w:space="0" w:color="auto"/>
                        <w:right w:val="none" w:sz="0" w:space="0" w:color="auto"/>
                      </w:divBdr>
                    </w:div>
                  </w:divsChild>
                </w:div>
                <w:div w:id="1711101927">
                  <w:marLeft w:val="0"/>
                  <w:marRight w:val="0"/>
                  <w:marTop w:val="0"/>
                  <w:marBottom w:val="0"/>
                  <w:divBdr>
                    <w:top w:val="none" w:sz="0" w:space="0" w:color="auto"/>
                    <w:left w:val="none" w:sz="0" w:space="0" w:color="auto"/>
                    <w:bottom w:val="none" w:sz="0" w:space="0" w:color="auto"/>
                    <w:right w:val="none" w:sz="0" w:space="0" w:color="auto"/>
                  </w:divBdr>
                  <w:divsChild>
                    <w:div w:id="787627775">
                      <w:marLeft w:val="0"/>
                      <w:marRight w:val="0"/>
                      <w:marTop w:val="0"/>
                      <w:marBottom w:val="0"/>
                      <w:divBdr>
                        <w:top w:val="none" w:sz="0" w:space="0" w:color="auto"/>
                        <w:left w:val="none" w:sz="0" w:space="0" w:color="auto"/>
                        <w:bottom w:val="none" w:sz="0" w:space="0" w:color="auto"/>
                        <w:right w:val="none" w:sz="0" w:space="0" w:color="auto"/>
                      </w:divBdr>
                    </w:div>
                  </w:divsChild>
                </w:div>
                <w:div w:id="1717657415">
                  <w:marLeft w:val="0"/>
                  <w:marRight w:val="0"/>
                  <w:marTop w:val="0"/>
                  <w:marBottom w:val="0"/>
                  <w:divBdr>
                    <w:top w:val="none" w:sz="0" w:space="0" w:color="auto"/>
                    <w:left w:val="none" w:sz="0" w:space="0" w:color="auto"/>
                    <w:bottom w:val="none" w:sz="0" w:space="0" w:color="auto"/>
                    <w:right w:val="none" w:sz="0" w:space="0" w:color="auto"/>
                  </w:divBdr>
                  <w:divsChild>
                    <w:div w:id="534657981">
                      <w:marLeft w:val="0"/>
                      <w:marRight w:val="0"/>
                      <w:marTop w:val="0"/>
                      <w:marBottom w:val="0"/>
                      <w:divBdr>
                        <w:top w:val="none" w:sz="0" w:space="0" w:color="auto"/>
                        <w:left w:val="none" w:sz="0" w:space="0" w:color="auto"/>
                        <w:bottom w:val="none" w:sz="0" w:space="0" w:color="auto"/>
                        <w:right w:val="none" w:sz="0" w:space="0" w:color="auto"/>
                      </w:divBdr>
                    </w:div>
                  </w:divsChild>
                </w:div>
                <w:div w:id="1728143712">
                  <w:marLeft w:val="0"/>
                  <w:marRight w:val="0"/>
                  <w:marTop w:val="0"/>
                  <w:marBottom w:val="0"/>
                  <w:divBdr>
                    <w:top w:val="none" w:sz="0" w:space="0" w:color="auto"/>
                    <w:left w:val="none" w:sz="0" w:space="0" w:color="auto"/>
                    <w:bottom w:val="none" w:sz="0" w:space="0" w:color="auto"/>
                    <w:right w:val="none" w:sz="0" w:space="0" w:color="auto"/>
                  </w:divBdr>
                  <w:divsChild>
                    <w:div w:id="479814485">
                      <w:marLeft w:val="0"/>
                      <w:marRight w:val="0"/>
                      <w:marTop w:val="0"/>
                      <w:marBottom w:val="0"/>
                      <w:divBdr>
                        <w:top w:val="none" w:sz="0" w:space="0" w:color="auto"/>
                        <w:left w:val="none" w:sz="0" w:space="0" w:color="auto"/>
                        <w:bottom w:val="none" w:sz="0" w:space="0" w:color="auto"/>
                        <w:right w:val="none" w:sz="0" w:space="0" w:color="auto"/>
                      </w:divBdr>
                    </w:div>
                  </w:divsChild>
                </w:div>
                <w:div w:id="1734039381">
                  <w:marLeft w:val="0"/>
                  <w:marRight w:val="0"/>
                  <w:marTop w:val="0"/>
                  <w:marBottom w:val="0"/>
                  <w:divBdr>
                    <w:top w:val="none" w:sz="0" w:space="0" w:color="auto"/>
                    <w:left w:val="none" w:sz="0" w:space="0" w:color="auto"/>
                    <w:bottom w:val="none" w:sz="0" w:space="0" w:color="auto"/>
                    <w:right w:val="none" w:sz="0" w:space="0" w:color="auto"/>
                  </w:divBdr>
                  <w:divsChild>
                    <w:div w:id="610626053">
                      <w:marLeft w:val="0"/>
                      <w:marRight w:val="0"/>
                      <w:marTop w:val="0"/>
                      <w:marBottom w:val="0"/>
                      <w:divBdr>
                        <w:top w:val="none" w:sz="0" w:space="0" w:color="auto"/>
                        <w:left w:val="none" w:sz="0" w:space="0" w:color="auto"/>
                        <w:bottom w:val="none" w:sz="0" w:space="0" w:color="auto"/>
                        <w:right w:val="none" w:sz="0" w:space="0" w:color="auto"/>
                      </w:divBdr>
                    </w:div>
                  </w:divsChild>
                </w:div>
                <w:div w:id="1742747876">
                  <w:marLeft w:val="0"/>
                  <w:marRight w:val="0"/>
                  <w:marTop w:val="0"/>
                  <w:marBottom w:val="0"/>
                  <w:divBdr>
                    <w:top w:val="none" w:sz="0" w:space="0" w:color="auto"/>
                    <w:left w:val="none" w:sz="0" w:space="0" w:color="auto"/>
                    <w:bottom w:val="none" w:sz="0" w:space="0" w:color="auto"/>
                    <w:right w:val="none" w:sz="0" w:space="0" w:color="auto"/>
                  </w:divBdr>
                  <w:divsChild>
                    <w:div w:id="19822356">
                      <w:marLeft w:val="0"/>
                      <w:marRight w:val="0"/>
                      <w:marTop w:val="0"/>
                      <w:marBottom w:val="0"/>
                      <w:divBdr>
                        <w:top w:val="none" w:sz="0" w:space="0" w:color="auto"/>
                        <w:left w:val="none" w:sz="0" w:space="0" w:color="auto"/>
                        <w:bottom w:val="none" w:sz="0" w:space="0" w:color="auto"/>
                        <w:right w:val="none" w:sz="0" w:space="0" w:color="auto"/>
                      </w:divBdr>
                    </w:div>
                  </w:divsChild>
                </w:div>
                <w:div w:id="1747603602">
                  <w:marLeft w:val="0"/>
                  <w:marRight w:val="0"/>
                  <w:marTop w:val="0"/>
                  <w:marBottom w:val="0"/>
                  <w:divBdr>
                    <w:top w:val="none" w:sz="0" w:space="0" w:color="auto"/>
                    <w:left w:val="none" w:sz="0" w:space="0" w:color="auto"/>
                    <w:bottom w:val="none" w:sz="0" w:space="0" w:color="auto"/>
                    <w:right w:val="none" w:sz="0" w:space="0" w:color="auto"/>
                  </w:divBdr>
                  <w:divsChild>
                    <w:div w:id="1055197424">
                      <w:marLeft w:val="0"/>
                      <w:marRight w:val="0"/>
                      <w:marTop w:val="0"/>
                      <w:marBottom w:val="0"/>
                      <w:divBdr>
                        <w:top w:val="none" w:sz="0" w:space="0" w:color="auto"/>
                        <w:left w:val="none" w:sz="0" w:space="0" w:color="auto"/>
                        <w:bottom w:val="none" w:sz="0" w:space="0" w:color="auto"/>
                        <w:right w:val="none" w:sz="0" w:space="0" w:color="auto"/>
                      </w:divBdr>
                    </w:div>
                  </w:divsChild>
                </w:div>
                <w:div w:id="1747605770">
                  <w:marLeft w:val="0"/>
                  <w:marRight w:val="0"/>
                  <w:marTop w:val="0"/>
                  <w:marBottom w:val="0"/>
                  <w:divBdr>
                    <w:top w:val="none" w:sz="0" w:space="0" w:color="auto"/>
                    <w:left w:val="none" w:sz="0" w:space="0" w:color="auto"/>
                    <w:bottom w:val="none" w:sz="0" w:space="0" w:color="auto"/>
                    <w:right w:val="none" w:sz="0" w:space="0" w:color="auto"/>
                  </w:divBdr>
                  <w:divsChild>
                    <w:div w:id="490365334">
                      <w:marLeft w:val="0"/>
                      <w:marRight w:val="0"/>
                      <w:marTop w:val="0"/>
                      <w:marBottom w:val="0"/>
                      <w:divBdr>
                        <w:top w:val="none" w:sz="0" w:space="0" w:color="auto"/>
                        <w:left w:val="none" w:sz="0" w:space="0" w:color="auto"/>
                        <w:bottom w:val="none" w:sz="0" w:space="0" w:color="auto"/>
                        <w:right w:val="none" w:sz="0" w:space="0" w:color="auto"/>
                      </w:divBdr>
                    </w:div>
                  </w:divsChild>
                </w:div>
                <w:div w:id="1749690999">
                  <w:marLeft w:val="0"/>
                  <w:marRight w:val="0"/>
                  <w:marTop w:val="0"/>
                  <w:marBottom w:val="0"/>
                  <w:divBdr>
                    <w:top w:val="none" w:sz="0" w:space="0" w:color="auto"/>
                    <w:left w:val="none" w:sz="0" w:space="0" w:color="auto"/>
                    <w:bottom w:val="none" w:sz="0" w:space="0" w:color="auto"/>
                    <w:right w:val="none" w:sz="0" w:space="0" w:color="auto"/>
                  </w:divBdr>
                  <w:divsChild>
                    <w:div w:id="515651364">
                      <w:marLeft w:val="0"/>
                      <w:marRight w:val="0"/>
                      <w:marTop w:val="0"/>
                      <w:marBottom w:val="0"/>
                      <w:divBdr>
                        <w:top w:val="none" w:sz="0" w:space="0" w:color="auto"/>
                        <w:left w:val="none" w:sz="0" w:space="0" w:color="auto"/>
                        <w:bottom w:val="none" w:sz="0" w:space="0" w:color="auto"/>
                        <w:right w:val="none" w:sz="0" w:space="0" w:color="auto"/>
                      </w:divBdr>
                    </w:div>
                  </w:divsChild>
                </w:div>
                <w:div w:id="1756629126">
                  <w:marLeft w:val="0"/>
                  <w:marRight w:val="0"/>
                  <w:marTop w:val="0"/>
                  <w:marBottom w:val="0"/>
                  <w:divBdr>
                    <w:top w:val="none" w:sz="0" w:space="0" w:color="auto"/>
                    <w:left w:val="none" w:sz="0" w:space="0" w:color="auto"/>
                    <w:bottom w:val="none" w:sz="0" w:space="0" w:color="auto"/>
                    <w:right w:val="none" w:sz="0" w:space="0" w:color="auto"/>
                  </w:divBdr>
                  <w:divsChild>
                    <w:div w:id="1742944469">
                      <w:marLeft w:val="0"/>
                      <w:marRight w:val="0"/>
                      <w:marTop w:val="0"/>
                      <w:marBottom w:val="0"/>
                      <w:divBdr>
                        <w:top w:val="none" w:sz="0" w:space="0" w:color="auto"/>
                        <w:left w:val="none" w:sz="0" w:space="0" w:color="auto"/>
                        <w:bottom w:val="none" w:sz="0" w:space="0" w:color="auto"/>
                        <w:right w:val="none" w:sz="0" w:space="0" w:color="auto"/>
                      </w:divBdr>
                    </w:div>
                  </w:divsChild>
                </w:div>
                <w:div w:id="1760131186">
                  <w:marLeft w:val="0"/>
                  <w:marRight w:val="0"/>
                  <w:marTop w:val="0"/>
                  <w:marBottom w:val="0"/>
                  <w:divBdr>
                    <w:top w:val="none" w:sz="0" w:space="0" w:color="auto"/>
                    <w:left w:val="none" w:sz="0" w:space="0" w:color="auto"/>
                    <w:bottom w:val="none" w:sz="0" w:space="0" w:color="auto"/>
                    <w:right w:val="none" w:sz="0" w:space="0" w:color="auto"/>
                  </w:divBdr>
                  <w:divsChild>
                    <w:div w:id="963538164">
                      <w:marLeft w:val="0"/>
                      <w:marRight w:val="0"/>
                      <w:marTop w:val="0"/>
                      <w:marBottom w:val="0"/>
                      <w:divBdr>
                        <w:top w:val="none" w:sz="0" w:space="0" w:color="auto"/>
                        <w:left w:val="none" w:sz="0" w:space="0" w:color="auto"/>
                        <w:bottom w:val="none" w:sz="0" w:space="0" w:color="auto"/>
                        <w:right w:val="none" w:sz="0" w:space="0" w:color="auto"/>
                      </w:divBdr>
                    </w:div>
                  </w:divsChild>
                </w:div>
                <w:div w:id="1761681666">
                  <w:marLeft w:val="0"/>
                  <w:marRight w:val="0"/>
                  <w:marTop w:val="0"/>
                  <w:marBottom w:val="0"/>
                  <w:divBdr>
                    <w:top w:val="none" w:sz="0" w:space="0" w:color="auto"/>
                    <w:left w:val="none" w:sz="0" w:space="0" w:color="auto"/>
                    <w:bottom w:val="none" w:sz="0" w:space="0" w:color="auto"/>
                    <w:right w:val="none" w:sz="0" w:space="0" w:color="auto"/>
                  </w:divBdr>
                  <w:divsChild>
                    <w:div w:id="1870147240">
                      <w:marLeft w:val="0"/>
                      <w:marRight w:val="0"/>
                      <w:marTop w:val="0"/>
                      <w:marBottom w:val="0"/>
                      <w:divBdr>
                        <w:top w:val="none" w:sz="0" w:space="0" w:color="auto"/>
                        <w:left w:val="none" w:sz="0" w:space="0" w:color="auto"/>
                        <w:bottom w:val="none" w:sz="0" w:space="0" w:color="auto"/>
                        <w:right w:val="none" w:sz="0" w:space="0" w:color="auto"/>
                      </w:divBdr>
                    </w:div>
                  </w:divsChild>
                </w:div>
                <w:div w:id="1762212992">
                  <w:marLeft w:val="0"/>
                  <w:marRight w:val="0"/>
                  <w:marTop w:val="0"/>
                  <w:marBottom w:val="0"/>
                  <w:divBdr>
                    <w:top w:val="none" w:sz="0" w:space="0" w:color="auto"/>
                    <w:left w:val="none" w:sz="0" w:space="0" w:color="auto"/>
                    <w:bottom w:val="none" w:sz="0" w:space="0" w:color="auto"/>
                    <w:right w:val="none" w:sz="0" w:space="0" w:color="auto"/>
                  </w:divBdr>
                  <w:divsChild>
                    <w:div w:id="2118744178">
                      <w:marLeft w:val="0"/>
                      <w:marRight w:val="0"/>
                      <w:marTop w:val="0"/>
                      <w:marBottom w:val="0"/>
                      <w:divBdr>
                        <w:top w:val="none" w:sz="0" w:space="0" w:color="auto"/>
                        <w:left w:val="none" w:sz="0" w:space="0" w:color="auto"/>
                        <w:bottom w:val="none" w:sz="0" w:space="0" w:color="auto"/>
                        <w:right w:val="none" w:sz="0" w:space="0" w:color="auto"/>
                      </w:divBdr>
                    </w:div>
                  </w:divsChild>
                </w:div>
                <w:div w:id="1763649789">
                  <w:marLeft w:val="0"/>
                  <w:marRight w:val="0"/>
                  <w:marTop w:val="0"/>
                  <w:marBottom w:val="0"/>
                  <w:divBdr>
                    <w:top w:val="none" w:sz="0" w:space="0" w:color="auto"/>
                    <w:left w:val="none" w:sz="0" w:space="0" w:color="auto"/>
                    <w:bottom w:val="none" w:sz="0" w:space="0" w:color="auto"/>
                    <w:right w:val="none" w:sz="0" w:space="0" w:color="auto"/>
                  </w:divBdr>
                  <w:divsChild>
                    <w:div w:id="387463325">
                      <w:marLeft w:val="0"/>
                      <w:marRight w:val="0"/>
                      <w:marTop w:val="0"/>
                      <w:marBottom w:val="0"/>
                      <w:divBdr>
                        <w:top w:val="none" w:sz="0" w:space="0" w:color="auto"/>
                        <w:left w:val="none" w:sz="0" w:space="0" w:color="auto"/>
                        <w:bottom w:val="none" w:sz="0" w:space="0" w:color="auto"/>
                        <w:right w:val="none" w:sz="0" w:space="0" w:color="auto"/>
                      </w:divBdr>
                    </w:div>
                  </w:divsChild>
                </w:div>
                <w:div w:id="1764833390">
                  <w:marLeft w:val="0"/>
                  <w:marRight w:val="0"/>
                  <w:marTop w:val="0"/>
                  <w:marBottom w:val="0"/>
                  <w:divBdr>
                    <w:top w:val="none" w:sz="0" w:space="0" w:color="auto"/>
                    <w:left w:val="none" w:sz="0" w:space="0" w:color="auto"/>
                    <w:bottom w:val="none" w:sz="0" w:space="0" w:color="auto"/>
                    <w:right w:val="none" w:sz="0" w:space="0" w:color="auto"/>
                  </w:divBdr>
                  <w:divsChild>
                    <w:div w:id="1922136165">
                      <w:marLeft w:val="0"/>
                      <w:marRight w:val="0"/>
                      <w:marTop w:val="0"/>
                      <w:marBottom w:val="0"/>
                      <w:divBdr>
                        <w:top w:val="none" w:sz="0" w:space="0" w:color="auto"/>
                        <w:left w:val="none" w:sz="0" w:space="0" w:color="auto"/>
                        <w:bottom w:val="none" w:sz="0" w:space="0" w:color="auto"/>
                        <w:right w:val="none" w:sz="0" w:space="0" w:color="auto"/>
                      </w:divBdr>
                    </w:div>
                  </w:divsChild>
                </w:div>
                <w:div w:id="1766875836">
                  <w:marLeft w:val="0"/>
                  <w:marRight w:val="0"/>
                  <w:marTop w:val="0"/>
                  <w:marBottom w:val="0"/>
                  <w:divBdr>
                    <w:top w:val="none" w:sz="0" w:space="0" w:color="auto"/>
                    <w:left w:val="none" w:sz="0" w:space="0" w:color="auto"/>
                    <w:bottom w:val="none" w:sz="0" w:space="0" w:color="auto"/>
                    <w:right w:val="none" w:sz="0" w:space="0" w:color="auto"/>
                  </w:divBdr>
                  <w:divsChild>
                    <w:div w:id="345912993">
                      <w:marLeft w:val="0"/>
                      <w:marRight w:val="0"/>
                      <w:marTop w:val="0"/>
                      <w:marBottom w:val="0"/>
                      <w:divBdr>
                        <w:top w:val="none" w:sz="0" w:space="0" w:color="auto"/>
                        <w:left w:val="none" w:sz="0" w:space="0" w:color="auto"/>
                        <w:bottom w:val="none" w:sz="0" w:space="0" w:color="auto"/>
                        <w:right w:val="none" w:sz="0" w:space="0" w:color="auto"/>
                      </w:divBdr>
                    </w:div>
                  </w:divsChild>
                </w:div>
                <w:div w:id="1771856916">
                  <w:marLeft w:val="0"/>
                  <w:marRight w:val="0"/>
                  <w:marTop w:val="0"/>
                  <w:marBottom w:val="0"/>
                  <w:divBdr>
                    <w:top w:val="none" w:sz="0" w:space="0" w:color="auto"/>
                    <w:left w:val="none" w:sz="0" w:space="0" w:color="auto"/>
                    <w:bottom w:val="none" w:sz="0" w:space="0" w:color="auto"/>
                    <w:right w:val="none" w:sz="0" w:space="0" w:color="auto"/>
                  </w:divBdr>
                  <w:divsChild>
                    <w:div w:id="2138182406">
                      <w:marLeft w:val="0"/>
                      <w:marRight w:val="0"/>
                      <w:marTop w:val="0"/>
                      <w:marBottom w:val="0"/>
                      <w:divBdr>
                        <w:top w:val="none" w:sz="0" w:space="0" w:color="auto"/>
                        <w:left w:val="none" w:sz="0" w:space="0" w:color="auto"/>
                        <w:bottom w:val="none" w:sz="0" w:space="0" w:color="auto"/>
                        <w:right w:val="none" w:sz="0" w:space="0" w:color="auto"/>
                      </w:divBdr>
                    </w:div>
                  </w:divsChild>
                </w:div>
                <w:div w:id="1774207589">
                  <w:marLeft w:val="0"/>
                  <w:marRight w:val="0"/>
                  <w:marTop w:val="0"/>
                  <w:marBottom w:val="0"/>
                  <w:divBdr>
                    <w:top w:val="none" w:sz="0" w:space="0" w:color="auto"/>
                    <w:left w:val="none" w:sz="0" w:space="0" w:color="auto"/>
                    <w:bottom w:val="none" w:sz="0" w:space="0" w:color="auto"/>
                    <w:right w:val="none" w:sz="0" w:space="0" w:color="auto"/>
                  </w:divBdr>
                  <w:divsChild>
                    <w:div w:id="2034574822">
                      <w:marLeft w:val="0"/>
                      <w:marRight w:val="0"/>
                      <w:marTop w:val="0"/>
                      <w:marBottom w:val="0"/>
                      <w:divBdr>
                        <w:top w:val="none" w:sz="0" w:space="0" w:color="auto"/>
                        <w:left w:val="none" w:sz="0" w:space="0" w:color="auto"/>
                        <w:bottom w:val="none" w:sz="0" w:space="0" w:color="auto"/>
                        <w:right w:val="none" w:sz="0" w:space="0" w:color="auto"/>
                      </w:divBdr>
                    </w:div>
                  </w:divsChild>
                </w:div>
                <w:div w:id="1774397949">
                  <w:marLeft w:val="0"/>
                  <w:marRight w:val="0"/>
                  <w:marTop w:val="0"/>
                  <w:marBottom w:val="0"/>
                  <w:divBdr>
                    <w:top w:val="none" w:sz="0" w:space="0" w:color="auto"/>
                    <w:left w:val="none" w:sz="0" w:space="0" w:color="auto"/>
                    <w:bottom w:val="none" w:sz="0" w:space="0" w:color="auto"/>
                    <w:right w:val="none" w:sz="0" w:space="0" w:color="auto"/>
                  </w:divBdr>
                  <w:divsChild>
                    <w:div w:id="342246561">
                      <w:marLeft w:val="0"/>
                      <w:marRight w:val="0"/>
                      <w:marTop w:val="0"/>
                      <w:marBottom w:val="0"/>
                      <w:divBdr>
                        <w:top w:val="none" w:sz="0" w:space="0" w:color="auto"/>
                        <w:left w:val="none" w:sz="0" w:space="0" w:color="auto"/>
                        <w:bottom w:val="none" w:sz="0" w:space="0" w:color="auto"/>
                        <w:right w:val="none" w:sz="0" w:space="0" w:color="auto"/>
                      </w:divBdr>
                    </w:div>
                  </w:divsChild>
                </w:div>
                <w:div w:id="1774935215">
                  <w:marLeft w:val="0"/>
                  <w:marRight w:val="0"/>
                  <w:marTop w:val="0"/>
                  <w:marBottom w:val="0"/>
                  <w:divBdr>
                    <w:top w:val="none" w:sz="0" w:space="0" w:color="auto"/>
                    <w:left w:val="none" w:sz="0" w:space="0" w:color="auto"/>
                    <w:bottom w:val="none" w:sz="0" w:space="0" w:color="auto"/>
                    <w:right w:val="none" w:sz="0" w:space="0" w:color="auto"/>
                  </w:divBdr>
                  <w:divsChild>
                    <w:div w:id="559560854">
                      <w:marLeft w:val="0"/>
                      <w:marRight w:val="0"/>
                      <w:marTop w:val="0"/>
                      <w:marBottom w:val="0"/>
                      <w:divBdr>
                        <w:top w:val="none" w:sz="0" w:space="0" w:color="auto"/>
                        <w:left w:val="none" w:sz="0" w:space="0" w:color="auto"/>
                        <w:bottom w:val="none" w:sz="0" w:space="0" w:color="auto"/>
                        <w:right w:val="none" w:sz="0" w:space="0" w:color="auto"/>
                      </w:divBdr>
                    </w:div>
                  </w:divsChild>
                </w:div>
                <w:div w:id="1775251776">
                  <w:marLeft w:val="0"/>
                  <w:marRight w:val="0"/>
                  <w:marTop w:val="0"/>
                  <w:marBottom w:val="0"/>
                  <w:divBdr>
                    <w:top w:val="none" w:sz="0" w:space="0" w:color="auto"/>
                    <w:left w:val="none" w:sz="0" w:space="0" w:color="auto"/>
                    <w:bottom w:val="none" w:sz="0" w:space="0" w:color="auto"/>
                    <w:right w:val="none" w:sz="0" w:space="0" w:color="auto"/>
                  </w:divBdr>
                  <w:divsChild>
                    <w:div w:id="2010478283">
                      <w:marLeft w:val="0"/>
                      <w:marRight w:val="0"/>
                      <w:marTop w:val="0"/>
                      <w:marBottom w:val="0"/>
                      <w:divBdr>
                        <w:top w:val="none" w:sz="0" w:space="0" w:color="auto"/>
                        <w:left w:val="none" w:sz="0" w:space="0" w:color="auto"/>
                        <w:bottom w:val="none" w:sz="0" w:space="0" w:color="auto"/>
                        <w:right w:val="none" w:sz="0" w:space="0" w:color="auto"/>
                      </w:divBdr>
                    </w:div>
                  </w:divsChild>
                </w:div>
                <w:div w:id="1780560023">
                  <w:marLeft w:val="0"/>
                  <w:marRight w:val="0"/>
                  <w:marTop w:val="0"/>
                  <w:marBottom w:val="0"/>
                  <w:divBdr>
                    <w:top w:val="none" w:sz="0" w:space="0" w:color="auto"/>
                    <w:left w:val="none" w:sz="0" w:space="0" w:color="auto"/>
                    <w:bottom w:val="none" w:sz="0" w:space="0" w:color="auto"/>
                    <w:right w:val="none" w:sz="0" w:space="0" w:color="auto"/>
                  </w:divBdr>
                  <w:divsChild>
                    <w:div w:id="195579982">
                      <w:marLeft w:val="0"/>
                      <w:marRight w:val="0"/>
                      <w:marTop w:val="0"/>
                      <w:marBottom w:val="0"/>
                      <w:divBdr>
                        <w:top w:val="none" w:sz="0" w:space="0" w:color="auto"/>
                        <w:left w:val="none" w:sz="0" w:space="0" w:color="auto"/>
                        <w:bottom w:val="none" w:sz="0" w:space="0" w:color="auto"/>
                        <w:right w:val="none" w:sz="0" w:space="0" w:color="auto"/>
                      </w:divBdr>
                    </w:div>
                  </w:divsChild>
                </w:div>
                <w:div w:id="1783650878">
                  <w:marLeft w:val="0"/>
                  <w:marRight w:val="0"/>
                  <w:marTop w:val="0"/>
                  <w:marBottom w:val="0"/>
                  <w:divBdr>
                    <w:top w:val="none" w:sz="0" w:space="0" w:color="auto"/>
                    <w:left w:val="none" w:sz="0" w:space="0" w:color="auto"/>
                    <w:bottom w:val="none" w:sz="0" w:space="0" w:color="auto"/>
                    <w:right w:val="none" w:sz="0" w:space="0" w:color="auto"/>
                  </w:divBdr>
                  <w:divsChild>
                    <w:div w:id="359403650">
                      <w:marLeft w:val="0"/>
                      <w:marRight w:val="0"/>
                      <w:marTop w:val="0"/>
                      <w:marBottom w:val="0"/>
                      <w:divBdr>
                        <w:top w:val="none" w:sz="0" w:space="0" w:color="auto"/>
                        <w:left w:val="none" w:sz="0" w:space="0" w:color="auto"/>
                        <w:bottom w:val="none" w:sz="0" w:space="0" w:color="auto"/>
                        <w:right w:val="none" w:sz="0" w:space="0" w:color="auto"/>
                      </w:divBdr>
                    </w:div>
                  </w:divsChild>
                </w:div>
                <w:div w:id="1786391187">
                  <w:marLeft w:val="0"/>
                  <w:marRight w:val="0"/>
                  <w:marTop w:val="0"/>
                  <w:marBottom w:val="0"/>
                  <w:divBdr>
                    <w:top w:val="none" w:sz="0" w:space="0" w:color="auto"/>
                    <w:left w:val="none" w:sz="0" w:space="0" w:color="auto"/>
                    <w:bottom w:val="none" w:sz="0" w:space="0" w:color="auto"/>
                    <w:right w:val="none" w:sz="0" w:space="0" w:color="auto"/>
                  </w:divBdr>
                  <w:divsChild>
                    <w:div w:id="2129624552">
                      <w:marLeft w:val="0"/>
                      <w:marRight w:val="0"/>
                      <w:marTop w:val="0"/>
                      <w:marBottom w:val="0"/>
                      <w:divBdr>
                        <w:top w:val="none" w:sz="0" w:space="0" w:color="auto"/>
                        <w:left w:val="none" w:sz="0" w:space="0" w:color="auto"/>
                        <w:bottom w:val="none" w:sz="0" w:space="0" w:color="auto"/>
                        <w:right w:val="none" w:sz="0" w:space="0" w:color="auto"/>
                      </w:divBdr>
                    </w:div>
                  </w:divsChild>
                </w:div>
                <w:div w:id="1790396579">
                  <w:marLeft w:val="0"/>
                  <w:marRight w:val="0"/>
                  <w:marTop w:val="0"/>
                  <w:marBottom w:val="0"/>
                  <w:divBdr>
                    <w:top w:val="none" w:sz="0" w:space="0" w:color="auto"/>
                    <w:left w:val="none" w:sz="0" w:space="0" w:color="auto"/>
                    <w:bottom w:val="none" w:sz="0" w:space="0" w:color="auto"/>
                    <w:right w:val="none" w:sz="0" w:space="0" w:color="auto"/>
                  </w:divBdr>
                  <w:divsChild>
                    <w:div w:id="700009593">
                      <w:marLeft w:val="0"/>
                      <w:marRight w:val="0"/>
                      <w:marTop w:val="0"/>
                      <w:marBottom w:val="0"/>
                      <w:divBdr>
                        <w:top w:val="none" w:sz="0" w:space="0" w:color="auto"/>
                        <w:left w:val="none" w:sz="0" w:space="0" w:color="auto"/>
                        <w:bottom w:val="none" w:sz="0" w:space="0" w:color="auto"/>
                        <w:right w:val="none" w:sz="0" w:space="0" w:color="auto"/>
                      </w:divBdr>
                    </w:div>
                  </w:divsChild>
                </w:div>
                <w:div w:id="1792747996">
                  <w:marLeft w:val="0"/>
                  <w:marRight w:val="0"/>
                  <w:marTop w:val="0"/>
                  <w:marBottom w:val="0"/>
                  <w:divBdr>
                    <w:top w:val="none" w:sz="0" w:space="0" w:color="auto"/>
                    <w:left w:val="none" w:sz="0" w:space="0" w:color="auto"/>
                    <w:bottom w:val="none" w:sz="0" w:space="0" w:color="auto"/>
                    <w:right w:val="none" w:sz="0" w:space="0" w:color="auto"/>
                  </w:divBdr>
                  <w:divsChild>
                    <w:div w:id="2035878735">
                      <w:marLeft w:val="0"/>
                      <w:marRight w:val="0"/>
                      <w:marTop w:val="0"/>
                      <w:marBottom w:val="0"/>
                      <w:divBdr>
                        <w:top w:val="none" w:sz="0" w:space="0" w:color="auto"/>
                        <w:left w:val="none" w:sz="0" w:space="0" w:color="auto"/>
                        <w:bottom w:val="none" w:sz="0" w:space="0" w:color="auto"/>
                        <w:right w:val="none" w:sz="0" w:space="0" w:color="auto"/>
                      </w:divBdr>
                    </w:div>
                  </w:divsChild>
                </w:div>
                <w:div w:id="1793478174">
                  <w:marLeft w:val="0"/>
                  <w:marRight w:val="0"/>
                  <w:marTop w:val="0"/>
                  <w:marBottom w:val="0"/>
                  <w:divBdr>
                    <w:top w:val="none" w:sz="0" w:space="0" w:color="auto"/>
                    <w:left w:val="none" w:sz="0" w:space="0" w:color="auto"/>
                    <w:bottom w:val="none" w:sz="0" w:space="0" w:color="auto"/>
                    <w:right w:val="none" w:sz="0" w:space="0" w:color="auto"/>
                  </w:divBdr>
                  <w:divsChild>
                    <w:div w:id="1687827799">
                      <w:marLeft w:val="0"/>
                      <w:marRight w:val="0"/>
                      <w:marTop w:val="0"/>
                      <w:marBottom w:val="0"/>
                      <w:divBdr>
                        <w:top w:val="none" w:sz="0" w:space="0" w:color="auto"/>
                        <w:left w:val="none" w:sz="0" w:space="0" w:color="auto"/>
                        <w:bottom w:val="none" w:sz="0" w:space="0" w:color="auto"/>
                        <w:right w:val="none" w:sz="0" w:space="0" w:color="auto"/>
                      </w:divBdr>
                    </w:div>
                  </w:divsChild>
                </w:div>
                <w:div w:id="1794981458">
                  <w:marLeft w:val="0"/>
                  <w:marRight w:val="0"/>
                  <w:marTop w:val="0"/>
                  <w:marBottom w:val="0"/>
                  <w:divBdr>
                    <w:top w:val="none" w:sz="0" w:space="0" w:color="auto"/>
                    <w:left w:val="none" w:sz="0" w:space="0" w:color="auto"/>
                    <w:bottom w:val="none" w:sz="0" w:space="0" w:color="auto"/>
                    <w:right w:val="none" w:sz="0" w:space="0" w:color="auto"/>
                  </w:divBdr>
                  <w:divsChild>
                    <w:div w:id="409666843">
                      <w:marLeft w:val="0"/>
                      <w:marRight w:val="0"/>
                      <w:marTop w:val="0"/>
                      <w:marBottom w:val="0"/>
                      <w:divBdr>
                        <w:top w:val="none" w:sz="0" w:space="0" w:color="auto"/>
                        <w:left w:val="none" w:sz="0" w:space="0" w:color="auto"/>
                        <w:bottom w:val="none" w:sz="0" w:space="0" w:color="auto"/>
                        <w:right w:val="none" w:sz="0" w:space="0" w:color="auto"/>
                      </w:divBdr>
                    </w:div>
                  </w:divsChild>
                </w:div>
                <w:div w:id="1796944262">
                  <w:marLeft w:val="0"/>
                  <w:marRight w:val="0"/>
                  <w:marTop w:val="0"/>
                  <w:marBottom w:val="0"/>
                  <w:divBdr>
                    <w:top w:val="none" w:sz="0" w:space="0" w:color="auto"/>
                    <w:left w:val="none" w:sz="0" w:space="0" w:color="auto"/>
                    <w:bottom w:val="none" w:sz="0" w:space="0" w:color="auto"/>
                    <w:right w:val="none" w:sz="0" w:space="0" w:color="auto"/>
                  </w:divBdr>
                  <w:divsChild>
                    <w:div w:id="232740869">
                      <w:marLeft w:val="0"/>
                      <w:marRight w:val="0"/>
                      <w:marTop w:val="0"/>
                      <w:marBottom w:val="0"/>
                      <w:divBdr>
                        <w:top w:val="none" w:sz="0" w:space="0" w:color="auto"/>
                        <w:left w:val="none" w:sz="0" w:space="0" w:color="auto"/>
                        <w:bottom w:val="none" w:sz="0" w:space="0" w:color="auto"/>
                        <w:right w:val="none" w:sz="0" w:space="0" w:color="auto"/>
                      </w:divBdr>
                    </w:div>
                  </w:divsChild>
                </w:div>
                <w:div w:id="1801193270">
                  <w:marLeft w:val="0"/>
                  <w:marRight w:val="0"/>
                  <w:marTop w:val="0"/>
                  <w:marBottom w:val="0"/>
                  <w:divBdr>
                    <w:top w:val="none" w:sz="0" w:space="0" w:color="auto"/>
                    <w:left w:val="none" w:sz="0" w:space="0" w:color="auto"/>
                    <w:bottom w:val="none" w:sz="0" w:space="0" w:color="auto"/>
                    <w:right w:val="none" w:sz="0" w:space="0" w:color="auto"/>
                  </w:divBdr>
                  <w:divsChild>
                    <w:div w:id="329260517">
                      <w:marLeft w:val="0"/>
                      <w:marRight w:val="0"/>
                      <w:marTop w:val="0"/>
                      <w:marBottom w:val="0"/>
                      <w:divBdr>
                        <w:top w:val="none" w:sz="0" w:space="0" w:color="auto"/>
                        <w:left w:val="none" w:sz="0" w:space="0" w:color="auto"/>
                        <w:bottom w:val="none" w:sz="0" w:space="0" w:color="auto"/>
                        <w:right w:val="none" w:sz="0" w:space="0" w:color="auto"/>
                      </w:divBdr>
                    </w:div>
                  </w:divsChild>
                </w:div>
                <w:div w:id="1803233829">
                  <w:marLeft w:val="0"/>
                  <w:marRight w:val="0"/>
                  <w:marTop w:val="0"/>
                  <w:marBottom w:val="0"/>
                  <w:divBdr>
                    <w:top w:val="none" w:sz="0" w:space="0" w:color="auto"/>
                    <w:left w:val="none" w:sz="0" w:space="0" w:color="auto"/>
                    <w:bottom w:val="none" w:sz="0" w:space="0" w:color="auto"/>
                    <w:right w:val="none" w:sz="0" w:space="0" w:color="auto"/>
                  </w:divBdr>
                  <w:divsChild>
                    <w:div w:id="329142998">
                      <w:marLeft w:val="0"/>
                      <w:marRight w:val="0"/>
                      <w:marTop w:val="0"/>
                      <w:marBottom w:val="0"/>
                      <w:divBdr>
                        <w:top w:val="none" w:sz="0" w:space="0" w:color="auto"/>
                        <w:left w:val="none" w:sz="0" w:space="0" w:color="auto"/>
                        <w:bottom w:val="none" w:sz="0" w:space="0" w:color="auto"/>
                        <w:right w:val="none" w:sz="0" w:space="0" w:color="auto"/>
                      </w:divBdr>
                    </w:div>
                  </w:divsChild>
                </w:div>
                <w:div w:id="1803380350">
                  <w:marLeft w:val="0"/>
                  <w:marRight w:val="0"/>
                  <w:marTop w:val="0"/>
                  <w:marBottom w:val="0"/>
                  <w:divBdr>
                    <w:top w:val="none" w:sz="0" w:space="0" w:color="auto"/>
                    <w:left w:val="none" w:sz="0" w:space="0" w:color="auto"/>
                    <w:bottom w:val="none" w:sz="0" w:space="0" w:color="auto"/>
                    <w:right w:val="none" w:sz="0" w:space="0" w:color="auto"/>
                  </w:divBdr>
                  <w:divsChild>
                    <w:div w:id="1562784941">
                      <w:marLeft w:val="0"/>
                      <w:marRight w:val="0"/>
                      <w:marTop w:val="0"/>
                      <w:marBottom w:val="0"/>
                      <w:divBdr>
                        <w:top w:val="none" w:sz="0" w:space="0" w:color="auto"/>
                        <w:left w:val="none" w:sz="0" w:space="0" w:color="auto"/>
                        <w:bottom w:val="none" w:sz="0" w:space="0" w:color="auto"/>
                        <w:right w:val="none" w:sz="0" w:space="0" w:color="auto"/>
                      </w:divBdr>
                    </w:div>
                  </w:divsChild>
                </w:div>
                <w:div w:id="1805005081">
                  <w:marLeft w:val="0"/>
                  <w:marRight w:val="0"/>
                  <w:marTop w:val="0"/>
                  <w:marBottom w:val="0"/>
                  <w:divBdr>
                    <w:top w:val="none" w:sz="0" w:space="0" w:color="auto"/>
                    <w:left w:val="none" w:sz="0" w:space="0" w:color="auto"/>
                    <w:bottom w:val="none" w:sz="0" w:space="0" w:color="auto"/>
                    <w:right w:val="none" w:sz="0" w:space="0" w:color="auto"/>
                  </w:divBdr>
                  <w:divsChild>
                    <w:div w:id="604268147">
                      <w:marLeft w:val="0"/>
                      <w:marRight w:val="0"/>
                      <w:marTop w:val="0"/>
                      <w:marBottom w:val="0"/>
                      <w:divBdr>
                        <w:top w:val="none" w:sz="0" w:space="0" w:color="auto"/>
                        <w:left w:val="none" w:sz="0" w:space="0" w:color="auto"/>
                        <w:bottom w:val="none" w:sz="0" w:space="0" w:color="auto"/>
                        <w:right w:val="none" w:sz="0" w:space="0" w:color="auto"/>
                      </w:divBdr>
                    </w:div>
                  </w:divsChild>
                </w:div>
                <w:div w:id="1805999518">
                  <w:marLeft w:val="0"/>
                  <w:marRight w:val="0"/>
                  <w:marTop w:val="0"/>
                  <w:marBottom w:val="0"/>
                  <w:divBdr>
                    <w:top w:val="none" w:sz="0" w:space="0" w:color="auto"/>
                    <w:left w:val="none" w:sz="0" w:space="0" w:color="auto"/>
                    <w:bottom w:val="none" w:sz="0" w:space="0" w:color="auto"/>
                    <w:right w:val="none" w:sz="0" w:space="0" w:color="auto"/>
                  </w:divBdr>
                  <w:divsChild>
                    <w:div w:id="45418653">
                      <w:marLeft w:val="0"/>
                      <w:marRight w:val="0"/>
                      <w:marTop w:val="0"/>
                      <w:marBottom w:val="0"/>
                      <w:divBdr>
                        <w:top w:val="none" w:sz="0" w:space="0" w:color="auto"/>
                        <w:left w:val="none" w:sz="0" w:space="0" w:color="auto"/>
                        <w:bottom w:val="none" w:sz="0" w:space="0" w:color="auto"/>
                        <w:right w:val="none" w:sz="0" w:space="0" w:color="auto"/>
                      </w:divBdr>
                    </w:div>
                  </w:divsChild>
                </w:div>
                <w:div w:id="1807352491">
                  <w:marLeft w:val="0"/>
                  <w:marRight w:val="0"/>
                  <w:marTop w:val="0"/>
                  <w:marBottom w:val="0"/>
                  <w:divBdr>
                    <w:top w:val="none" w:sz="0" w:space="0" w:color="auto"/>
                    <w:left w:val="none" w:sz="0" w:space="0" w:color="auto"/>
                    <w:bottom w:val="none" w:sz="0" w:space="0" w:color="auto"/>
                    <w:right w:val="none" w:sz="0" w:space="0" w:color="auto"/>
                  </w:divBdr>
                  <w:divsChild>
                    <w:div w:id="1574461353">
                      <w:marLeft w:val="0"/>
                      <w:marRight w:val="0"/>
                      <w:marTop w:val="0"/>
                      <w:marBottom w:val="0"/>
                      <w:divBdr>
                        <w:top w:val="none" w:sz="0" w:space="0" w:color="auto"/>
                        <w:left w:val="none" w:sz="0" w:space="0" w:color="auto"/>
                        <w:bottom w:val="none" w:sz="0" w:space="0" w:color="auto"/>
                        <w:right w:val="none" w:sz="0" w:space="0" w:color="auto"/>
                      </w:divBdr>
                    </w:div>
                  </w:divsChild>
                </w:div>
                <w:div w:id="1808470600">
                  <w:marLeft w:val="0"/>
                  <w:marRight w:val="0"/>
                  <w:marTop w:val="0"/>
                  <w:marBottom w:val="0"/>
                  <w:divBdr>
                    <w:top w:val="none" w:sz="0" w:space="0" w:color="auto"/>
                    <w:left w:val="none" w:sz="0" w:space="0" w:color="auto"/>
                    <w:bottom w:val="none" w:sz="0" w:space="0" w:color="auto"/>
                    <w:right w:val="none" w:sz="0" w:space="0" w:color="auto"/>
                  </w:divBdr>
                  <w:divsChild>
                    <w:div w:id="574319830">
                      <w:marLeft w:val="0"/>
                      <w:marRight w:val="0"/>
                      <w:marTop w:val="0"/>
                      <w:marBottom w:val="0"/>
                      <w:divBdr>
                        <w:top w:val="none" w:sz="0" w:space="0" w:color="auto"/>
                        <w:left w:val="none" w:sz="0" w:space="0" w:color="auto"/>
                        <w:bottom w:val="none" w:sz="0" w:space="0" w:color="auto"/>
                        <w:right w:val="none" w:sz="0" w:space="0" w:color="auto"/>
                      </w:divBdr>
                    </w:div>
                  </w:divsChild>
                </w:div>
                <w:div w:id="1811508551">
                  <w:marLeft w:val="0"/>
                  <w:marRight w:val="0"/>
                  <w:marTop w:val="0"/>
                  <w:marBottom w:val="0"/>
                  <w:divBdr>
                    <w:top w:val="none" w:sz="0" w:space="0" w:color="auto"/>
                    <w:left w:val="none" w:sz="0" w:space="0" w:color="auto"/>
                    <w:bottom w:val="none" w:sz="0" w:space="0" w:color="auto"/>
                    <w:right w:val="none" w:sz="0" w:space="0" w:color="auto"/>
                  </w:divBdr>
                  <w:divsChild>
                    <w:div w:id="1018702003">
                      <w:marLeft w:val="0"/>
                      <w:marRight w:val="0"/>
                      <w:marTop w:val="0"/>
                      <w:marBottom w:val="0"/>
                      <w:divBdr>
                        <w:top w:val="none" w:sz="0" w:space="0" w:color="auto"/>
                        <w:left w:val="none" w:sz="0" w:space="0" w:color="auto"/>
                        <w:bottom w:val="none" w:sz="0" w:space="0" w:color="auto"/>
                        <w:right w:val="none" w:sz="0" w:space="0" w:color="auto"/>
                      </w:divBdr>
                    </w:div>
                  </w:divsChild>
                </w:div>
                <w:div w:id="1811939918">
                  <w:marLeft w:val="0"/>
                  <w:marRight w:val="0"/>
                  <w:marTop w:val="0"/>
                  <w:marBottom w:val="0"/>
                  <w:divBdr>
                    <w:top w:val="none" w:sz="0" w:space="0" w:color="auto"/>
                    <w:left w:val="none" w:sz="0" w:space="0" w:color="auto"/>
                    <w:bottom w:val="none" w:sz="0" w:space="0" w:color="auto"/>
                    <w:right w:val="none" w:sz="0" w:space="0" w:color="auto"/>
                  </w:divBdr>
                  <w:divsChild>
                    <w:div w:id="1545098852">
                      <w:marLeft w:val="0"/>
                      <w:marRight w:val="0"/>
                      <w:marTop w:val="0"/>
                      <w:marBottom w:val="0"/>
                      <w:divBdr>
                        <w:top w:val="none" w:sz="0" w:space="0" w:color="auto"/>
                        <w:left w:val="none" w:sz="0" w:space="0" w:color="auto"/>
                        <w:bottom w:val="none" w:sz="0" w:space="0" w:color="auto"/>
                        <w:right w:val="none" w:sz="0" w:space="0" w:color="auto"/>
                      </w:divBdr>
                    </w:div>
                  </w:divsChild>
                </w:div>
                <w:div w:id="1812555137">
                  <w:marLeft w:val="0"/>
                  <w:marRight w:val="0"/>
                  <w:marTop w:val="0"/>
                  <w:marBottom w:val="0"/>
                  <w:divBdr>
                    <w:top w:val="none" w:sz="0" w:space="0" w:color="auto"/>
                    <w:left w:val="none" w:sz="0" w:space="0" w:color="auto"/>
                    <w:bottom w:val="none" w:sz="0" w:space="0" w:color="auto"/>
                    <w:right w:val="none" w:sz="0" w:space="0" w:color="auto"/>
                  </w:divBdr>
                  <w:divsChild>
                    <w:div w:id="922253530">
                      <w:marLeft w:val="0"/>
                      <w:marRight w:val="0"/>
                      <w:marTop w:val="0"/>
                      <w:marBottom w:val="0"/>
                      <w:divBdr>
                        <w:top w:val="none" w:sz="0" w:space="0" w:color="auto"/>
                        <w:left w:val="none" w:sz="0" w:space="0" w:color="auto"/>
                        <w:bottom w:val="none" w:sz="0" w:space="0" w:color="auto"/>
                        <w:right w:val="none" w:sz="0" w:space="0" w:color="auto"/>
                      </w:divBdr>
                    </w:div>
                  </w:divsChild>
                </w:div>
                <w:div w:id="1818262789">
                  <w:marLeft w:val="0"/>
                  <w:marRight w:val="0"/>
                  <w:marTop w:val="0"/>
                  <w:marBottom w:val="0"/>
                  <w:divBdr>
                    <w:top w:val="none" w:sz="0" w:space="0" w:color="auto"/>
                    <w:left w:val="none" w:sz="0" w:space="0" w:color="auto"/>
                    <w:bottom w:val="none" w:sz="0" w:space="0" w:color="auto"/>
                    <w:right w:val="none" w:sz="0" w:space="0" w:color="auto"/>
                  </w:divBdr>
                  <w:divsChild>
                    <w:div w:id="1510489599">
                      <w:marLeft w:val="0"/>
                      <w:marRight w:val="0"/>
                      <w:marTop w:val="0"/>
                      <w:marBottom w:val="0"/>
                      <w:divBdr>
                        <w:top w:val="none" w:sz="0" w:space="0" w:color="auto"/>
                        <w:left w:val="none" w:sz="0" w:space="0" w:color="auto"/>
                        <w:bottom w:val="none" w:sz="0" w:space="0" w:color="auto"/>
                        <w:right w:val="none" w:sz="0" w:space="0" w:color="auto"/>
                      </w:divBdr>
                    </w:div>
                  </w:divsChild>
                </w:div>
                <w:div w:id="1819808209">
                  <w:marLeft w:val="0"/>
                  <w:marRight w:val="0"/>
                  <w:marTop w:val="0"/>
                  <w:marBottom w:val="0"/>
                  <w:divBdr>
                    <w:top w:val="none" w:sz="0" w:space="0" w:color="auto"/>
                    <w:left w:val="none" w:sz="0" w:space="0" w:color="auto"/>
                    <w:bottom w:val="none" w:sz="0" w:space="0" w:color="auto"/>
                    <w:right w:val="none" w:sz="0" w:space="0" w:color="auto"/>
                  </w:divBdr>
                  <w:divsChild>
                    <w:div w:id="112602465">
                      <w:marLeft w:val="0"/>
                      <w:marRight w:val="0"/>
                      <w:marTop w:val="0"/>
                      <w:marBottom w:val="0"/>
                      <w:divBdr>
                        <w:top w:val="none" w:sz="0" w:space="0" w:color="auto"/>
                        <w:left w:val="none" w:sz="0" w:space="0" w:color="auto"/>
                        <w:bottom w:val="none" w:sz="0" w:space="0" w:color="auto"/>
                        <w:right w:val="none" w:sz="0" w:space="0" w:color="auto"/>
                      </w:divBdr>
                    </w:div>
                  </w:divsChild>
                </w:div>
                <w:div w:id="1822426994">
                  <w:marLeft w:val="0"/>
                  <w:marRight w:val="0"/>
                  <w:marTop w:val="0"/>
                  <w:marBottom w:val="0"/>
                  <w:divBdr>
                    <w:top w:val="none" w:sz="0" w:space="0" w:color="auto"/>
                    <w:left w:val="none" w:sz="0" w:space="0" w:color="auto"/>
                    <w:bottom w:val="none" w:sz="0" w:space="0" w:color="auto"/>
                    <w:right w:val="none" w:sz="0" w:space="0" w:color="auto"/>
                  </w:divBdr>
                  <w:divsChild>
                    <w:div w:id="2067140645">
                      <w:marLeft w:val="0"/>
                      <w:marRight w:val="0"/>
                      <w:marTop w:val="0"/>
                      <w:marBottom w:val="0"/>
                      <w:divBdr>
                        <w:top w:val="none" w:sz="0" w:space="0" w:color="auto"/>
                        <w:left w:val="none" w:sz="0" w:space="0" w:color="auto"/>
                        <w:bottom w:val="none" w:sz="0" w:space="0" w:color="auto"/>
                        <w:right w:val="none" w:sz="0" w:space="0" w:color="auto"/>
                      </w:divBdr>
                    </w:div>
                  </w:divsChild>
                </w:div>
                <w:div w:id="1827478773">
                  <w:marLeft w:val="0"/>
                  <w:marRight w:val="0"/>
                  <w:marTop w:val="0"/>
                  <w:marBottom w:val="0"/>
                  <w:divBdr>
                    <w:top w:val="none" w:sz="0" w:space="0" w:color="auto"/>
                    <w:left w:val="none" w:sz="0" w:space="0" w:color="auto"/>
                    <w:bottom w:val="none" w:sz="0" w:space="0" w:color="auto"/>
                    <w:right w:val="none" w:sz="0" w:space="0" w:color="auto"/>
                  </w:divBdr>
                  <w:divsChild>
                    <w:div w:id="1785034756">
                      <w:marLeft w:val="0"/>
                      <w:marRight w:val="0"/>
                      <w:marTop w:val="0"/>
                      <w:marBottom w:val="0"/>
                      <w:divBdr>
                        <w:top w:val="none" w:sz="0" w:space="0" w:color="auto"/>
                        <w:left w:val="none" w:sz="0" w:space="0" w:color="auto"/>
                        <w:bottom w:val="none" w:sz="0" w:space="0" w:color="auto"/>
                        <w:right w:val="none" w:sz="0" w:space="0" w:color="auto"/>
                      </w:divBdr>
                    </w:div>
                  </w:divsChild>
                </w:div>
                <w:div w:id="1828864142">
                  <w:marLeft w:val="0"/>
                  <w:marRight w:val="0"/>
                  <w:marTop w:val="0"/>
                  <w:marBottom w:val="0"/>
                  <w:divBdr>
                    <w:top w:val="none" w:sz="0" w:space="0" w:color="auto"/>
                    <w:left w:val="none" w:sz="0" w:space="0" w:color="auto"/>
                    <w:bottom w:val="none" w:sz="0" w:space="0" w:color="auto"/>
                    <w:right w:val="none" w:sz="0" w:space="0" w:color="auto"/>
                  </w:divBdr>
                  <w:divsChild>
                    <w:div w:id="451871183">
                      <w:marLeft w:val="0"/>
                      <w:marRight w:val="0"/>
                      <w:marTop w:val="0"/>
                      <w:marBottom w:val="0"/>
                      <w:divBdr>
                        <w:top w:val="none" w:sz="0" w:space="0" w:color="auto"/>
                        <w:left w:val="none" w:sz="0" w:space="0" w:color="auto"/>
                        <w:bottom w:val="none" w:sz="0" w:space="0" w:color="auto"/>
                        <w:right w:val="none" w:sz="0" w:space="0" w:color="auto"/>
                      </w:divBdr>
                    </w:div>
                  </w:divsChild>
                </w:div>
                <w:div w:id="1829859141">
                  <w:marLeft w:val="0"/>
                  <w:marRight w:val="0"/>
                  <w:marTop w:val="0"/>
                  <w:marBottom w:val="0"/>
                  <w:divBdr>
                    <w:top w:val="none" w:sz="0" w:space="0" w:color="auto"/>
                    <w:left w:val="none" w:sz="0" w:space="0" w:color="auto"/>
                    <w:bottom w:val="none" w:sz="0" w:space="0" w:color="auto"/>
                    <w:right w:val="none" w:sz="0" w:space="0" w:color="auto"/>
                  </w:divBdr>
                  <w:divsChild>
                    <w:div w:id="476995216">
                      <w:marLeft w:val="0"/>
                      <w:marRight w:val="0"/>
                      <w:marTop w:val="0"/>
                      <w:marBottom w:val="0"/>
                      <w:divBdr>
                        <w:top w:val="none" w:sz="0" w:space="0" w:color="auto"/>
                        <w:left w:val="none" w:sz="0" w:space="0" w:color="auto"/>
                        <w:bottom w:val="none" w:sz="0" w:space="0" w:color="auto"/>
                        <w:right w:val="none" w:sz="0" w:space="0" w:color="auto"/>
                      </w:divBdr>
                    </w:div>
                  </w:divsChild>
                </w:div>
                <w:div w:id="1833257625">
                  <w:marLeft w:val="0"/>
                  <w:marRight w:val="0"/>
                  <w:marTop w:val="0"/>
                  <w:marBottom w:val="0"/>
                  <w:divBdr>
                    <w:top w:val="none" w:sz="0" w:space="0" w:color="auto"/>
                    <w:left w:val="none" w:sz="0" w:space="0" w:color="auto"/>
                    <w:bottom w:val="none" w:sz="0" w:space="0" w:color="auto"/>
                    <w:right w:val="none" w:sz="0" w:space="0" w:color="auto"/>
                  </w:divBdr>
                  <w:divsChild>
                    <w:div w:id="2045867005">
                      <w:marLeft w:val="0"/>
                      <w:marRight w:val="0"/>
                      <w:marTop w:val="0"/>
                      <w:marBottom w:val="0"/>
                      <w:divBdr>
                        <w:top w:val="none" w:sz="0" w:space="0" w:color="auto"/>
                        <w:left w:val="none" w:sz="0" w:space="0" w:color="auto"/>
                        <w:bottom w:val="none" w:sz="0" w:space="0" w:color="auto"/>
                        <w:right w:val="none" w:sz="0" w:space="0" w:color="auto"/>
                      </w:divBdr>
                    </w:div>
                  </w:divsChild>
                </w:div>
                <w:div w:id="1839729878">
                  <w:marLeft w:val="0"/>
                  <w:marRight w:val="0"/>
                  <w:marTop w:val="0"/>
                  <w:marBottom w:val="0"/>
                  <w:divBdr>
                    <w:top w:val="none" w:sz="0" w:space="0" w:color="auto"/>
                    <w:left w:val="none" w:sz="0" w:space="0" w:color="auto"/>
                    <w:bottom w:val="none" w:sz="0" w:space="0" w:color="auto"/>
                    <w:right w:val="none" w:sz="0" w:space="0" w:color="auto"/>
                  </w:divBdr>
                  <w:divsChild>
                    <w:div w:id="84036332">
                      <w:marLeft w:val="0"/>
                      <w:marRight w:val="0"/>
                      <w:marTop w:val="0"/>
                      <w:marBottom w:val="0"/>
                      <w:divBdr>
                        <w:top w:val="none" w:sz="0" w:space="0" w:color="auto"/>
                        <w:left w:val="none" w:sz="0" w:space="0" w:color="auto"/>
                        <w:bottom w:val="none" w:sz="0" w:space="0" w:color="auto"/>
                        <w:right w:val="none" w:sz="0" w:space="0" w:color="auto"/>
                      </w:divBdr>
                    </w:div>
                  </w:divsChild>
                </w:div>
                <w:div w:id="1842625218">
                  <w:marLeft w:val="0"/>
                  <w:marRight w:val="0"/>
                  <w:marTop w:val="0"/>
                  <w:marBottom w:val="0"/>
                  <w:divBdr>
                    <w:top w:val="none" w:sz="0" w:space="0" w:color="auto"/>
                    <w:left w:val="none" w:sz="0" w:space="0" w:color="auto"/>
                    <w:bottom w:val="none" w:sz="0" w:space="0" w:color="auto"/>
                    <w:right w:val="none" w:sz="0" w:space="0" w:color="auto"/>
                  </w:divBdr>
                  <w:divsChild>
                    <w:div w:id="306402099">
                      <w:marLeft w:val="0"/>
                      <w:marRight w:val="0"/>
                      <w:marTop w:val="0"/>
                      <w:marBottom w:val="0"/>
                      <w:divBdr>
                        <w:top w:val="none" w:sz="0" w:space="0" w:color="auto"/>
                        <w:left w:val="none" w:sz="0" w:space="0" w:color="auto"/>
                        <w:bottom w:val="none" w:sz="0" w:space="0" w:color="auto"/>
                        <w:right w:val="none" w:sz="0" w:space="0" w:color="auto"/>
                      </w:divBdr>
                    </w:div>
                  </w:divsChild>
                </w:div>
                <w:div w:id="1851143542">
                  <w:marLeft w:val="0"/>
                  <w:marRight w:val="0"/>
                  <w:marTop w:val="0"/>
                  <w:marBottom w:val="0"/>
                  <w:divBdr>
                    <w:top w:val="none" w:sz="0" w:space="0" w:color="auto"/>
                    <w:left w:val="none" w:sz="0" w:space="0" w:color="auto"/>
                    <w:bottom w:val="none" w:sz="0" w:space="0" w:color="auto"/>
                    <w:right w:val="none" w:sz="0" w:space="0" w:color="auto"/>
                  </w:divBdr>
                  <w:divsChild>
                    <w:div w:id="1258320033">
                      <w:marLeft w:val="0"/>
                      <w:marRight w:val="0"/>
                      <w:marTop w:val="0"/>
                      <w:marBottom w:val="0"/>
                      <w:divBdr>
                        <w:top w:val="none" w:sz="0" w:space="0" w:color="auto"/>
                        <w:left w:val="none" w:sz="0" w:space="0" w:color="auto"/>
                        <w:bottom w:val="none" w:sz="0" w:space="0" w:color="auto"/>
                        <w:right w:val="none" w:sz="0" w:space="0" w:color="auto"/>
                      </w:divBdr>
                    </w:div>
                  </w:divsChild>
                </w:div>
                <w:div w:id="1851482350">
                  <w:marLeft w:val="0"/>
                  <w:marRight w:val="0"/>
                  <w:marTop w:val="0"/>
                  <w:marBottom w:val="0"/>
                  <w:divBdr>
                    <w:top w:val="none" w:sz="0" w:space="0" w:color="auto"/>
                    <w:left w:val="none" w:sz="0" w:space="0" w:color="auto"/>
                    <w:bottom w:val="none" w:sz="0" w:space="0" w:color="auto"/>
                    <w:right w:val="none" w:sz="0" w:space="0" w:color="auto"/>
                  </w:divBdr>
                  <w:divsChild>
                    <w:div w:id="294989270">
                      <w:marLeft w:val="0"/>
                      <w:marRight w:val="0"/>
                      <w:marTop w:val="0"/>
                      <w:marBottom w:val="0"/>
                      <w:divBdr>
                        <w:top w:val="none" w:sz="0" w:space="0" w:color="auto"/>
                        <w:left w:val="none" w:sz="0" w:space="0" w:color="auto"/>
                        <w:bottom w:val="none" w:sz="0" w:space="0" w:color="auto"/>
                        <w:right w:val="none" w:sz="0" w:space="0" w:color="auto"/>
                      </w:divBdr>
                    </w:div>
                  </w:divsChild>
                </w:div>
                <w:div w:id="1853254050">
                  <w:marLeft w:val="0"/>
                  <w:marRight w:val="0"/>
                  <w:marTop w:val="0"/>
                  <w:marBottom w:val="0"/>
                  <w:divBdr>
                    <w:top w:val="none" w:sz="0" w:space="0" w:color="auto"/>
                    <w:left w:val="none" w:sz="0" w:space="0" w:color="auto"/>
                    <w:bottom w:val="none" w:sz="0" w:space="0" w:color="auto"/>
                    <w:right w:val="none" w:sz="0" w:space="0" w:color="auto"/>
                  </w:divBdr>
                  <w:divsChild>
                    <w:div w:id="1866137976">
                      <w:marLeft w:val="0"/>
                      <w:marRight w:val="0"/>
                      <w:marTop w:val="0"/>
                      <w:marBottom w:val="0"/>
                      <w:divBdr>
                        <w:top w:val="none" w:sz="0" w:space="0" w:color="auto"/>
                        <w:left w:val="none" w:sz="0" w:space="0" w:color="auto"/>
                        <w:bottom w:val="none" w:sz="0" w:space="0" w:color="auto"/>
                        <w:right w:val="none" w:sz="0" w:space="0" w:color="auto"/>
                      </w:divBdr>
                    </w:div>
                  </w:divsChild>
                </w:div>
                <w:div w:id="1858041707">
                  <w:marLeft w:val="0"/>
                  <w:marRight w:val="0"/>
                  <w:marTop w:val="0"/>
                  <w:marBottom w:val="0"/>
                  <w:divBdr>
                    <w:top w:val="none" w:sz="0" w:space="0" w:color="auto"/>
                    <w:left w:val="none" w:sz="0" w:space="0" w:color="auto"/>
                    <w:bottom w:val="none" w:sz="0" w:space="0" w:color="auto"/>
                    <w:right w:val="none" w:sz="0" w:space="0" w:color="auto"/>
                  </w:divBdr>
                  <w:divsChild>
                    <w:div w:id="798302186">
                      <w:marLeft w:val="0"/>
                      <w:marRight w:val="0"/>
                      <w:marTop w:val="0"/>
                      <w:marBottom w:val="0"/>
                      <w:divBdr>
                        <w:top w:val="none" w:sz="0" w:space="0" w:color="auto"/>
                        <w:left w:val="none" w:sz="0" w:space="0" w:color="auto"/>
                        <w:bottom w:val="none" w:sz="0" w:space="0" w:color="auto"/>
                        <w:right w:val="none" w:sz="0" w:space="0" w:color="auto"/>
                      </w:divBdr>
                    </w:div>
                  </w:divsChild>
                </w:div>
                <w:div w:id="1865971689">
                  <w:marLeft w:val="0"/>
                  <w:marRight w:val="0"/>
                  <w:marTop w:val="0"/>
                  <w:marBottom w:val="0"/>
                  <w:divBdr>
                    <w:top w:val="none" w:sz="0" w:space="0" w:color="auto"/>
                    <w:left w:val="none" w:sz="0" w:space="0" w:color="auto"/>
                    <w:bottom w:val="none" w:sz="0" w:space="0" w:color="auto"/>
                    <w:right w:val="none" w:sz="0" w:space="0" w:color="auto"/>
                  </w:divBdr>
                  <w:divsChild>
                    <w:div w:id="1537424151">
                      <w:marLeft w:val="0"/>
                      <w:marRight w:val="0"/>
                      <w:marTop w:val="0"/>
                      <w:marBottom w:val="0"/>
                      <w:divBdr>
                        <w:top w:val="none" w:sz="0" w:space="0" w:color="auto"/>
                        <w:left w:val="none" w:sz="0" w:space="0" w:color="auto"/>
                        <w:bottom w:val="none" w:sz="0" w:space="0" w:color="auto"/>
                        <w:right w:val="none" w:sz="0" w:space="0" w:color="auto"/>
                      </w:divBdr>
                    </w:div>
                  </w:divsChild>
                </w:div>
                <w:div w:id="1868173398">
                  <w:marLeft w:val="0"/>
                  <w:marRight w:val="0"/>
                  <w:marTop w:val="0"/>
                  <w:marBottom w:val="0"/>
                  <w:divBdr>
                    <w:top w:val="none" w:sz="0" w:space="0" w:color="auto"/>
                    <w:left w:val="none" w:sz="0" w:space="0" w:color="auto"/>
                    <w:bottom w:val="none" w:sz="0" w:space="0" w:color="auto"/>
                    <w:right w:val="none" w:sz="0" w:space="0" w:color="auto"/>
                  </w:divBdr>
                  <w:divsChild>
                    <w:div w:id="1994024560">
                      <w:marLeft w:val="0"/>
                      <w:marRight w:val="0"/>
                      <w:marTop w:val="0"/>
                      <w:marBottom w:val="0"/>
                      <w:divBdr>
                        <w:top w:val="none" w:sz="0" w:space="0" w:color="auto"/>
                        <w:left w:val="none" w:sz="0" w:space="0" w:color="auto"/>
                        <w:bottom w:val="none" w:sz="0" w:space="0" w:color="auto"/>
                        <w:right w:val="none" w:sz="0" w:space="0" w:color="auto"/>
                      </w:divBdr>
                    </w:div>
                  </w:divsChild>
                </w:div>
                <w:div w:id="1868713469">
                  <w:marLeft w:val="0"/>
                  <w:marRight w:val="0"/>
                  <w:marTop w:val="0"/>
                  <w:marBottom w:val="0"/>
                  <w:divBdr>
                    <w:top w:val="none" w:sz="0" w:space="0" w:color="auto"/>
                    <w:left w:val="none" w:sz="0" w:space="0" w:color="auto"/>
                    <w:bottom w:val="none" w:sz="0" w:space="0" w:color="auto"/>
                    <w:right w:val="none" w:sz="0" w:space="0" w:color="auto"/>
                  </w:divBdr>
                  <w:divsChild>
                    <w:div w:id="1508322940">
                      <w:marLeft w:val="0"/>
                      <w:marRight w:val="0"/>
                      <w:marTop w:val="0"/>
                      <w:marBottom w:val="0"/>
                      <w:divBdr>
                        <w:top w:val="none" w:sz="0" w:space="0" w:color="auto"/>
                        <w:left w:val="none" w:sz="0" w:space="0" w:color="auto"/>
                        <w:bottom w:val="none" w:sz="0" w:space="0" w:color="auto"/>
                        <w:right w:val="none" w:sz="0" w:space="0" w:color="auto"/>
                      </w:divBdr>
                    </w:div>
                  </w:divsChild>
                </w:div>
                <w:div w:id="1873107966">
                  <w:marLeft w:val="0"/>
                  <w:marRight w:val="0"/>
                  <w:marTop w:val="0"/>
                  <w:marBottom w:val="0"/>
                  <w:divBdr>
                    <w:top w:val="none" w:sz="0" w:space="0" w:color="auto"/>
                    <w:left w:val="none" w:sz="0" w:space="0" w:color="auto"/>
                    <w:bottom w:val="none" w:sz="0" w:space="0" w:color="auto"/>
                    <w:right w:val="none" w:sz="0" w:space="0" w:color="auto"/>
                  </w:divBdr>
                  <w:divsChild>
                    <w:div w:id="1250432631">
                      <w:marLeft w:val="0"/>
                      <w:marRight w:val="0"/>
                      <w:marTop w:val="0"/>
                      <w:marBottom w:val="0"/>
                      <w:divBdr>
                        <w:top w:val="none" w:sz="0" w:space="0" w:color="auto"/>
                        <w:left w:val="none" w:sz="0" w:space="0" w:color="auto"/>
                        <w:bottom w:val="none" w:sz="0" w:space="0" w:color="auto"/>
                        <w:right w:val="none" w:sz="0" w:space="0" w:color="auto"/>
                      </w:divBdr>
                    </w:div>
                  </w:divsChild>
                </w:div>
                <w:div w:id="1877503140">
                  <w:marLeft w:val="0"/>
                  <w:marRight w:val="0"/>
                  <w:marTop w:val="0"/>
                  <w:marBottom w:val="0"/>
                  <w:divBdr>
                    <w:top w:val="none" w:sz="0" w:space="0" w:color="auto"/>
                    <w:left w:val="none" w:sz="0" w:space="0" w:color="auto"/>
                    <w:bottom w:val="none" w:sz="0" w:space="0" w:color="auto"/>
                    <w:right w:val="none" w:sz="0" w:space="0" w:color="auto"/>
                  </w:divBdr>
                  <w:divsChild>
                    <w:div w:id="548417038">
                      <w:marLeft w:val="0"/>
                      <w:marRight w:val="0"/>
                      <w:marTop w:val="0"/>
                      <w:marBottom w:val="0"/>
                      <w:divBdr>
                        <w:top w:val="none" w:sz="0" w:space="0" w:color="auto"/>
                        <w:left w:val="none" w:sz="0" w:space="0" w:color="auto"/>
                        <w:bottom w:val="none" w:sz="0" w:space="0" w:color="auto"/>
                        <w:right w:val="none" w:sz="0" w:space="0" w:color="auto"/>
                      </w:divBdr>
                    </w:div>
                  </w:divsChild>
                </w:div>
                <w:div w:id="1880316305">
                  <w:marLeft w:val="0"/>
                  <w:marRight w:val="0"/>
                  <w:marTop w:val="0"/>
                  <w:marBottom w:val="0"/>
                  <w:divBdr>
                    <w:top w:val="none" w:sz="0" w:space="0" w:color="auto"/>
                    <w:left w:val="none" w:sz="0" w:space="0" w:color="auto"/>
                    <w:bottom w:val="none" w:sz="0" w:space="0" w:color="auto"/>
                    <w:right w:val="none" w:sz="0" w:space="0" w:color="auto"/>
                  </w:divBdr>
                  <w:divsChild>
                    <w:div w:id="1176072303">
                      <w:marLeft w:val="0"/>
                      <w:marRight w:val="0"/>
                      <w:marTop w:val="0"/>
                      <w:marBottom w:val="0"/>
                      <w:divBdr>
                        <w:top w:val="none" w:sz="0" w:space="0" w:color="auto"/>
                        <w:left w:val="none" w:sz="0" w:space="0" w:color="auto"/>
                        <w:bottom w:val="none" w:sz="0" w:space="0" w:color="auto"/>
                        <w:right w:val="none" w:sz="0" w:space="0" w:color="auto"/>
                      </w:divBdr>
                    </w:div>
                  </w:divsChild>
                </w:div>
                <w:div w:id="1883520612">
                  <w:marLeft w:val="0"/>
                  <w:marRight w:val="0"/>
                  <w:marTop w:val="0"/>
                  <w:marBottom w:val="0"/>
                  <w:divBdr>
                    <w:top w:val="none" w:sz="0" w:space="0" w:color="auto"/>
                    <w:left w:val="none" w:sz="0" w:space="0" w:color="auto"/>
                    <w:bottom w:val="none" w:sz="0" w:space="0" w:color="auto"/>
                    <w:right w:val="none" w:sz="0" w:space="0" w:color="auto"/>
                  </w:divBdr>
                  <w:divsChild>
                    <w:div w:id="937835450">
                      <w:marLeft w:val="0"/>
                      <w:marRight w:val="0"/>
                      <w:marTop w:val="0"/>
                      <w:marBottom w:val="0"/>
                      <w:divBdr>
                        <w:top w:val="none" w:sz="0" w:space="0" w:color="auto"/>
                        <w:left w:val="none" w:sz="0" w:space="0" w:color="auto"/>
                        <w:bottom w:val="none" w:sz="0" w:space="0" w:color="auto"/>
                        <w:right w:val="none" w:sz="0" w:space="0" w:color="auto"/>
                      </w:divBdr>
                    </w:div>
                  </w:divsChild>
                </w:div>
                <w:div w:id="1883592519">
                  <w:marLeft w:val="0"/>
                  <w:marRight w:val="0"/>
                  <w:marTop w:val="0"/>
                  <w:marBottom w:val="0"/>
                  <w:divBdr>
                    <w:top w:val="none" w:sz="0" w:space="0" w:color="auto"/>
                    <w:left w:val="none" w:sz="0" w:space="0" w:color="auto"/>
                    <w:bottom w:val="none" w:sz="0" w:space="0" w:color="auto"/>
                    <w:right w:val="none" w:sz="0" w:space="0" w:color="auto"/>
                  </w:divBdr>
                  <w:divsChild>
                    <w:div w:id="1957448298">
                      <w:marLeft w:val="0"/>
                      <w:marRight w:val="0"/>
                      <w:marTop w:val="0"/>
                      <w:marBottom w:val="0"/>
                      <w:divBdr>
                        <w:top w:val="none" w:sz="0" w:space="0" w:color="auto"/>
                        <w:left w:val="none" w:sz="0" w:space="0" w:color="auto"/>
                        <w:bottom w:val="none" w:sz="0" w:space="0" w:color="auto"/>
                        <w:right w:val="none" w:sz="0" w:space="0" w:color="auto"/>
                      </w:divBdr>
                    </w:div>
                  </w:divsChild>
                </w:div>
                <w:div w:id="1884559393">
                  <w:marLeft w:val="0"/>
                  <w:marRight w:val="0"/>
                  <w:marTop w:val="0"/>
                  <w:marBottom w:val="0"/>
                  <w:divBdr>
                    <w:top w:val="none" w:sz="0" w:space="0" w:color="auto"/>
                    <w:left w:val="none" w:sz="0" w:space="0" w:color="auto"/>
                    <w:bottom w:val="none" w:sz="0" w:space="0" w:color="auto"/>
                    <w:right w:val="none" w:sz="0" w:space="0" w:color="auto"/>
                  </w:divBdr>
                  <w:divsChild>
                    <w:div w:id="1191069881">
                      <w:marLeft w:val="0"/>
                      <w:marRight w:val="0"/>
                      <w:marTop w:val="0"/>
                      <w:marBottom w:val="0"/>
                      <w:divBdr>
                        <w:top w:val="none" w:sz="0" w:space="0" w:color="auto"/>
                        <w:left w:val="none" w:sz="0" w:space="0" w:color="auto"/>
                        <w:bottom w:val="none" w:sz="0" w:space="0" w:color="auto"/>
                        <w:right w:val="none" w:sz="0" w:space="0" w:color="auto"/>
                      </w:divBdr>
                    </w:div>
                  </w:divsChild>
                </w:div>
                <w:div w:id="1891459850">
                  <w:marLeft w:val="0"/>
                  <w:marRight w:val="0"/>
                  <w:marTop w:val="0"/>
                  <w:marBottom w:val="0"/>
                  <w:divBdr>
                    <w:top w:val="none" w:sz="0" w:space="0" w:color="auto"/>
                    <w:left w:val="none" w:sz="0" w:space="0" w:color="auto"/>
                    <w:bottom w:val="none" w:sz="0" w:space="0" w:color="auto"/>
                    <w:right w:val="none" w:sz="0" w:space="0" w:color="auto"/>
                  </w:divBdr>
                  <w:divsChild>
                    <w:div w:id="445271722">
                      <w:marLeft w:val="0"/>
                      <w:marRight w:val="0"/>
                      <w:marTop w:val="0"/>
                      <w:marBottom w:val="0"/>
                      <w:divBdr>
                        <w:top w:val="none" w:sz="0" w:space="0" w:color="auto"/>
                        <w:left w:val="none" w:sz="0" w:space="0" w:color="auto"/>
                        <w:bottom w:val="none" w:sz="0" w:space="0" w:color="auto"/>
                        <w:right w:val="none" w:sz="0" w:space="0" w:color="auto"/>
                      </w:divBdr>
                    </w:div>
                  </w:divsChild>
                </w:div>
                <w:div w:id="1891920603">
                  <w:marLeft w:val="0"/>
                  <w:marRight w:val="0"/>
                  <w:marTop w:val="0"/>
                  <w:marBottom w:val="0"/>
                  <w:divBdr>
                    <w:top w:val="none" w:sz="0" w:space="0" w:color="auto"/>
                    <w:left w:val="none" w:sz="0" w:space="0" w:color="auto"/>
                    <w:bottom w:val="none" w:sz="0" w:space="0" w:color="auto"/>
                    <w:right w:val="none" w:sz="0" w:space="0" w:color="auto"/>
                  </w:divBdr>
                  <w:divsChild>
                    <w:div w:id="782459757">
                      <w:marLeft w:val="0"/>
                      <w:marRight w:val="0"/>
                      <w:marTop w:val="0"/>
                      <w:marBottom w:val="0"/>
                      <w:divBdr>
                        <w:top w:val="none" w:sz="0" w:space="0" w:color="auto"/>
                        <w:left w:val="none" w:sz="0" w:space="0" w:color="auto"/>
                        <w:bottom w:val="none" w:sz="0" w:space="0" w:color="auto"/>
                        <w:right w:val="none" w:sz="0" w:space="0" w:color="auto"/>
                      </w:divBdr>
                    </w:div>
                  </w:divsChild>
                </w:div>
                <w:div w:id="1895657560">
                  <w:marLeft w:val="0"/>
                  <w:marRight w:val="0"/>
                  <w:marTop w:val="0"/>
                  <w:marBottom w:val="0"/>
                  <w:divBdr>
                    <w:top w:val="none" w:sz="0" w:space="0" w:color="auto"/>
                    <w:left w:val="none" w:sz="0" w:space="0" w:color="auto"/>
                    <w:bottom w:val="none" w:sz="0" w:space="0" w:color="auto"/>
                    <w:right w:val="none" w:sz="0" w:space="0" w:color="auto"/>
                  </w:divBdr>
                  <w:divsChild>
                    <w:div w:id="1696152686">
                      <w:marLeft w:val="0"/>
                      <w:marRight w:val="0"/>
                      <w:marTop w:val="0"/>
                      <w:marBottom w:val="0"/>
                      <w:divBdr>
                        <w:top w:val="none" w:sz="0" w:space="0" w:color="auto"/>
                        <w:left w:val="none" w:sz="0" w:space="0" w:color="auto"/>
                        <w:bottom w:val="none" w:sz="0" w:space="0" w:color="auto"/>
                        <w:right w:val="none" w:sz="0" w:space="0" w:color="auto"/>
                      </w:divBdr>
                    </w:div>
                  </w:divsChild>
                </w:div>
                <w:div w:id="1903755577">
                  <w:marLeft w:val="0"/>
                  <w:marRight w:val="0"/>
                  <w:marTop w:val="0"/>
                  <w:marBottom w:val="0"/>
                  <w:divBdr>
                    <w:top w:val="none" w:sz="0" w:space="0" w:color="auto"/>
                    <w:left w:val="none" w:sz="0" w:space="0" w:color="auto"/>
                    <w:bottom w:val="none" w:sz="0" w:space="0" w:color="auto"/>
                    <w:right w:val="none" w:sz="0" w:space="0" w:color="auto"/>
                  </w:divBdr>
                  <w:divsChild>
                    <w:div w:id="1140466139">
                      <w:marLeft w:val="0"/>
                      <w:marRight w:val="0"/>
                      <w:marTop w:val="0"/>
                      <w:marBottom w:val="0"/>
                      <w:divBdr>
                        <w:top w:val="none" w:sz="0" w:space="0" w:color="auto"/>
                        <w:left w:val="none" w:sz="0" w:space="0" w:color="auto"/>
                        <w:bottom w:val="none" w:sz="0" w:space="0" w:color="auto"/>
                        <w:right w:val="none" w:sz="0" w:space="0" w:color="auto"/>
                      </w:divBdr>
                    </w:div>
                  </w:divsChild>
                </w:div>
                <w:div w:id="1905606498">
                  <w:marLeft w:val="0"/>
                  <w:marRight w:val="0"/>
                  <w:marTop w:val="0"/>
                  <w:marBottom w:val="0"/>
                  <w:divBdr>
                    <w:top w:val="none" w:sz="0" w:space="0" w:color="auto"/>
                    <w:left w:val="none" w:sz="0" w:space="0" w:color="auto"/>
                    <w:bottom w:val="none" w:sz="0" w:space="0" w:color="auto"/>
                    <w:right w:val="none" w:sz="0" w:space="0" w:color="auto"/>
                  </w:divBdr>
                  <w:divsChild>
                    <w:div w:id="747461962">
                      <w:marLeft w:val="0"/>
                      <w:marRight w:val="0"/>
                      <w:marTop w:val="0"/>
                      <w:marBottom w:val="0"/>
                      <w:divBdr>
                        <w:top w:val="none" w:sz="0" w:space="0" w:color="auto"/>
                        <w:left w:val="none" w:sz="0" w:space="0" w:color="auto"/>
                        <w:bottom w:val="none" w:sz="0" w:space="0" w:color="auto"/>
                        <w:right w:val="none" w:sz="0" w:space="0" w:color="auto"/>
                      </w:divBdr>
                    </w:div>
                  </w:divsChild>
                </w:div>
                <w:div w:id="1906794954">
                  <w:marLeft w:val="0"/>
                  <w:marRight w:val="0"/>
                  <w:marTop w:val="0"/>
                  <w:marBottom w:val="0"/>
                  <w:divBdr>
                    <w:top w:val="none" w:sz="0" w:space="0" w:color="auto"/>
                    <w:left w:val="none" w:sz="0" w:space="0" w:color="auto"/>
                    <w:bottom w:val="none" w:sz="0" w:space="0" w:color="auto"/>
                    <w:right w:val="none" w:sz="0" w:space="0" w:color="auto"/>
                  </w:divBdr>
                  <w:divsChild>
                    <w:div w:id="830758117">
                      <w:marLeft w:val="0"/>
                      <w:marRight w:val="0"/>
                      <w:marTop w:val="0"/>
                      <w:marBottom w:val="0"/>
                      <w:divBdr>
                        <w:top w:val="none" w:sz="0" w:space="0" w:color="auto"/>
                        <w:left w:val="none" w:sz="0" w:space="0" w:color="auto"/>
                        <w:bottom w:val="none" w:sz="0" w:space="0" w:color="auto"/>
                        <w:right w:val="none" w:sz="0" w:space="0" w:color="auto"/>
                      </w:divBdr>
                    </w:div>
                  </w:divsChild>
                </w:div>
                <w:div w:id="1915311404">
                  <w:marLeft w:val="0"/>
                  <w:marRight w:val="0"/>
                  <w:marTop w:val="0"/>
                  <w:marBottom w:val="0"/>
                  <w:divBdr>
                    <w:top w:val="none" w:sz="0" w:space="0" w:color="auto"/>
                    <w:left w:val="none" w:sz="0" w:space="0" w:color="auto"/>
                    <w:bottom w:val="none" w:sz="0" w:space="0" w:color="auto"/>
                    <w:right w:val="none" w:sz="0" w:space="0" w:color="auto"/>
                  </w:divBdr>
                  <w:divsChild>
                    <w:div w:id="1713993996">
                      <w:marLeft w:val="0"/>
                      <w:marRight w:val="0"/>
                      <w:marTop w:val="0"/>
                      <w:marBottom w:val="0"/>
                      <w:divBdr>
                        <w:top w:val="none" w:sz="0" w:space="0" w:color="auto"/>
                        <w:left w:val="none" w:sz="0" w:space="0" w:color="auto"/>
                        <w:bottom w:val="none" w:sz="0" w:space="0" w:color="auto"/>
                        <w:right w:val="none" w:sz="0" w:space="0" w:color="auto"/>
                      </w:divBdr>
                    </w:div>
                  </w:divsChild>
                </w:div>
                <w:div w:id="1916695686">
                  <w:marLeft w:val="0"/>
                  <w:marRight w:val="0"/>
                  <w:marTop w:val="0"/>
                  <w:marBottom w:val="0"/>
                  <w:divBdr>
                    <w:top w:val="none" w:sz="0" w:space="0" w:color="auto"/>
                    <w:left w:val="none" w:sz="0" w:space="0" w:color="auto"/>
                    <w:bottom w:val="none" w:sz="0" w:space="0" w:color="auto"/>
                    <w:right w:val="none" w:sz="0" w:space="0" w:color="auto"/>
                  </w:divBdr>
                  <w:divsChild>
                    <w:div w:id="1751346076">
                      <w:marLeft w:val="0"/>
                      <w:marRight w:val="0"/>
                      <w:marTop w:val="0"/>
                      <w:marBottom w:val="0"/>
                      <w:divBdr>
                        <w:top w:val="none" w:sz="0" w:space="0" w:color="auto"/>
                        <w:left w:val="none" w:sz="0" w:space="0" w:color="auto"/>
                        <w:bottom w:val="none" w:sz="0" w:space="0" w:color="auto"/>
                        <w:right w:val="none" w:sz="0" w:space="0" w:color="auto"/>
                      </w:divBdr>
                    </w:div>
                  </w:divsChild>
                </w:div>
                <w:div w:id="1916814132">
                  <w:marLeft w:val="0"/>
                  <w:marRight w:val="0"/>
                  <w:marTop w:val="0"/>
                  <w:marBottom w:val="0"/>
                  <w:divBdr>
                    <w:top w:val="none" w:sz="0" w:space="0" w:color="auto"/>
                    <w:left w:val="none" w:sz="0" w:space="0" w:color="auto"/>
                    <w:bottom w:val="none" w:sz="0" w:space="0" w:color="auto"/>
                    <w:right w:val="none" w:sz="0" w:space="0" w:color="auto"/>
                  </w:divBdr>
                  <w:divsChild>
                    <w:div w:id="1824931947">
                      <w:marLeft w:val="0"/>
                      <w:marRight w:val="0"/>
                      <w:marTop w:val="0"/>
                      <w:marBottom w:val="0"/>
                      <w:divBdr>
                        <w:top w:val="none" w:sz="0" w:space="0" w:color="auto"/>
                        <w:left w:val="none" w:sz="0" w:space="0" w:color="auto"/>
                        <w:bottom w:val="none" w:sz="0" w:space="0" w:color="auto"/>
                        <w:right w:val="none" w:sz="0" w:space="0" w:color="auto"/>
                      </w:divBdr>
                    </w:div>
                  </w:divsChild>
                </w:div>
                <w:div w:id="1917595085">
                  <w:marLeft w:val="0"/>
                  <w:marRight w:val="0"/>
                  <w:marTop w:val="0"/>
                  <w:marBottom w:val="0"/>
                  <w:divBdr>
                    <w:top w:val="none" w:sz="0" w:space="0" w:color="auto"/>
                    <w:left w:val="none" w:sz="0" w:space="0" w:color="auto"/>
                    <w:bottom w:val="none" w:sz="0" w:space="0" w:color="auto"/>
                    <w:right w:val="none" w:sz="0" w:space="0" w:color="auto"/>
                  </w:divBdr>
                  <w:divsChild>
                    <w:div w:id="1464231035">
                      <w:marLeft w:val="0"/>
                      <w:marRight w:val="0"/>
                      <w:marTop w:val="0"/>
                      <w:marBottom w:val="0"/>
                      <w:divBdr>
                        <w:top w:val="none" w:sz="0" w:space="0" w:color="auto"/>
                        <w:left w:val="none" w:sz="0" w:space="0" w:color="auto"/>
                        <w:bottom w:val="none" w:sz="0" w:space="0" w:color="auto"/>
                        <w:right w:val="none" w:sz="0" w:space="0" w:color="auto"/>
                      </w:divBdr>
                    </w:div>
                  </w:divsChild>
                </w:div>
                <w:div w:id="1921602463">
                  <w:marLeft w:val="0"/>
                  <w:marRight w:val="0"/>
                  <w:marTop w:val="0"/>
                  <w:marBottom w:val="0"/>
                  <w:divBdr>
                    <w:top w:val="none" w:sz="0" w:space="0" w:color="auto"/>
                    <w:left w:val="none" w:sz="0" w:space="0" w:color="auto"/>
                    <w:bottom w:val="none" w:sz="0" w:space="0" w:color="auto"/>
                    <w:right w:val="none" w:sz="0" w:space="0" w:color="auto"/>
                  </w:divBdr>
                  <w:divsChild>
                    <w:div w:id="84886379">
                      <w:marLeft w:val="0"/>
                      <w:marRight w:val="0"/>
                      <w:marTop w:val="0"/>
                      <w:marBottom w:val="0"/>
                      <w:divBdr>
                        <w:top w:val="none" w:sz="0" w:space="0" w:color="auto"/>
                        <w:left w:val="none" w:sz="0" w:space="0" w:color="auto"/>
                        <w:bottom w:val="none" w:sz="0" w:space="0" w:color="auto"/>
                        <w:right w:val="none" w:sz="0" w:space="0" w:color="auto"/>
                      </w:divBdr>
                    </w:div>
                  </w:divsChild>
                </w:div>
                <w:div w:id="1922250570">
                  <w:marLeft w:val="0"/>
                  <w:marRight w:val="0"/>
                  <w:marTop w:val="0"/>
                  <w:marBottom w:val="0"/>
                  <w:divBdr>
                    <w:top w:val="none" w:sz="0" w:space="0" w:color="auto"/>
                    <w:left w:val="none" w:sz="0" w:space="0" w:color="auto"/>
                    <w:bottom w:val="none" w:sz="0" w:space="0" w:color="auto"/>
                    <w:right w:val="none" w:sz="0" w:space="0" w:color="auto"/>
                  </w:divBdr>
                  <w:divsChild>
                    <w:div w:id="534274865">
                      <w:marLeft w:val="0"/>
                      <w:marRight w:val="0"/>
                      <w:marTop w:val="0"/>
                      <w:marBottom w:val="0"/>
                      <w:divBdr>
                        <w:top w:val="none" w:sz="0" w:space="0" w:color="auto"/>
                        <w:left w:val="none" w:sz="0" w:space="0" w:color="auto"/>
                        <w:bottom w:val="none" w:sz="0" w:space="0" w:color="auto"/>
                        <w:right w:val="none" w:sz="0" w:space="0" w:color="auto"/>
                      </w:divBdr>
                    </w:div>
                  </w:divsChild>
                </w:div>
                <w:div w:id="1928537184">
                  <w:marLeft w:val="0"/>
                  <w:marRight w:val="0"/>
                  <w:marTop w:val="0"/>
                  <w:marBottom w:val="0"/>
                  <w:divBdr>
                    <w:top w:val="none" w:sz="0" w:space="0" w:color="auto"/>
                    <w:left w:val="none" w:sz="0" w:space="0" w:color="auto"/>
                    <w:bottom w:val="none" w:sz="0" w:space="0" w:color="auto"/>
                    <w:right w:val="none" w:sz="0" w:space="0" w:color="auto"/>
                  </w:divBdr>
                  <w:divsChild>
                    <w:div w:id="2098282206">
                      <w:marLeft w:val="0"/>
                      <w:marRight w:val="0"/>
                      <w:marTop w:val="0"/>
                      <w:marBottom w:val="0"/>
                      <w:divBdr>
                        <w:top w:val="none" w:sz="0" w:space="0" w:color="auto"/>
                        <w:left w:val="none" w:sz="0" w:space="0" w:color="auto"/>
                        <w:bottom w:val="none" w:sz="0" w:space="0" w:color="auto"/>
                        <w:right w:val="none" w:sz="0" w:space="0" w:color="auto"/>
                      </w:divBdr>
                    </w:div>
                  </w:divsChild>
                </w:div>
                <w:div w:id="1928691690">
                  <w:marLeft w:val="0"/>
                  <w:marRight w:val="0"/>
                  <w:marTop w:val="0"/>
                  <w:marBottom w:val="0"/>
                  <w:divBdr>
                    <w:top w:val="none" w:sz="0" w:space="0" w:color="auto"/>
                    <w:left w:val="none" w:sz="0" w:space="0" w:color="auto"/>
                    <w:bottom w:val="none" w:sz="0" w:space="0" w:color="auto"/>
                    <w:right w:val="none" w:sz="0" w:space="0" w:color="auto"/>
                  </w:divBdr>
                  <w:divsChild>
                    <w:div w:id="1738094158">
                      <w:marLeft w:val="0"/>
                      <w:marRight w:val="0"/>
                      <w:marTop w:val="0"/>
                      <w:marBottom w:val="0"/>
                      <w:divBdr>
                        <w:top w:val="none" w:sz="0" w:space="0" w:color="auto"/>
                        <w:left w:val="none" w:sz="0" w:space="0" w:color="auto"/>
                        <w:bottom w:val="none" w:sz="0" w:space="0" w:color="auto"/>
                        <w:right w:val="none" w:sz="0" w:space="0" w:color="auto"/>
                      </w:divBdr>
                    </w:div>
                  </w:divsChild>
                </w:div>
                <w:div w:id="1930384482">
                  <w:marLeft w:val="0"/>
                  <w:marRight w:val="0"/>
                  <w:marTop w:val="0"/>
                  <w:marBottom w:val="0"/>
                  <w:divBdr>
                    <w:top w:val="none" w:sz="0" w:space="0" w:color="auto"/>
                    <w:left w:val="none" w:sz="0" w:space="0" w:color="auto"/>
                    <w:bottom w:val="none" w:sz="0" w:space="0" w:color="auto"/>
                    <w:right w:val="none" w:sz="0" w:space="0" w:color="auto"/>
                  </w:divBdr>
                  <w:divsChild>
                    <w:div w:id="259337666">
                      <w:marLeft w:val="0"/>
                      <w:marRight w:val="0"/>
                      <w:marTop w:val="0"/>
                      <w:marBottom w:val="0"/>
                      <w:divBdr>
                        <w:top w:val="none" w:sz="0" w:space="0" w:color="auto"/>
                        <w:left w:val="none" w:sz="0" w:space="0" w:color="auto"/>
                        <w:bottom w:val="none" w:sz="0" w:space="0" w:color="auto"/>
                        <w:right w:val="none" w:sz="0" w:space="0" w:color="auto"/>
                      </w:divBdr>
                    </w:div>
                  </w:divsChild>
                </w:div>
                <w:div w:id="1932738826">
                  <w:marLeft w:val="0"/>
                  <w:marRight w:val="0"/>
                  <w:marTop w:val="0"/>
                  <w:marBottom w:val="0"/>
                  <w:divBdr>
                    <w:top w:val="none" w:sz="0" w:space="0" w:color="auto"/>
                    <w:left w:val="none" w:sz="0" w:space="0" w:color="auto"/>
                    <w:bottom w:val="none" w:sz="0" w:space="0" w:color="auto"/>
                    <w:right w:val="none" w:sz="0" w:space="0" w:color="auto"/>
                  </w:divBdr>
                  <w:divsChild>
                    <w:div w:id="116144552">
                      <w:marLeft w:val="0"/>
                      <w:marRight w:val="0"/>
                      <w:marTop w:val="0"/>
                      <w:marBottom w:val="0"/>
                      <w:divBdr>
                        <w:top w:val="none" w:sz="0" w:space="0" w:color="auto"/>
                        <w:left w:val="none" w:sz="0" w:space="0" w:color="auto"/>
                        <w:bottom w:val="none" w:sz="0" w:space="0" w:color="auto"/>
                        <w:right w:val="none" w:sz="0" w:space="0" w:color="auto"/>
                      </w:divBdr>
                    </w:div>
                  </w:divsChild>
                </w:div>
                <w:div w:id="1934313239">
                  <w:marLeft w:val="0"/>
                  <w:marRight w:val="0"/>
                  <w:marTop w:val="0"/>
                  <w:marBottom w:val="0"/>
                  <w:divBdr>
                    <w:top w:val="none" w:sz="0" w:space="0" w:color="auto"/>
                    <w:left w:val="none" w:sz="0" w:space="0" w:color="auto"/>
                    <w:bottom w:val="none" w:sz="0" w:space="0" w:color="auto"/>
                    <w:right w:val="none" w:sz="0" w:space="0" w:color="auto"/>
                  </w:divBdr>
                  <w:divsChild>
                    <w:div w:id="1065883542">
                      <w:marLeft w:val="0"/>
                      <w:marRight w:val="0"/>
                      <w:marTop w:val="0"/>
                      <w:marBottom w:val="0"/>
                      <w:divBdr>
                        <w:top w:val="none" w:sz="0" w:space="0" w:color="auto"/>
                        <w:left w:val="none" w:sz="0" w:space="0" w:color="auto"/>
                        <w:bottom w:val="none" w:sz="0" w:space="0" w:color="auto"/>
                        <w:right w:val="none" w:sz="0" w:space="0" w:color="auto"/>
                      </w:divBdr>
                    </w:div>
                  </w:divsChild>
                </w:div>
                <w:div w:id="1935282684">
                  <w:marLeft w:val="0"/>
                  <w:marRight w:val="0"/>
                  <w:marTop w:val="0"/>
                  <w:marBottom w:val="0"/>
                  <w:divBdr>
                    <w:top w:val="none" w:sz="0" w:space="0" w:color="auto"/>
                    <w:left w:val="none" w:sz="0" w:space="0" w:color="auto"/>
                    <w:bottom w:val="none" w:sz="0" w:space="0" w:color="auto"/>
                    <w:right w:val="none" w:sz="0" w:space="0" w:color="auto"/>
                  </w:divBdr>
                  <w:divsChild>
                    <w:div w:id="32970416">
                      <w:marLeft w:val="0"/>
                      <w:marRight w:val="0"/>
                      <w:marTop w:val="0"/>
                      <w:marBottom w:val="0"/>
                      <w:divBdr>
                        <w:top w:val="none" w:sz="0" w:space="0" w:color="auto"/>
                        <w:left w:val="none" w:sz="0" w:space="0" w:color="auto"/>
                        <w:bottom w:val="none" w:sz="0" w:space="0" w:color="auto"/>
                        <w:right w:val="none" w:sz="0" w:space="0" w:color="auto"/>
                      </w:divBdr>
                    </w:div>
                  </w:divsChild>
                </w:div>
                <w:div w:id="1935897339">
                  <w:marLeft w:val="0"/>
                  <w:marRight w:val="0"/>
                  <w:marTop w:val="0"/>
                  <w:marBottom w:val="0"/>
                  <w:divBdr>
                    <w:top w:val="none" w:sz="0" w:space="0" w:color="auto"/>
                    <w:left w:val="none" w:sz="0" w:space="0" w:color="auto"/>
                    <w:bottom w:val="none" w:sz="0" w:space="0" w:color="auto"/>
                    <w:right w:val="none" w:sz="0" w:space="0" w:color="auto"/>
                  </w:divBdr>
                  <w:divsChild>
                    <w:div w:id="1816557836">
                      <w:marLeft w:val="0"/>
                      <w:marRight w:val="0"/>
                      <w:marTop w:val="0"/>
                      <w:marBottom w:val="0"/>
                      <w:divBdr>
                        <w:top w:val="none" w:sz="0" w:space="0" w:color="auto"/>
                        <w:left w:val="none" w:sz="0" w:space="0" w:color="auto"/>
                        <w:bottom w:val="none" w:sz="0" w:space="0" w:color="auto"/>
                        <w:right w:val="none" w:sz="0" w:space="0" w:color="auto"/>
                      </w:divBdr>
                    </w:div>
                  </w:divsChild>
                </w:div>
                <w:div w:id="1936595892">
                  <w:marLeft w:val="0"/>
                  <w:marRight w:val="0"/>
                  <w:marTop w:val="0"/>
                  <w:marBottom w:val="0"/>
                  <w:divBdr>
                    <w:top w:val="none" w:sz="0" w:space="0" w:color="auto"/>
                    <w:left w:val="none" w:sz="0" w:space="0" w:color="auto"/>
                    <w:bottom w:val="none" w:sz="0" w:space="0" w:color="auto"/>
                    <w:right w:val="none" w:sz="0" w:space="0" w:color="auto"/>
                  </w:divBdr>
                  <w:divsChild>
                    <w:div w:id="47725875">
                      <w:marLeft w:val="0"/>
                      <w:marRight w:val="0"/>
                      <w:marTop w:val="0"/>
                      <w:marBottom w:val="0"/>
                      <w:divBdr>
                        <w:top w:val="none" w:sz="0" w:space="0" w:color="auto"/>
                        <w:left w:val="none" w:sz="0" w:space="0" w:color="auto"/>
                        <w:bottom w:val="none" w:sz="0" w:space="0" w:color="auto"/>
                        <w:right w:val="none" w:sz="0" w:space="0" w:color="auto"/>
                      </w:divBdr>
                    </w:div>
                  </w:divsChild>
                </w:div>
                <w:div w:id="1938634560">
                  <w:marLeft w:val="0"/>
                  <w:marRight w:val="0"/>
                  <w:marTop w:val="0"/>
                  <w:marBottom w:val="0"/>
                  <w:divBdr>
                    <w:top w:val="none" w:sz="0" w:space="0" w:color="auto"/>
                    <w:left w:val="none" w:sz="0" w:space="0" w:color="auto"/>
                    <w:bottom w:val="none" w:sz="0" w:space="0" w:color="auto"/>
                    <w:right w:val="none" w:sz="0" w:space="0" w:color="auto"/>
                  </w:divBdr>
                  <w:divsChild>
                    <w:div w:id="1898589083">
                      <w:marLeft w:val="0"/>
                      <w:marRight w:val="0"/>
                      <w:marTop w:val="0"/>
                      <w:marBottom w:val="0"/>
                      <w:divBdr>
                        <w:top w:val="none" w:sz="0" w:space="0" w:color="auto"/>
                        <w:left w:val="none" w:sz="0" w:space="0" w:color="auto"/>
                        <w:bottom w:val="none" w:sz="0" w:space="0" w:color="auto"/>
                        <w:right w:val="none" w:sz="0" w:space="0" w:color="auto"/>
                      </w:divBdr>
                    </w:div>
                  </w:divsChild>
                </w:div>
                <w:div w:id="1939437834">
                  <w:marLeft w:val="0"/>
                  <w:marRight w:val="0"/>
                  <w:marTop w:val="0"/>
                  <w:marBottom w:val="0"/>
                  <w:divBdr>
                    <w:top w:val="none" w:sz="0" w:space="0" w:color="auto"/>
                    <w:left w:val="none" w:sz="0" w:space="0" w:color="auto"/>
                    <w:bottom w:val="none" w:sz="0" w:space="0" w:color="auto"/>
                    <w:right w:val="none" w:sz="0" w:space="0" w:color="auto"/>
                  </w:divBdr>
                  <w:divsChild>
                    <w:div w:id="681474967">
                      <w:marLeft w:val="0"/>
                      <w:marRight w:val="0"/>
                      <w:marTop w:val="0"/>
                      <w:marBottom w:val="0"/>
                      <w:divBdr>
                        <w:top w:val="none" w:sz="0" w:space="0" w:color="auto"/>
                        <w:left w:val="none" w:sz="0" w:space="0" w:color="auto"/>
                        <w:bottom w:val="none" w:sz="0" w:space="0" w:color="auto"/>
                        <w:right w:val="none" w:sz="0" w:space="0" w:color="auto"/>
                      </w:divBdr>
                    </w:div>
                  </w:divsChild>
                </w:div>
                <w:div w:id="1941718225">
                  <w:marLeft w:val="0"/>
                  <w:marRight w:val="0"/>
                  <w:marTop w:val="0"/>
                  <w:marBottom w:val="0"/>
                  <w:divBdr>
                    <w:top w:val="none" w:sz="0" w:space="0" w:color="auto"/>
                    <w:left w:val="none" w:sz="0" w:space="0" w:color="auto"/>
                    <w:bottom w:val="none" w:sz="0" w:space="0" w:color="auto"/>
                    <w:right w:val="none" w:sz="0" w:space="0" w:color="auto"/>
                  </w:divBdr>
                  <w:divsChild>
                    <w:div w:id="2068986754">
                      <w:marLeft w:val="0"/>
                      <w:marRight w:val="0"/>
                      <w:marTop w:val="0"/>
                      <w:marBottom w:val="0"/>
                      <w:divBdr>
                        <w:top w:val="none" w:sz="0" w:space="0" w:color="auto"/>
                        <w:left w:val="none" w:sz="0" w:space="0" w:color="auto"/>
                        <w:bottom w:val="none" w:sz="0" w:space="0" w:color="auto"/>
                        <w:right w:val="none" w:sz="0" w:space="0" w:color="auto"/>
                      </w:divBdr>
                    </w:div>
                  </w:divsChild>
                </w:div>
                <w:div w:id="1941911982">
                  <w:marLeft w:val="0"/>
                  <w:marRight w:val="0"/>
                  <w:marTop w:val="0"/>
                  <w:marBottom w:val="0"/>
                  <w:divBdr>
                    <w:top w:val="none" w:sz="0" w:space="0" w:color="auto"/>
                    <w:left w:val="none" w:sz="0" w:space="0" w:color="auto"/>
                    <w:bottom w:val="none" w:sz="0" w:space="0" w:color="auto"/>
                    <w:right w:val="none" w:sz="0" w:space="0" w:color="auto"/>
                  </w:divBdr>
                  <w:divsChild>
                    <w:div w:id="163056006">
                      <w:marLeft w:val="0"/>
                      <w:marRight w:val="0"/>
                      <w:marTop w:val="0"/>
                      <w:marBottom w:val="0"/>
                      <w:divBdr>
                        <w:top w:val="none" w:sz="0" w:space="0" w:color="auto"/>
                        <w:left w:val="none" w:sz="0" w:space="0" w:color="auto"/>
                        <w:bottom w:val="none" w:sz="0" w:space="0" w:color="auto"/>
                        <w:right w:val="none" w:sz="0" w:space="0" w:color="auto"/>
                      </w:divBdr>
                    </w:div>
                  </w:divsChild>
                </w:div>
                <w:div w:id="1942689493">
                  <w:marLeft w:val="0"/>
                  <w:marRight w:val="0"/>
                  <w:marTop w:val="0"/>
                  <w:marBottom w:val="0"/>
                  <w:divBdr>
                    <w:top w:val="none" w:sz="0" w:space="0" w:color="auto"/>
                    <w:left w:val="none" w:sz="0" w:space="0" w:color="auto"/>
                    <w:bottom w:val="none" w:sz="0" w:space="0" w:color="auto"/>
                    <w:right w:val="none" w:sz="0" w:space="0" w:color="auto"/>
                  </w:divBdr>
                  <w:divsChild>
                    <w:div w:id="1238906797">
                      <w:marLeft w:val="0"/>
                      <w:marRight w:val="0"/>
                      <w:marTop w:val="0"/>
                      <w:marBottom w:val="0"/>
                      <w:divBdr>
                        <w:top w:val="none" w:sz="0" w:space="0" w:color="auto"/>
                        <w:left w:val="none" w:sz="0" w:space="0" w:color="auto"/>
                        <w:bottom w:val="none" w:sz="0" w:space="0" w:color="auto"/>
                        <w:right w:val="none" w:sz="0" w:space="0" w:color="auto"/>
                      </w:divBdr>
                    </w:div>
                  </w:divsChild>
                </w:div>
                <w:div w:id="1943564057">
                  <w:marLeft w:val="0"/>
                  <w:marRight w:val="0"/>
                  <w:marTop w:val="0"/>
                  <w:marBottom w:val="0"/>
                  <w:divBdr>
                    <w:top w:val="none" w:sz="0" w:space="0" w:color="auto"/>
                    <w:left w:val="none" w:sz="0" w:space="0" w:color="auto"/>
                    <w:bottom w:val="none" w:sz="0" w:space="0" w:color="auto"/>
                    <w:right w:val="none" w:sz="0" w:space="0" w:color="auto"/>
                  </w:divBdr>
                  <w:divsChild>
                    <w:div w:id="1738089674">
                      <w:marLeft w:val="0"/>
                      <w:marRight w:val="0"/>
                      <w:marTop w:val="0"/>
                      <w:marBottom w:val="0"/>
                      <w:divBdr>
                        <w:top w:val="none" w:sz="0" w:space="0" w:color="auto"/>
                        <w:left w:val="none" w:sz="0" w:space="0" w:color="auto"/>
                        <w:bottom w:val="none" w:sz="0" w:space="0" w:color="auto"/>
                        <w:right w:val="none" w:sz="0" w:space="0" w:color="auto"/>
                      </w:divBdr>
                    </w:div>
                  </w:divsChild>
                </w:div>
                <w:div w:id="1943947816">
                  <w:marLeft w:val="0"/>
                  <w:marRight w:val="0"/>
                  <w:marTop w:val="0"/>
                  <w:marBottom w:val="0"/>
                  <w:divBdr>
                    <w:top w:val="none" w:sz="0" w:space="0" w:color="auto"/>
                    <w:left w:val="none" w:sz="0" w:space="0" w:color="auto"/>
                    <w:bottom w:val="none" w:sz="0" w:space="0" w:color="auto"/>
                    <w:right w:val="none" w:sz="0" w:space="0" w:color="auto"/>
                  </w:divBdr>
                  <w:divsChild>
                    <w:div w:id="396516031">
                      <w:marLeft w:val="0"/>
                      <w:marRight w:val="0"/>
                      <w:marTop w:val="0"/>
                      <w:marBottom w:val="0"/>
                      <w:divBdr>
                        <w:top w:val="none" w:sz="0" w:space="0" w:color="auto"/>
                        <w:left w:val="none" w:sz="0" w:space="0" w:color="auto"/>
                        <w:bottom w:val="none" w:sz="0" w:space="0" w:color="auto"/>
                        <w:right w:val="none" w:sz="0" w:space="0" w:color="auto"/>
                      </w:divBdr>
                    </w:div>
                  </w:divsChild>
                </w:div>
                <w:div w:id="1946301461">
                  <w:marLeft w:val="0"/>
                  <w:marRight w:val="0"/>
                  <w:marTop w:val="0"/>
                  <w:marBottom w:val="0"/>
                  <w:divBdr>
                    <w:top w:val="none" w:sz="0" w:space="0" w:color="auto"/>
                    <w:left w:val="none" w:sz="0" w:space="0" w:color="auto"/>
                    <w:bottom w:val="none" w:sz="0" w:space="0" w:color="auto"/>
                    <w:right w:val="none" w:sz="0" w:space="0" w:color="auto"/>
                  </w:divBdr>
                  <w:divsChild>
                    <w:div w:id="483395174">
                      <w:marLeft w:val="0"/>
                      <w:marRight w:val="0"/>
                      <w:marTop w:val="0"/>
                      <w:marBottom w:val="0"/>
                      <w:divBdr>
                        <w:top w:val="none" w:sz="0" w:space="0" w:color="auto"/>
                        <w:left w:val="none" w:sz="0" w:space="0" w:color="auto"/>
                        <w:bottom w:val="none" w:sz="0" w:space="0" w:color="auto"/>
                        <w:right w:val="none" w:sz="0" w:space="0" w:color="auto"/>
                      </w:divBdr>
                    </w:div>
                  </w:divsChild>
                </w:div>
                <w:div w:id="1948270008">
                  <w:marLeft w:val="0"/>
                  <w:marRight w:val="0"/>
                  <w:marTop w:val="0"/>
                  <w:marBottom w:val="0"/>
                  <w:divBdr>
                    <w:top w:val="none" w:sz="0" w:space="0" w:color="auto"/>
                    <w:left w:val="none" w:sz="0" w:space="0" w:color="auto"/>
                    <w:bottom w:val="none" w:sz="0" w:space="0" w:color="auto"/>
                    <w:right w:val="none" w:sz="0" w:space="0" w:color="auto"/>
                  </w:divBdr>
                  <w:divsChild>
                    <w:div w:id="233859596">
                      <w:marLeft w:val="0"/>
                      <w:marRight w:val="0"/>
                      <w:marTop w:val="0"/>
                      <w:marBottom w:val="0"/>
                      <w:divBdr>
                        <w:top w:val="none" w:sz="0" w:space="0" w:color="auto"/>
                        <w:left w:val="none" w:sz="0" w:space="0" w:color="auto"/>
                        <w:bottom w:val="none" w:sz="0" w:space="0" w:color="auto"/>
                        <w:right w:val="none" w:sz="0" w:space="0" w:color="auto"/>
                      </w:divBdr>
                    </w:div>
                  </w:divsChild>
                </w:div>
                <w:div w:id="1953202030">
                  <w:marLeft w:val="0"/>
                  <w:marRight w:val="0"/>
                  <w:marTop w:val="0"/>
                  <w:marBottom w:val="0"/>
                  <w:divBdr>
                    <w:top w:val="none" w:sz="0" w:space="0" w:color="auto"/>
                    <w:left w:val="none" w:sz="0" w:space="0" w:color="auto"/>
                    <w:bottom w:val="none" w:sz="0" w:space="0" w:color="auto"/>
                    <w:right w:val="none" w:sz="0" w:space="0" w:color="auto"/>
                  </w:divBdr>
                  <w:divsChild>
                    <w:div w:id="728262099">
                      <w:marLeft w:val="0"/>
                      <w:marRight w:val="0"/>
                      <w:marTop w:val="0"/>
                      <w:marBottom w:val="0"/>
                      <w:divBdr>
                        <w:top w:val="none" w:sz="0" w:space="0" w:color="auto"/>
                        <w:left w:val="none" w:sz="0" w:space="0" w:color="auto"/>
                        <w:bottom w:val="none" w:sz="0" w:space="0" w:color="auto"/>
                        <w:right w:val="none" w:sz="0" w:space="0" w:color="auto"/>
                      </w:divBdr>
                    </w:div>
                  </w:divsChild>
                </w:div>
                <w:div w:id="1956710208">
                  <w:marLeft w:val="0"/>
                  <w:marRight w:val="0"/>
                  <w:marTop w:val="0"/>
                  <w:marBottom w:val="0"/>
                  <w:divBdr>
                    <w:top w:val="none" w:sz="0" w:space="0" w:color="auto"/>
                    <w:left w:val="none" w:sz="0" w:space="0" w:color="auto"/>
                    <w:bottom w:val="none" w:sz="0" w:space="0" w:color="auto"/>
                    <w:right w:val="none" w:sz="0" w:space="0" w:color="auto"/>
                  </w:divBdr>
                  <w:divsChild>
                    <w:div w:id="1218664811">
                      <w:marLeft w:val="0"/>
                      <w:marRight w:val="0"/>
                      <w:marTop w:val="0"/>
                      <w:marBottom w:val="0"/>
                      <w:divBdr>
                        <w:top w:val="none" w:sz="0" w:space="0" w:color="auto"/>
                        <w:left w:val="none" w:sz="0" w:space="0" w:color="auto"/>
                        <w:bottom w:val="none" w:sz="0" w:space="0" w:color="auto"/>
                        <w:right w:val="none" w:sz="0" w:space="0" w:color="auto"/>
                      </w:divBdr>
                    </w:div>
                  </w:divsChild>
                </w:div>
                <w:div w:id="1957369385">
                  <w:marLeft w:val="0"/>
                  <w:marRight w:val="0"/>
                  <w:marTop w:val="0"/>
                  <w:marBottom w:val="0"/>
                  <w:divBdr>
                    <w:top w:val="none" w:sz="0" w:space="0" w:color="auto"/>
                    <w:left w:val="none" w:sz="0" w:space="0" w:color="auto"/>
                    <w:bottom w:val="none" w:sz="0" w:space="0" w:color="auto"/>
                    <w:right w:val="none" w:sz="0" w:space="0" w:color="auto"/>
                  </w:divBdr>
                  <w:divsChild>
                    <w:div w:id="1411539491">
                      <w:marLeft w:val="0"/>
                      <w:marRight w:val="0"/>
                      <w:marTop w:val="0"/>
                      <w:marBottom w:val="0"/>
                      <w:divBdr>
                        <w:top w:val="none" w:sz="0" w:space="0" w:color="auto"/>
                        <w:left w:val="none" w:sz="0" w:space="0" w:color="auto"/>
                        <w:bottom w:val="none" w:sz="0" w:space="0" w:color="auto"/>
                        <w:right w:val="none" w:sz="0" w:space="0" w:color="auto"/>
                      </w:divBdr>
                    </w:div>
                  </w:divsChild>
                </w:div>
                <w:div w:id="1964653109">
                  <w:marLeft w:val="0"/>
                  <w:marRight w:val="0"/>
                  <w:marTop w:val="0"/>
                  <w:marBottom w:val="0"/>
                  <w:divBdr>
                    <w:top w:val="none" w:sz="0" w:space="0" w:color="auto"/>
                    <w:left w:val="none" w:sz="0" w:space="0" w:color="auto"/>
                    <w:bottom w:val="none" w:sz="0" w:space="0" w:color="auto"/>
                    <w:right w:val="none" w:sz="0" w:space="0" w:color="auto"/>
                  </w:divBdr>
                  <w:divsChild>
                    <w:div w:id="2030595343">
                      <w:marLeft w:val="0"/>
                      <w:marRight w:val="0"/>
                      <w:marTop w:val="0"/>
                      <w:marBottom w:val="0"/>
                      <w:divBdr>
                        <w:top w:val="none" w:sz="0" w:space="0" w:color="auto"/>
                        <w:left w:val="none" w:sz="0" w:space="0" w:color="auto"/>
                        <w:bottom w:val="none" w:sz="0" w:space="0" w:color="auto"/>
                        <w:right w:val="none" w:sz="0" w:space="0" w:color="auto"/>
                      </w:divBdr>
                    </w:div>
                  </w:divsChild>
                </w:div>
                <w:div w:id="1965846311">
                  <w:marLeft w:val="0"/>
                  <w:marRight w:val="0"/>
                  <w:marTop w:val="0"/>
                  <w:marBottom w:val="0"/>
                  <w:divBdr>
                    <w:top w:val="none" w:sz="0" w:space="0" w:color="auto"/>
                    <w:left w:val="none" w:sz="0" w:space="0" w:color="auto"/>
                    <w:bottom w:val="none" w:sz="0" w:space="0" w:color="auto"/>
                    <w:right w:val="none" w:sz="0" w:space="0" w:color="auto"/>
                  </w:divBdr>
                  <w:divsChild>
                    <w:div w:id="666715090">
                      <w:marLeft w:val="0"/>
                      <w:marRight w:val="0"/>
                      <w:marTop w:val="0"/>
                      <w:marBottom w:val="0"/>
                      <w:divBdr>
                        <w:top w:val="none" w:sz="0" w:space="0" w:color="auto"/>
                        <w:left w:val="none" w:sz="0" w:space="0" w:color="auto"/>
                        <w:bottom w:val="none" w:sz="0" w:space="0" w:color="auto"/>
                        <w:right w:val="none" w:sz="0" w:space="0" w:color="auto"/>
                      </w:divBdr>
                    </w:div>
                  </w:divsChild>
                </w:div>
                <w:div w:id="1970815636">
                  <w:marLeft w:val="0"/>
                  <w:marRight w:val="0"/>
                  <w:marTop w:val="0"/>
                  <w:marBottom w:val="0"/>
                  <w:divBdr>
                    <w:top w:val="none" w:sz="0" w:space="0" w:color="auto"/>
                    <w:left w:val="none" w:sz="0" w:space="0" w:color="auto"/>
                    <w:bottom w:val="none" w:sz="0" w:space="0" w:color="auto"/>
                    <w:right w:val="none" w:sz="0" w:space="0" w:color="auto"/>
                  </w:divBdr>
                  <w:divsChild>
                    <w:div w:id="1578058353">
                      <w:marLeft w:val="0"/>
                      <w:marRight w:val="0"/>
                      <w:marTop w:val="0"/>
                      <w:marBottom w:val="0"/>
                      <w:divBdr>
                        <w:top w:val="none" w:sz="0" w:space="0" w:color="auto"/>
                        <w:left w:val="none" w:sz="0" w:space="0" w:color="auto"/>
                        <w:bottom w:val="none" w:sz="0" w:space="0" w:color="auto"/>
                        <w:right w:val="none" w:sz="0" w:space="0" w:color="auto"/>
                      </w:divBdr>
                    </w:div>
                  </w:divsChild>
                </w:div>
                <w:div w:id="1970891783">
                  <w:marLeft w:val="0"/>
                  <w:marRight w:val="0"/>
                  <w:marTop w:val="0"/>
                  <w:marBottom w:val="0"/>
                  <w:divBdr>
                    <w:top w:val="none" w:sz="0" w:space="0" w:color="auto"/>
                    <w:left w:val="none" w:sz="0" w:space="0" w:color="auto"/>
                    <w:bottom w:val="none" w:sz="0" w:space="0" w:color="auto"/>
                    <w:right w:val="none" w:sz="0" w:space="0" w:color="auto"/>
                  </w:divBdr>
                  <w:divsChild>
                    <w:div w:id="113602664">
                      <w:marLeft w:val="0"/>
                      <w:marRight w:val="0"/>
                      <w:marTop w:val="0"/>
                      <w:marBottom w:val="0"/>
                      <w:divBdr>
                        <w:top w:val="none" w:sz="0" w:space="0" w:color="auto"/>
                        <w:left w:val="none" w:sz="0" w:space="0" w:color="auto"/>
                        <w:bottom w:val="none" w:sz="0" w:space="0" w:color="auto"/>
                        <w:right w:val="none" w:sz="0" w:space="0" w:color="auto"/>
                      </w:divBdr>
                    </w:div>
                  </w:divsChild>
                </w:div>
                <w:div w:id="1977685391">
                  <w:marLeft w:val="0"/>
                  <w:marRight w:val="0"/>
                  <w:marTop w:val="0"/>
                  <w:marBottom w:val="0"/>
                  <w:divBdr>
                    <w:top w:val="none" w:sz="0" w:space="0" w:color="auto"/>
                    <w:left w:val="none" w:sz="0" w:space="0" w:color="auto"/>
                    <w:bottom w:val="none" w:sz="0" w:space="0" w:color="auto"/>
                    <w:right w:val="none" w:sz="0" w:space="0" w:color="auto"/>
                  </w:divBdr>
                  <w:divsChild>
                    <w:div w:id="332148048">
                      <w:marLeft w:val="0"/>
                      <w:marRight w:val="0"/>
                      <w:marTop w:val="0"/>
                      <w:marBottom w:val="0"/>
                      <w:divBdr>
                        <w:top w:val="none" w:sz="0" w:space="0" w:color="auto"/>
                        <w:left w:val="none" w:sz="0" w:space="0" w:color="auto"/>
                        <w:bottom w:val="none" w:sz="0" w:space="0" w:color="auto"/>
                        <w:right w:val="none" w:sz="0" w:space="0" w:color="auto"/>
                      </w:divBdr>
                    </w:div>
                  </w:divsChild>
                </w:div>
                <w:div w:id="1977906604">
                  <w:marLeft w:val="0"/>
                  <w:marRight w:val="0"/>
                  <w:marTop w:val="0"/>
                  <w:marBottom w:val="0"/>
                  <w:divBdr>
                    <w:top w:val="none" w:sz="0" w:space="0" w:color="auto"/>
                    <w:left w:val="none" w:sz="0" w:space="0" w:color="auto"/>
                    <w:bottom w:val="none" w:sz="0" w:space="0" w:color="auto"/>
                    <w:right w:val="none" w:sz="0" w:space="0" w:color="auto"/>
                  </w:divBdr>
                  <w:divsChild>
                    <w:div w:id="456880105">
                      <w:marLeft w:val="0"/>
                      <w:marRight w:val="0"/>
                      <w:marTop w:val="0"/>
                      <w:marBottom w:val="0"/>
                      <w:divBdr>
                        <w:top w:val="none" w:sz="0" w:space="0" w:color="auto"/>
                        <w:left w:val="none" w:sz="0" w:space="0" w:color="auto"/>
                        <w:bottom w:val="none" w:sz="0" w:space="0" w:color="auto"/>
                        <w:right w:val="none" w:sz="0" w:space="0" w:color="auto"/>
                      </w:divBdr>
                    </w:div>
                  </w:divsChild>
                </w:div>
                <w:div w:id="1980068178">
                  <w:marLeft w:val="0"/>
                  <w:marRight w:val="0"/>
                  <w:marTop w:val="0"/>
                  <w:marBottom w:val="0"/>
                  <w:divBdr>
                    <w:top w:val="none" w:sz="0" w:space="0" w:color="auto"/>
                    <w:left w:val="none" w:sz="0" w:space="0" w:color="auto"/>
                    <w:bottom w:val="none" w:sz="0" w:space="0" w:color="auto"/>
                    <w:right w:val="none" w:sz="0" w:space="0" w:color="auto"/>
                  </w:divBdr>
                  <w:divsChild>
                    <w:div w:id="914318102">
                      <w:marLeft w:val="0"/>
                      <w:marRight w:val="0"/>
                      <w:marTop w:val="0"/>
                      <w:marBottom w:val="0"/>
                      <w:divBdr>
                        <w:top w:val="none" w:sz="0" w:space="0" w:color="auto"/>
                        <w:left w:val="none" w:sz="0" w:space="0" w:color="auto"/>
                        <w:bottom w:val="none" w:sz="0" w:space="0" w:color="auto"/>
                        <w:right w:val="none" w:sz="0" w:space="0" w:color="auto"/>
                      </w:divBdr>
                    </w:div>
                  </w:divsChild>
                </w:div>
                <w:div w:id="1982226785">
                  <w:marLeft w:val="0"/>
                  <w:marRight w:val="0"/>
                  <w:marTop w:val="0"/>
                  <w:marBottom w:val="0"/>
                  <w:divBdr>
                    <w:top w:val="none" w:sz="0" w:space="0" w:color="auto"/>
                    <w:left w:val="none" w:sz="0" w:space="0" w:color="auto"/>
                    <w:bottom w:val="none" w:sz="0" w:space="0" w:color="auto"/>
                    <w:right w:val="none" w:sz="0" w:space="0" w:color="auto"/>
                  </w:divBdr>
                  <w:divsChild>
                    <w:div w:id="1019695546">
                      <w:marLeft w:val="0"/>
                      <w:marRight w:val="0"/>
                      <w:marTop w:val="0"/>
                      <w:marBottom w:val="0"/>
                      <w:divBdr>
                        <w:top w:val="none" w:sz="0" w:space="0" w:color="auto"/>
                        <w:left w:val="none" w:sz="0" w:space="0" w:color="auto"/>
                        <w:bottom w:val="none" w:sz="0" w:space="0" w:color="auto"/>
                        <w:right w:val="none" w:sz="0" w:space="0" w:color="auto"/>
                      </w:divBdr>
                    </w:div>
                  </w:divsChild>
                </w:div>
                <w:div w:id="1986887249">
                  <w:marLeft w:val="0"/>
                  <w:marRight w:val="0"/>
                  <w:marTop w:val="0"/>
                  <w:marBottom w:val="0"/>
                  <w:divBdr>
                    <w:top w:val="none" w:sz="0" w:space="0" w:color="auto"/>
                    <w:left w:val="none" w:sz="0" w:space="0" w:color="auto"/>
                    <w:bottom w:val="none" w:sz="0" w:space="0" w:color="auto"/>
                    <w:right w:val="none" w:sz="0" w:space="0" w:color="auto"/>
                  </w:divBdr>
                  <w:divsChild>
                    <w:div w:id="1541749951">
                      <w:marLeft w:val="0"/>
                      <w:marRight w:val="0"/>
                      <w:marTop w:val="0"/>
                      <w:marBottom w:val="0"/>
                      <w:divBdr>
                        <w:top w:val="none" w:sz="0" w:space="0" w:color="auto"/>
                        <w:left w:val="none" w:sz="0" w:space="0" w:color="auto"/>
                        <w:bottom w:val="none" w:sz="0" w:space="0" w:color="auto"/>
                        <w:right w:val="none" w:sz="0" w:space="0" w:color="auto"/>
                      </w:divBdr>
                    </w:div>
                  </w:divsChild>
                </w:div>
                <w:div w:id="1987470448">
                  <w:marLeft w:val="0"/>
                  <w:marRight w:val="0"/>
                  <w:marTop w:val="0"/>
                  <w:marBottom w:val="0"/>
                  <w:divBdr>
                    <w:top w:val="none" w:sz="0" w:space="0" w:color="auto"/>
                    <w:left w:val="none" w:sz="0" w:space="0" w:color="auto"/>
                    <w:bottom w:val="none" w:sz="0" w:space="0" w:color="auto"/>
                    <w:right w:val="none" w:sz="0" w:space="0" w:color="auto"/>
                  </w:divBdr>
                  <w:divsChild>
                    <w:div w:id="1081829717">
                      <w:marLeft w:val="0"/>
                      <w:marRight w:val="0"/>
                      <w:marTop w:val="0"/>
                      <w:marBottom w:val="0"/>
                      <w:divBdr>
                        <w:top w:val="none" w:sz="0" w:space="0" w:color="auto"/>
                        <w:left w:val="none" w:sz="0" w:space="0" w:color="auto"/>
                        <w:bottom w:val="none" w:sz="0" w:space="0" w:color="auto"/>
                        <w:right w:val="none" w:sz="0" w:space="0" w:color="auto"/>
                      </w:divBdr>
                    </w:div>
                  </w:divsChild>
                </w:div>
                <w:div w:id="1989700827">
                  <w:marLeft w:val="0"/>
                  <w:marRight w:val="0"/>
                  <w:marTop w:val="0"/>
                  <w:marBottom w:val="0"/>
                  <w:divBdr>
                    <w:top w:val="none" w:sz="0" w:space="0" w:color="auto"/>
                    <w:left w:val="none" w:sz="0" w:space="0" w:color="auto"/>
                    <w:bottom w:val="none" w:sz="0" w:space="0" w:color="auto"/>
                    <w:right w:val="none" w:sz="0" w:space="0" w:color="auto"/>
                  </w:divBdr>
                  <w:divsChild>
                    <w:div w:id="654147342">
                      <w:marLeft w:val="0"/>
                      <w:marRight w:val="0"/>
                      <w:marTop w:val="0"/>
                      <w:marBottom w:val="0"/>
                      <w:divBdr>
                        <w:top w:val="none" w:sz="0" w:space="0" w:color="auto"/>
                        <w:left w:val="none" w:sz="0" w:space="0" w:color="auto"/>
                        <w:bottom w:val="none" w:sz="0" w:space="0" w:color="auto"/>
                        <w:right w:val="none" w:sz="0" w:space="0" w:color="auto"/>
                      </w:divBdr>
                    </w:div>
                  </w:divsChild>
                </w:div>
                <w:div w:id="1991708885">
                  <w:marLeft w:val="0"/>
                  <w:marRight w:val="0"/>
                  <w:marTop w:val="0"/>
                  <w:marBottom w:val="0"/>
                  <w:divBdr>
                    <w:top w:val="none" w:sz="0" w:space="0" w:color="auto"/>
                    <w:left w:val="none" w:sz="0" w:space="0" w:color="auto"/>
                    <w:bottom w:val="none" w:sz="0" w:space="0" w:color="auto"/>
                    <w:right w:val="none" w:sz="0" w:space="0" w:color="auto"/>
                  </w:divBdr>
                  <w:divsChild>
                    <w:div w:id="905382339">
                      <w:marLeft w:val="0"/>
                      <w:marRight w:val="0"/>
                      <w:marTop w:val="0"/>
                      <w:marBottom w:val="0"/>
                      <w:divBdr>
                        <w:top w:val="none" w:sz="0" w:space="0" w:color="auto"/>
                        <w:left w:val="none" w:sz="0" w:space="0" w:color="auto"/>
                        <w:bottom w:val="none" w:sz="0" w:space="0" w:color="auto"/>
                        <w:right w:val="none" w:sz="0" w:space="0" w:color="auto"/>
                      </w:divBdr>
                    </w:div>
                  </w:divsChild>
                </w:div>
                <w:div w:id="1998612864">
                  <w:marLeft w:val="0"/>
                  <w:marRight w:val="0"/>
                  <w:marTop w:val="0"/>
                  <w:marBottom w:val="0"/>
                  <w:divBdr>
                    <w:top w:val="none" w:sz="0" w:space="0" w:color="auto"/>
                    <w:left w:val="none" w:sz="0" w:space="0" w:color="auto"/>
                    <w:bottom w:val="none" w:sz="0" w:space="0" w:color="auto"/>
                    <w:right w:val="none" w:sz="0" w:space="0" w:color="auto"/>
                  </w:divBdr>
                  <w:divsChild>
                    <w:div w:id="21561424">
                      <w:marLeft w:val="0"/>
                      <w:marRight w:val="0"/>
                      <w:marTop w:val="0"/>
                      <w:marBottom w:val="0"/>
                      <w:divBdr>
                        <w:top w:val="none" w:sz="0" w:space="0" w:color="auto"/>
                        <w:left w:val="none" w:sz="0" w:space="0" w:color="auto"/>
                        <w:bottom w:val="none" w:sz="0" w:space="0" w:color="auto"/>
                        <w:right w:val="none" w:sz="0" w:space="0" w:color="auto"/>
                      </w:divBdr>
                    </w:div>
                  </w:divsChild>
                </w:div>
                <w:div w:id="2002849887">
                  <w:marLeft w:val="0"/>
                  <w:marRight w:val="0"/>
                  <w:marTop w:val="0"/>
                  <w:marBottom w:val="0"/>
                  <w:divBdr>
                    <w:top w:val="none" w:sz="0" w:space="0" w:color="auto"/>
                    <w:left w:val="none" w:sz="0" w:space="0" w:color="auto"/>
                    <w:bottom w:val="none" w:sz="0" w:space="0" w:color="auto"/>
                    <w:right w:val="none" w:sz="0" w:space="0" w:color="auto"/>
                  </w:divBdr>
                  <w:divsChild>
                    <w:div w:id="504439820">
                      <w:marLeft w:val="0"/>
                      <w:marRight w:val="0"/>
                      <w:marTop w:val="0"/>
                      <w:marBottom w:val="0"/>
                      <w:divBdr>
                        <w:top w:val="none" w:sz="0" w:space="0" w:color="auto"/>
                        <w:left w:val="none" w:sz="0" w:space="0" w:color="auto"/>
                        <w:bottom w:val="none" w:sz="0" w:space="0" w:color="auto"/>
                        <w:right w:val="none" w:sz="0" w:space="0" w:color="auto"/>
                      </w:divBdr>
                    </w:div>
                  </w:divsChild>
                </w:div>
                <w:div w:id="2003239043">
                  <w:marLeft w:val="0"/>
                  <w:marRight w:val="0"/>
                  <w:marTop w:val="0"/>
                  <w:marBottom w:val="0"/>
                  <w:divBdr>
                    <w:top w:val="none" w:sz="0" w:space="0" w:color="auto"/>
                    <w:left w:val="none" w:sz="0" w:space="0" w:color="auto"/>
                    <w:bottom w:val="none" w:sz="0" w:space="0" w:color="auto"/>
                    <w:right w:val="none" w:sz="0" w:space="0" w:color="auto"/>
                  </w:divBdr>
                  <w:divsChild>
                    <w:div w:id="622081374">
                      <w:marLeft w:val="0"/>
                      <w:marRight w:val="0"/>
                      <w:marTop w:val="0"/>
                      <w:marBottom w:val="0"/>
                      <w:divBdr>
                        <w:top w:val="none" w:sz="0" w:space="0" w:color="auto"/>
                        <w:left w:val="none" w:sz="0" w:space="0" w:color="auto"/>
                        <w:bottom w:val="none" w:sz="0" w:space="0" w:color="auto"/>
                        <w:right w:val="none" w:sz="0" w:space="0" w:color="auto"/>
                      </w:divBdr>
                    </w:div>
                  </w:divsChild>
                </w:div>
                <w:div w:id="2010716285">
                  <w:marLeft w:val="0"/>
                  <w:marRight w:val="0"/>
                  <w:marTop w:val="0"/>
                  <w:marBottom w:val="0"/>
                  <w:divBdr>
                    <w:top w:val="none" w:sz="0" w:space="0" w:color="auto"/>
                    <w:left w:val="none" w:sz="0" w:space="0" w:color="auto"/>
                    <w:bottom w:val="none" w:sz="0" w:space="0" w:color="auto"/>
                    <w:right w:val="none" w:sz="0" w:space="0" w:color="auto"/>
                  </w:divBdr>
                  <w:divsChild>
                    <w:div w:id="768475446">
                      <w:marLeft w:val="0"/>
                      <w:marRight w:val="0"/>
                      <w:marTop w:val="0"/>
                      <w:marBottom w:val="0"/>
                      <w:divBdr>
                        <w:top w:val="none" w:sz="0" w:space="0" w:color="auto"/>
                        <w:left w:val="none" w:sz="0" w:space="0" w:color="auto"/>
                        <w:bottom w:val="none" w:sz="0" w:space="0" w:color="auto"/>
                        <w:right w:val="none" w:sz="0" w:space="0" w:color="auto"/>
                      </w:divBdr>
                    </w:div>
                  </w:divsChild>
                </w:div>
                <w:div w:id="2010788011">
                  <w:marLeft w:val="0"/>
                  <w:marRight w:val="0"/>
                  <w:marTop w:val="0"/>
                  <w:marBottom w:val="0"/>
                  <w:divBdr>
                    <w:top w:val="none" w:sz="0" w:space="0" w:color="auto"/>
                    <w:left w:val="none" w:sz="0" w:space="0" w:color="auto"/>
                    <w:bottom w:val="none" w:sz="0" w:space="0" w:color="auto"/>
                    <w:right w:val="none" w:sz="0" w:space="0" w:color="auto"/>
                  </w:divBdr>
                  <w:divsChild>
                    <w:div w:id="201136740">
                      <w:marLeft w:val="0"/>
                      <w:marRight w:val="0"/>
                      <w:marTop w:val="0"/>
                      <w:marBottom w:val="0"/>
                      <w:divBdr>
                        <w:top w:val="none" w:sz="0" w:space="0" w:color="auto"/>
                        <w:left w:val="none" w:sz="0" w:space="0" w:color="auto"/>
                        <w:bottom w:val="none" w:sz="0" w:space="0" w:color="auto"/>
                        <w:right w:val="none" w:sz="0" w:space="0" w:color="auto"/>
                      </w:divBdr>
                    </w:div>
                  </w:divsChild>
                </w:div>
                <w:div w:id="2011180132">
                  <w:marLeft w:val="0"/>
                  <w:marRight w:val="0"/>
                  <w:marTop w:val="0"/>
                  <w:marBottom w:val="0"/>
                  <w:divBdr>
                    <w:top w:val="none" w:sz="0" w:space="0" w:color="auto"/>
                    <w:left w:val="none" w:sz="0" w:space="0" w:color="auto"/>
                    <w:bottom w:val="none" w:sz="0" w:space="0" w:color="auto"/>
                    <w:right w:val="none" w:sz="0" w:space="0" w:color="auto"/>
                  </w:divBdr>
                  <w:divsChild>
                    <w:div w:id="12147598">
                      <w:marLeft w:val="0"/>
                      <w:marRight w:val="0"/>
                      <w:marTop w:val="0"/>
                      <w:marBottom w:val="0"/>
                      <w:divBdr>
                        <w:top w:val="none" w:sz="0" w:space="0" w:color="auto"/>
                        <w:left w:val="none" w:sz="0" w:space="0" w:color="auto"/>
                        <w:bottom w:val="none" w:sz="0" w:space="0" w:color="auto"/>
                        <w:right w:val="none" w:sz="0" w:space="0" w:color="auto"/>
                      </w:divBdr>
                    </w:div>
                  </w:divsChild>
                </w:div>
                <w:div w:id="2012097277">
                  <w:marLeft w:val="0"/>
                  <w:marRight w:val="0"/>
                  <w:marTop w:val="0"/>
                  <w:marBottom w:val="0"/>
                  <w:divBdr>
                    <w:top w:val="none" w:sz="0" w:space="0" w:color="auto"/>
                    <w:left w:val="none" w:sz="0" w:space="0" w:color="auto"/>
                    <w:bottom w:val="none" w:sz="0" w:space="0" w:color="auto"/>
                    <w:right w:val="none" w:sz="0" w:space="0" w:color="auto"/>
                  </w:divBdr>
                  <w:divsChild>
                    <w:div w:id="1121653788">
                      <w:marLeft w:val="0"/>
                      <w:marRight w:val="0"/>
                      <w:marTop w:val="0"/>
                      <w:marBottom w:val="0"/>
                      <w:divBdr>
                        <w:top w:val="none" w:sz="0" w:space="0" w:color="auto"/>
                        <w:left w:val="none" w:sz="0" w:space="0" w:color="auto"/>
                        <w:bottom w:val="none" w:sz="0" w:space="0" w:color="auto"/>
                        <w:right w:val="none" w:sz="0" w:space="0" w:color="auto"/>
                      </w:divBdr>
                    </w:div>
                  </w:divsChild>
                </w:div>
                <w:div w:id="2015722695">
                  <w:marLeft w:val="0"/>
                  <w:marRight w:val="0"/>
                  <w:marTop w:val="0"/>
                  <w:marBottom w:val="0"/>
                  <w:divBdr>
                    <w:top w:val="none" w:sz="0" w:space="0" w:color="auto"/>
                    <w:left w:val="none" w:sz="0" w:space="0" w:color="auto"/>
                    <w:bottom w:val="none" w:sz="0" w:space="0" w:color="auto"/>
                    <w:right w:val="none" w:sz="0" w:space="0" w:color="auto"/>
                  </w:divBdr>
                  <w:divsChild>
                    <w:div w:id="1293437520">
                      <w:marLeft w:val="0"/>
                      <w:marRight w:val="0"/>
                      <w:marTop w:val="0"/>
                      <w:marBottom w:val="0"/>
                      <w:divBdr>
                        <w:top w:val="none" w:sz="0" w:space="0" w:color="auto"/>
                        <w:left w:val="none" w:sz="0" w:space="0" w:color="auto"/>
                        <w:bottom w:val="none" w:sz="0" w:space="0" w:color="auto"/>
                        <w:right w:val="none" w:sz="0" w:space="0" w:color="auto"/>
                      </w:divBdr>
                    </w:div>
                  </w:divsChild>
                </w:div>
                <w:div w:id="2017927127">
                  <w:marLeft w:val="0"/>
                  <w:marRight w:val="0"/>
                  <w:marTop w:val="0"/>
                  <w:marBottom w:val="0"/>
                  <w:divBdr>
                    <w:top w:val="none" w:sz="0" w:space="0" w:color="auto"/>
                    <w:left w:val="none" w:sz="0" w:space="0" w:color="auto"/>
                    <w:bottom w:val="none" w:sz="0" w:space="0" w:color="auto"/>
                    <w:right w:val="none" w:sz="0" w:space="0" w:color="auto"/>
                  </w:divBdr>
                  <w:divsChild>
                    <w:div w:id="141779107">
                      <w:marLeft w:val="0"/>
                      <w:marRight w:val="0"/>
                      <w:marTop w:val="0"/>
                      <w:marBottom w:val="0"/>
                      <w:divBdr>
                        <w:top w:val="none" w:sz="0" w:space="0" w:color="auto"/>
                        <w:left w:val="none" w:sz="0" w:space="0" w:color="auto"/>
                        <w:bottom w:val="none" w:sz="0" w:space="0" w:color="auto"/>
                        <w:right w:val="none" w:sz="0" w:space="0" w:color="auto"/>
                      </w:divBdr>
                    </w:div>
                  </w:divsChild>
                </w:div>
                <w:div w:id="2020423811">
                  <w:marLeft w:val="0"/>
                  <w:marRight w:val="0"/>
                  <w:marTop w:val="0"/>
                  <w:marBottom w:val="0"/>
                  <w:divBdr>
                    <w:top w:val="none" w:sz="0" w:space="0" w:color="auto"/>
                    <w:left w:val="none" w:sz="0" w:space="0" w:color="auto"/>
                    <w:bottom w:val="none" w:sz="0" w:space="0" w:color="auto"/>
                    <w:right w:val="none" w:sz="0" w:space="0" w:color="auto"/>
                  </w:divBdr>
                  <w:divsChild>
                    <w:div w:id="1458449190">
                      <w:marLeft w:val="0"/>
                      <w:marRight w:val="0"/>
                      <w:marTop w:val="0"/>
                      <w:marBottom w:val="0"/>
                      <w:divBdr>
                        <w:top w:val="none" w:sz="0" w:space="0" w:color="auto"/>
                        <w:left w:val="none" w:sz="0" w:space="0" w:color="auto"/>
                        <w:bottom w:val="none" w:sz="0" w:space="0" w:color="auto"/>
                        <w:right w:val="none" w:sz="0" w:space="0" w:color="auto"/>
                      </w:divBdr>
                    </w:div>
                  </w:divsChild>
                </w:div>
                <w:div w:id="2027246137">
                  <w:marLeft w:val="0"/>
                  <w:marRight w:val="0"/>
                  <w:marTop w:val="0"/>
                  <w:marBottom w:val="0"/>
                  <w:divBdr>
                    <w:top w:val="none" w:sz="0" w:space="0" w:color="auto"/>
                    <w:left w:val="none" w:sz="0" w:space="0" w:color="auto"/>
                    <w:bottom w:val="none" w:sz="0" w:space="0" w:color="auto"/>
                    <w:right w:val="none" w:sz="0" w:space="0" w:color="auto"/>
                  </w:divBdr>
                  <w:divsChild>
                    <w:div w:id="2052028261">
                      <w:marLeft w:val="0"/>
                      <w:marRight w:val="0"/>
                      <w:marTop w:val="0"/>
                      <w:marBottom w:val="0"/>
                      <w:divBdr>
                        <w:top w:val="none" w:sz="0" w:space="0" w:color="auto"/>
                        <w:left w:val="none" w:sz="0" w:space="0" w:color="auto"/>
                        <w:bottom w:val="none" w:sz="0" w:space="0" w:color="auto"/>
                        <w:right w:val="none" w:sz="0" w:space="0" w:color="auto"/>
                      </w:divBdr>
                    </w:div>
                  </w:divsChild>
                </w:div>
                <w:div w:id="2033529388">
                  <w:marLeft w:val="0"/>
                  <w:marRight w:val="0"/>
                  <w:marTop w:val="0"/>
                  <w:marBottom w:val="0"/>
                  <w:divBdr>
                    <w:top w:val="none" w:sz="0" w:space="0" w:color="auto"/>
                    <w:left w:val="none" w:sz="0" w:space="0" w:color="auto"/>
                    <w:bottom w:val="none" w:sz="0" w:space="0" w:color="auto"/>
                    <w:right w:val="none" w:sz="0" w:space="0" w:color="auto"/>
                  </w:divBdr>
                  <w:divsChild>
                    <w:div w:id="513999592">
                      <w:marLeft w:val="0"/>
                      <w:marRight w:val="0"/>
                      <w:marTop w:val="0"/>
                      <w:marBottom w:val="0"/>
                      <w:divBdr>
                        <w:top w:val="none" w:sz="0" w:space="0" w:color="auto"/>
                        <w:left w:val="none" w:sz="0" w:space="0" w:color="auto"/>
                        <w:bottom w:val="none" w:sz="0" w:space="0" w:color="auto"/>
                        <w:right w:val="none" w:sz="0" w:space="0" w:color="auto"/>
                      </w:divBdr>
                    </w:div>
                  </w:divsChild>
                </w:div>
                <w:div w:id="2035615818">
                  <w:marLeft w:val="0"/>
                  <w:marRight w:val="0"/>
                  <w:marTop w:val="0"/>
                  <w:marBottom w:val="0"/>
                  <w:divBdr>
                    <w:top w:val="none" w:sz="0" w:space="0" w:color="auto"/>
                    <w:left w:val="none" w:sz="0" w:space="0" w:color="auto"/>
                    <w:bottom w:val="none" w:sz="0" w:space="0" w:color="auto"/>
                    <w:right w:val="none" w:sz="0" w:space="0" w:color="auto"/>
                  </w:divBdr>
                  <w:divsChild>
                    <w:div w:id="1711219784">
                      <w:marLeft w:val="0"/>
                      <w:marRight w:val="0"/>
                      <w:marTop w:val="0"/>
                      <w:marBottom w:val="0"/>
                      <w:divBdr>
                        <w:top w:val="none" w:sz="0" w:space="0" w:color="auto"/>
                        <w:left w:val="none" w:sz="0" w:space="0" w:color="auto"/>
                        <w:bottom w:val="none" w:sz="0" w:space="0" w:color="auto"/>
                        <w:right w:val="none" w:sz="0" w:space="0" w:color="auto"/>
                      </w:divBdr>
                    </w:div>
                  </w:divsChild>
                </w:div>
                <w:div w:id="2036997717">
                  <w:marLeft w:val="0"/>
                  <w:marRight w:val="0"/>
                  <w:marTop w:val="0"/>
                  <w:marBottom w:val="0"/>
                  <w:divBdr>
                    <w:top w:val="none" w:sz="0" w:space="0" w:color="auto"/>
                    <w:left w:val="none" w:sz="0" w:space="0" w:color="auto"/>
                    <w:bottom w:val="none" w:sz="0" w:space="0" w:color="auto"/>
                    <w:right w:val="none" w:sz="0" w:space="0" w:color="auto"/>
                  </w:divBdr>
                  <w:divsChild>
                    <w:div w:id="134877575">
                      <w:marLeft w:val="0"/>
                      <w:marRight w:val="0"/>
                      <w:marTop w:val="0"/>
                      <w:marBottom w:val="0"/>
                      <w:divBdr>
                        <w:top w:val="none" w:sz="0" w:space="0" w:color="auto"/>
                        <w:left w:val="none" w:sz="0" w:space="0" w:color="auto"/>
                        <w:bottom w:val="none" w:sz="0" w:space="0" w:color="auto"/>
                        <w:right w:val="none" w:sz="0" w:space="0" w:color="auto"/>
                      </w:divBdr>
                    </w:div>
                  </w:divsChild>
                </w:div>
                <w:div w:id="2039888135">
                  <w:marLeft w:val="0"/>
                  <w:marRight w:val="0"/>
                  <w:marTop w:val="0"/>
                  <w:marBottom w:val="0"/>
                  <w:divBdr>
                    <w:top w:val="none" w:sz="0" w:space="0" w:color="auto"/>
                    <w:left w:val="none" w:sz="0" w:space="0" w:color="auto"/>
                    <w:bottom w:val="none" w:sz="0" w:space="0" w:color="auto"/>
                    <w:right w:val="none" w:sz="0" w:space="0" w:color="auto"/>
                  </w:divBdr>
                  <w:divsChild>
                    <w:div w:id="1235385993">
                      <w:marLeft w:val="0"/>
                      <w:marRight w:val="0"/>
                      <w:marTop w:val="0"/>
                      <w:marBottom w:val="0"/>
                      <w:divBdr>
                        <w:top w:val="none" w:sz="0" w:space="0" w:color="auto"/>
                        <w:left w:val="none" w:sz="0" w:space="0" w:color="auto"/>
                        <w:bottom w:val="none" w:sz="0" w:space="0" w:color="auto"/>
                        <w:right w:val="none" w:sz="0" w:space="0" w:color="auto"/>
                      </w:divBdr>
                    </w:div>
                  </w:divsChild>
                </w:div>
                <w:div w:id="2041278062">
                  <w:marLeft w:val="0"/>
                  <w:marRight w:val="0"/>
                  <w:marTop w:val="0"/>
                  <w:marBottom w:val="0"/>
                  <w:divBdr>
                    <w:top w:val="none" w:sz="0" w:space="0" w:color="auto"/>
                    <w:left w:val="none" w:sz="0" w:space="0" w:color="auto"/>
                    <w:bottom w:val="none" w:sz="0" w:space="0" w:color="auto"/>
                    <w:right w:val="none" w:sz="0" w:space="0" w:color="auto"/>
                  </w:divBdr>
                  <w:divsChild>
                    <w:div w:id="2034644088">
                      <w:marLeft w:val="0"/>
                      <w:marRight w:val="0"/>
                      <w:marTop w:val="0"/>
                      <w:marBottom w:val="0"/>
                      <w:divBdr>
                        <w:top w:val="none" w:sz="0" w:space="0" w:color="auto"/>
                        <w:left w:val="none" w:sz="0" w:space="0" w:color="auto"/>
                        <w:bottom w:val="none" w:sz="0" w:space="0" w:color="auto"/>
                        <w:right w:val="none" w:sz="0" w:space="0" w:color="auto"/>
                      </w:divBdr>
                    </w:div>
                  </w:divsChild>
                </w:div>
                <w:div w:id="2041733709">
                  <w:marLeft w:val="0"/>
                  <w:marRight w:val="0"/>
                  <w:marTop w:val="0"/>
                  <w:marBottom w:val="0"/>
                  <w:divBdr>
                    <w:top w:val="none" w:sz="0" w:space="0" w:color="auto"/>
                    <w:left w:val="none" w:sz="0" w:space="0" w:color="auto"/>
                    <w:bottom w:val="none" w:sz="0" w:space="0" w:color="auto"/>
                    <w:right w:val="none" w:sz="0" w:space="0" w:color="auto"/>
                  </w:divBdr>
                  <w:divsChild>
                    <w:div w:id="1715344649">
                      <w:marLeft w:val="0"/>
                      <w:marRight w:val="0"/>
                      <w:marTop w:val="0"/>
                      <w:marBottom w:val="0"/>
                      <w:divBdr>
                        <w:top w:val="none" w:sz="0" w:space="0" w:color="auto"/>
                        <w:left w:val="none" w:sz="0" w:space="0" w:color="auto"/>
                        <w:bottom w:val="none" w:sz="0" w:space="0" w:color="auto"/>
                        <w:right w:val="none" w:sz="0" w:space="0" w:color="auto"/>
                      </w:divBdr>
                    </w:div>
                  </w:divsChild>
                </w:div>
                <w:div w:id="2043240464">
                  <w:marLeft w:val="0"/>
                  <w:marRight w:val="0"/>
                  <w:marTop w:val="0"/>
                  <w:marBottom w:val="0"/>
                  <w:divBdr>
                    <w:top w:val="none" w:sz="0" w:space="0" w:color="auto"/>
                    <w:left w:val="none" w:sz="0" w:space="0" w:color="auto"/>
                    <w:bottom w:val="none" w:sz="0" w:space="0" w:color="auto"/>
                    <w:right w:val="none" w:sz="0" w:space="0" w:color="auto"/>
                  </w:divBdr>
                  <w:divsChild>
                    <w:div w:id="1540044693">
                      <w:marLeft w:val="0"/>
                      <w:marRight w:val="0"/>
                      <w:marTop w:val="0"/>
                      <w:marBottom w:val="0"/>
                      <w:divBdr>
                        <w:top w:val="none" w:sz="0" w:space="0" w:color="auto"/>
                        <w:left w:val="none" w:sz="0" w:space="0" w:color="auto"/>
                        <w:bottom w:val="none" w:sz="0" w:space="0" w:color="auto"/>
                        <w:right w:val="none" w:sz="0" w:space="0" w:color="auto"/>
                      </w:divBdr>
                    </w:div>
                  </w:divsChild>
                </w:div>
                <w:div w:id="2045865073">
                  <w:marLeft w:val="0"/>
                  <w:marRight w:val="0"/>
                  <w:marTop w:val="0"/>
                  <w:marBottom w:val="0"/>
                  <w:divBdr>
                    <w:top w:val="none" w:sz="0" w:space="0" w:color="auto"/>
                    <w:left w:val="none" w:sz="0" w:space="0" w:color="auto"/>
                    <w:bottom w:val="none" w:sz="0" w:space="0" w:color="auto"/>
                    <w:right w:val="none" w:sz="0" w:space="0" w:color="auto"/>
                  </w:divBdr>
                  <w:divsChild>
                    <w:div w:id="106047764">
                      <w:marLeft w:val="0"/>
                      <w:marRight w:val="0"/>
                      <w:marTop w:val="0"/>
                      <w:marBottom w:val="0"/>
                      <w:divBdr>
                        <w:top w:val="none" w:sz="0" w:space="0" w:color="auto"/>
                        <w:left w:val="none" w:sz="0" w:space="0" w:color="auto"/>
                        <w:bottom w:val="none" w:sz="0" w:space="0" w:color="auto"/>
                        <w:right w:val="none" w:sz="0" w:space="0" w:color="auto"/>
                      </w:divBdr>
                    </w:div>
                  </w:divsChild>
                </w:div>
                <w:div w:id="2046438442">
                  <w:marLeft w:val="0"/>
                  <w:marRight w:val="0"/>
                  <w:marTop w:val="0"/>
                  <w:marBottom w:val="0"/>
                  <w:divBdr>
                    <w:top w:val="none" w:sz="0" w:space="0" w:color="auto"/>
                    <w:left w:val="none" w:sz="0" w:space="0" w:color="auto"/>
                    <w:bottom w:val="none" w:sz="0" w:space="0" w:color="auto"/>
                    <w:right w:val="none" w:sz="0" w:space="0" w:color="auto"/>
                  </w:divBdr>
                  <w:divsChild>
                    <w:div w:id="359017788">
                      <w:marLeft w:val="0"/>
                      <w:marRight w:val="0"/>
                      <w:marTop w:val="0"/>
                      <w:marBottom w:val="0"/>
                      <w:divBdr>
                        <w:top w:val="none" w:sz="0" w:space="0" w:color="auto"/>
                        <w:left w:val="none" w:sz="0" w:space="0" w:color="auto"/>
                        <w:bottom w:val="none" w:sz="0" w:space="0" w:color="auto"/>
                        <w:right w:val="none" w:sz="0" w:space="0" w:color="auto"/>
                      </w:divBdr>
                    </w:div>
                  </w:divsChild>
                </w:div>
                <w:div w:id="2047095292">
                  <w:marLeft w:val="0"/>
                  <w:marRight w:val="0"/>
                  <w:marTop w:val="0"/>
                  <w:marBottom w:val="0"/>
                  <w:divBdr>
                    <w:top w:val="none" w:sz="0" w:space="0" w:color="auto"/>
                    <w:left w:val="none" w:sz="0" w:space="0" w:color="auto"/>
                    <w:bottom w:val="none" w:sz="0" w:space="0" w:color="auto"/>
                    <w:right w:val="none" w:sz="0" w:space="0" w:color="auto"/>
                  </w:divBdr>
                  <w:divsChild>
                    <w:div w:id="577862367">
                      <w:marLeft w:val="0"/>
                      <w:marRight w:val="0"/>
                      <w:marTop w:val="0"/>
                      <w:marBottom w:val="0"/>
                      <w:divBdr>
                        <w:top w:val="none" w:sz="0" w:space="0" w:color="auto"/>
                        <w:left w:val="none" w:sz="0" w:space="0" w:color="auto"/>
                        <w:bottom w:val="none" w:sz="0" w:space="0" w:color="auto"/>
                        <w:right w:val="none" w:sz="0" w:space="0" w:color="auto"/>
                      </w:divBdr>
                    </w:div>
                  </w:divsChild>
                </w:div>
                <w:div w:id="2048677928">
                  <w:marLeft w:val="0"/>
                  <w:marRight w:val="0"/>
                  <w:marTop w:val="0"/>
                  <w:marBottom w:val="0"/>
                  <w:divBdr>
                    <w:top w:val="none" w:sz="0" w:space="0" w:color="auto"/>
                    <w:left w:val="none" w:sz="0" w:space="0" w:color="auto"/>
                    <w:bottom w:val="none" w:sz="0" w:space="0" w:color="auto"/>
                    <w:right w:val="none" w:sz="0" w:space="0" w:color="auto"/>
                  </w:divBdr>
                  <w:divsChild>
                    <w:div w:id="97022297">
                      <w:marLeft w:val="0"/>
                      <w:marRight w:val="0"/>
                      <w:marTop w:val="0"/>
                      <w:marBottom w:val="0"/>
                      <w:divBdr>
                        <w:top w:val="none" w:sz="0" w:space="0" w:color="auto"/>
                        <w:left w:val="none" w:sz="0" w:space="0" w:color="auto"/>
                        <w:bottom w:val="none" w:sz="0" w:space="0" w:color="auto"/>
                        <w:right w:val="none" w:sz="0" w:space="0" w:color="auto"/>
                      </w:divBdr>
                    </w:div>
                  </w:divsChild>
                </w:div>
                <w:div w:id="2049064153">
                  <w:marLeft w:val="0"/>
                  <w:marRight w:val="0"/>
                  <w:marTop w:val="0"/>
                  <w:marBottom w:val="0"/>
                  <w:divBdr>
                    <w:top w:val="none" w:sz="0" w:space="0" w:color="auto"/>
                    <w:left w:val="none" w:sz="0" w:space="0" w:color="auto"/>
                    <w:bottom w:val="none" w:sz="0" w:space="0" w:color="auto"/>
                    <w:right w:val="none" w:sz="0" w:space="0" w:color="auto"/>
                  </w:divBdr>
                  <w:divsChild>
                    <w:div w:id="824052486">
                      <w:marLeft w:val="0"/>
                      <w:marRight w:val="0"/>
                      <w:marTop w:val="0"/>
                      <w:marBottom w:val="0"/>
                      <w:divBdr>
                        <w:top w:val="none" w:sz="0" w:space="0" w:color="auto"/>
                        <w:left w:val="none" w:sz="0" w:space="0" w:color="auto"/>
                        <w:bottom w:val="none" w:sz="0" w:space="0" w:color="auto"/>
                        <w:right w:val="none" w:sz="0" w:space="0" w:color="auto"/>
                      </w:divBdr>
                    </w:div>
                  </w:divsChild>
                </w:div>
                <w:div w:id="2050640171">
                  <w:marLeft w:val="0"/>
                  <w:marRight w:val="0"/>
                  <w:marTop w:val="0"/>
                  <w:marBottom w:val="0"/>
                  <w:divBdr>
                    <w:top w:val="none" w:sz="0" w:space="0" w:color="auto"/>
                    <w:left w:val="none" w:sz="0" w:space="0" w:color="auto"/>
                    <w:bottom w:val="none" w:sz="0" w:space="0" w:color="auto"/>
                    <w:right w:val="none" w:sz="0" w:space="0" w:color="auto"/>
                  </w:divBdr>
                  <w:divsChild>
                    <w:div w:id="1575118481">
                      <w:marLeft w:val="0"/>
                      <w:marRight w:val="0"/>
                      <w:marTop w:val="0"/>
                      <w:marBottom w:val="0"/>
                      <w:divBdr>
                        <w:top w:val="none" w:sz="0" w:space="0" w:color="auto"/>
                        <w:left w:val="none" w:sz="0" w:space="0" w:color="auto"/>
                        <w:bottom w:val="none" w:sz="0" w:space="0" w:color="auto"/>
                        <w:right w:val="none" w:sz="0" w:space="0" w:color="auto"/>
                      </w:divBdr>
                    </w:div>
                  </w:divsChild>
                </w:div>
                <w:div w:id="2054112097">
                  <w:marLeft w:val="0"/>
                  <w:marRight w:val="0"/>
                  <w:marTop w:val="0"/>
                  <w:marBottom w:val="0"/>
                  <w:divBdr>
                    <w:top w:val="none" w:sz="0" w:space="0" w:color="auto"/>
                    <w:left w:val="none" w:sz="0" w:space="0" w:color="auto"/>
                    <w:bottom w:val="none" w:sz="0" w:space="0" w:color="auto"/>
                    <w:right w:val="none" w:sz="0" w:space="0" w:color="auto"/>
                  </w:divBdr>
                  <w:divsChild>
                    <w:div w:id="893273706">
                      <w:marLeft w:val="0"/>
                      <w:marRight w:val="0"/>
                      <w:marTop w:val="0"/>
                      <w:marBottom w:val="0"/>
                      <w:divBdr>
                        <w:top w:val="none" w:sz="0" w:space="0" w:color="auto"/>
                        <w:left w:val="none" w:sz="0" w:space="0" w:color="auto"/>
                        <w:bottom w:val="none" w:sz="0" w:space="0" w:color="auto"/>
                        <w:right w:val="none" w:sz="0" w:space="0" w:color="auto"/>
                      </w:divBdr>
                    </w:div>
                  </w:divsChild>
                </w:div>
                <w:div w:id="2055037059">
                  <w:marLeft w:val="0"/>
                  <w:marRight w:val="0"/>
                  <w:marTop w:val="0"/>
                  <w:marBottom w:val="0"/>
                  <w:divBdr>
                    <w:top w:val="none" w:sz="0" w:space="0" w:color="auto"/>
                    <w:left w:val="none" w:sz="0" w:space="0" w:color="auto"/>
                    <w:bottom w:val="none" w:sz="0" w:space="0" w:color="auto"/>
                    <w:right w:val="none" w:sz="0" w:space="0" w:color="auto"/>
                  </w:divBdr>
                  <w:divsChild>
                    <w:div w:id="533538578">
                      <w:marLeft w:val="0"/>
                      <w:marRight w:val="0"/>
                      <w:marTop w:val="0"/>
                      <w:marBottom w:val="0"/>
                      <w:divBdr>
                        <w:top w:val="none" w:sz="0" w:space="0" w:color="auto"/>
                        <w:left w:val="none" w:sz="0" w:space="0" w:color="auto"/>
                        <w:bottom w:val="none" w:sz="0" w:space="0" w:color="auto"/>
                        <w:right w:val="none" w:sz="0" w:space="0" w:color="auto"/>
                      </w:divBdr>
                    </w:div>
                  </w:divsChild>
                </w:div>
                <w:div w:id="2059469375">
                  <w:marLeft w:val="0"/>
                  <w:marRight w:val="0"/>
                  <w:marTop w:val="0"/>
                  <w:marBottom w:val="0"/>
                  <w:divBdr>
                    <w:top w:val="none" w:sz="0" w:space="0" w:color="auto"/>
                    <w:left w:val="none" w:sz="0" w:space="0" w:color="auto"/>
                    <w:bottom w:val="none" w:sz="0" w:space="0" w:color="auto"/>
                    <w:right w:val="none" w:sz="0" w:space="0" w:color="auto"/>
                  </w:divBdr>
                  <w:divsChild>
                    <w:div w:id="1280525233">
                      <w:marLeft w:val="0"/>
                      <w:marRight w:val="0"/>
                      <w:marTop w:val="0"/>
                      <w:marBottom w:val="0"/>
                      <w:divBdr>
                        <w:top w:val="none" w:sz="0" w:space="0" w:color="auto"/>
                        <w:left w:val="none" w:sz="0" w:space="0" w:color="auto"/>
                        <w:bottom w:val="none" w:sz="0" w:space="0" w:color="auto"/>
                        <w:right w:val="none" w:sz="0" w:space="0" w:color="auto"/>
                      </w:divBdr>
                    </w:div>
                  </w:divsChild>
                </w:div>
                <w:div w:id="2063206951">
                  <w:marLeft w:val="0"/>
                  <w:marRight w:val="0"/>
                  <w:marTop w:val="0"/>
                  <w:marBottom w:val="0"/>
                  <w:divBdr>
                    <w:top w:val="none" w:sz="0" w:space="0" w:color="auto"/>
                    <w:left w:val="none" w:sz="0" w:space="0" w:color="auto"/>
                    <w:bottom w:val="none" w:sz="0" w:space="0" w:color="auto"/>
                    <w:right w:val="none" w:sz="0" w:space="0" w:color="auto"/>
                  </w:divBdr>
                  <w:divsChild>
                    <w:div w:id="424421388">
                      <w:marLeft w:val="0"/>
                      <w:marRight w:val="0"/>
                      <w:marTop w:val="0"/>
                      <w:marBottom w:val="0"/>
                      <w:divBdr>
                        <w:top w:val="none" w:sz="0" w:space="0" w:color="auto"/>
                        <w:left w:val="none" w:sz="0" w:space="0" w:color="auto"/>
                        <w:bottom w:val="none" w:sz="0" w:space="0" w:color="auto"/>
                        <w:right w:val="none" w:sz="0" w:space="0" w:color="auto"/>
                      </w:divBdr>
                    </w:div>
                  </w:divsChild>
                </w:div>
                <w:div w:id="2064938746">
                  <w:marLeft w:val="0"/>
                  <w:marRight w:val="0"/>
                  <w:marTop w:val="0"/>
                  <w:marBottom w:val="0"/>
                  <w:divBdr>
                    <w:top w:val="none" w:sz="0" w:space="0" w:color="auto"/>
                    <w:left w:val="none" w:sz="0" w:space="0" w:color="auto"/>
                    <w:bottom w:val="none" w:sz="0" w:space="0" w:color="auto"/>
                    <w:right w:val="none" w:sz="0" w:space="0" w:color="auto"/>
                  </w:divBdr>
                  <w:divsChild>
                    <w:div w:id="1421298136">
                      <w:marLeft w:val="0"/>
                      <w:marRight w:val="0"/>
                      <w:marTop w:val="0"/>
                      <w:marBottom w:val="0"/>
                      <w:divBdr>
                        <w:top w:val="none" w:sz="0" w:space="0" w:color="auto"/>
                        <w:left w:val="none" w:sz="0" w:space="0" w:color="auto"/>
                        <w:bottom w:val="none" w:sz="0" w:space="0" w:color="auto"/>
                        <w:right w:val="none" w:sz="0" w:space="0" w:color="auto"/>
                      </w:divBdr>
                    </w:div>
                  </w:divsChild>
                </w:div>
                <w:div w:id="2065323841">
                  <w:marLeft w:val="0"/>
                  <w:marRight w:val="0"/>
                  <w:marTop w:val="0"/>
                  <w:marBottom w:val="0"/>
                  <w:divBdr>
                    <w:top w:val="none" w:sz="0" w:space="0" w:color="auto"/>
                    <w:left w:val="none" w:sz="0" w:space="0" w:color="auto"/>
                    <w:bottom w:val="none" w:sz="0" w:space="0" w:color="auto"/>
                    <w:right w:val="none" w:sz="0" w:space="0" w:color="auto"/>
                  </w:divBdr>
                  <w:divsChild>
                    <w:div w:id="2139953577">
                      <w:marLeft w:val="0"/>
                      <w:marRight w:val="0"/>
                      <w:marTop w:val="0"/>
                      <w:marBottom w:val="0"/>
                      <w:divBdr>
                        <w:top w:val="none" w:sz="0" w:space="0" w:color="auto"/>
                        <w:left w:val="none" w:sz="0" w:space="0" w:color="auto"/>
                        <w:bottom w:val="none" w:sz="0" w:space="0" w:color="auto"/>
                        <w:right w:val="none" w:sz="0" w:space="0" w:color="auto"/>
                      </w:divBdr>
                    </w:div>
                  </w:divsChild>
                </w:div>
                <w:div w:id="2074159002">
                  <w:marLeft w:val="0"/>
                  <w:marRight w:val="0"/>
                  <w:marTop w:val="0"/>
                  <w:marBottom w:val="0"/>
                  <w:divBdr>
                    <w:top w:val="none" w:sz="0" w:space="0" w:color="auto"/>
                    <w:left w:val="none" w:sz="0" w:space="0" w:color="auto"/>
                    <w:bottom w:val="none" w:sz="0" w:space="0" w:color="auto"/>
                    <w:right w:val="none" w:sz="0" w:space="0" w:color="auto"/>
                  </w:divBdr>
                  <w:divsChild>
                    <w:div w:id="2129354745">
                      <w:marLeft w:val="0"/>
                      <w:marRight w:val="0"/>
                      <w:marTop w:val="0"/>
                      <w:marBottom w:val="0"/>
                      <w:divBdr>
                        <w:top w:val="none" w:sz="0" w:space="0" w:color="auto"/>
                        <w:left w:val="none" w:sz="0" w:space="0" w:color="auto"/>
                        <w:bottom w:val="none" w:sz="0" w:space="0" w:color="auto"/>
                        <w:right w:val="none" w:sz="0" w:space="0" w:color="auto"/>
                      </w:divBdr>
                    </w:div>
                  </w:divsChild>
                </w:div>
                <w:div w:id="2074500310">
                  <w:marLeft w:val="0"/>
                  <w:marRight w:val="0"/>
                  <w:marTop w:val="0"/>
                  <w:marBottom w:val="0"/>
                  <w:divBdr>
                    <w:top w:val="none" w:sz="0" w:space="0" w:color="auto"/>
                    <w:left w:val="none" w:sz="0" w:space="0" w:color="auto"/>
                    <w:bottom w:val="none" w:sz="0" w:space="0" w:color="auto"/>
                    <w:right w:val="none" w:sz="0" w:space="0" w:color="auto"/>
                  </w:divBdr>
                  <w:divsChild>
                    <w:div w:id="813449170">
                      <w:marLeft w:val="0"/>
                      <w:marRight w:val="0"/>
                      <w:marTop w:val="0"/>
                      <w:marBottom w:val="0"/>
                      <w:divBdr>
                        <w:top w:val="none" w:sz="0" w:space="0" w:color="auto"/>
                        <w:left w:val="none" w:sz="0" w:space="0" w:color="auto"/>
                        <w:bottom w:val="none" w:sz="0" w:space="0" w:color="auto"/>
                        <w:right w:val="none" w:sz="0" w:space="0" w:color="auto"/>
                      </w:divBdr>
                    </w:div>
                  </w:divsChild>
                </w:div>
                <w:div w:id="2077238438">
                  <w:marLeft w:val="0"/>
                  <w:marRight w:val="0"/>
                  <w:marTop w:val="0"/>
                  <w:marBottom w:val="0"/>
                  <w:divBdr>
                    <w:top w:val="none" w:sz="0" w:space="0" w:color="auto"/>
                    <w:left w:val="none" w:sz="0" w:space="0" w:color="auto"/>
                    <w:bottom w:val="none" w:sz="0" w:space="0" w:color="auto"/>
                    <w:right w:val="none" w:sz="0" w:space="0" w:color="auto"/>
                  </w:divBdr>
                  <w:divsChild>
                    <w:div w:id="1192692066">
                      <w:marLeft w:val="0"/>
                      <w:marRight w:val="0"/>
                      <w:marTop w:val="0"/>
                      <w:marBottom w:val="0"/>
                      <w:divBdr>
                        <w:top w:val="none" w:sz="0" w:space="0" w:color="auto"/>
                        <w:left w:val="none" w:sz="0" w:space="0" w:color="auto"/>
                        <w:bottom w:val="none" w:sz="0" w:space="0" w:color="auto"/>
                        <w:right w:val="none" w:sz="0" w:space="0" w:color="auto"/>
                      </w:divBdr>
                    </w:div>
                  </w:divsChild>
                </w:div>
                <w:div w:id="2080783248">
                  <w:marLeft w:val="0"/>
                  <w:marRight w:val="0"/>
                  <w:marTop w:val="0"/>
                  <w:marBottom w:val="0"/>
                  <w:divBdr>
                    <w:top w:val="none" w:sz="0" w:space="0" w:color="auto"/>
                    <w:left w:val="none" w:sz="0" w:space="0" w:color="auto"/>
                    <w:bottom w:val="none" w:sz="0" w:space="0" w:color="auto"/>
                    <w:right w:val="none" w:sz="0" w:space="0" w:color="auto"/>
                  </w:divBdr>
                  <w:divsChild>
                    <w:div w:id="150369942">
                      <w:marLeft w:val="0"/>
                      <w:marRight w:val="0"/>
                      <w:marTop w:val="0"/>
                      <w:marBottom w:val="0"/>
                      <w:divBdr>
                        <w:top w:val="none" w:sz="0" w:space="0" w:color="auto"/>
                        <w:left w:val="none" w:sz="0" w:space="0" w:color="auto"/>
                        <w:bottom w:val="none" w:sz="0" w:space="0" w:color="auto"/>
                        <w:right w:val="none" w:sz="0" w:space="0" w:color="auto"/>
                      </w:divBdr>
                    </w:div>
                  </w:divsChild>
                </w:div>
                <w:div w:id="2081754850">
                  <w:marLeft w:val="0"/>
                  <w:marRight w:val="0"/>
                  <w:marTop w:val="0"/>
                  <w:marBottom w:val="0"/>
                  <w:divBdr>
                    <w:top w:val="none" w:sz="0" w:space="0" w:color="auto"/>
                    <w:left w:val="none" w:sz="0" w:space="0" w:color="auto"/>
                    <w:bottom w:val="none" w:sz="0" w:space="0" w:color="auto"/>
                    <w:right w:val="none" w:sz="0" w:space="0" w:color="auto"/>
                  </w:divBdr>
                  <w:divsChild>
                    <w:div w:id="1340154815">
                      <w:marLeft w:val="0"/>
                      <w:marRight w:val="0"/>
                      <w:marTop w:val="0"/>
                      <w:marBottom w:val="0"/>
                      <w:divBdr>
                        <w:top w:val="none" w:sz="0" w:space="0" w:color="auto"/>
                        <w:left w:val="none" w:sz="0" w:space="0" w:color="auto"/>
                        <w:bottom w:val="none" w:sz="0" w:space="0" w:color="auto"/>
                        <w:right w:val="none" w:sz="0" w:space="0" w:color="auto"/>
                      </w:divBdr>
                    </w:div>
                  </w:divsChild>
                </w:div>
                <w:div w:id="2083791136">
                  <w:marLeft w:val="0"/>
                  <w:marRight w:val="0"/>
                  <w:marTop w:val="0"/>
                  <w:marBottom w:val="0"/>
                  <w:divBdr>
                    <w:top w:val="none" w:sz="0" w:space="0" w:color="auto"/>
                    <w:left w:val="none" w:sz="0" w:space="0" w:color="auto"/>
                    <w:bottom w:val="none" w:sz="0" w:space="0" w:color="auto"/>
                    <w:right w:val="none" w:sz="0" w:space="0" w:color="auto"/>
                  </w:divBdr>
                  <w:divsChild>
                    <w:div w:id="626816702">
                      <w:marLeft w:val="0"/>
                      <w:marRight w:val="0"/>
                      <w:marTop w:val="0"/>
                      <w:marBottom w:val="0"/>
                      <w:divBdr>
                        <w:top w:val="none" w:sz="0" w:space="0" w:color="auto"/>
                        <w:left w:val="none" w:sz="0" w:space="0" w:color="auto"/>
                        <w:bottom w:val="none" w:sz="0" w:space="0" w:color="auto"/>
                        <w:right w:val="none" w:sz="0" w:space="0" w:color="auto"/>
                      </w:divBdr>
                    </w:div>
                  </w:divsChild>
                </w:div>
                <w:div w:id="2089231929">
                  <w:marLeft w:val="0"/>
                  <w:marRight w:val="0"/>
                  <w:marTop w:val="0"/>
                  <w:marBottom w:val="0"/>
                  <w:divBdr>
                    <w:top w:val="none" w:sz="0" w:space="0" w:color="auto"/>
                    <w:left w:val="none" w:sz="0" w:space="0" w:color="auto"/>
                    <w:bottom w:val="none" w:sz="0" w:space="0" w:color="auto"/>
                    <w:right w:val="none" w:sz="0" w:space="0" w:color="auto"/>
                  </w:divBdr>
                  <w:divsChild>
                    <w:div w:id="465315762">
                      <w:marLeft w:val="0"/>
                      <w:marRight w:val="0"/>
                      <w:marTop w:val="0"/>
                      <w:marBottom w:val="0"/>
                      <w:divBdr>
                        <w:top w:val="none" w:sz="0" w:space="0" w:color="auto"/>
                        <w:left w:val="none" w:sz="0" w:space="0" w:color="auto"/>
                        <w:bottom w:val="none" w:sz="0" w:space="0" w:color="auto"/>
                        <w:right w:val="none" w:sz="0" w:space="0" w:color="auto"/>
                      </w:divBdr>
                    </w:div>
                  </w:divsChild>
                </w:div>
                <w:div w:id="2099129919">
                  <w:marLeft w:val="0"/>
                  <w:marRight w:val="0"/>
                  <w:marTop w:val="0"/>
                  <w:marBottom w:val="0"/>
                  <w:divBdr>
                    <w:top w:val="none" w:sz="0" w:space="0" w:color="auto"/>
                    <w:left w:val="none" w:sz="0" w:space="0" w:color="auto"/>
                    <w:bottom w:val="none" w:sz="0" w:space="0" w:color="auto"/>
                    <w:right w:val="none" w:sz="0" w:space="0" w:color="auto"/>
                  </w:divBdr>
                  <w:divsChild>
                    <w:div w:id="2010671121">
                      <w:marLeft w:val="0"/>
                      <w:marRight w:val="0"/>
                      <w:marTop w:val="0"/>
                      <w:marBottom w:val="0"/>
                      <w:divBdr>
                        <w:top w:val="none" w:sz="0" w:space="0" w:color="auto"/>
                        <w:left w:val="none" w:sz="0" w:space="0" w:color="auto"/>
                        <w:bottom w:val="none" w:sz="0" w:space="0" w:color="auto"/>
                        <w:right w:val="none" w:sz="0" w:space="0" w:color="auto"/>
                      </w:divBdr>
                    </w:div>
                  </w:divsChild>
                </w:div>
                <w:div w:id="2099862844">
                  <w:marLeft w:val="0"/>
                  <w:marRight w:val="0"/>
                  <w:marTop w:val="0"/>
                  <w:marBottom w:val="0"/>
                  <w:divBdr>
                    <w:top w:val="none" w:sz="0" w:space="0" w:color="auto"/>
                    <w:left w:val="none" w:sz="0" w:space="0" w:color="auto"/>
                    <w:bottom w:val="none" w:sz="0" w:space="0" w:color="auto"/>
                    <w:right w:val="none" w:sz="0" w:space="0" w:color="auto"/>
                  </w:divBdr>
                  <w:divsChild>
                    <w:div w:id="1715039716">
                      <w:marLeft w:val="0"/>
                      <w:marRight w:val="0"/>
                      <w:marTop w:val="0"/>
                      <w:marBottom w:val="0"/>
                      <w:divBdr>
                        <w:top w:val="none" w:sz="0" w:space="0" w:color="auto"/>
                        <w:left w:val="none" w:sz="0" w:space="0" w:color="auto"/>
                        <w:bottom w:val="none" w:sz="0" w:space="0" w:color="auto"/>
                        <w:right w:val="none" w:sz="0" w:space="0" w:color="auto"/>
                      </w:divBdr>
                    </w:div>
                  </w:divsChild>
                </w:div>
                <w:div w:id="2104300604">
                  <w:marLeft w:val="0"/>
                  <w:marRight w:val="0"/>
                  <w:marTop w:val="0"/>
                  <w:marBottom w:val="0"/>
                  <w:divBdr>
                    <w:top w:val="none" w:sz="0" w:space="0" w:color="auto"/>
                    <w:left w:val="none" w:sz="0" w:space="0" w:color="auto"/>
                    <w:bottom w:val="none" w:sz="0" w:space="0" w:color="auto"/>
                    <w:right w:val="none" w:sz="0" w:space="0" w:color="auto"/>
                  </w:divBdr>
                  <w:divsChild>
                    <w:div w:id="1701393728">
                      <w:marLeft w:val="0"/>
                      <w:marRight w:val="0"/>
                      <w:marTop w:val="0"/>
                      <w:marBottom w:val="0"/>
                      <w:divBdr>
                        <w:top w:val="none" w:sz="0" w:space="0" w:color="auto"/>
                        <w:left w:val="none" w:sz="0" w:space="0" w:color="auto"/>
                        <w:bottom w:val="none" w:sz="0" w:space="0" w:color="auto"/>
                        <w:right w:val="none" w:sz="0" w:space="0" w:color="auto"/>
                      </w:divBdr>
                    </w:div>
                  </w:divsChild>
                </w:div>
                <w:div w:id="2118526907">
                  <w:marLeft w:val="0"/>
                  <w:marRight w:val="0"/>
                  <w:marTop w:val="0"/>
                  <w:marBottom w:val="0"/>
                  <w:divBdr>
                    <w:top w:val="none" w:sz="0" w:space="0" w:color="auto"/>
                    <w:left w:val="none" w:sz="0" w:space="0" w:color="auto"/>
                    <w:bottom w:val="none" w:sz="0" w:space="0" w:color="auto"/>
                    <w:right w:val="none" w:sz="0" w:space="0" w:color="auto"/>
                  </w:divBdr>
                  <w:divsChild>
                    <w:div w:id="312373152">
                      <w:marLeft w:val="0"/>
                      <w:marRight w:val="0"/>
                      <w:marTop w:val="0"/>
                      <w:marBottom w:val="0"/>
                      <w:divBdr>
                        <w:top w:val="none" w:sz="0" w:space="0" w:color="auto"/>
                        <w:left w:val="none" w:sz="0" w:space="0" w:color="auto"/>
                        <w:bottom w:val="none" w:sz="0" w:space="0" w:color="auto"/>
                        <w:right w:val="none" w:sz="0" w:space="0" w:color="auto"/>
                      </w:divBdr>
                    </w:div>
                  </w:divsChild>
                </w:div>
                <w:div w:id="2122450297">
                  <w:marLeft w:val="0"/>
                  <w:marRight w:val="0"/>
                  <w:marTop w:val="0"/>
                  <w:marBottom w:val="0"/>
                  <w:divBdr>
                    <w:top w:val="none" w:sz="0" w:space="0" w:color="auto"/>
                    <w:left w:val="none" w:sz="0" w:space="0" w:color="auto"/>
                    <w:bottom w:val="none" w:sz="0" w:space="0" w:color="auto"/>
                    <w:right w:val="none" w:sz="0" w:space="0" w:color="auto"/>
                  </w:divBdr>
                  <w:divsChild>
                    <w:div w:id="1090197946">
                      <w:marLeft w:val="0"/>
                      <w:marRight w:val="0"/>
                      <w:marTop w:val="0"/>
                      <w:marBottom w:val="0"/>
                      <w:divBdr>
                        <w:top w:val="none" w:sz="0" w:space="0" w:color="auto"/>
                        <w:left w:val="none" w:sz="0" w:space="0" w:color="auto"/>
                        <w:bottom w:val="none" w:sz="0" w:space="0" w:color="auto"/>
                        <w:right w:val="none" w:sz="0" w:space="0" w:color="auto"/>
                      </w:divBdr>
                    </w:div>
                  </w:divsChild>
                </w:div>
                <w:div w:id="2123185679">
                  <w:marLeft w:val="0"/>
                  <w:marRight w:val="0"/>
                  <w:marTop w:val="0"/>
                  <w:marBottom w:val="0"/>
                  <w:divBdr>
                    <w:top w:val="none" w:sz="0" w:space="0" w:color="auto"/>
                    <w:left w:val="none" w:sz="0" w:space="0" w:color="auto"/>
                    <w:bottom w:val="none" w:sz="0" w:space="0" w:color="auto"/>
                    <w:right w:val="none" w:sz="0" w:space="0" w:color="auto"/>
                  </w:divBdr>
                  <w:divsChild>
                    <w:div w:id="953829694">
                      <w:marLeft w:val="0"/>
                      <w:marRight w:val="0"/>
                      <w:marTop w:val="0"/>
                      <w:marBottom w:val="0"/>
                      <w:divBdr>
                        <w:top w:val="none" w:sz="0" w:space="0" w:color="auto"/>
                        <w:left w:val="none" w:sz="0" w:space="0" w:color="auto"/>
                        <w:bottom w:val="none" w:sz="0" w:space="0" w:color="auto"/>
                        <w:right w:val="none" w:sz="0" w:space="0" w:color="auto"/>
                      </w:divBdr>
                    </w:div>
                  </w:divsChild>
                </w:div>
                <w:div w:id="2124029064">
                  <w:marLeft w:val="0"/>
                  <w:marRight w:val="0"/>
                  <w:marTop w:val="0"/>
                  <w:marBottom w:val="0"/>
                  <w:divBdr>
                    <w:top w:val="none" w:sz="0" w:space="0" w:color="auto"/>
                    <w:left w:val="none" w:sz="0" w:space="0" w:color="auto"/>
                    <w:bottom w:val="none" w:sz="0" w:space="0" w:color="auto"/>
                    <w:right w:val="none" w:sz="0" w:space="0" w:color="auto"/>
                  </w:divBdr>
                  <w:divsChild>
                    <w:div w:id="1019740277">
                      <w:marLeft w:val="0"/>
                      <w:marRight w:val="0"/>
                      <w:marTop w:val="0"/>
                      <w:marBottom w:val="0"/>
                      <w:divBdr>
                        <w:top w:val="none" w:sz="0" w:space="0" w:color="auto"/>
                        <w:left w:val="none" w:sz="0" w:space="0" w:color="auto"/>
                        <w:bottom w:val="none" w:sz="0" w:space="0" w:color="auto"/>
                        <w:right w:val="none" w:sz="0" w:space="0" w:color="auto"/>
                      </w:divBdr>
                    </w:div>
                  </w:divsChild>
                </w:div>
                <w:div w:id="2126383843">
                  <w:marLeft w:val="0"/>
                  <w:marRight w:val="0"/>
                  <w:marTop w:val="0"/>
                  <w:marBottom w:val="0"/>
                  <w:divBdr>
                    <w:top w:val="none" w:sz="0" w:space="0" w:color="auto"/>
                    <w:left w:val="none" w:sz="0" w:space="0" w:color="auto"/>
                    <w:bottom w:val="none" w:sz="0" w:space="0" w:color="auto"/>
                    <w:right w:val="none" w:sz="0" w:space="0" w:color="auto"/>
                  </w:divBdr>
                  <w:divsChild>
                    <w:div w:id="2005815418">
                      <w:marLeft w:val="0"/>
                      <w:marRight w:val="0"/>
                      <w:marTop w:val="0"/>
                      <w:marBottom w:val="0"/>
                      <w:divBdr>
                        <w:top w:val="none" w:sz="0" w:space="0" w:color="auto"/>
                        <w:left w:val="none" w:sz="0" w:space="0" w:color="auto"/>
                        <w:bottom w:val="none" w:sz="0" w:space="0" w:color="auto"/>
                        <w:right w:val="none" w:sz="0" w:space="0" w:color="auto"/>
                      </w:divBdr>
                    </w:div>
                  </w:divsChild>
                </w:div>
                <w:div w:id="2128311182">
                  <w:marLeft w:val="0"/>
                  <w:marRight w:val="0"/>
                  <w:marTop w:val="0"/>
                  <w:marBottom w:val="0"/>
                  <w:divBdr>
                    <w:top w:val="none" w:sz="0" w:space="0" w:color="auto"/>
                    <w:left w:val="none" w:sz="0" w:space="0" w:color="auto"/>
                    <w:bottom w:val="none" w:sz="0" w:space="0" w:color="auto"/>
                    <w:right w:val="none" w:sz="0" w:space="0" w:color="auto"/>
                  </w:divBdr>
                  <w:divsChild>
                    <w:div w:id="1020812358">
                      <w:marLeft w:val="0"/>
                      <w:marRight w:val="0"/>
                      <w:marTop w:val="0"/>
                      <w:marBottom w:val="0"/>
                      <w:divBdr>
                        <w:top w:val="none" w:sz="0" w:space="0" w:color="auto"/>
                        <w:left w:val="none" w:sz="0" w:space="0" w:color="auto"/>
                        <w:bottom w:val="none" w:sz="0" w:space="0" w:color="auto"/>
                        <w:right w:val="none" w:sz="0" w:space="0" w:color="auto"/>
                      </w:divBdr>
                    </w:div>
                  </w:divsChild>
                </w:div>
                <w:div w:id="2129351177">
                  <w:marLeft w:val="0"/>
                  <w:marRight w:val="0"/>
                  <w:marTop w:val="0"/>
                  <w:marBottom w:val="0"/>
                  <w:divBdr>
                    <w:top w:val="none" w:sz="0" w:space="0" w:color="auto"/>
                    <w:left w:val="none" w:sz="0" w:space="0" w:color="auto"/>
                    <w:bottom w:val="none" w:sz="0" w:space="0" w:color="auto"/>
                    <w:right w:val="none" w:sz="0" w:space="0" w:color="auto"/>
                  </w:divBdr>
                  <w:divsChild>
                    <w:div w:id="59328203">
                      <w:marLeft w:val="0"/>
                      <w:marRight w:val="0"/>
                      <w:marTop w:val="0"/>
                      <w:marBottom w:val="0"/>
                      <w:divBdr>
                        <w:top w:val="none" w:sz="0" w:space="0" w:color="auto"/>
                        <w:left w:val="none" w:sz="0" w:space="0" w:color="auto"/>
                        <w:bottom w:val="none" w:sz="0" w:space="0" w:color="auto"/>
                        <w:right w:val="none" w:sz="0" w:space="0" w:color="auto"/>
                      </w:divBdr>
                    </w:div>
                  </w:divsChild>
                </w:div>
                <w:div w:id="2135754801">
                  <w:marLeft w:val="0"/>
                  <w:marRight w:val="0"/>
                  <w:marTop w:val="0"/>
                  <w:marBottom w:val="0"/>
                  <w:divBdr>
                    <w:top w:val="none" w:sz="0" w:space="0" w:color="auto"/>
                    <w:left w:val="none" w:sz="0" w:space="0" w:color="auto"/>
                    <w:bottom w:val="none" w:sz="0" w:space="0" w:color="auto"/>
                    <w:right w:val="none" w:sz="0" w:space="0" w:color="auto"/>
                  </w:divBdr>
                  <w:divsChild>
                    <w:div w:id="1090271796">
                      <w:marLeft w:val="0"/>
                      <w:marRight w:val="0"/>
                      <w:marTop w:val="0"/>
                      <w:marBottom w:val="0"/>
                      <w:divBdr>
                        <w:top w:val="none" w:sz="0" w:space="0" w:color="auto"/>
                        <w:left w:val="none" w:sz="0" w:space="0" w:color="auto"/>
                        <w:bottom w:val="none" w:sz="0" w:space="0" w:color="auto"/>
                        <w:right w:val="none" w:sz="0" w:space="0" w:color="auto"/>
                      </w:divBdr>
                    </w:div>
                  </w:divsChild>
                </w:div>
                <w:div w:id="2142535026">
                  <w:marLeft w:val="0"/>
                  <w:marRight w:val="0"/>
                  <w:marTop w:val="0"/>
                  <w:marBottom w:val="0"/>
                  <w:divBdr>
                    <w:top w:val="none" w:sz="0" w:space="0" w:color="auto"/>
                    <w:left w:val="none" w:sz="0" w:space="0" w:color="auto"/>
                    <w:bottom w:val="none" w:sz="0" w:space="0" w:color="auto"/>
                    <w:right w:val="none" w:sz="0" w:space="0" w:color="auto"/>
                  </w:divBdr>
                  <w:divsChild>
                    <w:div w:id="1960259627">
                      <w:marLeft w:val="0"/>
                      <w:marRight w:val="0"/>
                      <w:marTop w:val="0"/>
                      <w:marBottom w:val="0"/>
                      <w:divBdr>
                        <w:top w:val="none" w:sz="0" w:space="0" w:color="auto"/>
                        <w:left w:val="none" w:sz="0" w:space="0" w:color="auto"/>
                        <w:bottom w:val="none" w:sz="0" w:space="0" w:color="auto"/>
                        <w:right w:val="none" w:sz="0" w:space="0" w:color="auto"/>
                      </w:divBdr>
                    </w:div>
                  </w:divsChild>
                </w:div>
                <w:div w:id="2143881282">
                  <w:marLeft w:val="0"/>
                  <w:marRight w:val="0"/>
                  <w:marTop w:val="0"/>
                  <w:marBottom w:val="0"/>
                  <w:divBdr>
                    <w:top w:val="none" w:sz="0" w:space="0" w:color="auto"/>
                    <w:left w:val="none" w:sz="0" w:space="0" w:color="auto"/>
                    <w:bottom w:val="none" w:sz="0" w:space="0" w:color="auto"/>
                    <w:right w:val="none" w:sz="0" w:space="0" w:color="auto"/>
                  </w:divBdr>
                  <w:divsChild>
                    <w:div w:id="172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26" Type="http://schemas.openxmlformats.org/officeDocument/2006/relationships/hyperlink" Target="https://www.cde.state.co.us/dropoutprevention/9thgradesuccessgrantprogram" TargetMode="External"/><Relationship Id="rId39" Type="http://schemas.openxmlformats.org/officeDocument/2006/relationships/image" Target="media/image5.png"/><Relationship Id="rId21" Type="http://schemas.openxmlformats.org/officeDocument/2006/relationships/hyperlink" Target="https://app.smartsheet.com/b/form/b4b77c53bd484913b3d139e824e04da9" TargetMode="External"/><Relationship Id="rId34" Type="http://schemas.openxmlformats.org/officeDocument/2006/relationships/hyperlink" Target="http://www.cde.state.co.us/cdereval/dropoutcurrentfaq" TargetMode="External"/><Relationship Id="rId42" Type="http://schemas.openxmlformats.org/officeDocument/2006/relationships/hyperlink" Target="https://www.cde.state.co.us/cdereval/truancystatistic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ristensen_A@cde.state.co.us" TargetMode="External"/><Relationship Id="rId29" Type="http://schemas.openxmlformats.org/officeDocument/2006/relationships/hyperlink" Target="https://www.cde.state.co.us/datapipeline/org_orgco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martsheet.com/b/form/b4b77c53bd484913b3d139e824e04da9" TargetMode="External"/><Relationship Id="rId32" Type="http://schemas.openxmlformats.org/officeDocument/2006/relationships/hyperlink" Target="https://www.cde.state.co.us/schoolview/frameworks/welcome/" TargetMode="External"/><Relationship Id="rId37" Type="http://schemas.openxmlformats.org/officeDocument/2006/relationships/hyperlink" Target="http://www.cde.state.co.us/cdereval/gradratecurrent" TargetMode="External"/><Relationship Id="rId40" Type="http://schemas.openxmlformats.org/officeDocument/2006/relationships/hyperlink" Target="https://www.cde.state.co.us/sites/default/files/documents/ruraledcouncil/download/ruraldefinitionletter12813.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ller_T@cde.state.co.us" TargetMode="External"/><Relationship Id="rId23" Type="http://schemas.openxmlformats.org/officeDocument/2006/relationships/hyperlink" Target="https://www.cde.state.co.us/dropoutprevention/9thgradesuccessgrantprogram" TargetMode="External"/><Relationship Id="rId28" Type="http://schemas.openxmlformats.org/officeDocument/2006/relationships/hyperlink" Target="https://www.cde.state.co.us/datapipeline/org_orgcodes"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us02web.zoom.us/j/87899622687?pwd=MmhaNGI5Z1FTN0dYbUpSV2oxbi9XUT09" TargetMode="External"/><Relationship Id="rId31" Type="http://schemas.openxmlformats.org/officeDocument/2006/relationships/hyperlink" Target="mailto:Liljengren_J@cde.state.co.u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jengren_J@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s://app.smartsheet.com/b/form/b4b77c53bd484913b3d139e824e04da9" TargetMode="External"/><Relationship Id="rId30" Type="http://schemas.openxmlformats.org/officeDocument/2006/relationships/hyperlink" Target="mailto:Miller_T@cde.state.co.us" TargetMode="External"/><Relationship Id="rId35" Type="http://schemas.openxmlformats.org/officeDocument/2006/relationships/hyperlink" Target="https://www.cde.state.co.us/cdereval/dropoutcurren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martsheet.com/b/form/ad6276a47f3d42358634c6791a60592b" TargetMode="External"/><Relationship Id="rId17" Type="http://schemas.openxmlformats.org/officeDocument/2006/relationships/hyperlink" Target="https://app.smartsheet.com/b/form/b4b77c53bd484913b3d139e824e04da9" TargetMode="External"/><Relationship Id="rId25" Type="http://schemas.openxmlformats.org/officeDocument/2006/relationships/hyperlink" Target="https://app.smartsheet.com/b/form/b4b77c53bd484913b3d139e824e04da9" TargetMode="External"/><Relationship Id="rId33" Type="http://schemas.openxmlformats.org/officeDocument/2006/relationships/hyperlink" Target="https://www.cde.state.co.us/schoolview/frameworks/welcome/" TargetMode="External"/><Relationship Id="rId38" Type="http://schemas.openxmlformats.org/officeDocument/2006/relationships/image" Target="media/image4.png"/><Relationship Id="rId46" Type="http://schemas.openxmlformats.org/officeDocument/2006/relationships/glossaryDocument" Target="glossary/document.xml"/><Relationship Id="rId20" Type="http://schemas.openxmlformats.org/officeDocument/2006/relationships/hyperlink" Target="https://app.smartsheet.com/b/form/ad6276a47f3d42358634c6791a60592b" TargetMode="External"/><Relationship Id="rId41" Type="http://schemas.openxmlformats.org/officeDocument/2006/relationships/hyperlink" Target="https://www.cde.state.co.us/cdeedserv/cderuraldesignation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CE2F3FC-3542-4C72-83B5-C288E3611F0D}"/>
      </w:docPartPr>
      <w:docPartBody>
        <w:p w:rsidR="0095266D" w:rsidRDefault="0095266D"/>
      </w:docPartBody>
    </w:docPart>
    <w:docPart>
      <w:docPartPr>
        <w:name w:val="84D8739A318C48C3AB74EBD31A5991A1"/>
        <w:category>
          <w:name w:val="General"/>
          <w:gallery w:val="placeholder"/>
        </w:category>
        <w:types>
          <w:type w:val="bbPlcHdr"/>
        </w:types>
        <w:behaviors>
          <w:behavior w:val="content"/>
        </w:behaviors>
        <w:guid w:val="{3FCAC4C6-9D82-4831-8705-0E065F7C53B6}"/>
      </w:docPartPr>
      <w:docPartBody>
        <w:p w:rsidR="00A008B1" w:rsidRDefault="00A00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266D"/>
    <w:rsid w:val="00221D8A"/>
    <w:rsid w:val="003162B9"/>
    <w:rsid w:val="004146FE"/>
    <w:rsid w:val="00494D76"/>
    <w:rsid w:val="004C1962"/>
    <w:rsid w:val="005A2B9A"/>
    <w:rsid w:val="00650591"/>
    <w:rsid w:val="006D5330"/>
    <w:rsid w:val="006F6B43"/>
    <w:rsid w:val="0095266D"/>
    <w:rsid w:val="00A008B1"/>
    <w:rsid w:val="00A322E0"/>
    <w:rsid w:val="00A6511C"/>
    <w:rsid w:val="00AC5719"/>
    <w:rsid w:val="00D16833"/>
    <w:rsid w:val="00D77BEB"/>
    <w:rsid w:val="00DB3D26"/>
    <w:rsid w:val="00E50858"/>
    <w:rsid w:val="00EE2D8A"/>
    <w:rsid w:val="00FF2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09b96-fdf4-4271-ba31-4f19024876b5">
      <UserInfo>
        <DisplayName>Liljengren, Johann</DisplayName>
        <AccountId>9</AccountId>
        <AccountType/>
      </UserInfo>
      <UserInfo>
        <DisplayName>Brett, Bonnie</DisplayName>
        <AccountId>18</AccountId>
        <AccountType/>
      </UserInfo>
      <UserInfo>
        <DisplayName>Sale, Jewel</DisplayName>
        <AccountId>56</AccountId>
        <AccountType/>
      </UserInfo>
      <UserInfo>
        <DisplayName>Christensen, Mandy</DisplayName>
        <AccountId>57</AccountId>
        <AccountType/>
      </UserInfo>
    </SharedWithUsers>
    <lcf76f155ced4ddcb4097134ff3c332f xmlns="11f5e03b-bdcb-4429-b0eb-ca13cd4d191c">
      <Terms xmlns="http://schemas.microsoft.com/office/infopath/2007/PartnerControls"/>
    </lcf76f155ced4ddcb4097134ff3c332f>
    <TaxCatchAll xmlns="0b109b96-fdf4-4271-ba31-4f19024876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3CD84978BF3488EF66ED3AB8B5325" ma:contentTypeVersion="11" ma:contentTypeDescription="Create a new document." ma:contentTypeScope="" ma:versionID="9c4868fcb63bd2f22b817f9de8f672f6">
  <xsd:schema xmlns:xsd="http://www.w3.org/2001/XMLSchema" xmlns:xs="http://www.w3.org/2001/XMLSchema" xmlns:p="http://schemas.microsoft.com/office/2006/metadata/properties" xmlns:ns2="0b109b96-fdf4-4271-ba31-4f19024876b5" xmlns:ns3="11f5e03b-bdcb-4429-b0eb-ca13cd4d191c" targetNamespace="http://schemas.microsoft.com/office/2006/metadata/properties" ma:root="true" ma:fieldsID="825f9b8514c9373210a8deb1174bb98c" ns2:_="" ns3:_="">
    <xsd:import namespace="0b109b96-fdf4-4271-ba31-4f19024876b5"/>
    <xsd:import namespace="11f5e03b-bdcb-4429-b0eb-ca13cd4d19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09b96-fdf4-4271-ba31-4f1902487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741ce6-a8ee-4410-95c6-fe1b79fd9695}" ma:internalName="TaxCatchAll" ma:showField="CatchAllData" ma:web="0b109b96-fdf4-4271-ba31-4f1902487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f5e03b-bdcb-4429-b0eb-ca13cd4d19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customXml/itemProps2.xml><?xml version="1.0" encoding="utf-8"?>
<ds:datastoreItem xmlns:ds="http://schemas.openxmlformats.org/officeDocument/2006/customXml" ds:itemID="{693205F0-8A41-4F74-9EF1-8F83FDC625DA}">
  <ds:schemaRefs>
    <ds:schemaRef ds:uri="http://schemas.microsoft.com/sharepoint/v3/contenttype/forms"/>
  </ds:schemaRefs>
</ds:datastoreItem>
</file>

<file path=customXml/itemProps3.xml><?xml version="1.0" encoding="utf-8"?>
<ds:datastoreItem xmlns:ds="http://schemas.openxmlformats.org/officeDocument/2006/customXml" ds:itemID="{1AA750C0-AC3A-492B-A54C-7522F36CCB6F}">
  <ds:schemaRefs>
    <ds:schemaRef ds:uri="http://schemas.microsoft.com/office/2006/metadata/properties"/>
    <ds:schemaRef ds:uri="http://schemas.microsoft.com/office/infopath/2007/PartnerControls"/>
    <ds:schemaRef ds:uri="0b109b96-fdf4-4271-ba31-4f19024876b5"/>
    <ds:schemaRef ds:uri="11f5e03b-bdcb-4429-b0eb-ca13cd4d191c"/>
  </ds:schemaRefs>
</ds:datastoreItem>
</file>

<file path=customXml/itemProps4.xml><?xml version="1.0" encoding="utf-8"?>
<ds:datastoreItem xmlns:ds="http://schemas.openxmlformats.org/officeDocument/2006/customXml" ds:itemID="{93790791-CE61-4297-BB04-E09F3F937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09b96-fdf4-4271-ba31-4f19024876b5"/>
    <ds:schemaRef ds:uri="11f5e03b-bdcb-4429-b0eb-ca13cd4d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15344</Words>
  <Characters>64139</Characters>
  <Application>Microsoft Office Word</Application>
  <DocSecurity>0</DocSecurity>
  <Lines>9162</Lines>
  <Paragraphs>9935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69548</CharactersWithSpaces>
  <SharedDoc>false</SharedDoc>
  <HLinks>
    <vt:vector size="276" baseType="variant">
      <vt:variant>
        <vt:i4>6946878</vt:i4>
      </vt:variant>
      <vt:variant>
        <vt:i4>195</vt:i4>
      </vt:variant>
      <vt:variant>
        <vt:i4>0</vt:i4>
      </vt:variant>
      <vt:variant>
        <vt:i4>5</vt:i4>
      </vt:variant>
      <vt:variant>
        <vt:lpwstr>https://www.cde.state.co.us/cdereval/truancystatistics</vt:lpwstr>
      </vt:variant>
      <vt:variant>
        <vt:lpwstr/>
      </vt:variant>
      <vt:variant>
        <vt:i4>5767187</vt:i4>
      </vt:variant>
      <vt:variant>
        <vt:i4>192</vt:i4>
      </vt:variant>
      <vt:variant>
        <vt:i4>0</vt:i4>
      </vt:variant>
      <vt:variant>
        <vt:i4>5</vt:i4>
      </vt:variant>
      <vt:variant>
        <vt:lpwstr>https://www.cde.state.co.us/cdeedserv/cderuraldesignationlist</vt:lpwstr>
      </vt:variant>
      <vt:variant>
        <vt:lpwstr/>
      </vt:variant>
      <vt:variant>
        <vt:i4>1114135</vt:i4>
      </vt:variant>
      <vt:variant>
        <vt:i4>189</vt:i4>
      </vt:variant>
      <vt:variant>
        <vt:i4>0</vt:i4>
      </vt:variant>
      <vt:variant>
        <vt:i4>5</vt:i4>
      </vt:variant>
      <vt:variant>
        <vt:lpwstr>https://www.cde.state.co.us/sites/default/files/documents/ruraledcouncil/download/ruraldefinitionletter12813.pdf</vt:lpwstr>
      </vt:variant>
      <vt:variant>
        <vt:lpwstr/>
      </vt:variant>
      <vt:variant>
        <vt:i4>3276921</vt:i4>
      </vt:variant>
      <vt:variant>
        <vt:i4>186</vt:i4>
      </vt:variant>
      <vt:variant>
        <vt:i4>0</vt:i4>
      </vt:variant>
      <vt:variant>
        <vt:i4>5</vt:i4>
      </vt:variant>
      <vt:variant>
        <vt:lpwstr>http://www.cde.state.co.us/cdereval/gradratecurrent</vt:lpwstr>
      </vt:variant>
      <vt:variant>
        <vt:lpwstr/>
      </vt:variant>
      <vt:variant>
        <vt:i4>7077921</vt:i4>
      </vt:variant>
      <vt:variant>
        <vt:i4>183</vt:i4>
      </vt:variant>
      <vt:variant>
        <vt:i4>0</vt:i4>
      </vt:variant>
      <vt:variant>
        <vt:i4>5</vt:i4>
      </vt:variant>
      <vt:variant>
        <vt:lpwstr>https://www.cde.state.co.us/cdereval/dropoutcurrent</vt:lpwstr>
      </vt:variant>
      <vt:variant>
        <vt:lpwstr/>
      </vt:variant>
      <vt:variant>
        <vt:i4>6225938</vt:i4>
      </vt:variant>
      <vt:variant>
        <vt:i4>180</vt:i4>
      </vt:variant>
      <vt:variant>
        <vt:i4>0</vt:i4>
      </vt:variant>
      <vt:variant>
        <vt:i4>5</vt:i4>
      </vt:variant>
      <vt:variant>
        <vt:lpwstr>http://www.cde.state.co.us/cdereval/dropoutcurrentfaq</vt:lpwstr>
      </vt:variant>
      <vt:variant>
        <vt:lpwstr/>
      </vt:variant>
      <vt:variant>
        <vt:i4>6946879</vt:i4>
      </vt:variant>
      <vt:variant>
        <vt:i4>177</vt:i4>
      </vt:variant>
      <vt:variant>
        <vt:i4>0</vt:i4>
      </vt:variant>
      <vt:variant>
        <vt:i4>5</vt:i4>
      </vt:variant>
      <vt:variant>
        <vt:lpwstr>https://www.cde.state.co.us/schoolview/frameworks/welcome/</vt:lpwstr>
      </vt:variant>
      <vt:variant>
        <vt:lpwstr/>
      </vt:variant>
      <vt:variant>
        <vt:i4>6946879</vt:i4>
      </vt:variant>
      <vt:variant>
        <vt:i4>174</vt:i4>
      </vt:variant>
      <vt:variant>
        <vt:i4>0</vt:i4>
      </vt:variant>
      <vt:variant>
        <vt:i4>5</vt:i4>
      </vt:variant>
      <vt:variant>
        <vt:lpwstr>https://www.cde.state.co.us/schoolview/frameworks/welcome/</vt:lpwstr>
      </vt:variant>
      <vt:variant>
        <vt:lpwstr/>
      </vt:variant>
      <vt:variant>
        <vt:i4>6553709</vt:i4>
      </vt:variant>
      <vt:variant>
        <vt:i4>171</vt:i4>
      </vt:variant>
      <vt:variant>
        <vt:i4>0</vt:i4>
      </vt:variant>
      <vt:variant>
        <vt:i4>5</vt:i4>
      </vt:variant>
      <vt:variant>
        <vt:lpwstr>mailto:Liljengren_J@cde.state.co.us</vt:lpwstr>
      </vt:variant>
      <vt:variant>
        <vt:lpwstr/>
      </vt:variant>
      <vt:variant>
        <vt:i4>6750325</vt:i4>
      </vt:variant>
      <vt:variant>
        <vt:i4>168</vt:i4>
      </vt:variant>
      <vt:variant>
        <vt:i4>0</vt:i4>
      </vt:variant>
      <vt:variant>
        <vt:i4>5</vt:i4>
      </vt:variant>
      <vt:variant>
        <vt:lpwstr>mailto:Miller_T@cde.state.co.us</vt:lpwstr>
      </vt:variant>
      <vt:variant>
        <vt:lpwstr/>
      </vt:variant>
      <vt:variant>
        <vt:i4>1245290</vt:i4>
      </vt:variant>
      <vt:variant>
        <vt:i4>165</vt:i4>
      </vt:variant>
      <vt:variant>
        <vt:i4>0</vt:i4>
      </vt:variant>
      <vt:variant>
        <vt:i4>5</vt:i4>
      </vt:variant>
      <vt:variant>
        <vt:lpwstr>https://www.cde.state.co.us/datapipeline/org_orgcodes</vt:lpwstr>
      </vt:variant>
      <vt:variant>
        <vt:lpwstr/>
      </vt:variant>
      <vt:variant>
        <vt:i4>1245290</vt:i4>
      </vt:variant>
      <vt:variant>
        <vt:i4>162</vt:i4>
      </vt:variant>
      <vt:variant>
        <vt:i4>0</vt:i4>
      </vt:variant>
      <vt:variant>
        <vt:i4>5</vt:i4>
      </vt:variant>
      <vt:variant>
        <vt:lpwstr>https://www.cde.state.co.us/datapipeline/org_orgcodes</vt:lpwstr>
      </vt:variant>
      <vt:variant>
        <vt:lpwstr/>
      </vt:variant>
      <vt:variant>
        <vt:i4>3801210</vt:i4>
      </vt:variant>
      <vt:variant>
        <vt:i4>159</vt:i4>
      </vt:variant>
      <vt:variant>
        <vt:i4>0</vt:i4>
      </vt:variant>
      <vt:variant>
        <vt:i4>5</vt:i4>
      </vt:variant>
      <vt:variant>
        <vt:lpwstr>https://app.smartsheet.com/b/form/b4b77c53bd484913b3d139e824e04da9</vt:lpwstr>
      </vt:variant>
      <vt:variant>
        <vt:lpwstr/>
      </vt:variant>
      <vt:variant>
        <vt:i4>6160450</vt:i4>
      </vt:variant>
      <vt:variant>
        <vt:i4>156</vt:i4>
      </vt:variant>
      <vt:variant>
        <vt:i4>0</vt:i4>
      </vt:variant>
      <vt:variant>
        <vt:i4>5</vt:i4>
      </vt:variant>
      <vt:variant>
        <vt:lpwstr>https://www.cde.state.co.us/dropoutprevention/9thgradesuccessgrantprogram</vt:lpwstr>
      </vt:variant>
      <vt:variant>
        <vt:lpwstr/>
      </vt:variant>
      <vt:variant>
        <vt:i4>3801210</vt:i4>
      </vt:variant>
      <vt:variant>
        <vt:i4>153</vt:i4>
      </vt:variant>
      <vt:variant>
        <vt:i4>0</vt:i4>
      </vt:variant>
      <vt:variant>
        <vt:i4>5</vt:i4>
      </vt:variant>
      <vt:variant>
        <vt:lpwstr>https://app.smartsheet.com/b/form/b4b77c53bd484913b3d139e824e04da9</vt:lpwstr>
      </vt:variant>
      <vt:variant>
        <vt:lpwstr/>
      </vt:variant>
      <vt:variant>
        <vt:i4>3801210</vt:i4>
      </vt:variant>
      <vt:variant>
        <vt:i4>150</vt:i4>
      </vt:variant>
      <vt:variant>
        <vt:i4>0</vt:i4>
      </vt:variant>
      <vt:variant>
        <vt:i4>5</vt:i4>
      </vt:variant>
      <vt:variant>
        <vt:lpwstr>https://app.smartsheet.com/b/form/b4b77c53bd484913b3d139e824e04da9</vt:lpwstr>
      </vt:variant>
      <vt:variant>
        <vt:lpwstr/>
      </vt:variant>
      <vt:variant>
        <vt:i4>6160450</vt:i4>
      </vt:variant>
      <vt:variant>
        <vt:i4>147</vt:i4>
      </vt:variant>
      <vt:variant>
        <vt:i4>0</vt:i4>
      </vt:variant>
      <vt:variant>
        <vt:i4>5</vt:i4>
      </vt:variant>
      <vt:variant>
        <vt:lpwstr>https://www.cde.state.co.us/dropoutprevention/9thgradesuccessgrantprogram</vt:lpwstr>
      </vt:variant>
      <vt:variant>
        <vt:lpwstr/>
      </vt:variant>
      <vt:variant>
        <vt:i4>4980847</vt:i4>
      </vt:variant>
      <vt:variant>
        <vt:i4>144</vt:i4>
      </vt:variant>
      <vt:variant>
        <vt:i4>0</vt:i4>
      </vt:variant>
      <vt:variant>
        <vt:i4>5</vt:i4>
      </vt:variant>
      <vt:variant>
        <vt:lpwstr>mailto:CompetitiveGrants@cde.state.co.us</vt:lpwstr>
      </vt:variant>
      <vt:variant>
        <vt:lpwstr/>
      </vt:variant>
      <vt:variant>
        <vt:i4>3801210</vt:i4>
      </vt:variant>
      <vt:variant>
        <vt:i4>141</vt:i4>
      </vt:variant>
      <vt:variant>
        <vt:i4>0</vt:i4>
      </vt:variant>
      <vt:variant>
        <vt:i4>5</vt:i4>
      </vt:variant>
      <vt:variant>
        <vt:lpwstr>https://app.smartsheet.com/b/form/b4b77c53bd484913b3d139e824e04da9</vt:lpwstr>
      </vt:variant>
      <vt:variant>
        <vt:lpwstr/>
      </vt:variant>
      <vt:variant>
        <vt:i4>3342372</vt:i4>
      </vt:variant>
      <vt:variant>
        <vt:i4>138</vt:i4>
      </vt:variant>
      <vt:variant>
        <vt:i4>0</vt:i4>
      </vt:variant>
      <vt:variant>
        <vt:i4>5</vt:i4>
      </vt:variant>
      <vt:variant>
        <vt:lpwstr>https://app.smartsheet.com/b/form/ad6276a47f3d42358634c6791a60592b</vt:lpwstr>
      </vt:variant>
      <vt:variant>
        <vt:lpwstr/>
      </vt:variant>
      <vt:variant>
        <vt:i4>6881325</vt:i4>
      </vt:variant>
      <vt:variant>
        <vt:i4>135</vt:i4>
      </vt:variant>
      <vt:variant>
        <vt:i4>0</vt:i4>
      </vt:variant>
      <vt:variant>
        <vt:i4>5</vt:i4>
      </vt:variant>
      <vt:variant>
        <vt:lpwstr>https://us02web.zoom.us/j/87899622687?pwd=MmhaNGI5Z1FTN0dYbUpSV2oxbi9XUT09</vt:lpwstr>
      </vt:variant>
      <vt:variant>
        <vt:lpwstr/>
      </vt:variant>
      <vt:variant>
        <vt:i4>3407976</vt:i4>
      </vt:variant>
      <vt:variant>
        <vt:i4>132</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3801210</vt:i4>
      </vt:variant>
      <vt:variant>
        <vt:i4>129</vt:i4>
      </vt:variant>
      <vt:variant>
        <vt:i4>0</vt:i4>
      </vt:variant>
      <vt:variant>
        <vt:i4>5</vt:i4>
      </vt:variant>
      <vt:variant>
        <vt:lpwstr>https://app.smartsheet.com/b/form/b4b77c53bd484913b3d139e824e04da9</vt:lpwstr>
      </vt:variant>
      <vt:variant>
        <vt:lpwstr/>
      </vt:variant>
      <vt:variant>
        <vt:i4>1507381</vt:i4>
      </vt:variant>
      <vt:variant>
        <vt:i4>122</vt:i4>
      </vt:variant>
      <vt:variant>
        <vt:i4>0</vt:i4>
      </vt:variant>
      <vt:variant>
        <vt:i4>5</vt:i4>
      </vt:variant>
      <vt:variant>
        <vt:lpwstr/>
      </vt:variant>
      <vt:variant>
        <vt:lpwstr>_Toc145682909</vt:lpwstr>
      </vt:variant>
      <vt:variant>
        <vt:i4>1507381</vt:i4>
      </vt:variant>
      <vt:variant>
        <vt:i4>116</vt:i4>
      </vt:variant>
      <vt:variant>
        <vt:i4>0</vt:i4>
      </vt:variant>
      <vt:variant>
        <vt:i4>5</vt:i4>
      </vt:variant>
      <vt:variant>
        <vt:lpwstr/>
      </vt:variant>
      <vt:variant>
        <vt:lpwstr>_Toc145682908</vt:lpwstr>
      </vt:variant>
      <vt:variant>
        <vt:i4>1507381</vt:i4>
      </vt:variant>
      <vt:variant>
        <vt:i4>110</vt:i4>
      </vt:variant>
      <vt:variant>
        <vt:i4>0</vt:i4>
      </vt:variant>
      <vt:variant>
        <vt:i4>5</vt:i4>
      </vt:variant>
      <vt:variant>
        <vt:lpwstr/>
      </vt:variant>
      <vt:variant>
        <vt:lpwstr>_Toc145682907</vt:lpwstr>
      </vt:variant>
      <vt:variant>
        <vt:i4>1507381</vt:i4>
      </vt:variant>
      <vt:variant>
        <vt:i4>104</vt:i4>
      </vt:variant>
      <vt:variant>
        <vt:i4>0</vt:i4>
      </vt:variant>
      <vt:variant>
        <vt:i4>5</vt:i4>
      </vt:variant>
      <vt:variant>
        <vt:lpwstr/>
      </vt:variant>
      <vt:variant>
        <vt:lpwstr>_Toc145682906</vt:lpwstr>
      </vt:variant>
      <vt:variant>
        <vt:i4>1507381</vt:i4>
      </vt:variant>
      <vt:variant>
        <vt:i4>98</vt:i4>
      </vt:variant>
      <vt:variant>
        <vt:i4>0</vt:i4>
      </vt:variant>
      <vt:variant>
        <vt:i4>5</vt:i4>
      </vt:variant>
      <vt:variant>
        <vt:lpwstr/>
      </vt:variant>
      <vt:variant>
        <vt:lpwstr>_Toc145682905</vt:lpwstr>
      </vt:variant>
      <vt:variant>
        <vt:i4>1966132</vt:i4>
      </vt:variant>
      <vt:variant>
        <vt:i4>92</vt:i4>
      </vt:variant>
      <vt:variant>
        <vt:i4>0</vt:i4>
      </vt:variant>
      <vt:variant>
        <vt:i4>5</vt:i4>
      </vt:variant>
      <vt:variant>
        <vt:lpwstr/>
      </vt:variant>
      <vt:variant>
        <vt:lpwstr>_Toc145682892</vt:lpwstr>
      </vt:variant>
      <vt:variant>
        <vt:i4>1966132</vt:i4>
      </vt:variant>
      <vt:variant>
        <vt:i4>86</vt:i4>
      </vt:variant>
      <vt:variant>
        <vt:i4>0</vt:i4>
      </vt:variant>
      <vt:variant>
        <vt:i4>5</vt:i4>
      </vt:variant>
      <vt:variant>
        <vt:lpwstr/>
      </vt:variant>
      <vt:variant>
        <vt:lpwstr>_Toc145682891</vt:lpwstr>
      </vt:variant>
      <vt:variant>
        <vt:i4>1966132</vt:i4>
      </vt:variant>
      <vt:variant>
        <vt:i4>80</vt:i4>
      </vt:variant>
      <vt:variant>
        <vt:i4>0</vt:i4>
      </vt:variant>
      <vt:variant>
        <vt:i4>5</vt:i4>
      </vt:variant>
      <vt:variant>
        <vt:lpwstr/>
      </vt:variant>
      <vt:variant>
        <vt:lpwstr>_Toc145682890</vt:lpwstr>
      </vt:variant>
      <vt:variant>
        <vt:i4>2031668</vt:i4>
      </vt:variant>
      <vt:variant>
        <vt:i4>74</vt:i4>
      </vt:variant>
      <vt:variant>
        <vt:i4>0</vt:i4>
      </vt:variant>
      <vt:variant>
        <vt:i4>5</vt:i4>
      </vt:variant>
      <vt:variant>
        <vt:lpwstr/>
      </vt:variant>
      <vt:variant>
        <vt:lpwstr>_Toc145682889</vt:lpwstr>
      </vt:variant>
      <vt:variant>
        <vt:i4>2031668</vt:i4>
      </vt:variant>
      <vt:variant>
        <vt:i4>68</vt:i4>
      </vt:variant>
      <vt:variant>
        <vt:i4>0</vt:i4>
      </vt:variant>
      <vt:variant>
        <vt:i4>5</vt:i4>
      </vt:variant>
      <vt:variant>
        <vt:lpwstr/>
      </vt:variant>
      <vt:variant>
        <vt:lpwstr>_Toc145682888</vt:lpwstr>
      </vt:variant>
      <vt:variant>
        <vt:i4>2031668</vt:i4>
      </vt:variant>
      <vt:variant>
        <vt:i4>62</vt:i4>
      </vt:variant>
      <vt:variant>
        <vt:i4>0</vt:i4>
      </vt:variant>
      <vt:variant>
        <vt:i4>5</vt:i4>
      </vt:variant>
      <vt:variant>
        <vt:lpwstr/>
      </vt:variant>
      <vt:variant>
        <vt:lpwstr>_Toc145682887</vt:lpwstr>
      </vt:variant>
      <vt:variant>
        <vt:i4>2031668</vt:i4>
      </vt:variant>
      <vt:variant>
        <vt:i4>56</vt:i4>
      </vt:variant>
      <vt:variant>
        <vt:i4>0</vt:i4>
      </vt:variant>
      <vt:variant>
        <vt:i4>5</vt:i4>
      </vt:variant>
      <vt:variant>
        <vt:lpwstr/>
      </vt:variant>
      <vt:variant>
        <vt:lpwstr>_Toc145682886</vt:lpwstr>
      </vt:variant>
      <vt:variant>
        <vt:i4>2031668</vt:i4>
      </vt:variant>
      <vt:variant>
        <vt:i4>50</vt:i4>
      </vt:variant>
      <vt:variant>
        <vt:i4>0</vt:i4>
      </vt:variant>
      <vt:variant>
        <vt:i4>5</vt:i4>
      </vt:variant>
      <vt:variant>
        <vt:lpwstr/>
      </vt:variant>
      <vt:variant>
        <vt:lpwstr>_Toc145682885</vt:lpwstr>
      </vt:variant>
      <vt:variant>
        <vt:i4>2031668</vt:i4>
      </vt:variant>
      <vt:variant>
        <vt:i4>44</vt:i4>
      </vt:variant>
      <vt:variant>
        <vt:i4>0</vt:i4>
      </vt:variant>
      <vt:variant>
        <vt:i4>5</vt:i4>
      </vt:variant>
      <vt:variant>
        <vt:lpwstr/>
      </vt:variant>
      <vt:variant>
        <vt:lpwstr>_Toc145682884</vt:lpwstr>
      </vt:variant>
      <vt:variant>
        <vt:i4>2031668</vt:i4>
      </vt:variant>
      <vt:variant>
        <vt:i4>38</vt:i4>
      </vt:variant>
      <vt:variant>
        <vt:i4>0</vt:i4>
      </vt:variant>
      <vt:variant>
        <vt:i4>5</vt:i4>
      </vt:variant>
      <vt:variant>
        <vt:lpwstr/>
      </vt:variant>
      <vt:variant>
        <vt:lpwstr>_Toc145682883</vt:lpwstr>
      </vt:variant>
      <vt:variant>
        <vt:i4>2031668</vt:i4>
      </vt:variant>
      <vt:variant>
        <vt:i4>32</vt:i4>
      </vt:variant>
      <vt:variant>
        <vt:i4>0</vt:i4>
      </vt:variant>
      <vt:variant>
        <vt:i4>5</vt:i4>
      </vt:variant>
      <vt:variant>
        <vt:lpwstr/>
      </vt:variant>
      <vt:variant>
        <vt:lpwstr>_Toc145682882</vt:lpwstr>
      </vt:variant>
      <vt:variant>
        <vt:i4>2031668</vt:i4>
      </vt:variant>
      <vt:variant>
        <vt:i4>26</vt:i4>
      </vt:variant>
      <vt:variant>
        <vt:i4>0</vt:i4>
      </vt:variant>
      <vt:variant>
        <vt:i4>5</vt:i4>
      </vt:variant>
      <vt:variant>
        <vt:lpwstr/>
      </vt:variant>
      <vt:variant>
        <vt:lpwstr>_Toc145682881</vt:lpwstr>
      </vt:variant>
      <vt:variant>
        <vt:i4>2031668</vt:i4>
      </vt:variant>
      <vt:variant>
        <vt:i4>20</vt:i4>
      </vt:variant>
      <vt:variant>
        <vt:i4>0</vt:i4>
      </vt:variant>
      <vt:variant>
        <vt:i4>5</vt:i4>
      </vt:variant>
      <vt:variant>
        <vt:lpwstr/>
      </vt:variant>
      <vt:variant>
        <vt:lpwstr>_Toc145682880</vt:lpwstr>
      </vt:variant>
      <vt:variant>
        <vt:i4>1048628</vt:i4>
      </vt:variant>
      <vt:variant>
        <vt:i4>14</vt:i4>
      </vt:variant>
      <vt:variant>
        <vt:i4>0</vt:i4>
      </vt:variant>
      <vt:variant>
        <vt:i4>5</vt:i4>
      </vt:variant>
      <vt:variant>
        <vt:lpwstr/>
      </vt:variant>
      <vt:variant>
        <vt:lpwstr>_Toc145682879</vt:lpwstr>
      </vt:variant>
      <vt:variant>
        <vt:i4>5636181</vt:i4>
      </vt:variant>
      <vt:variant>
        <vt:i4>9</vt:i4>
      </vt:variant>
      <vt:variant>
        <vt:i4>0</vt:i4>
      </vt:variant>
      <vt:variant>
        <vt:i4>5</vt:i4>
      </vt:variant>
      <vt:variant>
        <vt:lpwstr>mailto:Christensen_A@cde.state.co.us</vt:lpwstr>
      </vt:variant>
      <vt:variant>
        <vt:lpwstr/>
      </vt:variant>
      <vt:variant>
        <vt:i4>6750325</vt:i4>
      </vt:variant>
      <vt:variant>
        <vt:i4>6</vt:i4>
      </vt:variant>
      <vt:variant>
        <vt:i4>0</vt:i4>
      </vt:variant>
      <vt:variant>
        <vt:i4>5</vt:i4>
      </vt:variant>
      <vt:variant>
        <vt:lpwstr>mailto:Miller_T@cde.state.co.us</vt:lpwstr>
      </vt:variant>
      <vt:variant>
        <vt:lpwstr/>
      </vt:variant>
      <vt:variant>
        <vt:i4>6553709</vt:i4>
      </vt:variant>
      <vt:variant>
        <vt:i4>3</vt:i4>
      </vt:variant>
      <vt:variant>
        <vt:i4>0</vt:i4>
      </vt:variant>
      <vt:variant>
        <vt:i4>5</vt:i4>
      </vt:variant>
      <vt:variant>
        <vt:lpwstr>mailto:Liljengren_J@cde.state.co.us</vt:lpwstr>
      </vt:variant>
      <vt:variant>
        <vt:lpwstr/>
      </vt:variant>
      <vt:variant>
        <vt:i4>3342372</vt:i4>
      </vt:variant>
      <vt:variant>
        <vt:i4>0</vt:i4>
      </vt:variant>
      <vt:variant>
        <vt:i4>0</vt:i4>
      </vt:variant>
      <vt:variant>
        <vt:i4>5</vt:i4>
      </vt:variant>
      <vt:variant>
        <vt:lpwstr>https://app.smartsheet.com/b/form/ad6276a47f3d42358634c6791a60592b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Walz, Tricia</cp:lastModifiedBy>
  <cp:revision>3</cp:revision>
  <dcterms:created xsi:type="dcterms:W3CDTF">2023-09-22T17:01:00Z</dcterms:created>
  <dcterms:modified xsi:type="dcterms:W3CDTF">2023-09-29T14:06:00Z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0x0101007F03CD84978BF3488EF66ED3AB8B5325</vt:lpwstr>
  </property>
  <property fmtid="{D5CDD505-2E9C-101B-9397-08002B2CF9AE}" pid="3" name="MediaServiceImageTags">
    <vt:lpwstr/>
  </property>
</Properties>
</file>