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CDC3" w14:textId="77777777" w:rsidR="0086052E" w:rsidRDefault="008B49A4" w:rsidP="00B97B79">
      <w:pPr>
        <w:pStyle w:val="Heading1"/>
      </w:pPr>
      <w:r>
        <w:t>SAMPLE LETTER TO TEACHERS</w:t>
      </w:r>
    </w:p>
    <w:p w14:paraId="41C297D1" w14:textId="77777777" w:rsidR="00D167BF" w:rsidRDefault="00D167BF" w:rsidP="00D167BF">
      <w:pPr>
        <w:pStyle w:val="Heading2"/>
      </w:pPr>
    </w:p>
    <w:p w14:paraId="61470EEE" w14:textId="46267C40" w:rsidR="008B49A4" w:rsidRPr="008B49A4" w:rsidRDefault="00705DD2" w:rsidP="008B49A4">
      <w:pPr>
        <w:spacing w:before="240" w:after="120" w:line="276" w:lineRule="auto"/>
        <w:ind w:right="0"/>
        <w:rPr>
          <w:rFonts w:ascii="Arial" w:eastAsia="Arial" w:hAnsi="Arial" w:cs="Arial"/>
          <w:lang w:val="en"/>
        </w:rPr>
      </w:pPr>
      <w:r>
        <w:rPr>
          <w:rFonts w:ascii="Arial" w:eastAsia="Arial" w:hAnsi="Arial" w:cs="Arial"/>
          <w:lang w:val="en"/>
        </w:rPr>
        <w:t>How to use this document</w:t>
      </w:r>
      <w:r w:rsidR="00910AEB">
        <w:rPr>
          <w:rFonts w:ascii="Arial" w:eastAsia="Arial" w:hAnsi="Arial" w:cs="Arial"/>
          <w:lang w:val="en"/>
        </w:rPr>
        <w:t>:</w:t>
      </w:r>
    </w:p>
    <w:p w14:paraId="7E14B0C6" w14:textId="0D3A7847" w:rsidR="008B49A4" w:rsidRPr="008B49A4" w:rsidRDefault="008B49A4" w:rsidP="008B49A4">
      <w:pPr>
        <w:spacing w:before="240" w:after="120" w:line="276" w:lineRule="auto"/>
        <w:ind w:right="0"/>
        <w:rPr>
          <w:rFonts w:ascii="Arial" w:eastAsia="Arial" w:hAnsi="Arial" w:cs="Arial"/>
          <w:i/>
          <w:lang w:val="en"/>
        </w:rPr>
      </w:pPr>
      <w:r w:rsidRPr="008B49A4">
        <w:rPr>
          <w:rFonts w:ascii="Arial" w:eastAsia="Arial" w:hAnsi="Arial" w:cs="Arial"/>
          <w:i/>
          <w:lang w:val="en"/>
        </w:rPr>
        <w:t>[</w:t>
      </w:r>
      <w:r w:rsidR="00705DD2">
        <w:rPr>
          <w:rFonts w:ascii="Arial" w:eastAsia="Arial" w:hAnsi="Arial" w:cs="Arial"/>
          <w:i/>
          <w:lang w:val="en"/>
        </w:rPr>
        <w:t>Superintendents or principals can u</w:t>
      </w:r>
      <w:r w:rsidRPr="008B49A4">
        <w:rPr>
          <w:rFonts w:ascii="Arial" w:eastAsia="Arial" w:hAnsi="Arial" w:cs="Arial"/>
          <w:i/>
          <w:lang w:val="en"/>
        </w:rPr>
        <w:t xml:space="preserve">se this entire letter or portions of it to communicate with teachers and staff about the teacher training requirements.] </w:t>
      </w:r>
    </w:p>
    <w:p w14:paraId="7ACEA6D8" w14:textId="77777777" w:rsidR="008B49A4" w:rsidRPr="008B49A4" w:rsidRDefault="008B49A4" w:rsidP="008B49A4">
      <w:pPr>
        <w:spacing w:before="240" w:after="120" w:line="276" w:lineRule="auto"/>
        <w:ind w:right="0"/>
        <w:rPr>
          <w:rFonts w:ascii="Arial" w:eastAsia="Arial" w:hAnsi="Arial" w:cs="Arial"/>
          <w:lang w:val="en"/>
        </w:rPr>
      </w:pPr>
      <w:r w:rsidRPr="008B49A4">
        <w:rPr>
          <w:rFonts w:ascii="Arial" w:eastAsia="Arial" w:hAnsi="Arial" w:cs="Arial"/>
          <w:lang w:val="en"/>
        </w:rPr>
        <w:t>Dear Teachers,</w:t>
      </w:r>
    </w:p>
    <w:p w14:paraId="64E3A3AE" w14:textId="6CF1FDA2" w:rsidR="008B49A4" w:rsidRPr="008B49A4" w:rsidRDefault="008B49A4" w:rsidP="008B49A4">
      <w:pPr>
        <w:spacing w:before="240" w:after="120" w:line="276" w:lineRule="auto"/>
        <w:ind w:right="0"/>
        <w:rPr>
          <w:rFonts w:ascii="Arial" w:eastAsia="Arial" w:hAnsi="Arial" w:cs="Arial"/>
          <w:lang w:val="en"/>
        </w:rPr>
      </w:pPr>
      <w:r w:rsidRPr="008B49A4">
        <w:rPr>
          <w:rFonts w:ascii="Arial" w:eastAsia="Arial" w:hAnsi="Arial" w:cs="Arial"/>
          <w:lang w:val="en"/>
        </w:rPr>
        <w:t xml:space="preserve">First, I want to </w:t>
      </w:r>
      <w:r w:rsidR="00670AEE">
        <w:rPr>
          <w:rFonts w:ascii="Arial" w:eastAsia="Arial" w:hAnsi="Arial" w:cs="Arial"/>
          <w:lang w:val="en"/>
        </w:rPr>
        <w:t>thank you for</w:t>
      </w:r>
      <w:r w:rsidR="00670AEE" w:rsidRPr="008B49A4">
        <w:rPr>
          <w:rFonts w:ascii="Arial" w:eastAsia="Arial" w:hAnsi="Arial" w:cs="Arial"/>
          <w:lang w:val="en"/>
        </w:rPr>
        <w:t xml:space="preserve"> </w:t>
      </w:r>
      <w:r w:rsidRPr="008B49A4">
        <w:rPr>
          <w:rFonts w:ascii="Arial" w:eastAsia="Arial" w:hAnsi="Arial" w:cs="Arial"/>
          <w:lang w:val="en"/>
        </w:rPr>
        <w:t xml:space="preserve">all that you are doing </w:t>
      </w:r>
      <w:r w:rsidR="00670AEE">
        <w:rPr>
          <w:rFonts w:ascii="Arial" w:eastAsia="Arial" w:hAnsi="Arial" w:cs="Arial"/>
          <w:lang w:val="en"/>
        </w:rPr>
        <w:t xml:space="preserve">for our school/district </w:t>
      </w:r>
      <w:r w:rsidR="00705DD2">
        <w:rPr>
          <w:rFonts w:ascii="Arial" w:eastAsia="Arial" w:hAnsi="Arial" w:cs="Arial"/>
          <w:lang w:val="en"/>
        </w:rPr>
        <w:t xml:space="preserve">during another challenging school year. </w:t>
      </w:r>
      <w:r w:rsidRPr="008B49A4">
        <w:rPr>
          <w:rFonts w:ascii="Arial" w:eastAsia="Arial" w:hAnsi="Arial" w:cs="Arial"/>
          <w:lang w:val="en"/>
        </w:rPr>
        <w:t xml:space="preserve">I deeply appreciate your commitment to our </w:t>
      </w:r>
      <w:r w:rsidR="00670AEE">
        <w:rPr>
          <w:rFonts w:ascii="Arial" w:eastAsia="Arial" w:hAnsi="Arial" w:cs="Arial"/>
          <w:lang w:val="en"/>
        </w:rPr>
        <w:t>students</w:t>
      </w:r>
      <w:r w:rsidR="00670AEE" w:rsidRPr="008B49A4">
        <w:rPr>
          <w:rFonts w:ascii="Arial" w:eastAsia="Arial" w:hAnsi="Arial" w:cs="Arial"/>
          <w:lang w:val="en"/>
        </w:rPr>
        <w:t xml:space="preserve"> </w:t>
      </w:r>
      <w:r w:rsidRPr="008B49A4">
        <w:rPr>
          <w:rFonts w:ascii="Arial" w:eastAsia="Arial" w:hAnsi="Arial" w:cs="Arial"/>
          <w:lang w:val="en"/>
        </w:rPr>
        <w:t xml:space="preserve">and our school community. </w:t>
      </w:r>
      <w:r w:rsidR="00670AEE">
        <w:rPr>
          <w:rFonts w:ascii="Arial" w:eastAsia="Arial" w:hAnsi="Arial" w:cs="Arial"/>
          <w:lang w:val="en"/>
        </w:rPr>
        <w:t xml:space="preserve">Because of you we have come through extremely difficult times together. </w:t>
      </w:r>
      <w:r w:rsidRPr="008B49A4">
        <w:rPr>
          <w:rFonts w:ascii="Arial" w:eastAsia="Arial" w:hAnsi="Arial" w:cs="Arial"/>
          <w:lang w:val="en"/>
        </w:rPr>
        <w:t>There is one more</w:t>
      </w:r>
      <w:r w:rsidR="00503D82">
        <w:rPr>
          <w:rFonts w:ascii="Arial" w:eastAsia="Arial" w:hAnsi="Arial" w:cs="Arial"/>
          <w:lang w:val="en"/>
        </w:rPr>
        <w:t xml:space="preserve"> thing I must ask of you so we can </w:t>
      </w:r>
      <w:r w:rsidR="00705DD2">
        <w:rPr>
          <w:rFonts w:ascii="Arial" w:eastAsia="Arial" w:hAnsi="Arial" w:cs="Arial"/>
          <w:lang w:val="en"/>
        </w:rPr>
        <w:t xml:space="preserve">meet </w:t>
      </w:r>
      <w:r w:rsidR="00910AEB">
        <w:rPr>
          <w:rFonts w:ascii="Arial" w:eastAsia="Arial" w:hAnsi="Arial" w:cs="Arial"/>
          <w:lang w:val="en"/>
        </w:rPr>
        <w:t xml:space="preserve">state law </w:t>
      </w:r>
      <w:r w:rsidR="005D0455">
        <w:rPr>
          <w:rFonts w:ascii="Arial" w:eastAsia="Arial" w:hAnsi="Arial" w:cs="Arial"/>
          <w:lang w:val="en"/>
        </w:rPr>
        <w:t>requirements and</w:t>
      </w:r>
      <w:r w:rsidR="00503D82">
        <w:rPr>
          <w:rFonts w:ascii="Arial" w:eastAsia="Arial" w:hAnsi="Arial" w:cs="Arial"/>
          <w:lang w:val="en"/>
        </w:rPr>
        <w:t xml:space="preserve"> receive valuable funding for our school/district.</w:t>
      </w:r>
    </w:p>
    <w:p w14:paraId="0C0B23C1" w14:textId="76A25E26" w:rsidR="008B49A4" w:rsidRPr="008B49A4" w:rsidRDefault="008B49A4" w:rsidP="008B49A4">
      <w:pPr>
        <w:spacing w:before="240" w:after="120" w:line="276" w:lineRule="auto"/>
        <w:ind w:right="0"/>
        <w:rPr>
          <w:rFonts w:ascii="Arial" w:eastAsia="Arial" w:hAnsi="Arial" w:cs="Arial"/>
          <w:lang w:val="en"/>
        </w:rPr>
      </w:pPr>
      <w:r w:rsidRPr="008B49A4">
        <w:rPr>
          <w:rFonts w:ascii="Arial" w:eastAsia="Arial" w:hAnsi="Arial" w:cs="Arial"/>
          <w:lang w:val="en"/>
        </w:rPr>
        <w:t xml:space="preserve">The </w:t>
      </w:r>
      <w:r w:rsidR="00705DD2">
        <w:rPr>
          <w:rFonts w:ascii="Arial" w:eastAsia="Arial" w:hAnsi="Arial" w:cs="Arial"/>
          <w:lang w:val="en"/>
        </w:rPr>
        <w:t>Colorado</w:t>
      </w:r>
      <w:r w:rsidR="00705DD2" w:rsidRPr="008B49A4">
        <w:rPr>
          <w:rFonts w:ascii="Arial" w:eastAsia="Arial" w:hAnsi="Arial" w:cs="Arial"/>
          <w:lang w:val="en"/>
        </w:rPr>
        <w:t xml:space="preserve"> </w:t>
      </w:r>
      <w:r w:rsidRPr="008B49A4">
        <w:rPr>
          <w:rFonts w:ascii="Arial" w:eastAsia="Arial" w:hAnsi="Arial" w:cs="Arial"/>
          <w:lang w:val="en"/>
        </w:rPr>
        <w:t xml:space="preserve">READ Act requires every K-3 teacher to complete evidence-based training in teaching reading by Aug. 1 and submit documentation by Aug. </w:t>
      </w:r>
      <w:r w:rsidR="00DF0A31">
        <w:rPr>
          <w:rFonts w:ascii="Arial" w:eastAsia="Arial" w:hAnsi="Arial" w:cs="Arial"/>
          <w:lang w:val="en"/>
        </w:rPr>
        <w:t>15</w:t>
      </w:r>
      <w:r w:rsidRPr="008B49A4">
        <w:rPr>
          <w:rFonts w:ascii="Arial" w:eastAsia="Arial" w:hAnsi="Arial" w:cs="Arial"/>
          <w:lang w:val="en"/>
        </w:rPr>
        <w:t xml:space="preserve">. This is a one-time requirement for all current </w:t>
      </w:r>
      <w:r w:rsidR="00705DD2">
        <w:rPr>
          <w:rFonts w:ascii="Arial" w:eastAsia="Arial" w:hAnsi="Arial" w:cs="Arial"/>
          <w:lang w:val="en"/>
        </w:rPr>
        <w:t xml:space="preserve">teachers who are responsible for literacy instruction in grades </w:t>
      </w:r>
      <w:r w:rsidRPr="008B49A4">
        <w:rPr>
          <w:rFonts w:ascii="Arial" w:eastAsia="Arial" w:hAnsi="Arial" w:cs="Arial"/>
          <w:lang w:val="en"/>
        </w:rPr>
        <w:t xml:space="preserve">K-3. If you haven’t already completed the training, please complete it as soon as possible so we can receive our distribution of READ Act per-pupil dollars next fall.  </w:t>
      </w:r>
    </w:p>
    <w:p w14:paraId="226758EA" w14:textId="77777777" w:rsidR="008B49A4" w:rsidRPr="008B49A4" w:rsidRDefault="008B49A4" w:rsidP="008B49A4">
      <w:pPr>
        <w:spacing w:before="240" w:after="0" w:line="276" w:lineRule="auto"/>
        <w:ind w:right="0"/>
        <w:rPr>
          <w:rFonts w:ascii="Arial" w:eastAsia="Arial" w:hAnsi="Arial" w:cs="Arial"/>
          <w:lang w:val="en"/>
        </w:rPr>
      </w:pPr>
      <w:r w:rsidRPr="008B49A4">
        <w:rPr>
          <w:rFonts w:ascii="Arial" w:eastAsia="Arial" w:hAnsi="Arial" w:cs="Arial"/>
          <w:lang w:val="en"/>
        </w:rPr>
        <w:t>The training consists of 45 hours of professional development, and it should begin as soon as possible because it may take longer than anticipated.</w:t>
      </w:r>
    </w:p>
    <w:p w14:paraId="71CACC84" w14:textId="3B546507" w:rsidR="008B49A4" w:rsidRPr="008B49A4" w:rsidRDefault="008B49A4" w:rsidP="008B49A4">
      <w:pPr>
        <w:spacing w:before="240" w:after="0" w:line="276" w:lineRule="auto"/>
        <w:ind w:right="0"/>
        <w:rPr>
          <w:rFonts w:ascii="Arial" w:eastAsia="Arial" w:hAnsi="Arial" w:cs="Arial"/>
          <w:lang w:val="en"/>
        </w:rPr>
      </w:pPr>
      <w:r w:rsidRPr="008B49A4">
        <w:rPr>
          <w:rFonts w:ascii="Arial" w:eastAsia="Arial" w:hAnsi="Arial" w:cs="Arial"/>
          <w:lang w:val="en"/>
        </w:rPr>
        <w:t>While I understand everyone is overwhelmed and busy, this is a state-level requirement that</w:t>
      </w:r>
      <w:r w:rsidRPr="005D0455">
        <w:rPr>
          <w:rFonts w:ascii="Arial" w:eastAsia="Arial" w:hAnsi="Arial" w:cs="Arial"/>
          <w:b/>
          <w:bCs/>
          <w:lang w:val="en"/>
        </w:rPr>
        <w:t xml:space="preserve"> must </w:t>
      </w:r>
      <w:r w:rsidRPr="008B49A4">
        <w:rPr>
          <w:rFonts w:ascii="Arial" w:eastAsia="Arial" w:hAnsi="Arial" w:cs="Arial"/>
          <w:lang w:val="en"/>
        </w:rPr>
        <w:t xml:space="preserve">be met. The training is meant to expand your understanding of the science of reading, empowering you to support your students with the most effective reading instruction. Studies have shown that systematic, explicit phonics instruction is the necessary foundation for successful reading instruction. And teachers who have completed the training have reported seeing gains in their effectiveness in teaching reading. </w:t>
      </w:r>
    </w:p>
    <w:p w14:paraId="0C14D70C" w14:textId="4E02BCCF" w:rsidR="008B49A4" w:rsidRPr="008B49A4" w:rsidRDefault="008B49A4" w:rsidP="008B49A4">
      <w:pPr>
        <w:spacing w:before="240" w:after="0" w:line="276" w:lineRule="auto"/>
        <w:ind w:right="0"/>
        <w:rPr>
          <w:rFonts w:ascii="Arial" w:eastAsia="Arial" w:hAnsi="Arial" w:cs="Arial"/>
          <w:lang w:val="en"/>
        </w:rPr>
      </w:pPr>
      <w:bookmarkStart w:id="0" w:name="_Hlk99183322"/>
      <w:r w:rsidRPr="008B49A4">
        <w:rPr>
          <w:rFonts w:ascii="Arial" w:eastAsia="Arial" w:hAnsi="Arial" w:cs="Arial"/>
          <w:lang w:val="en"/>
        </w:rPr>
        <w:t xml:space="preserve">The </w:t>
      </w:r>
      <w:r w:rsidR="00503D82">
        <w:rPr>
          <w:rFonts w:ascii="Arial" w:eastAsia="Arial" w:hAnsi="Arial" w:cs="Arial"/>
          <w:lang w:val="en"/>
        </w:rPr>
        <w:t>READ Act</w:t>
      </w:r>
      <w:r w:rsidR="00503D82" w:rsidRPr="008B49A4">
        <w:rPr>
          <w:rFonts w:ascii="Arial" w:eastAsia="Arial" w:hAnsi="Arial" w:cs="Arial"/>
          <w:lang w:val="en"/>
        </w:rPr>
        <w:t xml:space="preserve"> </w:t>
      </w:r>
      <w:r w:rsidRPr="008B49A4">
        <w:rPr>
          <w:rFonts w:ascii="Arial" w:eastAsia="Arial" w:hAnsi="Arial" w:cs="Arial"/>
          <w:lang w:val="en"/>
        </w:rPr>
        <w:t>defines a K-3 teacher who must complete this training as a "professional responsible for the literacy instruction of the student(s) and may include the main instructor for a class, an instructional coach, reading interventionist, special education teacher, Title I teacher or other personnel who are identified as effective in the teaching of reading."</w:t>
      </w:r>
    </w:p>
    <w:bookmarkEnd w:id="0"/>
    <w:p w14:paraId="168A9AD7" w14:textId="77777777" w:rsidR="008B49A4" w:rsidRPr="008B49A4" w:rsidRDefault="008B49A4" w:rsidP="008B49A4">
      <w:pPr>
        <w:spacing w:before="240" w:after="0" w:line="276" w:lineRule="auto"/>
        <w:ind w:right="0"/>
        <w:rPr>
          <w:rFonts w:ascii="Arial" w:eastAsia="Arial" w:hAnsi="Arial" w:cs="Arial"/>
          <w:lang w:val="en"/>
        </w:rPr>
      </w:pPr>
      <w:r w:rsidRPr="008B49A4">
        <w:rPr>
          <w:rFonts w:ascii="Arial" w:eastAsia="Arial" w:hAnsi="Arial" w:cs="Arial"/>
          <w:lang w:val="en"/>
        </w:rPr>
        <w:t>Teachers may be able to demonstrate they have already received training if they have specific endorsements or have completed an approved undergraduate or graduate course in teaching reading, among other things.</w:t>
      </w:r>
      <w:hyperlink r:id="rId8" w:anchor="distboces">
        <w:r w:rsidRPr="008B49A4">
          <w:rPr>
            <w:rFonts w:ascii="Arial" w:eastAsia="Arial" w:hAnsi="Arial" w:cs="Arial"/>
            <w:lang w:val="en"/>
          </w:rPr>
          <w:t xml:space="preserve"> </w:t>
        </w:r>
      </w:hyperlink>
      <w:hyperlink r:id="rId9" w:anchor="distboces">
        <w:r w:rsidRPr="008B49A4">
          <w:rPr>
            <w:rFonts w:ascii="Arial" w:eastAsia="Arial" w:hAnsi="Arial" w:cs="Arial"/>
            <w:color w:val="1155CC"/>
            <w:u w:val="single"/>
            <w:lang w:val="en"/>
          </w:rPr>
          <w:t>CDE has a list of alternatives to the PD requirements on its website and instructions on how to submit proper documentation.</w:t>
        </w:r>
      </w:hyperlink>
    </w:p>
    <w:p w14:paraId="5E62D56A" w14:textId="77777777" w:rsidR="008B49A4" w:rsidRPr="008B49A4" w:rsidRDefault="008B49A4" w:rsidP="008B49A4">
      <w:pPr>
        <w:spacing w:before="240" w:after="0" w:line="276" w:lineRule="auto"/>
        <w:ind w:right="0"/>
        <w:rPr>
          <w:rFonts w:ascii="Arial" w:eastAsia="Arial" w:hAnsi="Arial" w:cs="Arial"/>
          <w:lang w:val="en"/>
        </w:rPr>
      </w:pPr>
      <w:r w:rsidRPr="008B49A4">
        <w:rPr>
          <w:rFonts w:ascii="Arial" w:eastAsia="Arial" w:hAnsi="Arial" w:cs="Arial"/>
          <w:highlight w:val="yellow"/>
          <w:lang w:val="en"/>
        </w:rPr>
        <w:t>If district has its own training, add that information in here.</w:t>
      </w:r>
      <w:r w:rsidRPr="008B49A4">
        <w:rPr>
          <w:rFonts w:ascii="Arial" w:eastAsia="Arial" w:hAnsi="Arial" w:cs="Arial"/>
          <w:lang w:val="en"/>
        </w:rPr>
        <w:t xml:space="preserve"> Our district is dedicated to ensuring our teachers have met this requirement and is providing training here</w:t>
      </w:r>
      <w:r w:rsidRPr="008B49A4">
        <w:rPr>
          <w:rFonts w:ascii="Arial" w:eastAsia="Arial" w:hAnsi="Arial" w:cs="Arial"/>
          <w:highlight w:val="yellow"/>
          <w:lang w:val="en"/>
        </w:rPr>
        <w:t>. (Link to district training</w:t>
      </w:r>
      <w:r w:rsidRPr="008B49A4">
        <w:rPr>
          <w:rFonts w:ascii="Arial" w:eastAsia="Arial" w:hAnsi="Arial" w:cs="Arial"/>
          <w:lang w:val="en"/>
        </w:rPr>
        <w:t>).</w:t>
      </w:r>
    </w:p>
    <w:p w14:paraId="10A21CE7" w14:textId="77777777" w:rsidR="008B49A4" w:rsidRPr="008B49A4" w:rsidRDefault="008B49A4" w:rsidP="008B49A4">
      <w:pPr>
        <w:spacing w:before="240" w:after="0" w:line="276" w:lineRule="auto"/>
        <w:ind w:right="0"/>
        <w:rPr>
          <w:rFonts w:ascii="Arial" w:eastAsia="Arial" w:hAnsi="Arial" w:cs="Arial"/>
          <w:color w:val="1155CC"/>
          <w:u w:val="single"/>
          <w:lang w:val="en"/>
        </w:rPr>
      </w:pPr>
      <w:r w:rsidRPr="008B49A4">
        <w:rPr>
          <w:rFonts w:ascii="Arial" w:eastAsia="Arial" w:hAnsi="Arial" w:cs="Arial"/>
          <w:lang w:val="en"/>
        </w:rPr>
        <w:t>Additionally, CDE has a no-cost option that can be found here:</w:t>
      </w:r>
      <w:hyperlink r:id="rId10">
        <w:r w:rsidRPr="008B49A4">
          <w:rPr>
            <w:rFonts w:ascii="Arial" w:eastAsia="Arial" w:hAnsi="Arial" w:cs="Arial"/>
            <w:lang w:val="en"/>
          </w:rPr>
          <w:t xml:space="preserve"> </w:t>
        </w:r>
      </w:hyperlink>
      <w:hyperlink r:id="rId11">
        <w:r w:rsidRPr="008B49A4">
          <w:rPr>
            <w:rFonts w:ascii="Arial" w:eastAsia="Arial" w:hAnsi="Arial" w:cs="Arial"/>
            <w:color w:val="1155CC"/>
            <w:u w:val="single"/>
            <w:lang w:val="en"/>
          </w:rPr>
          <w:t>https://www.cde.state.co.us/coloradoliteracy/k-3trainingrequirement-teachers</w:t>
        </w:r>
      </w:hyperlink>
    </w:p>
    <w:p w14:paraId="363B71C8" w14:textId="77777777" w:rsidR="008B49A4" w:rsidRPr="008B49A4" w:rsidRDefault="008B49A4" w:rsidP="008B49A4">
      <w:pPr>
        <w:spacing w:before="240" w:after="0" w:line="276" w:lineRule="auto"/>
        <w:ind w:right="0"/>
        <w:rPr>
          <w:rFonts w:ascii="Arial" w:eastAsia="Arial" w:hAnsi="Arial" w:cs="Arial"/>
          <w:lang w:val="en"/>
        </w:rPr>
      </w:pPr>
      <w:r w:rsidRPr="008B49A4">
        <w:rPr>
          <w:rFonts w:ascii="Arial" w:eastAsia="Arial" w:hAnsi="Arial" w:cs="Arial"/>
          <w:lang w:val="en"/>
        </w:rPr>
        <w:t xml:space="preserve"> </w:t>
      </w:r>
    </w:p>
    <w:p w14:paraId="2188D169" w14:textId="77777777" w:rsidR="009C06BC" w:rsidRDefault="009C06BC" w:rsidP="008B49A4">
      <w:pPr>
        <w:spacing w:before="320" w:after="80" w:line="276" w:lineRule="auto"/>
        <w:ind w:right="0"/>
        <w:rPr>
          <w:rFonts w:ascii="Arial" w:eastAsia="Arial" w:hAnsi="Arial" w:cs="Arial"/>
          <w:b/>
          <w:sz w:val="28"/>
          <w:szCs w:val="28"/>
          <w:lang w:val="en"/>
        </w:rPr>
      </w:pPr>
    </w:p>
    <w:p w14:paraId="18D67520" w14:textId="77777777" w:rsidR="009C06BC" w:rsidRDefault="009C06BC" w:rsidP="008B49A4">
      <w:pPr>
        <w:spacing w:before="320" w:after="80" w:line="276" w:lineRule="auto"/>
        <w:ind w:right="0"/>
        <w:rPr>
          <w:rFonts w:ascii="Arial" w:eastAsia="Arial" w:hAnsi="Arial" w:cs="Arial"/>
          <w:b/>
          <w:sz w:val="28"/>
          <w:szCs w:val="28"/>
          <w:lang w:val="en"/>
        </w:rPr>
      </w:pPr>
    </w:p>
    <w:p w14:paraId="76580724" w14:textId="77777777" w:rsidR="008B49A4" w:rsidRPr="008B49A4" w:rsidRDefault="008B49A4" w:rsidP="008B49A4">
      <w:pPr>
        <w:spacing w:before="320" w:after="80" w:line="276" w:lineRule="auto"/>
        <w:ind w:right="0"/>
        <w:rPr>
          <w:rFonts w:ascii="Times New Roman" w:eastAsia="Times New Roman" w:hAnsi="Times New Roman"/>
          <w:sz w:val="24"/>
          <w:szCs w:val="24"/>
          <w:lang w:val="en"/>
        </w:rPr>
      </w:pPr>
      <w:r w:rsidRPr="008B49A4">
        <w:rPr>
          <w:rFonts w:ascii="Arial" w:eastAsia="Arial" w:hAnsi="Arial" w:cs="Arial"/>
          <w:b/>
          <w:sz w:val="28"/>
          <w:szCs w:val="28"/>
          <w:lang w:val="en"/>
        </w:rPr>
        <w:t>Where to Submit Documentation</w:t>
      </w:r>
    </w:p>
    <w:p w14:paraId="2A16EAF6" w14:textId="2D3A31EA" w:rsidR="008B49A4" w:rsidRPr="008B49A4" w:rsidRDefault="008B49A4" w:rsidP="008B49A4">
      <w:pPr>
        <w:spacing w:before="240" w:after="0" w:line="276" w:lineRule="auto"/>
        <w:ind w:right="0"/>
        <w:rPr>
          <w:rFonts w:ascii="Times New Roman" w:eastAsia="Times New Roman" w:hAnsi="Times New Roman"/>
          <w:sz w:val="24"/>
          <w:szCs w:val="24"/>
          <w:lang w:val="en"/>
        </w:rPr>
      </w:pPr>
      <w:r w:rsidRPr="008B49A4">
        <w:rPr>
          <w:rFonts w:ascii="Arial" w:eastAsia="Arial" w:hAnsi="Arial" w:cs="Arial"/>
          <w:lang w:val="en"/>
        </w:rPr>
        <w:t>Licensed teachers must submit documentation through the</w:t>
      </w:r>
      <w:hyperlink r:id="rId12">
        <w:r w:rsidRPr="008B49A4">
          <w:rPr>
            <w:rFonts w:ascii="Arial" w:eastAsia="Arial" w:hAnsi="Arial" w:cs="Arial"/>
            <w:lang w:val="en"/>
          </w:rPr>
          <w:t xml:space="preserve"> </w:t>
        </w:r>
      </w:hyperlink>
      <w:hyperlink r:id="rId13">
        <w:r w:rsidRPr="008B49A4">
          <w:rPr>
            <w:rFonts w:ascii="Arial" w:eastAsia="Arial" w:hAnsi="Arial" w:cs="Arial"/>
            <w:color w:val="1155CC"/>
            <w:u w:val="single"/>
            <w:lang w:val="en"/>
          </w:rPr>
          <w:t>Colorado Online Licensing system (COOL)</w:t>
        </w:r>
      </w:hyperlink>
      <w:r w:rsidRPr="008B49A4">
        <w:rPr>
          <w:rFonts w:ascii="Arial" w:eastAsia="Arial" w:hAnsi="Arial" w:cs="Arial"/>
          <w:lang w:val="en"/>
        </w:rPr>
        <w:t xml:space="preserve"> with a free “designation application</w:t>
      </w:r>
      <w:r w:rsidR="00705DD2">
        <w:rPr>
          <w:rFonts w:ascii="Arial" w:eastAsia="Arial" w:hAnsi="Arial" w:cs="Arial"/>
          <w:lang w:val="en"/>
        </w:rPr>
        <w:t>.</w:t>
      </w:r>
      <w:r w:rsidRPr="008B49A4">
        <w:rPr>
          <w:rFonts w:ascii="Arial" w:eastAsia="Arial" w:hAnsi="Arial" w:cs="Arial"/>
          <w:lang w:val="en"/>
        </w:rPr>
        <w:t>”</w:t>
      </w:r>
      <w:r w:rsidR="001E4181">
        <w:rPr>
          <w:rFonts w:ascii="Arial" w:eastAsia="Arial" w:hAnsi="Arial" w:cs="Arial"/>
          <w:lang w:val="en"/>
        </w:rPr>
        <w:t xml:space="preserve"> </w:t>
      </w:r>
      <w:hyperlink r:id="rId14" w:history="1">
        <w:r w:rsidR="00705DD2" w:rsidRPr="00705DD2">
          <w:rPr>
            <w:rStyle w:val="Hyperlink"/>
            <w:rFonts w:ascii="Arial" w:eastAsia="Arial" w:hAnsi="Arial" w:cs="Arial"/>
            <w:lang w:val="en"/>
          </w:rPr>
          <w:t>Instructions for submitting documentation can be found on the CDE website</w:t>
        </w:r>
      </w:hyperlink>
      <w:r w:rsidR="00705DD2">
        <w:rPr>
          <w:rFonts w:ascii="Arial" w:eastAsia="Arial" w:hAnsi="Arial" w:cs="Arial"/>
          <w:lang w:val="en"/>
        </w:rPr>
        <w:t xml:space="preserve">. </w:t>
      </w:r>
      <w:r w:rsidR="001E4181">
        <w:rPr>
          <w:rFonts w:ascii="Arial" w:eastAsia="Arial" w:hAnsi="Arial" w:cs="Arial"/>
          <w:lang w:val="en"/>
        </w:rPr>
        <w:t xml:space="preserve">Non-licensed teachers will begin their documentation submission process by completing a </w:t>
      </w:r>
      <w:hyperlink r:id="rId15" w:history="1">
        <w:r w:rsidR="001E4181" w:rsidRPr="001E4181">
          <w:rPr>
            <w:rStyle w:val="Hyperlink"/>
            <w:rFonts w:ascii="Arial" w:eastAsia="Arial" w:hAnsi="Arial" w:cs="Arial"/>
            <w:lang w:val="en"/>
          </w:rPr>
          <w:t>Google Form</w:t>
        </w:r>
      </w:hyperlink>
      <w:r w:rsidR="001E4181">
        <w:rPr>
          <w:rFonts w:ascii="Arial" w:eastAsia="Arial" w:hAnsi="Arial" w:cs="Arial"/>
          <w:lang w:val="en"/>
        </w:rPr>
        <w:t>. T</w:t>
      </w:r>
      <w:r w:rsidR="001E4181" w:rsidRPr="001E4181">
        <w:rPr>
          <w:rFonts w:ascii="Arial" w:eastAsia="Arial" w:hAnsi="Arial" w:cs="Arial"/>
          <w:lang w:val="en"/>
        </w:rPr>
        <w:t>he purpose of this form is to collect contact information of non-licensed teachers, so that an email can be sent requesting documentation of meeting the READ Act requirements. The email conversation will be conducted on a secure email server to protect personal identifiable information.</w:t>
      </w:r>
    </w:p>
    <w:p w14:paraId="4C40B503" w14:textId="77777777" w:rsidR="008B49A4" w:rsidRPr="008B49A4" w:rsidRDefault="008B49A4" w:rsidP="008B49A4">
      <w:pPr>
        <w:spacing w:before="320" w:after="80" w:line="276" w:lineRule="auto"/>
        <w:ind w:right="0"/>
        <w:rPr>
          <w:rFonts w:ascii="Arial" w:eastAsia="Arial" w:hAnsi="Arial" w:cs="Arial"/>
          <w:b/>
          <w:sz w:val="28"/>
          <w:szCs w:val="28"/>
          <w:lang w:val="en"/>
        </w:rPr>
      </w:pPr>
      <w:r w:rsidRPr="008B49A4">
        <w:rPr>
          <w:rFonts w:ascii="Arial" w:eastAsia="Arial" w:hAnsi="Arial" w:cs="Arial"/>
          <w:b/>
          <w:sz w:val="28"/>
          <w:szCs w:val="28"/>
          <w:lang w:val="en"/>
        </w:rPr>
        <w:t>EDUCATOR RESOURCES</w:t>
      </w:r>
    </w:p>
    <w:p w14:paraId="696CFF2A" w14:textId="77777777" w:rsidR="008B49A4" w:rsidRPr="008B49A4" w:rsidRDefault="008B49A4" w:rsidP="008B49A4">
      <w:pPr>
        <w:numPr>
          <w:ilvl w:val="0"/>
          <w:numId w:val="1"/>
        </w:numPr>
        <w:spacing w:after="0" w:line="276" w:lineRule="auto"/>
        <w:ind w:right="0"/>
        <w:rPr>
          <w:rFonts w:ascii="Arial" w:eastAsia="Arial" w:hAnsi="Arial" w:cs="Arial"/>
          <w:lang w:val="en"/>
        </w:rPr>
      </w:pPr>
      <w:r w:rsidRPr="008B49A4">
        <w:rPr>
          <w:rFonts w:ascii="Arial" w:eastAsia="Arial" w:hAnsi="Arial" w:cs="Arial"/>
          <w:lang w:val="en"/>
        </w:rPr>
        <w:t>Click</w:t>
      </w:r>
      <w:hyperlink r:id="rId16">
        <w:r w:rsidRPr="008B49A4">
          <w:rPr>
            <w:rFonts w:ascii="Arial" w:eastAsia="Arial" w:hAnsi="Arial" w:cs="Arial"/>
            <w:color w:val="1155CC"/>
            <w:u w:val="single"/>
            <w:lang w:val="en"/>
          </w:rPr>
          <w:t xml:space="preserve"> here</w:t>
        </w:r>
      </w:hyperlink>
      <w:r w:rsidRPr="008B49A4">
        <w:rPr>
          <w:rFonts w:ascii="Arial" w:eastAsia="Arial" w:hAnsi="Arial" w:cs="Arial"/>
          <w:lang w:val="en"/>
        </w:rPr>
        <w:t xml:space="preserve"> for more information about the K-3 Teacher Training in evidenced-based reading requirement. </w:t>
      </w:r>
    </w:p>
    <w:p w14:paraId="1585EE9D" w14:textId="77777777" w:rsidR="008B49A4" w:rsidRPr="008B49A4" w:rsidRDefault="008B49A4" w:rsidP="008B49A4">
      <w:pPr>
        <w:numPr>
          <w:ilvl w:val="0"/>
          <w:numId w:val="1"/>
        </w:numPr>
        <w:spacing w:after="0" w:line="276" w:lineRule="auto"/>
        <w:ind w:right="0"/>
        <w:rPr>
          <w:rFonts w:ascii="Arial" w:eastAsia="Arial" w:hAnsi="Arial" w:cs="Arial"/>
          <w:lang w:val="en"/>
        </w:rPr>
      </w:pPr>
      <w:r w:rsidRPr="008B49A4">
        <w:rPr>
          <w:rFonts w:ascii="Arial" w:eastAsia="Arial" w:hAnsi="Arial" w:cs="Arial"/>
          <w:lang w:val="en"/>
        </w:rPr>
        <w:t>For more information on options for the teacher training requirements, visit</w:t>
      </w:r>
      <w:hyperlink r:id="rId17" w:anchor="options">
        <w:r w:rsidRPr="008B49A4">
          <w:rPr>
            <w:rFonts w:ascii="Arial" w:eastAsia="Arial" w:hAnsi="Arial" w:cs="Arial"/>
            <w:lang w:val="en"/>
          </w:rPr>
          <w:t xml:space="preserve"> </w:t>
        </w:r>
      </w:hyperlink>
      <w:hyperlink r:id="rId18" w:anchor="options">
        <w:r w:rsidRPr="008B49A4">
          <w:rPr>
            <w:rFonts w:ascii="Arial" w:eastAsia="Arial" w:hAnsi="Arial" w:cs="Arial"/>
            <w:color w:val="1155CC"/>
            <w:u w:val="single"/>
            <w:lang w:val="en"/>
          </w:rPr>
          <w:t>CDE’s website.</w:t>
        </w:r>
      </w:hyperlink>
      <w:r w:rsidRPr="008B49A4">
        <w:rPr>
          <w:rFonts w:ascii="Arial" w:eastAsia="Arial" w:hAnsi="Arial" w:cs="Arial"/>
          <w:lang w:val="en"/>
        </w:rPr>
        <w:t xml:space="preserve"> </w:t>
      </w:r>
    </w:p>
    <w:p w14:paraId="4E1FB648" w14:textId="77777777" w:rsidR="008B49A4" w:rsidRPr="008B49A4" w:rsidRDefault="008B49A4" w:rsidP="008B49A4">
      <w:pPr>
        <w:numPr>
          <w:ilvl w:val="0"/>
          <w:numId w:val="1"/>
        </w:numPr>
        <w:spacing w:after="240" w:line="276" w:lineRule="auto"/>
        <w:ind w:right="0"/>
        <w:rPr>
          <w:rFonts w:ascii="Arial" w:eastAsia="Arial" w:hAnsi="Arial" w:cs="Arial"/>
          <w:lang w:val="en"/>
        </w:rPr>
      </w:pPr>
      <w:r w:rsidRPr="008B49A4">
        <w:rPr>
          <w:rFonts w:ascii="Arial" w:eastAsia="Arial" w:hAnsi="Arial" w:cs="Arial"/>
          <w:lang w:val="en"/>
        </w:rPr>
        <w:t>To read teacher testimonials on the value of the evidence-based training click</w:t>
      </w:r>
      <w:hyperlink r:id="rId19" w:anchor="2">
        <w:r w:rsidRPr="008B49A4">
          <w:rPr>
            <w:rFonts w:ascii="Arial" w:eastAsia="Arial" w:hAnsi="Arial" w:cs="Arial"/>
            <w:lang w:val="en"/>
          </w:rPr>
          <w:t xml:space="preserve"> </w:t>
        </w:r>
      </w:hyperlink>
      <w:hyperlink r:id="rId20" w:anchor="2">
        <w:r w:rsidRPr="008B49A4">
          <w:rPr>
            <w:rFonts w:ascii="Arial" w:eastAsia="Arial" w:hAnsi="Arial" w:cs="Arial"/>
            <w:color w:val="1155CC"/>
            <w:u w:val="single"/>
            <w:lang w:val="en"/>
          </w:rPr>
          <w:t>here</w:t>
        </w:r>
      </w:hyperlink>
      <w:r w:rsidRPr="008B49A4">
        <w:rPr>
          <w:rFonts w:ascii="Arial" w:eastAsia="Arial" w:hAnsi="Arial" w:cs="Arial"/>
          <w:lang w:val="en"/>
        </w:rPr>
        <w:t xml:space="preserve">. </w:t>
      </w:r>
    </w:p>
    <w:p w14:paraId="31A0B94E" w14:textId="77777777" w:rsidR="008B49A4" w:rsidRPr="008B49A4" w:rsidRDefault="008B49A4" w:rsidP="008B49A4">
      <w:pPr>
        <w:spacing w:before="240" w:after="240" w:line="256" w:lineRule="auto"/>
        <w:ind w:right="0"/>
        <w:rPr>
          <w:rFonts w:ascii="Arial" w:eastAsia="Arial" w:hAnsi="Arial" w:cs="Arial"/>
          <w:lang w:val="en"/>
        </w:rPr>
      </w:pPr>
      <w:r w:rsidRPr="008B49A4">
        <w:rPr>
          <w:rFonts w:ascii="Arial" w:eastAsia="Arial" w:hAnsi="Arial" w:cs="Arial"/>
          <w:lang w:val="en"/>
        </w:rPr>
        <w:t xml:space="preserve"> </w:t>
      </w:r>
    </w:p>
    <w:p w14:paraId="7DF1B44F" w14:textId="77777777" w:rsidR="008B49A4" w:rsidRPr="008B49A4" w:rsidRDefault="008B49A4" w:rsidP="008B49A4">
      <w:pPr>
        <w:spacing w:before="240" w:after="120" w:line="256" w:lineRule="auto"/>
        <w:ind w:right="0"/>
        <w:rPr>
          <w:rFonts w:ascii="Arial" w:eastAsia="Arial" w:hAnsi="Arial" w:cs="Arial"/>
          <w:lang w:val="en"/>
        </w:rPr>
      </w:pPr>
    </w:p>
    <w:p w14:paraId="3C9F25C6" w14:textId="77777777" w:rsidR="008B49A4" w:rsidRPr="008B49A4" w:rsidRDefault="008B49A4" w:rsidP="008B49A4">
      <w:pPr>
        <w:spacing w:before="240" w:after="120" w:line="256" w:lineRule="auto"/>
        <w:ind w:right="0"/>
        <w:rPr>
          <w:rFonts w:ascii="Arial" w:eastAsia="Arial" w:hAnsi="Arial" w:cs="Arial"/>
          <w:lang w:val="en"/>
        </w:rPr>
      </w:pPr>
    </w:p>
    <w:p w14:paraId="4078E623" w14:textId="77777777" w:rsidR="008B49A4" w:rsidRPr="008B49A4" w:rsidRDefault="008B49A4" w:rsidP="008B49A4">
      <w:pPr>
        <w:spacing w:before="240" w:after="120" w:line="256" w:lineRule="auto"/>
        <w:ind w:right="0"/>
        <w:rPr>
          <w:rFonts w:ascii="Arial" w:eastAsia="Arial" w:hAnsi="Arial" w:cs="Arial"/>
          <w:lang w:val="en"/>
        </w:rPr>
      </w:pPr>
    </w:p>
    <w:p w14:paraId="792191F2" w14:textId="77777777" w:rsidR="008B49A4" w:rsidRPr="008B49A4" w:rsidRDefault="008B49A4" w:rsidP="008B49A4">
      <w:pPr>
        <w:spacing w:before="240" w:after="120" w:line="256" w:lineRule="auto"/>
        <w:ind w:right="0"/>
        <w:rPr>
          <w:rFonts w:ascii="Arial" w:eastAsia="Arial" w:hAnsi="Arial" w:cs="Arial"/>
          <w:lang w:val="en"/>
        </w:rPr>
      </w:pPr>
    </w:p>
    <w:p w14:paraId="17E8EAD3" w14:textId="77777777" w:rsidR="008B49A4" w:rsidRPr="008B49A4" w:rsidRDefault="008B49A4" w:rsidP="008B49A4">
      <w:pPr>
        <w:spacing w:after="0" w:line="276" w:lineRule="auto"/>
        <w:ind w:right="0"/>
        <w:rPr>
          <w:rFonts w:ascii="Arial" w:eastAsia="Arial" w:hAnsi="Arial" w:cs="Arial"/>
          <w:lang w:val="en"/>
        </w:rPr>
      </w:pPr>
    </w:p>
    <w:p w14:paraId="5D856882" w14:textId="77777777" w:rsidR="008B49A4" w:rsidRPr="008B49A4" w:rsidRDefault="008B49A4" w:rsidP="008B49A4"/>
    <w:sectPr w:rsidR="008B49A4" w:rsidRPr="008B49A4" w:rsidSect="00431BA8">
      <w:headerReference w:type="default" r:id="rId21"/>
      <w:headerReference w:type="first" r:id="rId2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8C2F" w14:textId="77777777" w:rsidR="007763DE" w:rsidRDefault="007763DE" w:rsidP="00D167BF">
      <w:pPr>
        <w:spacing w:after="0" w:line="240" w:lineRule="auto"/>
      </w:pPr>
      <w:r>
        <w:separator/>
      </w:r>
    </w:p>
  </w:endnote>
  <w:endnote w:type="continuationSeparator" w:id="0">
    <w:p w14:paraId="58DC88C2" w14:textId="77777777" w:rsidR="007763DE" w:rsidRDefault="007763DE"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C4BD" w14:textId="77777777" w:rsidR="007763DE" w:rsidRDefault="007763DE" w:rsidP="00D167BF">
      <w:pPr>
        <w:spacing w:after="0" w:line="240" w:lineRule="auto"/>
      </w:pPr>
      <w:r>
        <w:separator/>
      </w:r>
    </w:p>
  </w:footnote>
  <w:footnote w:type="continuationSeparator" w:id="0">
    <w:p w14:paraId="7CDC3D48" w14:textId="77777777" w:rsidR="007763DE" w:rsidRDefault="007763DE"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421A" w14:textId="77777777" w:rsidR="00B97B79" w:rsidRDefault="00B97B79">
    <w:pPr>
      <w:pStyle w:val="Header"/>
    </w:pPr>
  </w:p>
  <w:p w14:paraId="7854B10A" w14:textId="009D7CB5" w:rsidR="00431BA8" w:rsidRDefault="00DF0A31">
    <w:pPr>
      <w:pStyle w:val="Header"/>
    </w:pPr>
    <w:r>
      <w:rPr>
        <w:noProof/>
      </w:rPr>
      <w:drawing>
        <wp:anchor distT="0" distB="0" distL="114300" distR="114300" simplePos="0" relativeHeight="251656704" behindDoc="0" locked="0" layoutInCell="1" allowOverlap="1" wp14:anchorId="611F2592" wp14:editId="247A3DB1">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A6C38" w14:textId="77777777" w:rsidR="005877F1" w:rsidRDefault="005877F1">
    <w:pPr>
      <w:pStyle w:val="Header"/>
    </w:pPr>
  </w:p>
  <w:p w14:paraId="18F66BB9" w14:textId="2464BC22" w:rsidR="00431BA8" w:rsidRDefault="00DF0A31">
    <w:pPr>
      <w:pStyle w:val="Header"/>
    </w:pPr>
    <w:r>
      <w:rPr>
        <w:noProof/>
      </w:rPr>
      <mc:AlternateContent>
        <mc:Choice Requires="wps">
          <w:drawing>
            <wp:anchor distT="4294967295" distB="4294967295" distL="114300" distR="114300" simplePos="0" relativeHeight="251657728" behindDoc="0" locked="0" layoutInCell="1" allowOverlap="1" wp14:anchorId="02F1491B" wp14:editId="7109EA0C">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60176A3"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9E1" w14:textId="7ECBD2A7" w:rsidR="00D167BF" w:rsidRDefault="00DF0A31">
    <w:pPr>
      <w:pStyle w:val="Header"/>
    </w:pPr>
    <w:r>
      <w:rPr>
        <w:noProof/>
      </w:rPr>
      <w:drawing>
        <wp:anchor distT="0" distB="0" distL="114300" distR="114300" simplePos="0" relativeHeight="251658752" behindDoc="1" locked="0" layoutInCell="1" allowOverlap="1" wp14:anchorId="7D8E35F8" wp14:editId="39C612CB">
          <wp:simplePos x="0" y="0"/>
          <wp:positionH relativeFrom="column">
            <wp:posOffset>-457200</wp:posOffset>
          </wp:positionH>
          <wp:positionV relativeFrom="paragraph">
            <wp:posOffset>0</wp:posOffset>
          </wp:positionV>
          <wp:extent cx="7809230" cy="1610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823DD"/>
    <w:multiLevelType w:val="multilevel"/>
    <w:tmpl w:val="0C5A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A38FB"/>
    <w:rsid w:val="001E4181"/>
    <w:rsid w:val="001E41BB"/>
    <w:rsid w:val="00213843"/>
    <w:rsid w:val="00284E4A"/>
    <w:rsid w:val="002D3E62"/>
    <w:rsid w:val="00431BA8"/>
    <w:rsid w:val="004433C7"/>
    <w:rsid w:val="004752A9"/>
    <w:rsid w:val="00501B31"/>
    <w:rsid w:val="0050220A"/>
    <w:rsid w:val="00503D82"/>
    <w:rsid w:val="005877F1"/>
    <w:rsid w:val="005D0455"/>
    <w:rsid w:val="0060452F"/>
    <w:rsid w:val="0064241A"/>
    <w:rsid w:val="00670AEE"/>
    <w:rsid w:val="006879FC"/>
    <w:rsid w:val="0069309A"/>
    <w:rsid w:val="006A3AD3"/>
    <w:rsid w:val="00705DD2"/>
    <w:rsid w:val="0070646C"/>
    <w:rsid w:val="007763DE"/>
    <w:rsid w:val="00805867"/>
    <w:rsid w:val="0086052E"/>
    <w:rsid w:val="00863B2A"/>
    <w:rsid w:val="008B49A4"/>
    <w:rsid w:val="00910AEB"/>
    <w:rsid w:val="00934C68"/>
    <w:rsid w:val="00996ADB"/>
    <w:rsid w:val="009C06BC"/>
    <w:rsid w:val="00A15A0B"/>
    <w:rsid w:val="00A37AE5"/>
    <w:rsid w:val="00A73997"/>
    <w:rsid w:val="00AA4C44"/>
    <w:rsid w:val="00B13F91"/>
    <w:rsid w:val="00B73BDA"/>
    <w:rsid w:val="00B97B79"/>
    <w:rsid w:val="00BA7662"/>
    <w:rsid w:val="00BD2C14"/>
    <w:rsid w:val="00BD6BA0"/>
    <w:rsid w:val="00C426F9"/>
    <w:rsid w:val="00C93292"/>
    <w:rsid w:val="00CD18A2"/>
    <w:rsid w:val="00D167BF"/>
    <w:rsid w:val="00D41CDA"/>
    <w:rsid w:val="00D55DD1"/>
    <w:rsid w:val="00DA5789"/>
    <w:rsid w:val="00DC1EDD"/>
    <w:rsid w:val="00DE123D"/>
    <w:rsid w:val="00DE7B5D"/>
    <w:rsid w:val="00DF0A31"/>
    <w:rsid w:val="00E8179F"/>
    <w:rsid w:val="00EC31CB"/>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02514"/>
  <w15:chartTrackingRefBased/>
  <w15:docId w15:val="{D11BE89C-78B3-4BBE-8311-7713BE53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basedOn w:val="DefaultParagraphFont"/>
    <w:uiPriority w:val="99"/>
    <w:unhideWhenUsed/>
    <w:rsid w:val="001E4181"/>
    <w:rPr>
      <w:color w:val="0563C1" w:themeColor="hyperlink"/>
      <w:u w:val="single"/>
    </w:rPr>
  </w:style>
  <w:style w:type="character" w:styleId="UnresolvedMention">
    <w:name w:val="Unresolved Mention"/>
    <w:basedOn w:val="DefaultParagraphFont"/>
    <w:uiPriority w:val="99"/>
    <w:semiHidden/>
    <w:unhideWhenUsed/>
    <w:rsid w:val="001E4181"/>
    <w:rPr>
      <w:color w:val="605E5C"/>
      <w:shd w:val="clear" w:color="auto" w:fill="E1DFDD"/>
    </w:rPr>
  </w:style>
  <w:style w:type="paragraph" w:styleId="Revision">
    <w:name w:val="Revision"/>
    <w:hidden/>
    <w:uiPriority w:val="99"/>
    <w:semiHidden/>
    <w:rsid w:val="00284E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oloradoliteracy/teacher-training" TargetMode="External"/><Relationship Id="rId13" Type="http://schemas.openxmlformats.org/officeDocument/2006/relationships/hyperlink" Target="https://cool.randasolutions.com/Account/Login" TargetMode="External"/><Relationship Id="rId18" Type="http://schemas.openxmlformats.org/officeDocument/2006/relationships/hyperlink" Target="http://www.cde.state.co.us/coloradoliteracy/teacher-train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ol.randasolutions.com/Account/Login" TargetMode="External"/><Relationship Id="rId17" Type="http://schemas.openxmlformats.org/officeDocument/2006/relationships/hyperlink" Target="http://www.cde.state.co.us/coloradoliteracy/teacher-training" TargetMode="External"/><Relationship Id="rId2" Type="http://schemas.openxmlformats.org/officeDocument/2006/relationships/numbering" Target="numbering.xml"/><Relationship Id="rId16" Type="http://schemas.openxmlformats.org/officeDocument/2006/relationships/hyperlink" Target="http://www.cde.state.co.us/coloradoliteracy/k-3trainingrequirement-teachers" TargetMode="External"/><Relationship Id="rId20" Type="http://schemas.openxmlformats.org/officeDocument/2006/relationships/hyperlink" Target="https://www.cde.state.co.us/thespark/thesparkaugust20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coloradoliteracy/k-3trainingrequirement-teach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forms/d/e/1FAIpQLSfCpcMC_nLhVyJnw2qt_zldKoKkB-kHTuo32Ive5QQjh8QI6w/viewform" TargetMode="External"/><Relationship Id="rId23" Type="http://schemas.openxmlformats.org/officeDocument/2006/relationships/fontTable" Target="fontTable.xml"/><Relationship Id="rId10" Type="http://schemas.openxmlformats.org/officeDocument/2006/relationships/hyperlink" Target="https://www.cde.state.co.us/coloradoliteracy/k-3trainingrequirement-teachers" TargetMode="External"/><Relationship Id="rId19" Type="http://schemas.openxmlformats.org/officeDocument/2006/relationships/hyperlink" Target="https://www.cde.state.co.us/thespark/thesparkaugust2021-0" TargetMode="External"/><Relationship Id="rId4" Type="http://schemas.openxmlformats.org/officeDocument/2006/relationships/settings" Target="settings.xml"/><Relationship Id="rId9" Type="http://schemas.openxmlformats.org/officeDocument/2006/relationships/hyperlink" Target="http://www.cde.state.co.us/coloradoliteracy/teacher-training" TargetMode="External"/><Relationship Id="rId14" Type="http://schemas.openxmlformats.org/officeDocument/2006/relationships/hyperlink" Target="https://www.cde.state.co.us/coloradoliteracy/readactdesignatio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4858</CharactersWithSpaces>
  <SharedDoc>false</SharedDoc>
  <HLinks>
    <vt:vector size="66" baseType="variant">
      <vt:variant>
        <vt:i4>4391013</vt:i4>
      </vt:variant>
      <vt:variant>
        <vt:i4>30</vt:i4>
      </vt:variant>
      <vt:variant>
        <vt:i4>0</vt:i4>
      </vt:variant>
      <vt:variant>
        <vt:i4>5</vt:i4>
      </vt:variant>
      <vt:variant>
        <vt:lpwstr>https://www.cde.state.co.us/thespark/thesparkaugust2021-0</vt:lpwstr>
      </vt:variant>
      <vt:variant>
        <vt:lpwstr>2</vt:lpwstr>
      </vt:variant>
      <vt:variant>
        <vt:i4>4391013</vt:i4>
      </vt:variant>
      <vt:variant>
        <vt:i4>27</vt:i4>
      </vt:variant>
      <vt:variant>
        <vt:i4>0</vt:i4>
      </vt:variant>
      <vt:variant>
        <vt:i4>5</vt:i4>
      </vt:variant>
      <vt:variant>
        <vt:lpwstr>https://www.cde.state.co.us/thespark/thesparkaugust2021-0</vt:lpwstr>
      </vt:variant>
      <vt:variant>
        <vt:lpwstr>2</vt:lpwstr>
      </vt:variant>
      <vt:variant>
        <vt:i4>7798901</vt:i4>
      </vt:variant>
      <vt:variant>
        <vt:i4>24</vt:i4>
      </vt:variant>
      <vt:variant>
        <vt:i4>0</vt:i4>
      </vt:variant>
      <vt:variant>
        <vt:i4>5</vt:i4>
      </vt:variant>
      <vt:variant>
        <vt:lpwstr>http://www.cde.state.co.us/coloradoliteracy/teacher-training</vt:lpwstr>
      </vt:variant>
      <vt:variant>
        <vt:lpwstr>options</vt:lpwstr>
      </vt:variant>
      <vt:variant>
        <vt:i4>7798901</vt:i4>
      </vt:variant>
      <vt:variant>
        <vt:i4>21</vt:i4>
      </vt:variant>
      <vt:variant>
        <vt:i4>0</vt:i4>
      </vt:variant>
      <vt:variant>
        <vt:i4>5</vt:i4>
      </vt:variant>
      <vt:variant>
        <vt:lpwstr>http://www.cde.state.co.us/coloradoliteracy/teacher-training</vt:lpwstr>
      </vt:variant>
      <vt:variant>
        <vt:lpwstr>options</vt:lpwstr>
      </vt:variant>
      <vt:variant>
        <vt:i4>7471225</vt:i4>
      </vt:variant>
      <vt:variant>
        <vt:i4>18</vt:i4>
      </vt:variant>
      <vt:variant>
        <vt:i4>0</vt:i4>
      </vt:variant>
      <vt:variant>
        <vt:i4>5</vt:i4>
      </vt:variant>
      <vt:variant>
        <vt:lpwstr>http://www.cde.state.co.us/coloradoliteracy/k-3trainingrequirement-teachers</vt:lpwstr>
      </vt:variant>
      <vt:variant>
        <vt:lpwstr/>
      </vt:variant>
      <vt:variant>
        <vt:i4>5701654</vt:i4>
      </vt:variant>
      <vt:variant>
        <vt:i4>15</vt:i4>
      </vt:variant>
      <vt:variant>
        <vt:i4>0</vt:i4>
      </vt:variant>
      <vt:variant>
        <vt:i4>5</vt:i4>
      </vt:variant>
      <vt:variant>
        <vt:lpwstr>https://cool.randasolutions.com/Account/Login</vt:lpwstr>
      </vt:variant>
      <vt:variant>
        <vt:lpwstr/>
      </vt:variant>
      <vt:variant>
        <vt:i4>5701654</vt:i4>
      </vt:variant>
      <vt:variant>
        <vt:i4>12</vt:i4>
      </vt:variant>
      <vt:variant>
        <vt:i4>0</vt:i4>
      </vt:variant>
      <vt:variant>
        <vt:i4>5</vt:i4>
      </vt:variant>
      <vt:variant>
        <vt:lpwstr>https://cool.randasolutions.com/Account/Login</vt:lpwstr>
      </vt:variant>
      <vt:variant>
        <vt:lpwstr/>
      </vt:variant>
      <vt:variant>
        <vt:i4>1179673</vt:i4>
      </vt:variant>
      <vt:variant>
        <vt:i4>9</vt:i4>
      </vt:variant>
      <vt:variant>
        <vt:i4>0</vt:i4>
      </vt:variant>
      <vt:variant>
        <vt:i4>5</vt:i4>
      </vt:variant>
      <vt:variant>
        <vt:lpwstr>https://www.cde.state.co.us/coloradoliteracy/k-3trainingrequirement-teachers</vt:lpwstr>
      </vt:variant>
      <vt:variant>
        <vt:lpwstr/>
      </vt:variant>
      <vt:variant>
        <vt:i4>1179673</vt:i4>
      </vt:variant>
      <vt:variant>
        <vt:i4>6</vt:i4>
      </vt:variant>
      <vt:variant>
        <vt:i4>0</vt:i4>
      </vt:variant>
      <vt:variant>
        <vt:i4>5</vt:i4>
      </vt:variant>
      <vt:variant>
        <vt:lpwstr>https://www.cde.state.co.us/coloradoliteracy/k-3trainingrequirement-teachers</vt:lpwstr>
      </vt:variant>
      <vt:variant>
        <vt:lpwstr/>
      </vt:variant>
      <vt:variant>
        <vt:i4>1507351</vt:i4>
      </vt:variant>
      <vt:variant>
        <vt:i4>3</vt:i4>
      </vt:variant>
      <vt:variant>
        <vt:i4>0</vt:i4>
      </vt:variant>
      <vt:variant>
        <vt:i4>5</vt:i4>
      </vt:variant>
      <vt:variant>
        <vt:lpwstr>http://www.cde.state.co.us/coloradoliteracy/teacher-training</vt:lpwstr>
      </vt:variant>
      <vt:variant>
        <vt:lpwstr>distboces</vt:lpwstr>
      </vt:variant>
      <vt:variant>
        <vt:i4>1507351</vt:i4>
      </vt:variant>
      <vt:variant>
        <vt:i4>0</vt:i4>
      </vt:variant>
      <vt:variant>
        <vt:i4>0</vt:i4>
      </vt:variant>
      <vt:variant>
        <vt:i4>5</vt:i4>
      </vt:variant>
      <vt:variant>
        <vt:lpwstr>http://www.cde.state.co.us/coloradoliteracy/teacher-training</vt:lpwstr>
      </vt:variant>
      <vt:variant>
        <vt:lpwstr>distboces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Dean, Caitlin</cp:lastModifiedBy>
  <cp:revision>2</cp:revision>
  <dcterms:created xsi:type="dcterms:W3CDTF">2022-03-30T18:07:00Z</dcterms:created>
  <dcterms:modified xsi:type="dcterms:W3CDTF">2022-03-30T18:07:00Z</dcterms:modified>
</cp:coreProperties>
</file>