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34E9" w14:textId="77777777" w:rsidR="005F3FE6" w:rsidRDefault="00767406" w:rsidP="00767406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          </w:t>
      </w:r>
    </w:p>
    <w:p w14:paraId="29102C7B" w14:textId="0638509B" w:rsidR="002A3B8B" w:rsidRPr="005F3FE6" w:rsidRDefault="005F3FE6" w:rsidP="005F3FE6">
      <w:pPr>
        <w:jc w:val="center"/>
        <w:rPr>
          <w:rFonts w:ascii="Museo" w:hAnsi="Museo"/>
          <w:sz w:val="30"/>
          <w:szCs w:val="30"/>
        </w:rPr>
      </w:pPr>
      <w:r>
        <w:rPr>
          <w:rFonts w:ascii="Trebuchet MS" w:hAnsi="Trebuchet MS"/>
          <w:b/>
          <w:sz w:val="28"/>
          <w:szCs w:val="28"/>
        </w:rPr>
        <w:t xml:space="preserve">              </w:t>
      </w:r>
      <w:r w:rsidR="002A3B8B" w:rsidRPr="005F3FE6">
        <w:rPr>
          <w:rFonts w:ascii="Museo" w:hAnsi="Museo"/>
          <w:sz w:val="30"/>
          <w:szCs w:val="30"/>
        </w:rPr>
        <w:t>Wallet</w:t>
      </w:r>
      <w:r w:rsidR="00767406" w:rsidRPr="005F3FE6">
        <w:rPr>
          <w:rFonts w:ascii="Museo" w:hAnsi="Museo"/>
          <w:sz w:val="30"/>
          <w:szCs w:val="30"/>
        </w:rPr>
        <w:t xml:space="preserve"> Partnering</w:t>
      </w:r>
      <w:r w:rsidR="002A3B8B" w:rsidRPr="005F3FE6">
        <w:rPr>
          <w:rFonts w:ascii="Museo" w:hAnsi="Museo"/>
          <w:sz w:val="30"/>
          <w:szCs w:val="30"/>
        </w:rPr>
        <w:t xml:space="preserve"> Reminder Cards</w:t>
      </w:r>
    </w:p>
    <w:p w14:paraId="6C873FE0" w14:textId="77777777" w:rsidR="002A3B8B" w:rsidRDefault="002A3B8B" w:rsidP="002A3B8B"/>
    <w:p w14:paraId="3814B366" w14:textId="77777777" w:rsidR="005F3FE6" w:rsidRDefault="005F3FE6" w:rsidP="002A3B8B"/>
    <w:p w14:paraId="1BAA625F" w14:textId="77777777" w:rsidR="002A3B8B" w:rsidRDefault="002A3B8B" w:rsidP="002A3B8B"/>
    <w:p w14:paraId="728CA2DC" w14:textId="4B784E1A" w:rsidR="002A3B8B" w:rsidRDefault="002A3B8B" w:rsidP="002A3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A8D2" wp14:editId="675538FE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3543300" cy="1947545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B4B4" w14:textId="24497C43" w:rsidR="005F3FE6" w:rsidRPr="00353624" w:rsidRDefault="005F3FE6" w:rsidP="00767406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67406">
                              <w:rPr>
                                <w:rFonts w:cs="Arial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amilies, Schools, and Communities Partnering for Student Success</w:t>
                            </w:r>
                          </w:p>
                          <w:p w14:paraId="10DA1C42" w14:textId="77777777" w:rsidR="005F3FE6" w:rsidRPr="00353624" w:rsidRDefault="005F3FE6" w:rsidP="002A3B8B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7AD2AA" w14:textId="2E255A7A" w:rsidR="005F3FE6" w:rsidRPr="00353624" w:rsidRDefault="005F3FE6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</w:rPr>
                            </w:pPr>
                            <w:r w:rsidRPr="00353624">
                              <w:rPr>
                                <w:rFonts w:cs="Arial"/>
                              </w:rPr>
                              <w:t>Student school success</w:t>
                            </w:r>
                            <w:r>
                              <w:rPr>
                                <w:rFonts w:cs="Arial"/>
                              </w:rPr>
                              <w:t xml:space="preserve"> is the center of family, school, and community </w:t>
                            </w:r>
                            <w:r w:rsidRPr="00353624">
                              <w:rPr>
                                <w:rFonts w:cs="Arial"/>
                              </w:rPr>
                              <w:t>partnering.</w:t>
                            </w:r>
                          </w:p>
                          <w:p w14:paraId="74F0908E" w14:textId="77777777" w:rsidR="005F3FE6" w:rsidRPr="00353624" w:rsidRDefault="005F3FE6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</w:rPr>
                            </w:pPr>
                            <w:r w:rsidRPr="00353624">
                              <w:rPr>
                                <w:rFonts w:cs="Arial"/>
                              </w:rPr>
                              <w:t>Education is a shared responsibility between home and school.</w:t>
                            </w:r>
                          </w:p>
                          <w:p w14:paraId="4BE69EC2" w14:textId="77777777" w:rsidR="005F3FE6" w:rsidRPr="00353624" w:rsidRDefault="005F3FE6" w:rsidP="002A3B8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cs="Arial"/>
                              </w:rPr>
                            </w:pPr>
                            <w:r w:rsidRPr="00353624">
                              <w:rPr>
                                <w:rFonts w:cs="Arial"/>
                              </w:rPr>
                              <w:t>Families and educators each bring unique expertise and cultures.</w:t>
                            </w:r>
                          </w:p>
                          <w:p w14:paraId="69654606" w14:textId="77777777" w:rsidR="005F3FE6" w:rsidRPr="00670336" w:rsidRDefault="005F3FE6" w:rsidP="002A3B8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D3C544E" w14:textId="77777777" w:rsidR="005F3FE6" w:rsidRPr="006C7611" w:rsidRDefault="005F3FE6" w:rsidP="002A3B8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55pt;width:279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">
                <v:textbox>
                  <w:txbxContent>
                    <w:p w14:paraId="080DB4B4" w14:textId="24497C43" w:rsidR="005F3FE6" w:rsidRPr="00353624" w:rsidRDefault="005F3FE6" w:rsidP="00767406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767406">
                        <w:rPr>
                          <w:rFonts w:cs="Arial"/>
                        </w:rPr>
                        <w:t>F</w:t>
                      </w:r>
                      <w:r>
                        <w:rPr>
                          <w:rFonts w:cs="Arial"/>
                          <w:b/>
                        </w:rPr>
                        <w:t>amilies, Schools, and Communities Partnering for Student Success</w:t>
                      </w:r>
                    </w:p>
                    <w:p w14:paraId="10DA1C42" w14:textId="77777777" w:rsidR="005F3FE6" w:rsidRPr="00353624" w:rsidRDefault="005F3FE6" w:rsidP="002A3B8B">
                      <w:pPr>
                        <w:rPr>
                          <w:rFonts w:cs="Arial"/>
                        </w:rPr>
                      </w:pPr>
                    </w:p>
                    <w:p w14:paraId="1A7AD2AA" w14:textId="2E255A7A" w:rsidR="005F3FE6" w:rsidRPr="00353624" w:rsidRDefault="005F3FE6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</w:rPr>
                      </w:pPr>
                      <w:r w:rsidRPr="00353624">
                        <w:rPr>
                          <w:rFonts w:cs="Arial"/>
                        </w:rPr>
                        <w:t>Student school success</w:t>
                      </w:r>
                      <w:r>
                        <w:rPr>
                          <w:rFonts w:cs="Arial"/>
                        </w:rPr>
                        <w:t xml:space="preserve"> is the center of family, school, and community </w:t>
                      </w:r>
                      <w:r w:rsidRPr="00353624">
                        <w:rPr>
                          <w:rFonts w:cs="Arial"/>
                        </w:rPr>
                        <w:t>partnering.</w:t>
                      </w:r>
                    </w:p>
                    <w:p w14:paraId="74F0908E" w14:textId="77777777" w:rsidR="005F3FE6" w:rsidRPr="00353624" w:rsidRDefault="005F3FE6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</w:rPr>
                      </w:pPr>
                      <w:r w:rsidRPr="00353624">
                        <w:rPr>
                          <w:rFonts w:cs="Arial"/>
                        </w:rPr>
                        <w:t>Education is a shared responsibility between home and school.</w:t>
                      </w:r>
                    </w:p>
                    <w:p w14:paraId="4BE69EC2" w14:textId="77777777" w:rsidR="005F3FE6" w:rsidRPr="00353624" w:rsidRDefault="005F3FE6" w:rsidP="002A3B8B">
                      <w:pPr>
                        <w:numPr>
                          <w:ilvl w:val="0"/>
                          <w:numId w:val="15"/>
                        </w:numPr>
                        <w:rPr>
                          <w:rFonts w:cs="Arial"/>
                        </w:rPr>
                      </w:pPr>
                      <w:r w:rsidRPr="00353624">
                        <w:rPr>
                          <w:rFonts w:cs="Arial"/>
                        </w:rPr>
                        <w:t>Families and educators each bring unique expertise and cultures.</w:t>
                      </w:r>
                    </w:p>
                    <w:p w14:paraId="69654606" w14:textId="77777777" w:rsidR="005F3FE6" w:rsidRPr="00670336" w:rsidRDefault="005F3FE6" w:rsidP="002A3B8B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D3C544E" w14:textId="77777777" w:rsidR="005F3FE6" w:rsidRPr="006C7611" w:rsidRDefault="005F3FE6" w:rsidP="002A3B8B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D5A6" w14:textId="77777777" w:rsidR="002A3B8B" w:rsidRPr="00353624" w:rsidRDefault="002A3B8B" w:rsidP="002A3B8B"/>
    <w:p w14:paraId="7021015E" w14:textId="77777777" w:rsidR="002A3B8B" w:rsidRPr="00353624" w:rsidRDefault="002A3B8B" w:rsidP="002A3B8B"/>
    <w:p w14:paraId="3D3E589A" w14:textId="77777777" w:rsidR="002A3B8B" w:rsidRPr="00353624" w:rsidRDefault="002A3B8B" w:rsidP="002A3B8B"/>
    <w:p w14:paraId="1BD9E3B0" w14:textId="77777777" w:rsidR="002A3B8B" w:rsidRPr="00353624" w:rsidRDefault="002A3B8B" w:rsidP="002A3B8B"/>
    <w:p w14:paraId="1100A551" w14:textId="77777777" w:rsidR="002A3B8B" w:rsidRPr="00353624" w:rsidRDefault="002A3B8B" w:rsidP="002A3B8B"/>
    <w:p w14:paraId="60D2C7C0" w14:textId="77777777" w:rsidR="002A3B8B" w:rsidRPr="00353624" w:rsidRDefault="002A3B8B" w:rsidP="002A3B8B"/>
    <w:p w14:paraId="1145FADA" w14:textId="77777777" w:rsidR="002A3B8B" w:rsidRPr="00353624" w:rsidRDefault="002A3B8B" w:rsidP="002A3B8B"/>
    <w:p w14:paraId="44B53877" w14:textId="77777777" w:rsidR="002A3B8B" w:rsidRPr="00353624" w:rsidRDefault="002A3B8B" w:rsidP="002A3B8B"/>
    <w:p w14:paraId="7743FAB4" w14:textId="77777777" w:rsidR="002A3B8B" w:rsidRPr="00353624" w:rsidRDefault="002A3B8B" w:rsidP="002A3B8B"/>
    <w:p w14:paraId="05F5C48E" w14:textId="77777777" w:rsidR="002A3B8B" w:rsidRPr="00353624" w:rsidRDefault="002A3B8B" w:rsidP="002A3B8B"/>
    <w:p w14:paraId="4082241F" w14:textId="77777777" w:rsidR="002A3B8B" w:rsidRPr="00353624" w:rsidRDefault="002A3B8B" w:rsidP="002A3B8B"/>
    <w:p w14:paraId="5BB09D5D" w14:textId="77777777" w:rsidR="002A3B8B" w:rsidRPr="00353624" w:rsidRDefault="002A3B8B" w:rsidP="002A3B8B"/>
    <w:p w14:paraId="2191EC67" w14:textId="77777777" w:rsidR="002A3B8B" w:rsidRPr="00353624" w:rsidRDefault="002A3B8B" w:rsidP="002A3B8B"/>
    <w:p w14:paraId="7626E94E" w14:textId="3D394DE6" w:rsidR="002A3B8B" w:rsidRDefault="002A3B8B" w:rsidP="002A3B8B"/>
    <w:p w14:paraId="4DD156E3" w14:textId="5A6E53AF" w:rsidR="002A3B8B" w:rsidRDefault="00767406" w:rsidP="002A3B8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6E10" wp14:editId="3F755CFA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3543300" cy="2122805"/>
                <wp:effectExtent l="0" t="0" r="38100" b="361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BE02" w14:textId="07E98072" w:rsidR="005F3FE6" w:rsidRPr="00353624" w:rsidRDefault="005F3FE6" w:rsidP="002A3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Families, Staff, Students, Community</w:t>
                            </w:r>
                          </w:p>
                          <w:p w14:paraId="3BC4012F" w14:textId="7B215D83" w:rsidR="005F3FE6" w:rsidRDefault="005F3FE6" w:rsidP="002A3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Partnering </w:t>
                            </w:r>
                            <w:r w:rsidRPr="00353624">
                              <w:rPr>
                                <w:b/>
                              </w:rPr>
                              <w:t>Tips</w:t>
                            </w:r>
                          </w:p>
                          <w:p w14:paraId="696E333A" w14:textId="77777777" w:rsidR="005F3FE6" w:rsidRPr="00353624" w:rsidRDefault="005F3FE6" w:rsidP="002A3B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B01907" w14:textId="77777777" w:rsidR="005F3FE6" w:rsidRDefault="005F3FE6" w:rsidP="002A3B8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767406">
                              <w:rPr>
                                <w:sz w:val="22"/>
                                <w:szCs w:val="22"/>
                              </w:rPr>
                              <w:t>Use partnering words: WE, OUR, US, SHARED, PARTNER, TOGETHER</w:t>
                            </w:r>
                          </w:p>
                          <w:p w14:paraId="1D103401" w14:textId="77777777" w:rsidR="005F3FE6" w:rsidRPr="00F40FA2" w:rsidRDefault="005F3FE6" w:rsidP="00ED1763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F40FA2">
                              <w:rPr>
                                <w:sz w:val="22"/>
                              </w:rPr>
                              <w:t>Engage in two-way communication.</w:t>
                            </w:r>
                          </w:p>
                          <w:p w14:paraId="11A7D226" w14:textId="77777777" w:rsidR="005F3FE6" w:rsidRPr="00F40FA2" w:rsidRDefault="005F3FE6" w:rsidP="00ED1763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F40FA2">
                              <w:rPr>
                                <w:sz w:val="22"/>
                              </w:rPr>
                              <w:t>Focus on the student and what works.</w:t>
                            </w:r>
                          </w:p>
                          <w:p w14:paraId="6E35AFBA" w14:textId="77777777" w:rsidR="005F3FE6" w:rsidRPr="00F40FA2" w:rsidRDefault="005F3FE6" w:rsidP="00ED1763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F40FA2">
                              <w:rPr>
                                <w:sz w:val="22"/>
                              </w:rPr>
                              <w:t xml:space="preserve">Use data to make decisions. </w:t>
                            </w:r>
                          </w:p>
                          <w:p w14:paraId="1CA36E0E" w14:textId="77777777" w:rsidR="005F3FE6" w:rsidRPr="00F40FA2" w:rsidRDefault="005F3FE6" w:rsidP="00ED1763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F40FA2">
                              <w:rPr>
                                <w:sz w:val="22"/>
                              </w:rPr>
                              <w:t>Tell students you are working together.</w:t>
                            </w:r>
                          </w:p>
                          <w:p w14:paraId="0D5550FA" w14:textId="2CFE3BF6" w:rsidR="005F3FE6" w:rsidRPr="00ED1763" w:rsidRDefault="005F3FE6" w:rsidP="00ED1763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2"/>
                              </w:rPr>
                            </w:pPr>
                            <w:r w:rsidRPr="00F40FA2">
                              <w:rPr>
                                <w:sz w:val="22"/>
                              </w:rPr>
                              <w:t>Respect differences; listen to understand.</w:t>
                            </w:r>
                            <w:r w:rsidRPr="00E7703B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D39B836" w14:textId="090940A0" w:rsidR="005F3FE6" w:rsidRPr="00353624" w:rsidRDefault="005F3FE6" w:rsidP="002A3B8B">
                            <w:r w:rsidRPr="00767406">
                              <w:rPr>
                                <w:sz w:val="22"/>
                                <w:szCs w:val="22"/>
                              </w:rPr>
                              <w:t xml:space="preserve">Name and Contact Information: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-.2pt;width:279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">
                <v:textbox>
                  <w:txbxContent>
                    <w:p w14:paraId="1556BE02" w14:textId="07E98072" w:rsidR="005F3FE6" w:rsidRPr="00353624" w:rsidRDefault="005F3FE6" w:rsidP="002A3B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Families, Staff, Students, Community</w:t>
                      </w:r>
                    </w:p>
                    <w:p w14:paraId="3BC4012F" w14:textId="7B215D83" w:rsidR="005F3FE6" w:rsidRDefault="005F3FE6" w:rsidP="002A3B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Partnering </w:t>
                      </w:r>
                      <w:r w:rsidRPr="00353624">
                        <w:rPr>
                          <w:b/>
                        </w:rPr>
                        <w:t>Tips</w:t>
                      </w:r>
                    </w:p>
                    <w:p w14:paraId="696E333A" w14:textId="77777777" w:rsidR="005F3FE6" w:rsidRPr="00353624" w:rsidRDefault="005F3FE6" w:rsidP="002A3B8B">
                      <w:pPr>
                        <w:jc w:val="center"/>
                        <w:rPr>
                          <w:b/>
                        </w:rPr>
                      </w:pPr>
                    </w:p>
                    <w:p w14:paraId="43B01907" w14:textId="77777777" w:rsidR="005F3FE6" w:rsidRDefault="005F3FE6" w:rsidP="002A3B8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  <w:szCs w:val="22"/>
                        </w:rPr>
                      </w:pPr>
                      <w:r w:rsidRPr="00767406">
                        <w:rPr>
                          <w:sz w:val="22"/>
                          <w:szCs w:val="22"/>
                        </w:rPr>
                        <w:t>Use partnering words: WE, OUR, US, SHARED, PARTNER, TOGETHER</w:t>
                      </w:r>
                    </w:p>
                    <w:p w14:paraId="1D103401" w14:textId="77777777" w:rsidR="005F3FE6" w:rsidRPr="00F40FA2" w:rsidRDefault="005F3FE6" w:rsidP="00ED1763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</w:rPr>
                      </w:pPr>
                      <w:r w:rsidRPr="00F40FA2">
                        <w:rPr>
                          <w:sz w:val="22"/>
                        </w:rPr>
                        <w:t>Engage in two-way communication.</w:t>
                      </w:r>
                    </w:p>
                    <w:p w14:paraId="11A7D226" w14:textId="77777777" w:rsidR="005F3FE6" w:rsidRPr="00F40FA2" w:rsidRDefault="005F3FE6" w:rsidP="00ED1763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</w:rPr>
                      </w:pPr>
                      <w:r w:rsidRPr="00F40FA2">
                        <w:rPr>
                          <w:sz w:val="22"/>
                        </w:rPr>
                        <w:t>Focus on the student and what works.</w:t>
                      </w:r>
                    </w:p>
                    <w:p w14:paraId="6E35AFBA" w14:textId="77777777" w:rsidR="005F3FE6" w:rsidRPr="00F40FA2" w:rsidRDefault="005F3FE6" w:rsidP="00ED1763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</w:rPr>
                      </w:pPr>
                      <w:r w:rsidRPr="00F40FA2">
                        <w:rPr>
                          <w:sz w:val="22"/>
                        </w:rPr>
                        <w:t xml:space="preserve">Use data to make decisions. </w:t>
                      </w:r>
                    </w:p>
                    <w:p w14:paraId="1CA36E0E" w14:textId="77777777" w:rsidR="005F3FE6" w:rsidRPr="00F40FA2" w:rsidRDefault="005F3FE6" w:rsidP="00ED1763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</w:rPr>
                      </w:pPr>
                      <w:r w:rsidRPr="00F40FA2">
                        <w:rPr>
                          <w:sz w:val="22"/>
                        </w:rPr>
                        <w:t>Tell students you are working together.</w:t>
                      </w:r>
                    </w:p>
                    <w:p w14:paraId="0D5550FA" w14:textId="2CFE3BF6" w:rsidR="005F3FE6" w:rsidRPr="00ED1763" w:rsidRDefault="005F3FE6" w:rsidP="00ED1763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2"/>
                        </w:rPr>
                      </w:pPr>
                      <w:r w:rsidRPr="00F40FA2">
                        <w:rPr>
                          <w:sz w:val="22"/>
                        </w:rPr>
                        <w:t>Respect differences; listen to understand.</w:t>
                      </w:r>
                      <w:r w:rsidRPr="00E7703B">
                        <w:rPr>
                          <w:sz w:val="22"/>
                        </w:rPr>
                        <w:t xml:space="preserve"> </w:t>
                      </w:r>
                    </w:p>
                    <w:p w14:paraId="5D39B836" w14:textId="090940A0" w:rsidR="005F3FE6" w:rsidRPr="00353624" w:rsidRDefault="005F3FE6" w:rsidP="002A3B8B">
                      <w:r w:rsidRPr="00767406">
                        <w:rPr>
                          <w:sz w:val="22"/>
                          <w:szCs w:val="22"/>
                        </w:rPr>
                        <w:t xml:space="preserve">Name and Contact Information: 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FF1E8D" w14:textId="77777777" w:rsidR="002A3B8B" w:rsidRPr="00353624" w:rsidRDefault="002A3B8B" w:rsidP="002A3B8B"/>
    <w:p w14:paraId="4043EA21" w14:textId="77777777" w:rsidR="002A3B8B" w:rsidRPr="00353624" w:rsidRDefault="002A3B8B" w:rsidP="002A3B8B"/>
    <w:p w14:paraId="0879C4D7" w14:textId="77777777" w:rsidR="002A3B8B" w:rsidRPr="00353624" w:rsidRDefault="002A3B8B" w:rsidP="002A3B8B"/>
    <w:p w14:paraId="77073BE0" w14:textId="35DDF0D4" w:rsidR="00250F6C" w:rsidRPr="002A3B8B" w:rsidRDefault="00250F6C" w:rsidP="002A3B8B"/>
    <w:sectPr w:rsidR="00250F6C" w:rsidRPr="002A3B8B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B6AC" w14:textId="77777777" w:rsidR="005F3FE6" w:rsidRDefault="005F3FE6" w:rsidP="00F47767">
      <w:r>
        <w:separator/>
      </w:r>
    </w:p>
  </w:endnote>
  <w:endnote w:type="continuationSeparator" w:id="0">
    <w:p w14:paraId="54ECCD83" w14:textId="77777777" w:rsidR="005F3FE6" w:rsidRDefault="005F3FE6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97D5" w14:textId="77777777" w:rsidR="005F3FE6" w:rsidRPr="00F41921" w:rsidRDefault="005F3FE6" w:rsidP="005F3FE6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7AAB2D10" w14:textId="237C26A0" w:rsidR="005F3FE6" w:rsidRPr="005F3FE6" w:rsidRDefault="005F3FE6" w:rsidP="005F3F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1986" w14:textId="77777777" w:rsidR="005F3FE6" w:rsidRDefault="005F3FE6" w:rsidP="00F47767">
      <w:r>
        <w:separator/>
      </w:r>
    </w:p>
  </w:footnote>
  <w:footnote w:type="continuationSeparator" w:id="0">
    <w:p w14:paraId="265727B1" w14:textId="77777777" w:rsidR="005F3FE6" w:rsidRDefault="005F3FE6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C5C4A" w14:textId="0D65307A" w:rsidR="000373A0" w:rsidRPr="00F41921" w:rsidRDefault="000373A0" w:rsidP="000373A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BDF29" wp14:editId="5E7CEAE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429D6A82" w14:textId="77777777" w:rsidR="000373A0" w:rsidRPr="00F41921" w:rsidRDefault="000373A0" w:rsidP="000373A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59BB3D0E" w14:textId="77777777" w:rsidR="005F3FE6" w:rsidRPr="00F41921" w:rsidRDefault="005F3FE6" w:rsidP="005F3FE6">
    <w:pPr>
      <w:pStyle w:val="Header"/>
      <w:rPr>
        <w:sz w:val="18"/>
        <w:szCs w:val="18"/>
      </w:rPr>
    </w:pPr>
  </w:p>
  <w:p w14:paraId="408E024D" w14:textId="500040E4" w:rsidR="005F3FE6" w:rsidRPr="005F3FE6" w:rsidRDefault="005F3FE6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16"/>
    <w:multiLevelType w:val="hybridMultilevel"/>
    <w:tmpl w:val="B60439DE"/>
    <w:lvl w:ilvl="0" w:tplc="2304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A4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8A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89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45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6C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27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9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89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BD153B6"/>
    <w:multiLevelType w:val="hybridMultilevel"/>
    <w:tmpl w:val="59881A70"/>
    <w:lvl w:ilvl="0" w:tplc="CDD8E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CFD114A"/>
    <w:multiLevelType w:val="hybridMultilevel"/>
    <w:tmpl w:val="F8F8D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2F65A4"/>
    <w:multiLevelType w:val="hybridMultilevel"/>
    <w:tmpl w:val="16DC6522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19E4865"/>
    <w:multiLevelType w:val="hybridMultilevel"/>
    <w:tmpl w:val="1B26CD5E"/>
    <w:lvl w:ilvl="0" w:tplc="50A0A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E01CCA"/>
    <w:multiLevelType w:val="hybridMultilevel"/>
    <w:tmpl w:val="60900244"/>
    <w:lvl w:ilvl="0" w:tplc="50A0A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E00AC4"/>
    <w:multiLevelType w:val="hybridMultilevel"/>
    <w:tmpl w:val="50483558"/>
    <w:lvl w:ilvl="0" w:tplc="0F66F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C3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06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6D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9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E0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A3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40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2F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373A0"/>
    <w:rsid w:val="00051A94"/>
    <w:rsid w:val="000A76FA"/>
    <w:rsid w:val="000C6AB9"/>
    <w:rsid w:val="000E7D68"/>
    <w:rsid w:val="000F4245"/>
    <w:rsid w:val="00195C0A"/>
    <w:rsid w:val="001F6605"/>
    <w:rsid w:val="00200CE3"/>
    <w:rsid w:val="00250F6C"/>
    <w:rsid w:val="002A3B8B"/>
    <w:rsid w:val="002D0CF5"/>
    <w:rsid w:val="0033640E"/>
    <w:rsid w:val="00400193"/>
    <w:rsid w:val="00432F85"/>
    <w:rsid w:val="00492910"/>
    <w:rsid w:val="004B7332"/>
    <w:rsid w:val="004C281C"/>
    <w:rsid w:val="005227C5"/>
    <w:rsid w:val="00541321"/>
    <w:rsid w:val="0058333A"/>
    <w:rsid w:val="005F3FE6"/>
    <w:rsid w:val="00620287"/>
    <w:rsid w:val="0069658E"/>
    <w:rsid w:val="006C03C8"/>
    <w:rsid w:val="006E6071"/>
    <w:rsid w:val="00701BA2"/>
    <w:rsid w:val="0071794E"/>
    <w:rsid w:val="00727FDF"/>
    <w:rsid w:val="00767406"/>
    <w:rsid w:val="0078726F"/>
    <w:rsid w:val="00802D51"/>
    <w:rsid w:val="00803C30"/>
    <w:rsid w:val="00812777"/>
    <w:rsid w:val="00827CE9"/>
    <w:rsid w:val="008601CA"/>
    <w:rsid w:val="008B16A8"/>
    <w:rsid w:val="008C4705"/>
    <w:rsid w:val="008D13EE"/>
    <w:rsid w:val="008D1619"/>
    <w:rsid w:val="008D1A70"/>
    <w:rsid w:val="008E58D8"/>
    <w:rsid w:val="00914515"/>
    <w:rsid w:val="009E74DA"/>
    <w:rsid w:val="00A754C0"/>
    <w:rsid w:val="00AE6630"/>
    <w:rsid w:val="00B122E3"/>
    <w:rsid w:val="00B34A9A"/>
    <w:rsid w:val="00C842BB"/>
    <w:rsid w:val="00CA646E"/>
    <w:rsid w:val="00CB5FE9"/>
    <w:rsid w:val="00CC3C84"/>
    <w:rsid w:val="00D05016"/>
    <w:rsid w:val="00D13453"/>
    <w:rsid w:val="00D82A06"/>
    <w:rsid w:val="00DD7225"/>
    <w:rsid w:val="00DE7946"/>
    <w:rsid w:val="00DF1256"/>
    <w:rsid w:val="00E31A1E"/>
    <w:rsid w:val="00E5609E"/>
    <w:rsid w:val="00ED1763"/>
    <w:rsid w:val="00EF390A"/>
    <w:rsid w:val="00F47767"/>
    <w:rsid w:val="00F66105"/>
    <w:rsid w:val="00F77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8B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3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8B"/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4</cp:revision>
  <cp:lastPrinted>2015-03-26T16:10:00Z</cp:lastPrinted>
  <dcterms:created xsi:type="dcterms:W3CDTF">2015-11-12T19:20:00Z</dcterms:created>
  <dcterms:modified xsi:type="dcterms:W3CDTF">2016-05-17T11:35:00Z</dcterms:modified>
</cp:coreProperties>
</file>