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168D0" w14:textId="633DF8B5" w:rsidR="0086052E" w:rsidRPr="009536D3" w:rsidRDefault="00457056" w:rsidP="00637382">
      <w:pPr>
        <w:pStyle w:val="Heading1"/>
        <w:spacing w:line="240" w:lineRule="auto"/>
        <w:rPr>
          <w:sz w:val="44"/>
          <w:szCs w:val="28"/>
        </w:rPr>
      </w:pPr>
      <w:r w:rsidRPr="00387BDA">
        <w:rPr>
          <w:color w:val="000000" w:themeColor="text1"/>
          <w:sz w:val="44"/>
          <w:szCs w:val="28"/>
        </w:rPr>
        <w:t>SY202</w:t>
      </w:r>
      <w:r w:rsidR="00A577D3">
        <w:rPr>
          <w:color w:val="000000" w:themeColor="text1"/>
          <w:sz w:val="44"/>
          <w:szCs w:val="28"/>
        </w:rPr>
        <w:t>5</w:t>
      </w:r>
      <w:r w:rsidRPr="00387BDA">
        <w:rPr>
          <w:color w:val="000000" w:themeColor="text1"/>
          <w:sz w:val="44"/>
          <w:szCs w:val="28"/>
        </w:rPr>
        <w:t>-2</w:t>
      </w:r>
      <w:r w:rsidR="00A577D3">
        <w:rPr>
          <w:color w:val="000000" w:themeColor="text1"/>
          <w:sz w:val="44"/>
          <w:szCs w:val="28"/>
        </w:rPr>
        <w:t>6</w:t>
      </w:r>
      <w:r w:rsidRPr="00387BDA">
        <w:rPr>
          <w:color w:val="000000" w:themeColor="text1"/>
          <w:sz w:val="44"/>
          <w:szCs w:val="28"/>
        </w:rPr>
        <w:t xml:space="preserve"> Parent Survey </w:t>
      </w:r>
      <w:r w:rsidR="00046C5B" w:rsidRPr="00387BDA">
        <w:rPr>
          <w:color w:val="000000" w:themeColor="text1"/>
          <w:sz w:val="44"/>
          <w:szCs w:val="28"/>
        </w:rPr>
        <w:t>Instructions</w:t>
      </w:r>
    </w:p>
    <w:p w14:paraId="642EA0F8" w14:textId="0DE12AEA" w:rsidR="00D167BF" w:rsidRPr="00387BDA" w:rsidRDefault="00457056" w:rsidP="00D167BF">
      <w:pPr>
        <w:pStyle w:val="Heading2"/>
        <w:rPr>
          <w:color w:val="000000" w:themeColor="text1"/>
        </w:rPr>
      </w:pPr>
      <w:r w:rsidRPr="00387BDA">
        <w:rPr>
          <w:color w:val="000000" w:themeColor="text1"/>
        </w:rPr>
        <w:t>Exceptional Student Services Unit</w:t>
      </w:r>
    </w:p>
    <w:p w14:paraId="6BE226C7" w14:textId="542B8374" w:rsidR="00D167BF" w:rsidRPr="00F14CDC" w:rsidRDefault="00457056" w:rsidP="00457056">
      <w:pPr>
        <w:pStyle w:val="Heading3"/>
        <w:rPr>
          <w:sz w:val="32"/>
          <w:szCs w:val="28"/>
        </w:rPr>
      </w:pPr>
      <w:r w:rsidRPr="00F14CDC">
        <w:rPr>
          <w:sz w:val="32"/>
          <w:szCs w:val="28"/>
        </w:rPr>
        <w:t>Complet</w:t>
      </w:r>
      <w:r w:rsidR="00AF45B6" w:rsidRPr="00F14CDC">
        <w:rPr>
          <w:sz w:val="32"/>
          <w:szCs w:val="28"/>
        </w:rPr>
        <w:t>e</w:t>
      </w:r>
      <w:r w:rsidRPr="00F14CDC">
        <w:rPr>
          <w:sz w:val="32"/>
          <w:szCs w:val="28"/>
        </w:rPr>
        <w:t xml:space="preserve"> Online</w:t>
      </w:r>
    </w:p>
    <w:p w14:paraId="3DA339A9" w14:textId="6046C3F9" w:rsidR="00457056" w:rsidRDefault="009174E6" w:rsidP="00457056">
      <w:pPr>
        <w:pStyle w:val="ListParagraph"/>
        <w:ind w:left="0"/>
      </w:pPr>
      <w:r>
        <w:t>The Parent Survey will be completed online through the ESSU Ascend Data Management System (DMS).</w:t>
      </w:r>
    </w:p>
    <w:p w14:paraId="11B58520" w14:textId="1052145B" w:rsidR="00B4275E" w:rsidRDefault="00B4275E" w:rsidP="00B4275E">
      <w:pPr>
        <w:pStyle w:val="Text"/>
        <w:rPr>
          <w:color w:val="538135" w:themeColor="accent6" w:themeShade="BF"/>
          <w:sz w:val="28"/>
          <w:szCs w:val="28"/>
        </w:rPr>
      </w:pPr>
      <w:r w:rsidRPr="00FE1584">
        <w:rPr>
          <w:color w:val="538135" w:themeColor="accent6" w:themeShade="BF"/>
          <w:sz w:val="28"/>
          <w:szCs w:val="28"/>
        </w:rPr>
        <w:t>The survey period for the 202</w:t>
      </w:r>
      <w:r w:rsidR="00A577D3">
        <w:rPr>
          <w:color w:val="538135" w:themeColor="accent6" w:themeShade="BF"/>
          <w:sz w:val="28"/>
          <w:szCs w:val="28"/>
        </w:rPr>
        <w:t>5</w:t>
      </w:r>
      <w:r w:rsidRPr="00FE1584">
        <w:rPr>
          <w:color w:val="538135" w:themeColor="accent6" w:themeShade="BF"/>
          <w:sz w:val="28"/>
          <w:szCs w:val="28"/>
        </w:rPr>
        <w:t>-202</w:t>
      </w:r>
      <w:r w:rsidR="00A577D3">
        <w:rPr>
          <w:color w:val="538135" w:themeColor="accent6" w:themeShade="BF"/>
          <w:sz w:val="28"/>
          <w:szCs w:val="28"/>
        </w:rPr>
        <w:t>6</w:t>
      </w:r>
      <w:r w:rsidRPr="00FE1584">
        <w:rPr>
          <w:color w:val="538135" w:themeColor="accent6" w:themeShade="BF"/>
          <w:sz w:val="28"/>
          <w:szCs w:val="28"/>
        </w:rPr>
        <w:t xml:space="preserve"> School Year is September 1, 202</w:t>
      </w:r>
      <w:r w:rsidR="00A577D3">
        <w:rPr>
          <w:color w:val="538135" w:themeColor="accent6" w:themeShade="BF"/>
          <w:sz w:val="28"/>
          <w:szCs w:val="28"/>
        </w:rPr>
        <w:t>5</w:t>
      </w:r>
      <w:r w:rsidRPr="00FE1584">
        <w:rPr>
          <w:color w:val="538135" w:themeColor="accent6" w:themeShade="BF"/>
          <w:sz w:val="28"/>
          <w:szCs w:val="28"/>
        </w:rPr>
        <w:t xml:space="preserve"> – June 30, 202</w:t>
      </w:r>
      <w:r w:rsidR="00A577D3">
        <w:rPr>
          <w:color w:val="538135" w:themeColor="accent6" w:themeShade="BF"/>
          <w:sz w:val="28"/>
          <w:szCs w:val="28"/>
        </w:rPr>
        <w:t>6</w:t>
      </w:r>
    </w:p>
    <w:p w14:paraId="6E9EB068" w14:textId="77777777" w:rsidR="00417808" w:rsidRDefault="00417808" w:rsidP="00417808">
      <w:pPr>
        <w:pStyle w:val="Page01-Side-bar-navy"/>
        <w:ind w:left="990" w:right="990"/>
        <w:rPr>
          <w:sz w:val="22"/>
          <w:szCs w:val="24"/>
        </w:rPr>
      </w:pPr>
      <w:r w:rsidRPr="004C3ADB">
        <w:rPr>
          <w:sz w:val="22"/>
          <w:szCs w:val="24"/>
        </w:rPr>
        <w:t xml:space="preserve">The Colorado Department of Education (CDE) and Administrative Units (AUs) conduct a survey every school year to learn how parents are involved in their child’s special education program. Parent responses will be aggregated at the state-level, then reported publicly and to the U.S. Department of Education as SPP/APR Indicator 8 – “Parent Involvement.” </w:t>
      </w:r>
    </w:p>
    <w:p w14:paraId="58E2830F" w14:textId="77777777" w:rsidR="00417808" w:rsidRPr="004C3ADB" w:rsidRDefault="00417808" w:rsidP="00417808">
      <w:pPr>
        <w:pStyle w:val="Page01-Side-bar-navy"/>
        <w:ind w:left="990" w:right="990"/>
        <w:rPr>
          <w:sz w:val="22"/>
          <w:szCs w:val="24"/>
        </w:rPr>
      </w:pPr>
      <w:r>
        <w:rPr>
          <w:sz w:val="22"/>
          <w:szCs w:val="24"/>
        </w:rPr>
        <w:t>Information on Parent Surveys can be found on the</w:t>
      </w:r>
      <w:r w:rsidRPr="004C3ADB">
        <w:rPr>
          <w:sz w:val="22"/>
          <w:szCs w:val="24"/>
        </w:rPr>
        <w:t xml:space="preserve"> </w:t>
      </w:r>
      <w:hyperlink r:id="rId8" w:history="1">
        <w:r w:rsidRPr="00B85B99">
          <w:rPr>
            <w:rStyle w:val="Hyperlink"/>
            <w:sz w:val="22"/>
            <w:szCs w:val="24"/>
          </w:rPr>
          <w:t>Indic</w:t>
        </w:r>
        <w:r w:rsidRPr="00B85B99">
          <w:rPr>
            <w:rStyle w:val="Hyperlink"/>
            <w:sz w:val="22"/>
            <w:szCs w:val="24"/>
          </w:rPr>
          <w:t>a</w:t>
        </w:r>
        <w:r w:rsidRPr="00B85B99">
          <w:rPr>
            <w:rStyle w:val="Hyperlink"/>
            <w:sz w:val="22"/>
            <w:szCs w:val="24"/>
          </w:rPr>
          <w:t>tor 8 webpage</w:t>
        </w:r>
      </w:hyperlink>
      <w:r w:rsidRPr="004C3ADB">
        <w:rPr>
          <w:sz w:val="22"/>
          <w:szCs w:val="24"/>
        </w:rPr>
        <w:t>.</w:t>
      </w:r>
    </w:p>
    <w:p w14:paraId="2697EB50" w14:textId="575582B8" w:rsidR="00387BDA" w:rsidRPr="00387BDA" w:rsidRDefault="00387BDA" w:rsidP="00417808">
      <w:pPr>
        <w:rPr>
          <w:rFonts w:eastAsia="Times New Roman"/>
          <w:b/>
          <w:color w:val="000000"/>
          <w:sz w:val="28"/>
          <w:szCs w:val="24"/>
        </w:rPr>
      </w:pPr>
    </w:p>
    <w:p w14:paraId="04DF1DF9" w14:textId="0465AD31" w:rsidR="00457056" w:rsidRPr="002C11C1" w:rsidRDefault="009174E6" w:rsidP="00387BDA">
      <w:pPr>
        <w:numPr>
          <w:ilvl w:val="0"/>
          <w:numId w:val="1"/>
        </w:numPr>
        <w:ind w:right="270"/>
        <w:rPr>
          <w:rFonts w:eastAsia="Times New Roman"/>
          <w:b/>
          <w:color w:val="000000"/>
          <w:sz w:val="28"/>
          <w:szCs w:val="24"/>
        </w:rPr>
      </w:pPr>
      <w:hyperlink r:id="rId9" w:history="1">
        <w:r w:rsidRPr="009174E6">
          <w:rPr>
            <w:rStyle w:val="Hyperlink"/>
            <w:rFonts w:eastAsia="Times New Roman"/>
            <w:b/>
            <w:sz w:val="28"/>
            <w:szCs w:val="24"/>
          </w:rPr>
          <w:t xml:space="preserve">Access </w:t>
        </w:r>
        <w:r w:rsidRPr="009174E6">
          <w:rPr>
            <w:rStyle w:val="Hyperlink"/>
            <w:rFonts w:eastAsia="Times New Roman"/>
            <w:b/>
            <w:sz w:val="28"/>
            <w:szCs w:val="24"/>
          </w:rPr>
          <w:t>t</w:t>
        </w:r>
        <w:r w:rsidRPr="009174E6">
          <w:rPr>
            <w:rStyle w:val="Hyperlink"/>
            <w:rFonts w:eastAsia="Times New Roman"/>
            <w:b/>
            <w:sz w:val="28"/>
            <w:szCs w:val="24"/>
          </w:rPr>
          <w:t>he ESSU DMS</w:t>
        </w:r>
      </w:hyperlink>
      <w:r>
        <w:rPr>
          <w:rFonts w:eastAsia="Times New Roman"/>
          <w:b/>
          <w:color w:val="000000"/>
          <w:sz w:val="28"/>
          <w:szCs w:val="24"/>
        </w:rPr>
        <w:t xml:space="preserve"> </w:t>
      </w:r>
      <w:r w:rsidR="00FE2F56">
        <w:rPr>
          <w:rFonts w:eastAsia="Times New Roman"/>
          <w:b/>
          <w:color w:val="000000"/>
          <w:sz w:val="28"/>
          <w:szCs w:val="24"/>
        </w:rPr>
        <w:t>to</w:t>
      </w:r>
      <w:r>
        <w:rPr>
          <w:rFonts w:eastAsia="Times New Roman"/>
          <w:b/>
          <w:color w:val="000000"/>
          <w:sz w:val="28"/>
          <w:szCs w:val="24"/>
        </w:rPr>
        <w:t xml:space="preserve"> d</w:t>
      </w:r>
      <w:r w:rsidR="00457056" w:rsidRPr="002C11C1">
        <w:rPr>
          <w:rFonts w:eastAsia="Times New Roman"/>
          <w:b/>
          <w:color w:val="000000"/>
          <w:sz w:val="28"/>
          <w:szCs w:val="24"/>
        </w:rPr>
        <w:t xml:space="preserve">ownload your </w:t>
      </w:r>
      <w:r>
        <w:rPr>
          <w:rFonts w:eastAsia="Times New Roman"/>
          <w:b/>
          <w:color w:val="000000"/>
          <w:sz w:val="28"/>
          <w:szCs w:val="24"/>
        </w:rPr>
        <w:t>s</w:t>
      </w:r>
      <w:r w:rsidR="00457056" w:rsidRPr="002C11C1">
        <w:rPr>
          <w:rFonts w:eastAsia="Times New Roman"/>
          <w:b/>
          <w:color w:val="000000"/>
          <w:sz w:val="28"/>
          <w:szCs w:val="24"/>
        </w:rPr>
        <w:t xml:space="preserve">tudent </w:t>
      </w:r>
      <w:r w:rsidR="00FE2F56">
        <w:rPr>
          <w:rFonts w:eastAsia="Times New Roman"/>
          <w:b/>
          <w:color w:val="000000"/>
          <w:sz w:val="28"/>
          <w:szCs w:val="24"/>
        </w:rPr>
        <w:t>l</w:t>
      </w:r>
      <w:r w:rsidR="00FE2F56" w:rsidRPr="002C11C1">
        <w:rPr>
          <w:rFonts w:eastAsia="Times New Roman"/>
          <w:b/>
          <w:color w:val="000000"/>
          <w:sz w:val="28"/>
          <w:szCs w:val="24"/>
        </w:rPr>
        <w:t>ist.</w:t>
      </w:r>
    </w:p>
    <w:p w14:paraId="3666422D" w14:textId="1CE566EA" w:rsidR="00457056" w:rsidRDefault="009174E6" w:rsidP="00387BDA">
      <w:pPr>
        <w:pStyle w:val="Text"/>
        <w:numPr>
          <w:ilvl w:val="0"/>
          <w:numId w:val="7"/>
        </w:numPr>
        <w:spacing w:after="0"/>
        <w:ind w:right="270"/>
      </w:pPr>
      <w:r>
        <w:t>From the AU Dashboard,</w:t>
      </w:r>
      <w:r w:rsidR="00457056">
        <w:t xml:space="preserve"> select “AU Task</w:t>
      </w:r>
      <w:r>
        <w:t>s</w:t>
      </w:r>
      <w:r w:rsidR="00457056">
        <w:t xml:space="preserve">” from the left-hand </w:t>
      </w:r>
      <w:r w:rsidR="00FE2F56">
        <w:t>menu.</w:t>
      </w:r>
      <w:r w:rsidR="00457056">
        <w:t xml:space="preserve"> </w:t>
      </w:r>
    </w:p>
    <w:p w14:paraId="0C057A5D" w14:textId="27A9D542" w:rsidR="00457056" w:rsidRDefault="00457056" w:rsidP="00387BDA">
      <w:pPr>
        <w:pStyle w:val="Text"/>
        <w:numPr>
          <w:ilvl w:val="0"/>
          <w:numId w:val="7"/>
        </w:numPr>
        <w:spacing w:after="0"/>
        <w:ind w:right="270"/>
      </w:pPr>
      <w:r>
        <w:t>From “Indicator 8 – Survey Data Collection” click “Data Entry</w:t>
      </w:r>
      <w:r w:rsidR="00FE2F56">
        <w:t>.</w:t>
      </w:r>
      <w:r>
        <w:t>”</w:t>
      </w:r>
    </w:p>
    <w:p w14:paraId="4933F63C" w14:textId="39670BEF" w:rsidR="00457056" w:rsidRDefault="007C078C" w:rsidP="00387BDA">
      <w:pPr>
        <w:pStyle w:val="Text"/>
        <w:numPr>
          <w:ilvl w:val="0"/>
          <w:numId w:val="7"/>
        </w:numPr>
        <w:spacing w:after="0"/>
        <w:ind w:right="270"/>
      </w:pPr>
      <w:r>
        <w:t>C</w:t>
      </w:r>
      <w:r w:rsidR="00457056">
        <w:t>lick</w:t>
      </w:r>
      <w:r w:rsidR="004A4E7C">
        <w:t xml:space="preserve"> </w:t>
      </w:r>
      <w:r w:rsidR="00457056">
        <w:t>the yellow button “Export Student List</w:t>
      </w:r>
      <w:r w:rsidR="00FE2F56">
        <w:t>.</w:t>
      </w:r>
      <w:r w:rsidR="00457056">
        <w:t>”</w:t>
      </w:r>
    </w:p>
    <w:p w14:paraId="56BAAD09" w14:textId="4F368D57" w:rsidR="00457056" w:rsidRDefault="00457056" w:rsidP="00387BDA">
      <w:pPr>
        <w:pStyle w:val="Text"/>
        <w:numPr>
          <w:ilvl w:val="0"/>
          <w:numId w:val="7"/>
        </w:numPr>
        <w:spacing w:after="0"/>
        <w:ind w:right="270"/>
      </w:pPr>
      <w:r>
        <w:t xml:space="preserve">The file will </w:t>
      </w:r>
      <w:r w:rsidR="00FE2F56">
        <w:t>be downloaded</w:t>
      </w:r>
      <w:r>
        <w:t xml:space="preserve"> as an Excel file</w:t>
      </w:r>
      <w:r w:rsidR="00FE2F56">
        <w:t>.</w:t>
      </w:r>
    </w:p>
    <w:p w14:paraId="56B36AF2" w14:textId="77777777" w:rsidR="002E7492" w:rsidRDefault="002E7492" w:rsidP="00387BDA">
      <w:pPr>
        <w:pStyle w:val="Text"/>
        <w:ind w:left="360" w:right="270"/>
      </w:pPr>
    </w:p>
    <w:p w14:paraId="3F20F297" w14:textId="7AD91C24" w:rsidR="00FD4CF5" w:rsidRPr="00130F43" w:rsidRDefault="007C078C" w:rsidP="00387BDA">
      <w:pPr>
        <w:pStyle w:val="Heading3"/>
        <w:numPr>
          <w:ilvl w:val="0"/>
          <w:numId w:val="1"/>
        </w:numPr>
        <w:ind w:right="270"/>
      </w:pPr>
      <w:r w:rsidRPr="00130F43">
        <w:t>Select students from your sample</w:t>
      </w:r>
      <w:r w:rsidR="00FE2F56" w:rsidRPr="00130F43">
        <w:t>.</w:t>
      </w:r>
    </w:p>
    <w:p w14:paraId="001AEC83" w14:textId="77A64C39" w:rsidR="00387BDA" w:rsidRPr="00A92290" w:rsidRDefault="007C078C" w:rsidP="00A92290">
      <w:pPr>
        <w:ind w:left="360" w:right="270"/>
      </w:pPr>
      <w:r w:rsidRPr="00130F43">
        <w:t>Your sample</w:t>
      </w:r>
      <w:r w:rsidR="00FD4CF5" w:rsidRPr="00130F43">
        <w:t xml:space="preserve"> </w:t>
      </w:r>
      <w:r w:rsidR="00A92290" w:rsidRPr="00130F43">
        <w:t>size is based on your AU’s number of students with an IEP. If there are any students who are no longer in your AU’s jurisdiction or are no longer receiving special education services</w:t>
      </w:r>
      <w:r w:rsidR="00130F43" w:rsidRPr="00130F43">
        <w:t>, then you can request an alternate</w:t>
      </w:r>
      <w:r w:rsidR="00A92290" w:rsidRPr="00130F43">
        <w:t xml:space="preserve">. </w:t>
      </w:r>
      <w:r w:rsidR="003C4994" w:rsidRPr="00130F43">
        <w:t>Once all students on your list are in your jurisdiction and receiving special education services, you can download your student list with student specific URL links.</w:t>
      </w:r>
    </w:p>
    <w:p w14:paraId="628A73E0" w14:textId="073B117F" w:rsidR="0053186D" w:rsidRDefault="009531C9" w:rsidP="0053186D">
      <w:pPr>
        <w:pStyle w:val="Heading3"/>
        <w:numPr>
          <w:ilvl w:val="0"/>
          <w:numId w:val="1"/>
        </w:numPr>
      </w:pPr>
      <w:r>
        <w:t>Locate</w:t>
      </w:r>
      <w:r w:rsidR="0053186D" w:rsidRPr="0053186D">
        <w:t xml:space="preserve"> the student-specific </w:t>
      </w:r>
      <w:r w:rsidR="00C52500" w:rsidRPr="004F7671">
        <w:rPr>
          <w:i/>
          <w:iCs/>
        </w:rPr>
        <w:t>URL link</w:t>
      </w:r>
      <w:r w:rsidR="00FE2F56" w:rsidRPr="004F7671">
        <w:rPr>
          <w:i/>
          <w:iCs/>
        </w:rPr>
        <w:t>.</w:t>
      </w:r>
    </w:p>
    <w:p w14:paraId="48F304AD" w14:textId="0262B895" w:rsidR="0053186D" w:rsidRDefault="0053186D" w:rsidP="0053186D">
      <w:pPr>
        <w:pStyle w:val="ListParagraph"/>
        <w:ind w:left="360"/>
      </w:pPr>
      <w:r>
        <w:t xml:space="preserve">Each student has a </w:t>
      </w:r>
      <w:r w:rsidR="00FE2F56">
        <w:t>single</w:t>
      </w:r>
      <w:r>
        <w:t xml:space="preserve"> access code </w:t>
      </w:r>
      <w:r w:rsidR="00087F52">
        <w:t xml:space="preserve">(7-digit code of letters and numbers) </w:t>
      </w:r>
      <w:r>
        <w:t xml:space="preserve">which is </w:t>
      </w:r>
      <w:r w:rsidR="009531C9">
        <w:t xml:space="preserve">included in </w:t>
      </w:r>
      <w:r w:rsidR="002D20AE">
        <w:t>their unique</w:t>
      </w:r>
      <w:r>
        <w:t xml:space="preserve"> URL link</w:t>
      </w:r>
      <w:r w:rsidR="00A72388">
        <w:t xml:space="preserve">. </w:t>
      </w:r>
      <w:r w:rsidR="00A72388" w:rsidRPr="00A72388">
        <w:t xml:space="preserve"> The </w:t>
      </w:r>
      <w:r w:rsidR="006F37DC">
        <w:t xml:space="preserve">URL </w:t>
      </w:r>
      <w:r w:rsidR="00A72388" w:rsidRPr="00A72388">
        <w:t>links are in the “</w:t>
      </w:r>
      <w:proofErr w:type="spellStart"/>
      <w:r w:rsidR="00A72388" w:rsidRPr="00A72388">
        <w:t>SurveyUrl</w:t>
      </w:r>
      <w:proofErr w:type="spellEnd"/>
      <w:r w:rsidR="00A72388" w:rsidRPr="00A72388">
        <w:t>” column in the Student List (3rd column</w:t>
      </w:r>
      <w:r w:rsidR="00FE2F56">
        <w:t>, C</w:t>
      </w:r>
      <w:r w:rsidR="00A72388" w:rsidRPr="00A72388">
        <w:t>).</w:t>
      </w:r>
    </w:p>
    <w:p w14:paraId="2534D22E" w14:textId="77777777" w:rsidR="008B5539" w:rsidRPr="00B4275E" w:rsidRDefault="008B5539" w:rsidP="0053186D">
      <w:pPr>
        <w:pStyle w:val="ListParagraph"/>
        <w:ind w:left="360"/>
        <w:rPr>
          <w:sz w:val="16"/>
          <w:szCs w:val="16"/>
        </w:rPr>
      </w:pPr>
    </w:p>
    <w:p w14:paraId="6D482CCE" w14:textId="037B0023" w:rsidR="008B5539" w:rsidRDefault="008B5539" w:rsidP="0053186D">
      <w:pPr>
        <w:pStyle w:val="ListParagraph"/>
        <w:ind w:left="360"/>
      </w:pPr>
      <w:r>
        <w:rPr>
          <w:noProof/>
        </w:rPr>
        <mc:AlternateContent>
          <mc:Choice Requires="wps">
            <w:drawing>
              <wp:anchor distT="0" distB="0" distL="114300" distR="114300" simplePos="0" relativeHeight="251660288" behindDoc="0" locked="0" layoutInCell="1" allowOverlap="1" wp14:anchorId="6E9C9D5E" wp14:editId="569FA0D1">
                <wp:simplePos x="0" y="0"/>
                <wp:positionH relativeFrom="column">
                  <wp:posOffset>2252345</wp:posOffset>
                </wp:positionH>
                <wp:positionV relativeFrom="paragraph">
                  <wp:posOffset>78105</wp:posOffset>
                </wp:positionV>
                <wp:extent cx="390386" cy="187485"/>
                <wp:effectExtent l="0" t="38100" r="29210" b="60325"/>
                <wp:wrapNone/>
                <wp:docPr id="9"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329691">
                          <a:off x="0" y="0"/>
                          <a:ext cx="390386" cy="187485"/>
                        </a:xfrm>
                        <a:prstGeom prst="leftArrow">
                          <a:avLst>
                            <a:gd name="adj1" fmla="val 50000"/>
                            <a:gd name="adj2" fmla="val 44061"/>
                          </a:avLst>
                        </a:prstGeom>
                        <a:solidFill>
                          <a:schemeClr val="bg1"/>
                        </a:solidFill>
                        <a:ln>
                          <a:solidFill>
                            <a:schemeClr val="tx1"/>
                          </a:solidFill>
                          <a:headEnd/>
                          <a:tailEnd/>
                        </a:ln>
                      </wps:spPr>
                      <wps:style>
                        <a:lnRef idx="2">
                          <a:schemeClr val="accent3">
                            <a:shade val="50000"/>
                          </a:schemeClr>
                        </a:lnRef>
                        <a:fillRef idx="1">
                          <a:schemeClr val="accent3"/>
                        </a:fillRef>
                        <a:effectRef idx="0">
                          <a:schemeClr val="accent3"/>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023D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7" o:spid="_x0000_s1026" type="#_x0000_t66" alt="&quot;&quot;" style="position:absolute;margin-left:177.35pt;margin-top:6.15pt;width:30.75pt;height:14.75pt;rotation:-1387516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" adj="4571" fillcolor="white [3212]" strokecolor="black [3213]" strokeweight="1pt"/>
            </w:pict>
          </mc:Fallback>
        </mc:AlternateContent>
      </w:r>
      <w:r w:rsidRPr="00AC26AC">
        <w:rPr>
          <w:noProof/>
        </w:rPr>
        <w:drawing>
          <wp:inline distT="0" distB="0" distL="0" distR="0" wp14:anchorId="65BF76C9" wp14:editId="2E43D45C">
            <wp:extent cx="6164709" cy="390525"/>
            <wp:effectExtent l="19050" t="19050" r="26670" b="9525"/>
            <wp:docPr id="19" name="Picture 1" descr="Example of Headers in Excel Spreadsheet. Columns:&#10;A=StateId&#10;B=AccessCode&#10;C=SurveyUrl&#10;D=Name&#10;E= Disability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descr="Example of Headers in Excel Spreadsheet. Columns:&#10;A=StateId&#10;B=AccessCode&#10;C=SurveyUrl&#10;D=Name&#10;E= DisabilityTyp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3530"/>
                    <a:stretch/>
                  </pic:blipFill>
                  <pic:spPr bwMode="auto">
                    <a:xfrm>
                      <a:off x="0" y="0"/>
                      <a:ext cx="6239391" cy="395256"/>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3FB75BB3" w14:textId="5F5B4E71" w:rsidR="008B5539" w:rsidRDefault="008B5539" w:rsidP="0053186D">
      <w:pPr>
        <w:pStyle w:val="ListParagraph"/>
        <w:ind w:left="360"/>
      </w:pPr>
    </w:p>
    <w:p w14:paraId="65CDCA55" w14:textId="0464B8B4" w:rsidR="0053186D" w:rsidRDefault="00FE2F56" w:rsidP="0053186D">
      <w:pPr>
        <w:pStyle w:val="ListParagraph"/>
        <w:numPr>
          <w:ilvl w:val="0"/>
          <w:numId w:val="2"/>
        </w:numPr>
      </w:pPr>
      <w:r>
        <w:t>When followed, t</w:t>
      </w:r>
      <w:r w:rsidR="0053186D">
        <w:t xml:space="preserve">he link will </w:t>
      </w:r>
      <w:r w:rsidR="003717E7">
        <w:t>a</w:t>
      </w:r>
      <w:r w:rsidR="00A72388" w:rsidRPr="00A72388">
        <w:t>utomatically prepopulate the student's access code in the Survey Key</w:t>
      </w:r>
      <w:r>
        <w:t xml:space="preserve"> field on the Ascend Survey System landing page</w:t>
      </w:r>
      <w:r w:rsidR="0053186D">
        <w:t xml:space="preserve">: </w:t>
      </w:r>
      <w:hyperlink r:id="rId11" w:history="1">
        <w:r w:rsidR="004F7671" w:rsidRPr="00E73FF2">
          <w:rPr>
            <w:rStyle w:val="Hyperlink"/>
          </w:rPr>
          <w:t>https://ascenddms.co/public/parentsurveys/</w:t>
        </w:r>
        <w:r w:rsidR="004F7671" w:rsidRPr="004F7671">
          <w:rPr>
            <w:rStyle w:val="Hyperlink"/>
            <w:highlight w:val="yellow"/>
          </w:rPr>
          <w:t>AccessCode</w:t>
        </w:r>
      </w:hyperlink>
      <w:r w:rsidR="004F7671">
        <w:t xml:space="preserve">. </w:t>
      </w:r>
    </w:p>
    <w:p w14:paraId="79C71E2F" w14:textId="5DFEE9FE" w:rsidR="00A92290" w:rsidRDefault="0053186D" w:rsidP="00A92290">
      <w:pPr>
        <w:pStyle w:val="ListParagraph"/>
        <w:numPr>
          <w:ilvl w:val="0"/>
          <w:numId w:val="2"/>
        </w:numPr>
      </w:pPr>
      <w:r>
        <w:t xml:space="preserve">Use the link with the access code (column </w:t>
      </w:r>
      <w:r w:rsidR="004D2366">
        <w:t>C</w:t>
      </w:r>
      <w:r w:rsidR="00B85B99">
        <w:t xml:space="preserve"> “</w:t>
      </w:r>
      <w:proofErr w:type="spellStart"/>
      <w:r w:rsidR="00B85B99">
        <w:t>SurveyUrl</w:t>
      </w:r>
      <w:proofErr w:type="spellEnd"/>
      <w:r w:rsidR="00B85B99">
        <w:t>”</w:t>
      </w:r>
      <w:r>
        <w:t xml:space="preserve">) in your communications. </w:t>
      </w:r>
    </w:p>
    <w:p w14:paraId="0B01C568" w14:textId="6032F391" w:rsidR="00F07F70" w:rsidRDefault="00A92290" w:rsidP="00A92290">
      <w:pPr>
        <w:spacing w:after="0" w:line="240" w:lineRule="auto"/>
        <w:ind w:right="0"/>
      </w:pPr>
      <w:r>
        <w:br w:type="page"/>
      </w:r>
    </w:p>
    <w:p w14:paraId="03BB69C6" w14:textId="4E4064F8" w:rsidR="0053186D" w:rsidRPr="0053186D" w:rsidRDefault="005A70D1" w:rsidP="00495949">
      <w:pPr>
        <w:pStyle w:val="Heading3"/>
        <w:numPr>
          <w:ilvl w:val="0"/>
          <w:numId w:val="1"/>
        </w:numPr>
      </w:pPr>
      <w:r>
        <w:lastRenderedPageBreak/>
        <w:t>D</w:t>
      </w:r>
      <w:r w:rsidR="00C52500">
        <w:t>istribute the online survey link to the parents</w:t>
      </w:r>
      <w:r w:rsidR="00FE2F56">
        <w:t>.</w:t>
      </w:r>
    </w:p>
    <w:p w14:paraId="57F0B465" w14:textId="0054AE10" w:rsidR="00C52500" w:rsidRDefault="002E7492" w:rsidP="00C52500">
      <w:pPr>
        <w:pStyle w:val="ListParagraph"/>
        <w:numPr>
          <w:ilvl w:val="0"/>
          <w:numId w:val="4"/>
        </w:numPr>
      </w:pPr>
      <w:bookmarkStart w:id="0" w:name="_Hlk85788957"/>
      <w:r>
        <w:t>Methods may include e</w:t>
      </w:r>
      <w:r w:rsidR="00C52500">
        <w:t xml:space="preserve">mail, text, a tablet after an in-person meeting, </w:t>
      </w:r>
      <w:r w:rsidR="00D51497">
        <w:t xml:space="preserve">or </w:t>
      </w:r>
      <w:r w:rsidR="00C52500">
        <w:t>via chat after a virtual IEP meeting</w:t>
      </w:r>
      <w:r w:rsidR="005A70D1">
        <w:t>.</w:t>
      </w:r>
    </w:p>
    <w:p w14:paraId="4845761C" w14:textId="38A76276" w:rsidR="00C52500" w:rsidRDefault="00C52500" w:rsidP="00C52500">
      <w:pPr>
        <w:pStyle w:val="ListParagraph"/>
        <w:numPr>
          <w:ilvl w:val="0"/>
          <w:numId w:val="4"/>
        </w:numPr>
      </w:pPr>
      <w:r>
        <w:t xml:space="preserve">For mass-emailing, this </w:t>
      </w:r>
      <w:r w:rsidRPr="00A95BA1">
        <w:t xml:space="preserve">short </w:t>
      </w:r>
      <w:hyperlink r:id="rId12" w:history="1">
        <w:r w:rsidRPr="004F7671">
          <w:rPr>
            <w:rStyle w:val="Hyperlink"/>
          </w:rPr>
          <w:t>video on how to mail merge</w:t>
        </w:r>
      </w:hyperlink>
      <w:r>
        <w:t xml:space="preserve"> might be helpful. </w:t>
      </w:r>
    </w:p>
    <w:p w14:paraId="2EA44230" w14:textId="27FE68C9" w:rsidR="00877750" w:rsidRDefault="00877750" w:rsidP="00877750">
      <w:pPr>
        <w:pStyle w:val="ListParagraph"/>
        <w:numPr>
          <w:ilvl w:val="0"/>
          <w:numId w:val="4"/>
        </w:numPr>
      </w:pPr>
      <w:r>
        <w:t>Suggested text for communications in English and Spanish can be found below.</w:t>
      </w:r>
    </w:p>
    <w:p w14:paraId="6F51B4AC" w14:textId="7D95D144" w:rsidR="00FE1584" w:rsidRDefault="004C3E78" w:rsidP="00A92290">
      <w:pPr>
        <w:pStyle w:val="ListParagraph"/>
        <w:numPr>
          <w:ilvl w:val="0"/>
          <w:numId w:val="4"/>
        </w:numPr>
        <w:spacing w:line="254" w:lineRule="auto"/>
      </w:pPr>
      <w:r>
        <w:t xml:space="preserve">A </w:t>
      </w:r>
      <w:r w:rsidRPr="00A92290">
        <w:t xml:space="preserve">Word copy </w:t>
      </w:r>
      <w:r w:rsidR="00A92290">
        <w:t>for</w:t>
      </w:r>
      <w:r w:rsidRPr="00A92290">
        <w:t xml:space="preserve"> a paper survey can be downloaded here</w:t>
      </w:r>
      <w:r w:rsidR="00A92290">
        <w:t xml:space="preserve"> on the</w:t>
      </w:r>
      <w:hyperlink r:id="rId13" w:history="1">
        <w:r w:rsidR="00A92290" w:rsidRPr="00A92290">
          <w:rPr>
            <w:rStyle w:val="Hyperlink"/>
          </w:rPr>
          <w:t xml:space="preserve"> Indicator 8 webpage</w:t>
        </w:r>
      </w:hyperlink>
      <w:r>
        <w:t>. Scan and upload the completed survey to the DMS Documents, tag as Indicator 8 under SPP (</w:t>
      </w:r>
      <w:hyperlink r:id="rId14" w:history="1">
        <w:r>
          <w:rPr>
            <w:rStyle w:val="Hyperlink"/>
          </w:rPr>
          <w:t>DMS instructions for uploading</w:t>
        </w:r>
      </w:hyperlink>
      <w:r>
        <w:t>), and use the correct school year 202</w:t>
      </w:r>
      <w:r w:rsidR="00130F43">
        <w:t>4</w:t>
      </w:r>
      <w:r>
        <w:t>-2</w:t>
      </w:r>
      <w:r w:rsidR="00130F43">
        <w:t>5</w:t>
      </w:r>
      <w:r>
        <w:t xml:space="preserve">. Then go to the Ascend Survey System landing page </w:t>
      </w:r>
      <w:hyperlink r:id="rId15" w:history="1">
        <w:r>
          <w:rPr>
            <w:rStyle w:val="Hyperlink"/>
          </w:rPr>
          <w:t>https://ascenddms.co/public/parentsurveys</w:t>
        </w:r>
      </w:hyperlink>
      <w:r>
        <w:t>, put in the Access Code from the uploaded survey, and fill out the parent</w:t>
      </w:r>
      <w:r w:rsidR="00514B23">
        <w:t>’s</w:t>
      </w:r>
      <w:r>
        <w:t xml:space="preserve"> responses in the online survey. </w:t>
      </w:r>
      <w:r w:rsidR="00130F43">
        <w:t xml:space="preserve">Email Sarah Tarus at </w:t>
      </w:r>
      <w:hyperlink r:id="rId16" w:history="1">
        <w:r w:rsidR="00130F43" w:rsidRPr="00E20C16">
          <w:rPr>
            <w:rStyle w:val="Hyperlink"/>
          </w:rPr>
          <w:t>Tarus_S@cde.state.co.us</w:t>
        </w:r>
      </w:hyperlink>
      <w:r w:rsidR="00130F43">
        <w:t xml:space="preserve"> when your document is uploaded so she can record the responses and update y</w:t>
      </w:r>
      <w:r>
        <w:t>our DMS tracking page.</w:t>
      </w:r>
    </w:p>
    <w:p w14:paraId="581F3C83" w14:textId="6D95D36A" w:rsidR="0032256B" w:rsidRPr="000E3917" w:rsidRDefault="0032256B" w:rsidP="0032256B">
      <w:pPr>
        <w:pStyle w:val="Heading3"/>
        <w:numPr>
          <w:ilvl w:val="0"/>
          <w:numId w:val="1"/>
        </w:numPr>
      </w:pPr>
      <w:r w:rsidRPr="000E3917">
        <w:t xml:space="preserve">Monitor </w:t>
      </w:r>
      <w:r w:rsidR="00FE2F56">
        <w:t xml:space="preserve">your AU’s </w:t>
      </w:r>
      <w:r w:rsidRPr="000E3917">
        <w:t>progress</w:t>
      </w:r>
      <w:r w:rsidR="00FE2F56">
        <w:t>.</w:t>
      </w:r>
    </w:p>
    <w:p w14:paraId="41614BDA" w14:textId="05BE3790" w:rsidR="0032256B" w:rsidRDefault="0032256B" w:rsidP="0032256B">
      <w:pPr>
        <w:pStyle w:val="ListParagraph"/>
        <w:numPr>
          <w:ilvl w:val="0"/>
          <w:numId w:val="5"/>
        </w:numPr>
      </w:pPr>
      <w:r>
        <w:t xml:space="preserve">The DMS Indicator 8 dashboard is updated as surveys come in. </w:t>
      </w:r>
    </w:p>
    <w:p w14:paraId="6D664FE6" w14:textId="14BE37F9" w:rsidR="00E442E5" w:rsidRDefault="00E442E5" w:rsidP="0032256B">
      <w:pPr>
        <w:pStyle w:val="ListParagraph"/>
        <w:numPr>
          <w:ilvl w:val="0"/>
          <w:numId w:val="5"/>
        </w:numPr>
      </w:pPr>
      <w:r>
        <w:t>You can download your current results at any time by clicking the yellow “Export Survey Data” button</w:t>
      </w:r>
      <w:r w:rsidR="00EB0287">
        <w:t xml:space="preserve"> from your Indicator 8 Survey Data Collection Dashboard (See the first 2 steps for #1)</w:t>
      </w:r>
      <w:r>
        <w:t>.</w:t>
      </w:r>
    </w:p>
    <w:p w14:paraId="29D35675" w14:textId="7A5A9351" w:rsidR="005941FB" w:rsidRPr="00A92290" w:rsidRDefault="00E442E5" w:rsidP="00D41CDA">
      <w:pPr>
        <w:pStyle w:val="ListParagraph"/>
        <w:numPr>
          <w:ilvl w:val="0"/>
          <w:numId w:val="5"/>
        </w:numPr>
      </w:pPr>
      <w:r>
        <w:t>R</w:t>
      </w:r>
      <w:r w:rsidR="0032256B">
        <w:t xml:space="preserve">each out to the parents who have yet to respond.  </w:t>
      </w:r>
      <w:bookmarkEnd w:id="0"/>
    </w:p>
    <w:p w14:paraId="2ECD565B" w14:textId="77777777" w:rsidR="009536D3" w:rsidRDefault="005D26D3" w:rsidP="00D2460F">
      <w:pPr>
        <w:pStyle w:val="Heading3"/>
      </w:pPr>
      <w:r>
        <w:t>Additional information:</w:t>
      </w:r>
      <w:r w:rsidR="00DB32BB">
        <w:t xml:space="preserve"> </w:t>
      </w:r>
    </w:p>
    <w:p w14:paraId="407BCB40" w14:textId="7B4C9D45" w:rsidR="00433DE8" w:rsidRDefault="00433DE8" w:rsidP="00D41CDA">
      <w:pPr>
        <w:pStyle w:val="Text"/>
        <w:rPr>
          <w:b/>
          <w:bCs/>
          <w:sz w:val="24"/>
          <w:szCs w:val="24"/>
        </w:rPr>
      </w:pPr>
      <w:hyperlink r:id="rId17" w:history="1">
        <w:r w:rsidRPr="00433DE8">
          <w:rPr>
            <w:rStyle w:val="Hyperlink"/>
            <w:b/>
            <w:bCs/>
            <w:sz w:val="24"/>
            <w:szCs w:val="24"/>
          </w:rPr>
          <w:t xml:space="preserve">The recorded </w:t>
        </w:r>
        <w:r>
          <w:rPr>
            <w:rStyle w:val="Hyperlink"/>
            <w:b/>
            <w:bCs/>
            <w:sz w:val="24"/>
            <w:szCs w:val="24"/>
          </w:rPr>
          <w:t xml:space="preserve">AU </w:t>
        </w:r>
        <w:r w:rsidRPr="00433DE8">
          <w:rPr>
            <w:rStyle w:val="Hyperlink"/>
            <w:b/>
            <w:bCs/>
            <w:sz w:val="24"/>
            <w:szCs w:val="24"/>
          </w:rPr>
          <w:t xml:space="preserve">training and </w:t>
        </w:r>
        <w:r>
          <w:rPr>
            <w:rStyle w:val="Hyperlink"/>
            <w:b/>
            <w:bCs/>
            <w:sz w:val="24"/>
            <w:szCs w:val="24"/>
          </w:rPr>
          <w:t xml:space="preserve">word version of </w:t>
        </w:r>
        <w:r w:rsidRPr="00433DE8">
          <w:rPr>
            <w:rStyle w:val="Hyperlink"/>
            <w:b/>
            <w:bCs/>
            <w:sz w:val="24"/>
            <w:szCs w:val="24"/>
          </w:rPr>
          <w:t xml:space="preserve">the parent survey are </w:t>
        </w:r>
        <w:r>
          <w:rPr>
            <w:rStyle w:val="Hyperlink"/>
            <w:b/>
            <w:bCs/>
            <w:sz w:val="24"/>
            <w:szCs w:val="24"/>
          </w:rPr>
          <w:t xml:space="preserve">posted </w:t>
        </w:r>
        <w:r w:rsidRPr="00433DE8">
          <w:rPr>
            <w:rStyle w:val="Hyperlink"/>
            <w:b/>
            <w:bCs/>
            <w:sz w:val="24"/>
            <w:szCs w:val="24"/>
          </w:rPr>
          <w:t xml:space="preserve">on the CDE website. </w:t>
        </w:r>
      </w:hyperlink>
    </w:p>
    <w:p w14:paraId="1A286ABA" w14:textId="453A599A" w:rsidR="00E36127" w:rsidRDefault="00E36127" w:rsidP="00A72388">
      <w:pPr>
        <w:pStyle w:val="Text"/>
      </w:pPr>
      <w:bookmarkStart w:id="1" w:name="_Hlk114232073"/>
      <w:r>
        <w:t>For questions regarding family engagement, please contact:</w:t>
      </w:r>
    </w:p>
    <w:p w14:paraId="1B5AB653" w14:textId="77777777" w:rsidR="00E26414" w:rsidRDefault="00E26414" w:rsidP="00E36127">
      <w:pPr>
        <w:pStyle w:val="ListParagraph"/>
        <w:ind w:left="360"/>
      </w:pPr>
      <w:r w:rsidRPr="00E26414">
        <w:t>Beth Donahue, Family Engagement Specialist</w:t>
      </w:r>
    </w:p>
    <w:p w14:paraId="7769DEB2" w14:textId="1FF8634D" w:rsidR="00E36127" w:rsidRDefault="00E26414" w:rsidP="00E36127">
      <w:pPr>
        <w:pStyle w:val="ListParagraph"/>
        <w:ind w:left="360"/>
      </w:pPr>
      <w:r w:rsidRPr="00E26414">
        <w:t xml:space="preserve">720-926-1453 | </w:t>
      </w:r>
      <w:hyperlink r:id="rId18" w:history="1">
        <w:r w:rsidRPr="007E5E50">
          <w:rPr>
            <w:rStyle w:val="Hyperlink"/>
          </w:rPr>
          <w:t>Donahue_b@cde.state.co.us</w:t>
        </w:r>
      </w:hyperlink>
      <w:r>
        <w:t xml:space="preserve"> </w:t>
      </w:r>
    </w:p>
    <w:bookmarkEnd w:id="1"/>
    <w:p w14:paraId="339157F6" w14:textId="77777777" w:rsidR="00E36127" w:rsidRDefault="00E36127" w:rsidP="00E36127">
      <w:pPr>
        <w:pStyle w:val="ListParagraph"/>
        <w:ind w:left="360"/>
      </w:pPr>
    </w:p>
    <w:p w14:paraId="69E85799" w14:textId="77777777" w:rsidR="00E36127" w:rsidRDefault="00E36127" w:rsidP="00E26414">
      <w:pPr>
        <w:ind w:right="1440"/>
      </w:pPr>
      <w:r>
        <w:t xml:space="preserve">For questions regarding sampling, administering, scoring of the surveys, please contact: </w:t>
      </w:r>
    </w:p>
    <w:p w14:paraId="1175839E" w14:textId="3A3F0C76" w:rsidR="00E36127" w:rsidRDefault="00A92290" w:rsidP="00E36127">
      <w:pPr>
        <w:pStyle w:val="ListParagraph"/>
        <w:ind w:left="360"/>
      </w:pPr>
      <w:r>
        <w:t>Orla Bolger</w:t>
      </w:r>
      <w:r w:rsidR="00E36127">
        <w:t>, Supervisor, Data and Monitoring Liaison</w:t>
      </w:r>
    </w:p>
    <w:p w14:paraId="6447019D" w14:textId="6A284E5C" w:rsidR="00E36127" w:rsidRDefault="00A92290" w:rsidP="00E36127">
      <w:pPr>
        <w:pStyle w:val="ListParagraph"/>
        <w:ind w:left="360"/>
      </w:pPr>
      <w:r>
        <w:t>720-921-0524</w:t>
      </w:r>
      <w:r w:rsidR="00E36127">
        <w:t xml:space="preserve"> |  </w:t>
      </w:r>
      <w:hyperlink r:id="rId19" w:history="1">
        <w:r w:rsidRPr="00D17163">
          <w:rPr>
            <w:rStyle w:val="Hyperlink"/>
          </w:rPr>
          <w:t>Bolger_o@cde.state.co.us</w:t>
        </w:r>
      </w:hyperlink>
      <w:r>
        <w:t xml:space="preserve"> </w:t>
      </w:r>
      <w:r w:rsidR="00E36127">
        <w:t xml:space="preserve">  </w:t>
      </w:r>
    </w:p>
    <w:p w14:paraId="07AE3041" w14:textId="77777777" w:rsidR="004C3ADB" w:rsidRPr="00DF1588" w:rsidRDefault="004C3ADB" w:rsidP="00D41CDA">
      <w:pPr>
        <w:pStyle w:val="Text"/>
        <w:rPr>
          <w:sz w:val="6"/>
          <w:szCs w:val="6"/>
        </w:rPr>
      </w:pPr>
    </w:p>
    <w:p w14:paraId="3879417D" w14:textId="0D5BBFF8" w:rsidR="005A70D1" w:rsidRDefault="00E36127" w:rsidP="00387BDA">
      <w:pPr>
        <w:pStyle w:val="Text"/>
      </w:pPr>
      <w:r>
        <w:t>Suggested</w:t>
      </w:r>
      <w:r w:rsidR="005D26D3">
        <w:t xml:space="preserve"> text for communications in English and Spanish can be found </w:t>
      </w:r>
      <w:r w:rsidR="00AC62E2">
        <w:t>on the following pages.</w:t>
      </w:r>
      <w:r w:rsidR="005D26D3">
        <w:t xml:space="preserve"> </w:t>
      </w:r>
      <w:r w:rsidR="005A70D1">
        <w:br w:type="page"/>
      </w:r>
    </w:p>
    <w:p w14:paraId="49C0050A" w14:textId="10C4A058" w:rsidR="00E36127" w:rsidRDefault="00E36127" w:rsidP="00E36127">
      <w:pPr>
        <w:pStyle w:val="Heading3"/>
      </w:pPr>
      <w:r w:rsidRPr="00A2103B">
        <w:rPr>
          <w:sz w:val="32"/>
          <w:szCs w:val="28"/>
        </w:rPr>
        <w:lastRenderedPageBreak/>
        <w:t>English</w:t>
      </w:r>
      <w:r w:rsidR="00AF45B6" w:rsidRPr="00A2103B">
        <w:rPr>
          <w:sz w:val="32"/>
          <w:szCs w:val="28"/>
        </w:rPr>
        <w:t xml:space="preserve"> version:</w:t>
      </w:r>
    </w:p>
    <w:p w14:paraId="277A1C91" w14:textId="568DDB75" w:rsidR="00AF45B6" w:rsidRPr="00AF45B6" w:rsidRDefault="00A2103B" w:rsidP="00387BDA">
      <w:r>
        <w:rPr>
          <w:noProof/>
        </w:rPr>
        <mc:AlternateContent>
          <mc:Choice Requires="wps">
            <w:drawing>
              <wp:inline distT="0" distB="0" distL="0" distR="0" wp14:anchorId="508C3EB4" wp14:editId="45A15550">
                <wp:extent cx="2857500" cy="495300"/>
                <wp:effectExtent l="0" t="0" r="19050" b="38100"/>
                <wp:docPr id="12" name="Callout: Down Arrow 12" descr="Student Name from Column D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0" cy="495300"/>
                        </a:xfrm>
                        <a:prstGeom prst="downArrowCallout">
                          <a:avLst/>
                        </a:prstGeom>
                        <a:ln/>
                      </wps:spPr>
                      <wps:style>
                        <a:lnRef idx="1">
                          <a:schemeClr val="accent1"/>
                        </a:lnRef>
                        <a:fillRef idx="3">
                          <a:schemeClr val="accent1"/>
                        </a:fillRef>
                        <a:effectRef idx="2">
                          <a:schemeClr val="accent1"/>
                        </a:effectRef>
                        <a:fontRef idx="minor">
                          <a:schemeClr val="lt1"/>
                        </a:fontRef>
                      </wps:style>
                      <wps:txbx>
                        <w:txbxContent>
                          <w:p w14:paraId="282E03D3" w14:textId="77777777" w:rsidR="000A0F2C" w:rsidRPr="00AD30BD" w:rsidRDefault="000A0F2C" w:rsidP="000A0F2C">
                            <w:pPr>
                              <w:ind w:right="60"/>
                              <w:jc w:val="center"/>
                              <w:rPr>
                                <w:b/>
                                <w:bCs/>
                              </w:rPr>
                            </w:pPr>
                            <w:r>
                              <w:rPr>
                                <w:b/>
                                <w:bCs/>
                              </w:rPr>
                              <w:t>Student Name from Column D</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508C3EB4"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12" o:spid="_x0000_s1026" type="#_x0000_t80" alt="Student Name from Column D arrow" style="width:225pt;height:39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" adj="14035,9864,16200,10332" fillcolor="#4f7ac7 [3028]" strokecolor="#4472c4 [3204]" strokeweight=".5pt">
                <v:fill color2="#416fc3 [3172]" rotate="t" colors="0 #6083cb;.5 #3e70ca;1 #2e61ba" focus="100%" type="gradient">
                  <o:fill v:ext="view" type="gradientUnscaled"/>
                </v:fill>
                <v:path arrowok="t"/>
                <v:textbox>
                  <w:txbxContent>
                    <w:p w14:paraId="282E03D3" w14:textId="77777777" w:rsidR="000A0F2C" w:rsidRPr="00AD30BD" w:rsidRDefault="000A0F2C" w:rsidP="000A0F2C">
                      <w:pPr>
                        <w:ind w:right="60"/>
                        <w:jc w:val="center"/>
                        <w:rPr>
                          <w:b/>
                          <w:bCs/>
                        </w:rPr>
                      </w:pPr>
                      <w:r>
                        <w:rPr>
                          <w:b/>
                          <w:bCs/>
                        </w:rPr>
                        <w:t>Student Name from Column D</w:t>
                      </w:r>
                    </w:p>
                  </w:txbxContent>
                </v:textbox>
                <w10:anchorlock/>
              </v:shape>
            </w:pict>
          </mc:Fallback>
        </mc:AlternateContent>
      </w:r>
    </w:p>
    <w:p w14:paraId="668E2261" w14:textId="08256DCA" w:rsidR="00E36127" w:rsidRDefault="00E36127" w:rsidP="00E36127">
      <w:pPr>
        <w:pStyle w:val="ListParagraph"/>
        <w:ind w:left="0"/>
      </w:pPr>
      <w:r w:rsidRPr="00654DFF">
        <w:t xml:space="preserve">Dear Parent(s) of </w:t>
      </w:r>
      <w:r w:rsidRPr="000A0F2C">
        <w:rPr>
          <w:highlight w:val="yellow"/>
        </w:rPr>
        <w:t>&lt;Student Name&gt;</w:t>
      </w:r>
      <w:r w:rsidRPr="005E5362">
        <w:t xml:space="preserve">  </w:t>
      </w:r>
    </w:p>
    <w:p w14:paraId="75C9DA99" w14:textId="6EBA2EA8" w:rsidR="00E36127" w:rsidRPr="00654DFF" w:rsidRDefault="00E36127" w:rsidP="00E36127">
      <w:pPr>
        <w:pStyle w:val="ListParagraph"/>
        <w:ind w:left="0"/>
      </w:pPr>
      <w:r w:rsidRPr="005E5362">
        <w:t xml:space="preserve">   </w:t>
      </w:r>
    </w:p>
    <w:p w14:paraId="5BD406FB" w14:textId="339A9AFE" w:rsidR="00E36127" w:rsidRDefault="00E36127" w:rsidP="00E36127">
      <w:pPr>
        <w:pStyle w:val="ListParagraph"/>
        <w:ind w:left="0"/>
      </w:pPr>
      <w:r w:rsidRPr="00654DFF">
        <w:t>The Colorado Department of Education and your local special education administrative unit (e.g., school district, BOCES) conduct a survey every school year to learn how parents are involved in their child’s special education program.</w:t>
      </w:r>
    </w:p>
    <w:p w14:paraId="701CBE7F" w14:textId="5C809EBA" w:rsidR="00E36127" w:rsidRPr="00654DFF" w:rsidRDefault="00E36127" w:rsidP="00E36127">
      <w:pPr>
        <w:pStyle w:val="ListParagraph"/>
        <w:ind w:left="0"/>
      </w:pPr>
    </w:p>
    <w:p w14:paraId="19C4FCE2" w14:textId="3549C528" w:rsidR="00E36127" w:rsidRDefault="00E36127" w:rsidP="00E36127">
      <w:pPr>
        <w:pStyle w:val="ListParagraph"/>
        <w:ind w:left="0"/>
      </w:pPr>
      <w:r w:rsidRPr="00643B65">
        <w:t xml:space="preserve">The responses you share will be used to improve the education of children with disabilities in your school district and throughout the State of Colorado. The state-wide results will be reported publicly and to the U.S. Department of Education after the completion of the school year. </w:t>
      </w:r>
    </w:p>
    <w:p w14:paraId="150D99FE" w14:textId="77777777" w:rsidR="00387BDA" w:rsidRDefault="00387BDA" w:rsidP="00E36127">
      <w:pPr>
        <w:pStyle w:val="ListParagraph"/>
        <w:ind w:left="0"/>
      </w:pPr>
    </w:p>
    <w:p w14:paraId="35262F90" w14:textId="554D7932" w:rsidR="00E36127" w:rsidRPr="00654DFF" w:rsidRDefault="00387BDA" w:rsidP="00387BDA">
      <w:pPr>
        <w:pStyle w:val="ListParagraph"/>
        <w:ind w:firstLine="720"/>
      </w:pPr>
      <w:r>
        <w:rPr>
          <w:noProof/>
        </w:rPr>
        <mc:AlternateContent>
          <mc:Choice Requires="wps">
            <w:drawing>
              <wp:inline distT="0" distB="0" distL="0" distR="0" wp14:anchorId="182F443E" wp14:editId="618B289E">
                <wp:extent cx="4467225" cy="476250"/>
                <wp:effectExtent l="0" t="0" r="28575" b="38100"/>
                <wp:docPr id="6" name="Callout: Down Arrow 6" descr="Unique Survey link from Column C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67225" cy="476250"/>
                        </a:xfrm>
                        <a:prstGeom prst="downArrowCallout">
                          <a:avLst/>
                        </a:prstGeom>
                        <a:ln/>
                      </wps:spPr>
                      <wps:style>
                        <a:lnRef idx="1">
                          <a:schemeClr val="accent1"/>
                        </a:lnRef>
                        <a:fillRef idx="3">
                          <a:schemeClr val="accent1"/>
                        </a:fillRef>
                        <a:effectRef idx="2">
                          <a:schemeClr val="accent1"/>
                        </a:effectRef>
                        <a:fontRef idx="minor">
                          <a:schemeClr val="lt1"/>
                        </a:fontRef>
                      </wps:style>
                      <wps:txbx>
                        <w:txbxContent>
                          <w:p w14:paraId="6FE35A8B" w14:textId="77777777" w:rsidR="00387BDA" w:rsidRPr="00AD30BD" w:rsidRDefault="00387BDA" w:rsidP="00387BDA">
                            <w:pPr>
                              <w:ind w:right="60"/>
                              <w:jc w:val="center"/>
                              <w:rPr>
                                <w:b/>
                                <w:bCs/>
                              </w:rPr>
                            </w:pPr>
                            <w:r>
                              <w:rPr>
                                <w:b/>
                                <w:bCs/>
                              </w:rPr>
                              <w:t>Unique S</w:t>
                            </w:r>
                            <w:r w:rsidRPr="00AD30BD">
                              <w:rPr>
                                <w:b/>
                                <w:bCs/>
                              </w:rPr>
                              <w:t>urvey link</w:t>
                            </w:r>
                            <w:r>
                              <w:rPr>
                                <w:b/>
                                <w:bCs/>
                              </w:rPr>
                              <w:t xml:space="preserve"> from Column C</w:t>
                            </w:r>
                          </w:p>
                          <w:p w14:paraId="001589A0" w14:textId="77777777" w:rsidR="00387BDA" w:rsidRPr="00AD30BD" w:rsidRDefault="00387BDA" w:rsidP="00387BDA">
                            <w:pPr>
                              <w:ind w:right="60"/>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82F443E" id="Callout: Down Arrow 6" o:spid="_x0000_s1027" type="#_x0000_t80" alt="Unique Survey link from Column C arrow" style="width:351.75pt;height: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" adj="14035,10224,16200,10512" fillcolor="#4f7ac7 [3028]" strokecolor="#4472c4 [3204]" strokeweight=".5pt">
                <v:fill color2="#416fc3 [3172]" rotate="t" colors="0 #6083cb;.5 #3e70ca;1 #2e61ba" focus="100%" type="gradient">
                  <o:fill v:ext="view" type="gradientUnscaled"/>
                </v:fill>
                <v:path arrowok="t"/>
                <v:textbox>
                  <w:txbxContent>
                    <w:p w14:paraId="6FE35A8B" w14:textId="77777777" w:rsidR="00387BDA" w:rsidRPr="00AD30BD" w:rsidRDefault="00387BDA" w:rsidP="00387BDA">
                      <w:pPr>
                        <w:ind w:right="60"/>
                        <w:jc w:val="center"/>
                        <w:rPr>
                          <w:b/>
                          <w:bCs/>
                        </w:rPr>
                      </w:pPr>
                      <w:r>
                        <w:rPr>
                          <w:b/>
                          <w:bCs/>
                        </w:rPr>
                        <w:t>Unique S</w:t>
                      </w:r>
                      <w:r w:rsidRPr="00AD30BD">
                        <w:rPr>
                          <w:b/>
                          <w:bCs/>
                        </w:rPr>
                        <w:t>urvey link</w:t>
                      </w:r>
                      <w:r>
                        <w:rPr>
                          <w:b/>
                          <w:bCs/>
                        </w:rPr>
                        <w:t xml:space="preserve"> from Column C</w:t>
                      </w:r>
                    </w:p>
                    <w:p w14:paraId="001589A0" w14:textId="77777777" w:rsidR="00387BDA" w:rsidRPr="00AD30BD" w:rsidRDefault="00387BDA" w:rsidP="00387BDA">
                      <w:pPr>
                        <w:ind w:right="60"/>
                        <w:jc w:val="center"/>
                        <w:rPr>
                          <w:b/>
                          <w:bCs/>
                        </w:rPr>
                      </w:pPr>
                    </w:p>
                  </w:txbxContent>
                </v:textbox>
                <w10:anchorlock/>
              </v:shape>
            </w:pict>
          </mc:Fallback>
        </mc:AlternateContent>
      </w:r>
    </w:p>
    <w:p w14:paraId="14FB6967" w14:textId="5DE143AE" w:rsidR="00E36127" w:rsidRDefault="00E36127" w:rsidP="00E36127">
      <w:pPr>
        <w:pStyle w:val="ListParagraph"/>
        <w:ind w:left="360"/>
      </w:pPr>
      <w:r>
        <w:t xml:space="preserve">Your Unique Access Link is: </w:t>
      </w:r>
      <w:r w:rsidRPr="00654DFF">
        <w:t xml:space="preserve"> </w:t>
      </w:r>
      <w:hyperlink r:id="rId20" w:history="1">
        <w:r w:rsidRPr="000A0F2C">
          <w:rPr>
            <w:rStyle w:val="Hyperlink"/>
            <w:highlight w:val="yellow"/>
          </w:rPr>
          <w:t>https://ascenddms.co/public/parentsurvey</w:t>
        </w:r>
        <w:r w:rsidR="00F77E51" w:rsidRPr="000A0F2C">
          <w:rPr>
            <w:rStyle w:val="Hyperlink"/>
            <w:highlight w:val="yellow"/>
          </w:rPr>
          <w:t>s</w:t>
        </w:r>
        <w:r w:rsidRPr="000A0F2C">
          <w:rPr>
            <w:rStyle w:val="Hyperlink"/>
            <w:highlight w:val="yellow"/>
          </w:rPr>
          <w:t>/AccessCode</w:t>
        </w:r>
      </w:hyperlink>
      <w:r>
        <w:t xml:space="preserve">  </w:t>
      </w:r>
    </w:p>
    <w:p w14:paraId="0C074FD7" w14:textId="783C6592" w:rsidR="00E36127" w:rsidRPr="00654DFF" w:rsidRDefault="00E36127" w:rsidP="00E36127">
      <w:pPr>
        <w:pStyle w:val="ListParagraph"/>
        <w:ind w:left="360"/>
      </w:pPr>
      <w:r w:rsidRPr="00654DFF">
        <w:t>Due: June 30, 202</w:t>
      </w:r>
      <w:r w:rsidR="008B0837">
        <w:t>6</w:t>
      </w:r>
    </w:p>
    <w:p w14:paraId="0F8EA028" w14:textId="77777777" w:rsidR="00E36127" w:rsidRDefault="00E36127" w:rsidP="00E36127">
      <w:pPr>
        <w:pStyle w:val="ListParagraph"/>
        <w:ind w:left="0"/>
        <w:rPr>
          <w:b/>
          <w:bCs/>
        </w:rPr>
      </w:pPr>
    </w:p>
    <w:p w14:paraId="6DA2E915" w14:textId="77777777" w:rsidR="00E36127" w:rsidRPr="00654DFF" w:rsidRDefault="00E36127" w:rsidP="00E36127">
      <w:pPr>
        <w:pStyle w:val="ListParagraph"/>
        <w:ind w:left="0"/>
      </w:pPr>
      <w:r w:rsidRPr="00654DFF">
        <w:rPr>
          <w:b/>
          <w:bCs/>
        </w:rPr>
        <w:t>We greatly appreciate your participation!</w:t>
      </w:r>
    </w:p>
    <w:p w14:paraId="569B3E33" w14:textId="703999C7" w:rsidR="00E36127" w:rsidRPr="00C16CC4" w:rsidRDefault="00C16CC4" w:rsidP="00C16CC4">
      <w:pPr>
        <w:widowControl w:val="0"/>
        <w:ind w:right="630"/>
        <w:rPr>
          <w:rFonts w:asciiTheme="minorHAnsi" w:hAnsiTheme="minorHAnsi" w:cstheme="minorHAnsi"/>
        </w:rPr>
      </w:pPr>
      <w:r w:rsidRPr="00C16CC4">
        <w:rPr>
          <w:rFonts w:asciiTheme="minorHAnsi" w:hAnsiTheme="minorHAnsi" w:cstheme="minorHAnsi"/>
          <w:bCs/>
        </w:rPr>
        <w:t xml:space="preserve">For information and resources for families of students with disabilities in Colorado, please visit this </w:t>
      </w:r>
      <w:hyperlink r:id="rId21" w:history="1">
        <w:r w:rsidRPr="00C16CC4">
          <w:rPr>
            <w:rStyle w:val="Hyperlink"/>
            <w:rFonts w:asciiTheme="minorHAnsi" w:hAnsiTheme="minorHAnsi" w:cstheme="minorHAnsi"/>
            <w:bCs/>
          </w:rPr>
          <w:t>CDE webpage</w:t>
        </w:r>
      </w:hyperlink>
      <w:r w:rsidRPr="00C16CC4">
        <w:rPr>
          <w:rFonts w:asciiTheme="minorHAnsi" w:hAnsiTheme="minorHAnsi" w:cstheme="minorHAnsi"/>
          <w:bCs/>
        </w:rPr>
        <w:t>.</w:t>
      </w:r>
    </w:p>
    <w:p w14:paraId="1CAE1AFF" w14:textId="77777777" w:rsidR="00E36127" w:rsidRDefault="00E36127" w:rsidP="00E36127">
      <w:pPr>
        <w:pStyle w:val="ListParagraph"/>
        <w:ind w:left="0"/>
      </w:pPr>
    </w:p>
    <w:p w14:paraId="5E4E74C3" w14:textId="77777777" w:rsidR="00E36127" w:rsidRPr="00654DFF" w:rsidRDefault="00E36127" w:rsidP="00E36127">
      <w:pPr>
        <w:pStyle w:val="ListParagraph"/>
        <w:ind w:left="0"/>
      </w:pPr>
      <w:r w:rsidRPr="00654DFF">
        <w:t>If you have questions or need assistance with this survey, please contact:</w:t>
      </w:r>
    </w:p>
    <w:p w14:paraId="1177A649" w14:textId="77777777" w:rsidR="00E26414" w:rsidRPr="00E26414" w:rsidRDefault="00E26414" w:rsidP="00E26414">
      <w:pPr>
        <w:pStyle w:val="ListParagraph"/>
        <w:ind w:left="0"/>
      </w:pPr>
      <w:r w:rsidRPr="00E26414">
        <w:t>Beth Donahue, Family Engagement Specialist</w:t>
      </w:r>
    </w:p>
    <w:p w14:paraId="3E7D5EAC" w14:textId="625F955F" w:rsidR="00E36127" w:rsidRDefault="00E26414" w:rsidP="00E26414">
      <w:pPr>
        <w:pStyle w:val="ListParagraph"/>
        <w:ind w:left="0"/>
      </w:pPr>
      <w:r w:rsidRPr="00E26414">
        <w:t xml:space="preserve">720-926-1453 | </w:t>
      </w:r>
      <w:hyperlink r:id="rId22" w:history="1">
        <w:r w:rsidRPr="007E5E50">
          <w:rPr>
            <w:rStyle w:val="Hyperlink"/>
          </w:rPr>
          <w:t>Donahue_b@cde.state.co.us</w:t>
        </w:r>
      </w:hyperlink>
      <w:r>
        <w:t xml:space="preserve"> </w:t>
      </w:r>
    </w:p>
    <w:p w14:paraId="0D3B4DCC" w14:textId="77777777" w:rsidR="00E36127" w:rsidRDefault="00E36127" w:rsidP="00D41CDA">
      <w:pPr>
        <w:pStyle w:val="Text"/>
      </w:pPr>
    </w:p>
    <w:p w14:paraId="2D8BA72C" w14:textId="619904D8" w:rsidR="0032256B" w:rsidRDefault="0032256B" w:rsidP="00D41CDA">
      <w:pPr>
        <w:pStyle w:val="Text"/>
      </w:pPr>
    </w:p>
    <w:p w14:paraId="465BC5B5" w14:textId="62476C4E" w:rsidR="00236165" w:rsidRDefault="00236165">
      <w:pPr>
        <w:spacing w:after="0" w:line="240" w:lineRule="auto"/>
        <w:ind w:right="0"/>
      </w:pPr>
      <w:r>
        <w:br w:type="page"/>
      </w:r>
    </w:p>
    <w:p w14:paraId="65343D9B" w14:textId="69426911" w:rsidR="00236165" w:rsidRPr="00A2103B" w:rsidRDefault="00236165" w:rsidP="00236165">
      <w:pPr>
        <w:pStyle w:val="Heading3"/>
        <w:rPr>
          <w:sz w:val="32"/>
          <w:szCs w:val="28"/>
        </w:rPr>
      </w:pPr>
      <w:r w:rsidRPr="00A2103B">
        <w:rPr>
          <w:sz w:val="32"/>
          <w:szCs w:val="28"/>
        </w:rPr>
        <w:lastRenderedPageBreak/>
        <w:t>Spanish</w:t>
      </w:r>
      <w:r w:rsidR="00A2103B" w:rsidRPr="00A2103B">
        <w:rPr>
          <w:sz w:val="32"/>
          <w:szCs w:val="28"/>
        </w:rPr>
        <w:t xml:space="preserve"> version:</w:t>
      </w:r>
    </w:p>
    <w:p w14:paraId="0FB4BECC" w14:textId="33C5A730" w:rsidR="00A2103B" w:rsidRPr="00A2103B" w:rsidRDefault="00A2103B" w:rsidP="00A2103B">
      <w:r>
        <w:rPr>
          <w:noProof/>
        </w:rPr>
        <mc:AlternateContent>
          <mc:Choice Requires="wps">
            <w:drawing>
              <wp:inline distT="0" distB="0" distL="0" distR="0" wp14:anchorId="3848D5D7" wp14:editId="10CA4AD5">
                <wp:extent cx="3200400" cy="485775"/>
                <wp:effectExtent l="0" t="0" r="19050" b="47625"/>
                <wp:docPr id="10" name="Callout: Down Arrow 10" descr="Student Name from Column D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485775"/>
                        </a:xfrm>
                        <a:prstGeom prst="downArrowCallout">
                          <a:avLst/>
                        </a:prstGeom>
                        <a:ln/>
                      </wps:spPr>
                      <wps:style>
                        <a:lnRef idx="1">
                          <a:schemeClr val="accent1"/>
                        </a:lnRef>
                        <a:fillRef idx="3">
                          <a:schemeClr val="accent1"/>
                        </a:fillRef>
                        <a:effectRef idx="2">
                          <a:schemeClr val="accent1"/>
                        </a:effectRef>
                        <a:fontRef idx="minor">
                          <a:schemeClr val="lt1"/>
                        </a:fontRef>
                      </wps:style>
                      <wps:txbx>
                        <w:txbxContent>
                          <w:p w14:paraId="2525F5DB" w14:textId="08C77C8C" w:rsidR="00236165" w:rsidRPr="00AD30BD" w:rsidRDefault="00236165" w:rsidP="00236165">
                            <w:pPr>
                              <w:ind w:right="60"/>
                              <w:jc w:val="center"/>
                              <w:rPr>
                                <w:b/>
                                <w:bCs/>
                              </w:rPr>
                            </w:pPr>
                            <w:r>
                              <w:rPr>
                                <w:b/>
                                <w:bCs/>
                              </w:rPr>
                              <w:t>Student Name</w:t>
                            </w:r>
                            <w:r w:rsidR="000A0F2C">
                              <w:rPr>
                                <w:b/>
                                <w:bCs/>
                              </w:rPr>
                              <w:t xml:space="preserve"> from Column D</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3848D5D7" id="Callout: Down Arrow 10" o:spid="_x0000_s1028" type="#_x0000_t80" alt="Student Name from Column D arrow" style="width:252pt;height:38.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" adj="14035,9980,16200,10390" fillcolor="#4f7ac7 [3028]" strokecolor="#4472c4 [3204]" strokeweight=".5pt">
                <v:fill color2="#416fc3 [3172]" rotate="t" colors="0 #6083cb;.5 #3e70ca;1 #2e61ba" focus="100%" type="gradient">
                  <o:fill v:ext="view" type="gradientUnscaled"/>
                </v:fill>
                <v:path arrowok="t"/>
                <v:textbox>
                  <w:txbxContent>
                    <w:p w14:paraId="2525F5DB" w14:textId="08C77C8C" w:rsidR="00236165" w:rsidRPr="00AD30BD" w:rsidRDefault="00236165" w:rsidP="00236165">
                      <w:pPr>
                        <w:ind w:right="60"/>
                        <w:jc w:val="center"/>
                        <w:rPr>
                          <w:b/>
                          <w:bCs/>
                        </w:rPr>
                      </w:pPr>
                      <w:r>
                        <w:rPr>
                          <w:b/>
                          <w:bCs/>
                        </w:rPr>
                        <w:t>Student Name</w:t>
                      </w:r>
                      <w:r w:rsidR="000A0F2C">
                        <w:rPr>
                          <w:b/>
                          <w:bCs/>
                        </w:rPr>
                        <w:t xml:space="preserve"> from Column D</w:t>
                      </w:r>
                    </w:p>
                  </w:txbxContent>
                </v:textbox>
                <w10:anchorlock/>
              </v:shape>
            </w:pict>
          </mc:Fallback>
        </mc:AlternateContent>
      </w:r>
    </w:p>
    <w:p w14:paraId="202C5ECB" w14:textId="7D26634A" w:rsidR="00236165" w:rsidRDefault="00236165" w:rsidP="00236165">
      <w:pPr>
        <w:spacing w:after="0"/>
        <w:rPr>
          <w:u w:val="single"/>
        </w:rPr>
      </w:pPr>
      <w:proofErr w:type="spellStart"/>
      <w:r w:rsidRPr="005E5362">
        <w:t>Estimados</w:t>
      </w:r>
      <w:proofErr w:type="spellEnd"/>
      <w:r w:rsidRPr="005E5362">
        <w:t xml:space="preserve"> padres de </w:t>
      </w:r>
      <w:r w:rsidRPr="000A0F2C">
        <w:rPr>
          <w:highlight w:val="yellow"/>
        </w:rPr>
        <w:t>&lt;Student Name&gt;</w:t>
      </w:r>
    </w:p>
    <w:p w14:paraId="613D5268" w14:textId="77777777" w:rsidR="00236165" w:rsidRPr="005E5362" w:rsidRDefault="00236165" w:rsidP="00236165">
      <w:pPr>
        <w:spacing w:after="0"/>
      </w:pPr>
    </w:p>
    <w:p w14:paraId="088F569F" w14:textId="77777777" w:rsidR="00236165" w:rsidRPr="005E5362" w:rsidRDefault="00236165" w:rsidP="009536D3">
      <w:pPr>
        <w:spacing w:after="0"/>
        <w:ind w:right="0"/>
      </w:pPr>
      <w:r w:rsidRPr="005E5362">
        <w:rPr>
          <w:lang w:val="es-ES"/>
        </w:rPr>
        <w:t>El Departamento de Educación de Colorado y la unidad administrativa de educación especial de su localidad (es decir, el distrito escolar, BOCES) realizan una encuesta cada año escolar para conocer la participación de los padres en el programa de educación especial de sus hijos.</w:t>
      </w:r>
    </w:p>
    <w:p w14:paraId="7DFAC862" w14:textId="77777777" w:rsidR="00236165" w:rsidRDefault="00236165" w:rsidP="009536D3">
      <w:pPr>
        <w:spacing w:after="0"/>
        <w:ind w:right="0"/>
        <w:rPr>
          <w:lang w:val="es-ES"/>
        </w:rPr>
      </w:pPr>
    </w:p>
    <w:p w14:paraId="18E64167" w14:textId="77777777" w:rsidR="00236165" w:rsidRDefault="00236165" w:rsidP="009536D3">
      <w:pPr>
        <w:spacing w:after="0"/>
        <w:ind w:right="0"/>
        <w:rPr>
          <w:lang w:val="es-ES"/>
        </w:rPr>
      </w:pPr>
      <w:r w:rsidRPr="00297AB9">
        <w:rPr>
          <w:lang w:val="es-ES"/>
        </w:rPr>
        <w:t>Las respuestas que comparta se utilizarán para mejorar la educación de los niños con discapacidad en su distrito escolar y en todo el Estado de Colorado. Los resultados de todo el estado se harán públicos y se informarán al Departamento de Educación de EE. UU.</w:t>
      </w:r>
    </w:p>
    <w:p w14:paraId="458D3C12" w14:textId="77777777" w:rsidR="00387BDA" w:rsidRDefault="00387BDA" w:rsidP="00387BDA">
      <w:pPr>
        <w:pStyle w:val="ListParagraph"/>
        <w:ind w:left="0"/>
      </w:pPr>
    </w:p>
    <w:p w14:paraId="5467D22D" w14:textId="72C1DD30" w:rsidR="00236165" w:rsidRPr="005E5362" w:rsidRDefault="00387BDA" w:rsidP="00387BDA">
      <w:pPr>
        <w:pStyle w:val="ListParagraph"/>
        <w:ind w:firstLine="720"/>
      </w:pPr>
      <w:r>
        <w:rPr>
          <w:noProof/>
        </w:rPr>
        <mc:AlternateContent>
          <mc:Choice Requires="wps">
            <w:drawing>
              <wp:inline distT="0" distB="0" distL="0" distR="0" wp14:anchorId="66515509" wp14:editId="57AEDED5">
                <wp:extent cx="4467225" cy="476250"/>
                <wp:effectExtent l="0" t="0" r="28575" b="38100"/>
                <wp:docPr id="376798513" name="Callout: Down Arrow 376798513" descr="Unique Survey link from Column C arrow"/>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67225" cy="476250"/>
                        </a:xfrm>
                        <a:prstGeom prst="downArrowCallout">
                          <a:avLst/>
                        </a:prstGeom>
                        <a:ln/>
                      </wps:spPr>
                      <wps:style>
                        <a:lnRef idx="1">
                          <a:schemeClr val="accent1"/>
                        </a:lnRef>
                        <a:fillRef idx="3">
                          <a:schemeClr val="accent1"/>
                        </a:fillRef>
                        <a:effectRef idx="2">
                          <a:schemeClr val="accent1"/>
                        </a:effectRef>
                        <a:fontRef idx="minor">
                          <a:schemeClr val="lt1"/>
                        </a:fontRef>
                      </wps:style>
                      <wps:txbx>
                        <w:txbxContent>
                          <w:p w14:paraId="7EFC32E8" w14:textId="77777777" w:rsidR="00387BDA" w:rsidRPr="00AD30BD" w:rsidRDefault="00387BDA" w:rsidP="00387BDA">
                            <w:pPr>
                              <w:ind w:right="60"/>
                              <w:jc w:val="center"/>
                              <w:rPr>
                                <w:b/>
                                <w:bCs/>
                              </w:rPr>
                            </w:pPr>
                            <w:r>
                              <w:rPr>
                                <w:b/>
                                <w:bCs/>
                              </w:rPr>
                              <w:t>Unique S</w:t>
                            </w:r>
                            <w:r w:rsidRPr="00AD30BD">
                              <w:rPr>
                                <w:b/>
                                <w:bCs/>
                              </w:rPr>
                              <w:t>urvey link</w:t>
                            </w:r>
                            <w:r>
                              <w:rPr>
                                <w:b/>
                                <w:bCs/>
                              </w:rPr>
                              <w:t xml:space="preserve"> from Column C</w:t>
                            </w:r>
                          </w:p>
                          <w:p w14:paraId="2C39EEDC" w14:textId="77777777" w:rsidR="00387BDA" w:rsidRPr="00AD30BD" w:rsidRDefault="00387BDA" w:rsidP="00387BDA">
                            <w:pPr>
                              <w:ind w:right="60"/>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6515509" id="Callout: Down Arrow 376798513" o:spid="_x0000_s1029" type="#_x0000_t80" alt="Unique Survey link from Column C arrow" style="width:351.75pt;height: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" adj="14035,10224,16200,10512" fillcolor="#4f7ac7 [3028]" strokecolor="#4472c4 [3204]" strokeweight=".5pt">
                <v:fill color2="#416fc3 [3172]" rotate="t" colors="0 #6083cb;.5 #3e70ca;1 #2e61ba" focus="100%" type="gradient">
                  <o:fill v:ext="view" type="gradientUnscaled"/>
                </v:fill>
                <v:path arrowok="t"/>
                <v:textbox>
                  <w:txbxContent>
                    <w:p w14:paraId="7EFC32E8" w14:textId="77777777" w:rsidR="00387BDA" w:rsidRPr="00AD30BD" w:rsidRDefault="00387BDA" w:rsidP="00387BDA">
                      <w:pPr>
                        <w:ind w:right="60"/>
                        <w:jc w:val="center"/>
                        <w:rPr>
                          <w:b/>
                          <w:bCs/>
                        </w:rPr>
                      </w:pPr>
                      <w:r>
                        <w:rPr>
                          <w:b/>
                          <w:bCs/>
                        </w:rPr>
                        <w:t>Unique S</w:t>
                      </w:r>
                      <w:r w:rsidRPr="00AD30BD">
                        <w:rPr>
                          <w:b/>
                          <w:bCs/>
                        </w:rPr>
                        <w:t>urvey link</w:t>
                      </w:r>
                      <w:r>
                        <w:rPr>
                          <w:b/>
                          <w:bCs/>
                        </w:rPr>
                        <w:t xml:space="preserve"> from Column C</w:t>
                      </w:r>
                    </w:p>
                    <w:p w14:paraId="2C39EEDC" w14:textId="77777777" w:rsidR="00387BDA" w:rsidRPr="00AD30BD" w:rsidRDefault="00387BDA" w:rsidP="00387BDA">
                      <w:pPr>
                        <w:ind w:right="60"/>
                        <w:jc w:val="center"/>
                        <w:rPr>
                          <w:b/>
                          <w:bCs/>
                        </w:rPr>
                      </w:pPr>
                    </w:p>
                  </w:txbxContent>
                </v:textbox>
                <w10:anchorlock/>
              </v:shape>
            </w:pict>
          </mc:Fallback>
        </mc:AlternateContent>
      </w:r>
    </w:p>
    <w:p w14:paraId="2DF6E64F" w14:textId="6327B809" w:rsidR="00236165" w:rsidRDefault="00236165" w:rsidP="00387BDA">
      <w:pPr>
        <w:spacing w:after="0"/>
        <w:ind w:left="720" w:right="900"/>
      </w:pPr>
      <w:r w:rsidRPr="00C30948">
        <w:rPr>
          <w:noProof/>
        </w:rPr>
        <w:t>Su enlace de acceso único es</w:t>
      </w:r>
      <w:r>
        <w:rPr>
          <w:noProof/>
        </w:rPr>
        <w:t>:</w:t>
      </w:r>
      <w:r w:rsidRPr="00C30948">
        <w:rPr>
          <w:noProof/>
        </w:rPr>
        <w:t xml:space="preserve"> </w:t>
      </w:r>
      <w:hyperlink r:id="rId23" w:history="1">
        <w:r w:rsidRPr="000A0F2C">
          <w:rPr>
            <w:rStyle w:val="Hyperlink"/>
            <w:highlight w:val="yellow"/>
          </w:rPr>
          <w:t>https://ascenddms.co/public/parentsurvey/AccessCode</w:t>
        </w:r>
      </w:hyperlink>
    </w:p>
    <w:p w14:paraId="73EE35FE" w14:textId="6A0B5214" w:rsidR="00236165" w:rsidRDefault="00236165" w:rsidP="00236165">
      <w:pPr>
        <w:spacing w:after="0"/>
        <w:ind w:left="720"/>
        <w:rPr>
          <w:lang w:val="es-ES"/>
        </w:rPr>
      </w:pPr>
      <w:proofErr w:type="spellStart"/>
      <w:r>
        <w:t>F</w:t>
      </w:r>
      <w:r w:rsidRPr="005E5362">
        <w:t>echa</w:t>
      </w:r>
      <w:proofErr w:type="spellEnd"/>
      <w:r w:rsidRPr="005E5362">
        <w:t xml:space="preserve"> de </w:t>
      </w:r>
      <w:proofErr w:type="spellStart"/>
      <w:r w:rsidRPr="005E5362">
        <w:t>vencimiento</w:t>
      </w:r>
      <w:proofErr w:type="spellEnd"/>
      <w:r w:rsidRPr="005E5362">
        <w:t xml:space="preserve">: </w:t>
      </w:r>
      <w:r w:rsidRPr="005E5362">
        <w:rPr>
          <w:lang w:val="es-ES"/>
        </w:rPr>
        <w:t xml:space="preserve">30 de junio de </w:t>
      </w:r>
      <w:r w:rsidR="000348B1" w:rsidRPr="005E5362">
        <w:rPr>
          <w:lang w:val="es-ES"/>
        </w:rPr>
        <w:t>202</w:t>
      </w:r>
      <w:r w:rsidR="00A577D3">
        <w:rPr>
          <w:lang w:val="es-ES"/>
        </w:rPr>
        <w:t>5</w:t>
      </w:r>
    </w:p>
    <w:p w14:paraId="149A548D" w14:textId="77777777" w:rsidR="00236165" w:rsidRPr="005E5362" w:rsidRDefault="00236165" w:rsidP="00236165">
      <w:pPr>
        <w:spacing w:after="0"/>
      </w:pPr>
    </w:p>
    <w:p w14:paraId="7FAA61B0" w14:textId="77777777" w:rsidR="00236165" w:rsidRPr="005E5362" w:rsidRDefault="00236165" w:rsidP="00236165">
      <w:pPr>
        <w:spacing w:after="0"/>
      </w:pPr>
      <w:r w:rsidRPr="005E5362">
        <w:rPr>
          <w:b/>
          <w:bCs/>
          <w:lang w:val="es-ES"/>
        </w:rPr>
        <w:t>¡Agradecemos mucho su participación!</w:t>
      </w:r>
    </w:p>
    <w:p w14:paraId="46728D2E" w14:textId="77777777" w:rsidR="00236165" w:rsidRPr="00643B65" w:rsidRDefault="00236165" w:rsidP="00236165">
      <w:pPr>
        <w:spacing w:after="0"/>
        <w:rPr>
          <w:rFonts w:cstheme="minorHAnsi"/>
          <w:lang w:val="es-ES"/>
        </w:rPr>
      </w:pPr>
    </w:p>
    <w:p w14:paraId="339EFB73" w14:textId="73E515FE" w:rsidR="00236165" w:rsidRPr="00643B65" w:rsidRDefault="00236165" w:rsidP="00236165">
      <w:pPr>
        <w:widowControl w:val="0"/>
        <w:ind w:right="630"/>
        <w:rPr>
          <w:rFonts w:cstheme="minorHAnsi"/>
          <w:bCs/>
        </w:rPr>
      </w:pPr>
      <w:r w:rsidRPr="00643B65">
        <w:rPr>
          <w:rFonts w:cstheme="minorHAnsi"/>
          <w:bCs/>
        </w:rPr>
        <w:t xml:space="preserve">Para </w:t>
      </w:r>
      <w:proofErr w:type="spellStart"/>
      <w:r w:rsidRPr="00643B65">
        <w:rPr>
          <w:rFonts w:cstheme="minorHAnsi"/>
          <w:bCs/>
        </w:rPr>
        <w:t>obtener</w:t>
      </w:r>
      <w:proofErr w:type="spellEnd"/>
      <w:r w:rsidRPr="00643B65">
        <w:rPr>
          <w:rFonts w:cstheme="minorHAnsi"/>
          <w:bCs/>
        </w:rPr>
        <w:t xml:space="preserve"> </w:t>
      </w:r>
      <w:proofErr w:type="spellStart"/>
      <w:r w:rsidRPr="00643B65">
        <w:rPr>
          <w:rFonts w:cstheme="minorHAnsi"/>
          <w:bCs/>
        </w:rPr>
        <w:t>información</w:t>
      </w:r>
      <w:proofErr w:type="spellEnd"/>
      <w:r w:rsidRPr="00643B65">
        <w:rPr>
          <w:rFonts w:cstheme="minorHAnsi"/>
          <w:bCs/>
        </w:rPr>
        <w:t xml:space="preserve"> y </w:t>
      </w:r>
      <w:proofErr w:type="spellStart"/>
      <w:r w:rsidRPr="00643B65">
        <w:rPr>
          <w:rFonts w:cstheme="minorHAnsi"/>
          <w:bCs/>
        </w:rPr>
        <w:t>recursos</w:t>
      </w:r>
      <w:proofErr w:type="spellEnd"/>
      <w:r w:rsidRPr="00643B65">
        <w:rPr>
          <w:rFonts w:cstheme="minorHAnsi"/>
          <w:bCs/>
        </w:rPr>
        <w:t xml:space="preserve"> para las </w:t>
      </w:r>
      <w:proofErr w:type="spellStart"/>
      <w:r w:rsidRPr="00643B65">
        <w:rPr>
          <w:rFonts w:cstheme="minorHAnsi"/>
          <w:bCs/>
        </w:rPr>
        <w:t>familias</w:t>
      </w:r>
      <w:proofErr w:type="spellEnd"/>
      <w:r w:rsidRPr="00643B65">
        <w:rPr>
          <w:rFonts w:cstheme="minorHAnsi"/>
          <w:bCs/>
        </w:rPr>
        <w:t xml:space="preserve"> de </w:t>
      </w:r>
      <w:proofErr w:type="spellStart"/>
      <w:r w:rsidRPr="00643B65">
        <w:rPr>
          <w:rFonts w:cstheme="minorHAnsi"/>
          <w:bCs/>
        </w:rPr>
        <w:t>estudiantes</w:t>
      </w:r>
      <w:proofErr w:type="spellEnd"/>
      <w:r w:rsidRPr="00643B65">
        <w:rPr>
          <w:rFonts w:cstheme="minorHAnsi"/>
          <w:bCs/>
        </w:rPr>
        <w:t xml:space="preserve"> con </w:t>
      </w:r>
      <w:proofErr w:type="spellStart"/>
      <w:r w:rsidRPr="00643B65">
        <w:rPr>
          <w:rFonts w:cstheme="minorHAnsi"/>
          <w:bCs/>
        </w:rPr>
        <w:t>discapacidad</w:t>
      </w:r>
      <w:proofErr w:type="spellEnd"/>
      <w:r w:rsidRPr="00643B65">
        <w:rPr>
          <w:rFonts w:cstheme="minorHAnsi"/>
          <w:bCs/>
        </w:rPr>
        <w:t xml:space="preserve"> de</w:t>
      </w:r>
      <w:r>
        <w:rPr>
          <w:rFonts w:cstheme="minorHAnsi"/>
          <w:bCs/>
        </w:rPr>
        <w:t xml:space="preserve"> </w:t>
      </w:r>
      <w:r w:rsidRPr="00643B65">
        <w:rPr>
          <w:rFonts w:cstheme="minorHAnsi"/>
          <w:bCs/>
        </w:rPr>
        <w:t xml:space="preserve">Colorado, </w:t>
      </w:r>
      <w:proofErr w:type="spellStart"/>
      <w:r w:rsidRPr="00643B65">
        <w:rPr>
          <w:rFonts w:cstheme="minorHAnsi"/>
          <w:bCs/>
        </w:rPr>
        <w:t>visite</w:t>
      </w:r>
      <w:proofErr w:type="spellEnd"/>
      <w:r w:rsidRPr="00643B65">
        <w:rPr>
          <w:rFonts w:cstheme="minorHAnsi"/>
          <w:bCs/>
        </w:rPr>
        <w:t xml:space="preserve"> </w:t>
      </w:r>
      <w:proofErr w:type="spellStart"/>
      <w:r w:rsidRPr="00643B65">
        <w:rPr>
          <w:rFonts w:cstheme="minorHAnsi"/>
          <w:bCs/>
        </w:rPr>
        <w:t>esta</w:t>
      </w:r>
      <w:proofErr w:type="spellEnd"/>
      <w:r w:rsidRPr="00643B65">
        <w:rPr>
          <w:rFonts w:cstheme="minorHAnsi"/>
          <w:bCs/>
        </w:rPr>
        <w:t xml:space="preserve"> </w:t>
      </w:r>
      <w:hyperlink r:id="rId24" w:history="1">
        <w:proofErr w:type="spellStart"/>
        <w:r w:rsidRPr="00C16CC4">
          <w:rPr>
            <w:rStyle w:val="Hyperlink"/>
            <w:rFonts w:cstheme="minorHAnsi"/>
            <w:bCs/>
          </w:rPr>
          <w:t>página</w:t>
        </w:r>
        <w:proofErr w:type="spellEnd"/>
        <w:r w:rsidRPr="00C16CC4">
          <w:rPr>
            <w:rStyle w:val="Hyperlink"/>
            <w:rFonts w:cstheme="minorHAnsi"/>
            <w:bCs/>
          </w:rPr>
          <w:t xml:space="preserve"> web del Departamento de </w:t>
        </w:r>
        <w:proofErr w:type="spellStart"/>
        <w:r w:rsidRPr="00C16CC4">
          <w:rPr>
            <w:rStyle w:val="Hyperlink"/>
            <w:rFonts w:cstheme="minorHAnsi"/>
            <w:bCs/>
          </w:rPr>
          <w:t>Educación</w:t>
        </w:r>
        <w:proofErr w:type="spellEnd"/>
        <w:r w:rsidRPr="00C16CC4">
          <w:rPr>
            <w:rStyle w:val="Hyperlink"/>
            <w:rFonts w:cstheme="minorHAnsi"/>
            <w:bCs/>
          </w:rPr>
          <w:t xml:space="preserve"> de Colorado</w:t>
        </w:r>
      </w:hyperlink>
      <w:r w:rsidRPr="00643B65">
        <w:rPr>
          <w:rFonts w:cstheme="minorHAnsi"/>
          <w:bCs/>
        </w:rPr>
        <w:t xml:space="preserve"> (Colorado</w:t>
      </w:r>
      <w:r>
        <w:rPr>
          <w:rFonts w:cstheme="minorHAnsi"/>
          <w:bCs/>
        </w:rPr>
        <w:t xml:space="preserve"> </w:t>
      </w:r>
      <w:r w:rsidRPr="00643B65">
        <w:rPr>
          <w:rFonts w:cstheme="minorHAnsi"/>
          <w:bCs/>
        </w:rPr>
        <w:t>Department of Education, CDE).</w:t>
      </w:r>
    </w:p>
    <w:p w14:paraId="7521272B" w14:textId="77777777" w:rsidR="00236165" w:rsidRPr="005E5362" w:rsidRDefault="00236165" w:rsidP="00236165">
      <w:pPr>
        <w:spacing w:after="0"/>
      </w:pPr>
      <w:r w:rsidRPr="005E5362">
        <w:rPr>
          <w:lang w:val="es-ES"/>
        </w:rPr>
        <w:t>Si tiene preguntas o requiere asistencia con la encuesta, comuníquese con:</w:t>
      </w:r>
    </w:p>
    <w:p w14:paraId="237498CD" w14:textId="77777777" w:rsidR="009315BC" w:rsidRPr="009315BC" w:rsidRDefault="009315BC" w:rsidP="009315BC">
      <w:pPr>
        <w:spacing w:after="0"/>
      </w:pPr>
      <w:r w:rsidRPr="009315BC">
        <w:t xml:space="preserve">Beth Donahue, </w:t>
      </w:r>
      <w:proofErr w:type="spellStart"/>
      <w:r w:rsidRPr="009315BC">
        <w:t>Especialista</w:t>
      </w:r>
      <w:proofErr w:type="spellEnd"/>
      <w:r w:rsidRPr="009315BC">
        <w:t xml:space="preserve"> </w:t>
      </w:r>
      <w:proofErr w:type="spellStart"/>
      <w:r w:rsidRPr="009315BC">
        <w:t>en</w:t>
      </w:r>
      <w:proofErr w:type="spellEnd"/>
      <w:r w:rsidRPr="009315BC">
        <w:t xml:space="preserve"> </w:t>
      </w:r>
      <w:proofErr w:type="spellStart"/>
      <w:r w:rsidRPr="009315BC">
        <w:t>Participación</w:t>
      </w:r>
      <w:proofErr w:type="spellEnd"/>
      <w:r w:rsidRPr="009315BC">
        <w:t xml:space="preserve"> Familiar</w:t>
      </w:r>
    </w:p>
    <w:p w14:paraId="5A6583F9" w14:textId="4B16B09C" w:rsidR="00236165" w:rsidRPr="005E5362" w:rsidRDefault="009315BC" w:rsidP="009315BC">
      <w:pPr>
        <w:spacing w:after="0"/>
      </w:pPr>
      <w:r w:rsidRPr="009315BC">
        <w:t xml:space="preserve">720-926-1453 | </w:t>
      </w:r>
      <w:hyperlink r:id="rId25" w:history="1">
        <w:r w:rsidRPr="009315BC">
          <w:rPr>
            <w:rStyle w:val="Hyperlink"/>
          </w:rPr>
          <w:t>Donahue_b@cde.state.co.us</w:t>
        </w:r>
      </w:hyperlink>
      <w:r w:rsidRPr="009315BC">
        <w:t xml:space="preserve"> </w:t>
      </w:r>
      <w:r w:rsidR="00236165">
        <w:t xml:space="preserve"> </w:t>
      </w:r>
    </w:p>
    <w:p w14:paraId="0384C2E0" w14:textId="77777777" w:rsidR="00236165" w:rsidRDefault="00236165" w:rsidP="009536D3">
      <w:pPr>
        <w:spacing w:after="0"/>
      </w:pPr>
    </w:p>
    <w:p w14:paraId="6912CCEB" w14:textId="77777777" w:rsidR="0032256B" w:rsidRDefault="0032256B" w:rsidP="00D41CDA">
      <w:pPr>
        <w:pStyle w:val="Text"/>
      </w:pPr>
    </w:p>
    <w:sectPr w:rsidR="0032256B" w:rsidSect="004C3ADB">
      <w:headerReference w:type="default" r:id="rId26"/>
      <w:footerReference w:type="default" r:id="rId27"/>
      <w:headerReference w:type="first" r:id="rId28"/>
      <w:footerReference w:type="first" r:id="rId29"/>
      <w:pgSz w:w="12240" w:h="15840" w:code="1"/>
      <w:pgMar w:top="720" w:right="720" w:bottom="720" w:left="72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01647" w14:textId="77777777" w:rsidR="00C07478" w:rsidRDefault="00C07478" w:rsidP="00D167BF">
      <w:pPr>
        <w:spacing w:after="0" w:line="240" w:lineRule="auto"/>
      </w:pPr>
      <w:r>
        <w:separator/>
      </w:r>
    </w:p>
  </w:endnote>
  <w:endnote w:type="continuationSeparator" w:id="0">
    <w:p w14:paraId="17035696" w14:textId="77777777" w:rsidR="00C07478" w:rsidRDefault="00C07478"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E19C2" w14:textId="02CD2069" w:rsidR="004C3ADB" w:rsidRDefault="004C3ADB" w:rsidP="004C3ADB">
    <w:pPr>
      <w:pStyle w:val="Footer"/>
      <w:tabs>
        <w:tab w:val="clear" w:pos="9360"/>
      </w:tabs>
      <w:ind w:right="1440"/>
      <w:jc w:val="right"/>
    </w:pPr>
    <w:r>
      <w:t xml:space="preserve">Page </w:t>
    </w:r>
    <w:sdt>
      <w:sdtPr>
        <w:id w:val="-1751178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4</w:t>
        </w:r>
      </w:sdtContent>
    </w:sdt>
  </w:p>
  <w:p w14:paraId="54291639" w14:textId="62E22E5F" w:rsidR="004C3ADB" w:rsidRDefault="004C3ADB">
    <w:pPr>
      <w:pStyle w:val="Footer"/>
    </w:pPr>
    <w:r>
      <w:t xml:space="preserve">Updated </w:t>
    </w:r>
    <w:r w:rsidR="009315BC">
      <w:t>8/</w:t>
    </w:r>
    <w:r w:rsidR="00A577D3">
      <w:t>1</w:t>
    </w:r>
    <w:r w:rsidR="009315BC">
      <w:t>/202</w:t>
    </w:r>
    <w:r w:rsidR="00A577D3">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F12AE" w14:textId="51FE88E5" w:rsidR="00C818CD" w:rsidRDefault="00C818CD" w:rsidP="00C818CD">
    <w:pPr>
      <w:pStyle w:val="Footer"/>
      <w:tabs>
        <w:tab w:val="clear" w:pos="9360"/>
      </w:tabs>
      <w:ind w:right="1440"/>
      <w:jc w:val="right"/>
    </w:pPr>
    <w:r>
      <w:t xml:space="preserve">Page </w:t>
    </w:r>
    <w:sdt>
      <w:sdtPr>
        <w:id w:val="13220049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r>
          <w:rPr>
            <w:noProof/>
          </w:rPr>
          <w:t xml:space="preserve"> of 4</w:t>
        </w:r>
      </w:sdtContent>
    </w:sdt>
  </w:p>
  <w:p w14:paraId="18A19A78" w14:textId="184D96EA" w:rsidR="00C818CD" w:rsidRDefault="00FE1584">
    <w:pPr>
      <w:pStyle w:val="Footer"/>
    </w:pPr>
    <w:r>
      <w:t xml:space="preserve">Updated </w:t>
    </w:r>
    <w:r w:rsidR="00FE2F56">
      <w:t>8/</w:t>
    </w:r>
    <w:r w:rsidR="00A577D3">
      <w:t>1</w:t>
    </w:r>
    <w:r w:rsidR="00FE2F56">
      <w:t>/202</w:t>
    </w:r>
    <w:r w:rsidR="00A577D3">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CE0BC" w14:textId="77777777" w:rsidR="00C07478" w:rsidRDefault="00C07478" w:rsidP="00D167BF">
      <w:pPr>
        <w:spacing w:after="0" w:line="240" w:lineRule="auto"/>
      </w:pPr>
      <w:r>
        <w:separator/>
      </w:r>
    </w:p>
  </w:footnote>
  <w:footnote w:type="continuationSeparator" w:id="0">
    <w:p w14:paraId="7B990DE8" w14:textId="77777777" w:rsidR="00C07478" w:rsidRDefault="00C07478"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0ADBA" w14:textId="77777777" w:rsidR="00B97B79" w:rsidRDefault="00B97B79">
    <w:pPr>
      <w:pStyle w:val="Header"/>
    </w:pPr>
  </w:p>
  <w:p w14:paraId="6B957855" w14:textId="766558CB" w:rsidR="00431BA8" w:rsidRDefault="00E36127">
    <w:pPr>
      <w:pStyle w:val="Header"/>
    </w:pPr>
    <w:r>
      <w:rPr>
        <w:noProof/>
      </w:rPr>
      <w:drawing>
        <wp:anchor distT="0" distB="0" distL="114300" distR="114300" simplePos="0" relativeHeight="251656704" behindDoc="0" locked="0" layoutInCell="1" allowOverlap="1" wp14:anchorId="420116AD" wp14:editId="196E107B">
          <wp:simplePos x="0" y="0"/>
          <wp:positionH relativeFrom="column">
            <wp:posOffset>5910580</wp:posOffset>
          </wp:positionH>
          <wp:positionV relativeFrom="paragraph">
            <wp:posOffset>23495</wp:posOffset>
          </wp:positionV>
          <wp:extent cx="979805" cy="415925"/>
          <wp:effectExtent l="0" t="0" r="0" b="0"/>
          <wp:wrapNone/>
          <wp:docPr id="3"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3644D2" w14:textId="675ACCE6" w:rsidR="00431BA8" w:rsidRDefault="0024562A">
    <w:pPr>
      <w:pStyle w:val="Header"/>
    </w:pPr>
    <w:r>
      <w:t>SY 202</w:t>
    </w:r>
    <w:r w:rsidR="00A577D3">
      <w:t>5</w:t>
    </w:r>
    <w:r>
      <w:t>-2</w:t>
    </w:r>
    <w:r w:rsidR="00A577D3">
      <w:t>6</w:t>
    </w:r>
    <w:r>
      <w:t xml:space="preserve"> Parent Survey Guide</w:t>
    </w:r>
  </w:p>
  <w:p w14:paraId="1CFB1484" w14:textId="77777777" w:rsidR="005877F1" w:rsidRDefault="005877F1">
    <w:pPr>
      <w:pStyle w:val="Header"/>
    </w:pPr>
  </w:p>
  <w:p w14:paraId="674ED8D4" w14:textId="4C9EC716" w:rsidR="00431BA8" w:rsidRDefault="00E36127">
    <w:pPr>
      <w:pStyle w:val="Header"/>
    </w:pPr>
    <w:r>
      <w:rPr>
        <w:noProof/>
      </w:rPr>
      <mc:AlternateContent>
        <mc:Choice Requires="wps">
          <w:drawing>
            <wp:anchor distT="4294967295" distB="4294967295" distL="114300" distR="114300" simplePos="0" relativeHeight="251657728" behindDoc="0" locked="0" layoutInCell="1" allowOverlap="1" wp14:anchorId="3ECFB0E8" wp14:editId="310026D3">
              <wp:simplePos x="0" y="0"/>
              <wp:positionH relativeFrom="column">
                <wp:posOffset>0</wp:posOffset>
              </wp:positionH>
              <wp:positionV relativeFrom="paragraph">
                <wp:posOffset>32384</wp:posOffset>
              </wp:positionV>
              <wp:extent cx="688975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533E257" id="Straight Connector 5"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D8E59" w14:textId="024876BF" w:rsidR="00D167BF" w:rsidRDefault="00DA2FF2">
    <w:pPr>
      <w:pStyle w:val="Header"/>
    </w:pPr>
    <w:r>
      <w:rPr>
        <w:noProof/>
      </w:rPr>
      <w:drawing>
        <wp:anchor distT="0" distB="0" distL="114300" distR="114300" simplePos="0" relativeHeight="251658752" behindDoc="1" locked="0" layoutInCell="1" allowOverlap="1" wp14:anchorId="40C287C0" wp14:editId="275E18CC">
          <wp:simplePos x="0" y="0"/>
          <wp:positionH relativeFrom="column">
            <wp:posOffset>-481330</wp:posOffset>
          </wp:positionH>
          <wp:positionV relativeFrom="paragraph">
            <wp:posOffset>0</wp:posOffset>
          </wp:positionV>
          <wp:extent cx="7809230" cy="161036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alphaModFix amt="58000"/>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E00E7"/>
    <w:multiLevelType w:val="hybridMultilevel"/>
    <w:tmpl w:val="9FD8B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1610CC"/>
    <w:multiLevelType w:val="hybridMultilevel"/>
    <w:tmpl w:val="4EF47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7769B6"/>
    <w:multiLevelType w:val="hybridMultilevel"/>
    <w:tmpl w:val="941C8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F6813BD"/>
    <w:multiLevelType w:val="hybridMultilevel"/>
    <w:tmpl w:val="1C3EC64E"/>
    <w:lvl w:ilvl="0" w:tplc="D0E0D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08657B"/>
    <w:multiLevelType w:val="hybridMultilevel"/>
    <w:tmpl w:val="B35093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C5025D1"/>
    <w:multiLevelType w:val="hybridMultilevel"/>
    <w:tmpl w:val="EC72802E"/>
    <w:lvl w:ilvl="0" w:tplc="4180457A">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A2665B5"/>
    <w:multiLevelType w:val="hybridMultilevel"/>
    <w:tmpl w:val="37EA6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57811936">
    <w:abstractNumId w:val="3"/>
  </w:num>
  <w:num w:numId="2" w16cid:durableId="220210720">
    <w:abstractNumId w:val="1"/>
  </w:num>
  <w:num w:numId="3" w16cid:durableId="559560953">
    <w:abstractNumId w:val="4"/>
  </w:num>
  <w:num w:numId="4" w16cid:durableId="1622371463">
    <w:abstractNumId w:val="2"/>
  </w:num>
  <w:num w:numId="5" w16cid:durableId="14890941">
    <w:abstractNumId w:val="0"/>
  </w:num>
  <w:num w:numId="6" w16cid:durableId="552620307">
    <w:abstractNumId w:val="6"/>
  </w:num>
  <w:num w:numId="7" w16cid:durableId="251620840">
    <w:abstractNumId w:val="5"/>
  </w:num>
  <w:num w:numId="8" w16cid:durableId="211424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3BB1"/>
    <w:rsid w:val="000348B1"/>
    <w:rsid w:val="00046C5B"/>
    <w:rsid w:val="00052B92"/>
    <w:rsid w:val="00087F52"/>
    <w:rsid w:val="000A0F2C"/>
    <w:rsid w:val="000B49C5"/>
    <w:rsid w:val="000B7AEF"/>
    <w:rsid w:val="000C4C09"/>
    <w:rsid w:val="000D7BB8"/>
    <w:rsid w:val="0013025E"/>
    <w:rsid w:val="00130F43"/>
    <w:rsid w:val="001A38EB"/>
    <w:rsid w:val="001C42D7"/>
    <w:rsid w:val="001D3EB9"/>
    <w:rsid w:val="00234DBA"/>
    <w:rsid w:val="00236165"/>
    <w:rsid w:val="0024562A"/>
    <w:rsid w:val="0024787C"/>
    <w:rsid w:val="00262751"/>
    <w:rsid w:val="00264C4F"/>
    <w:rsid w:val="002C11C1"/>
    <w:rsid w:val="002C6DCA"/>
    <w:rsid w:val="002D20AE"/>
    <w:rsid w:val="002D3E62"/>
    <w:rsid w:val="002E7492"/>
    <w:rsid w:val="0032256B"/>
    <w:rsid w:val="003717E7"/>
    <w:rsid w:val="00387BDA"/>
    <w:rsid w:val="00396FBE"/>
    <w:rsid w:val="003B759C"/>
    <w:rsid w:val="003C4994"/>
    <w:rsid w:val="003E37C6"/>
    <w:rsid w:val="003F27CC"/>
    <w:rsid w:val="00417808"/>
    <w:rsid w:val="00431BA8"/>
    <w:rsid w:val="00433DE8"/>
    <w:rsid w:val="00434364"/>
    <w:rsid w:val="004363A1"/>
    <w:rsid w:val="004433C7"/>
    <w:rsid w:val="00457056"/>
    <w:rsid w:val="004A4E7C"/>
    <w:rsid w:val="004C3ADB"/>
    <w:rsid w:val="004C3E78"/>
    <w:rsid w:val="004D2366"/>
    <w:rsid w:val="004F7671"/>
    <w:rsid w:val="00501B31"/>
    <w:rsid w:val="0050220A"/>
    <w:rsid w:val="00514B23"/>
    <w:rsid w:val="0053186D"/>
    <w:rsid w:val="005877F1"/>
    <w:rsid w:val="005941FB"/>
    <w:rsid w:val="00595095"/>
    <w:rsid w:val="00595F2D"/>
    <w:rsid w:val="005A70D1"/>
    <w:rsid w:val="005D26D3"/>
    <w:rsid w:val="0060452F"/>
    <w:rsid w:val="00637382"/>
    <w:rsid w:val="0064241A"/>
    <w:rsid w:val="00662712"/>
    <w:rsid w:val="006879FC"/>
    <w:rsid w:val="0069309A"/>
    <w:rsid w:val="006A3AD3"/>
    <w:rsid w:val="006B4951"/>
    <w:rsid w:val="006D0E3E"/>
    <w:rsid w:val="006F37DC"/>
    <w:rsid w:val="0070646C"/>
    <w:rsid w:val="0078367E"/>
    <w:rsid w:val="007C078C"/>
    <w:rsid w:val="007C1F8B"/>
    <w:rsid w:val="007E5200"/>
    <w:rsid w:val="00805867"/>
    <w:rsid w:val="0086052E"/>
    <w:rsid w:val="00863B2A"/>
    <w:rsid w:val="00876BA9"/>
    <w:rsid w:val="00877750"/>
    <w:rsid w:val="00880283"/>
    <w:rsid w:val="008B0837"/>
    <w:rsid w:val="008B3729"/>
    <w:rsid w:val="008B5539"/>
    <w:rsid w:val="009007D8"/>
    <w:rsid w:val="009174E6"/>
    <w:rsid w:val="009315BC"/>
    <w:rsid w:val="009531C9"/>
    <w:rsid w:val="009536D3"/>
    <w:rsid w:val="00A175EB"/>
    <w:rsid w:val="00A2103B"/>
    <w:rsid w:val="00A37AE5"/>
    <w:rsid w:val="00A577D3"/>
    <w:rsid w:val="00A72388"/>
    <w:rsid w:val="00A92290"/>
    <w:rsid w:val="00AA4C44"/>
    <w:rsid w:val="00AC62E2"/>
    <w:rsid w:val="00AF45B6"/>
    <w:rsid w:val="00B150C9"/>
    <w:rsid w:val="00B4275E"/>
    <w:rsid w:val="00B85B99"/>
    <w:rsid w:val="00B97B79"/>
    <w:rsid w:val="00BD2C14"/>
    <w:rsid w:val="00C07478"/>
    <w:rsid w:val="00C16CC4"/>
    <w:rsid w:val="00C426F9"/>
    <w:rsid w:val="00C52500"/>
    <w:rsid w:val="00C7517D"/>
    <w:rsid w:val="00C818CD"/>
    <w:rsid w:val="00C86D89"/>
    <w:rsid w:val="00C93292"/>
    <w:rsid w:val="00CC3C96"/>
    <w:rsid w:val="00CD18A2"/>
    <w:rsid w:val="00D167BF"/>
    <w:rsid w:val="00D2460F"/>
    <w:rsid w:val="00D40AE6"/>
    <w:rsid w:val="00D41CDA"/>
    <w:rsid w:val="00D51497"/>
    <w:rsid w:val="00D55DD1"/>
    <w:rsid w:val="00D67665"/>
    <w:rsid w:val="00DA2FF2"/>
    <w:rsid w:val="00DB1B82"/>
    <w:rsid w:val="00DB32BB"/>
    <w:rsid w:val="00DC4EC0"/>
    <w:rsid w:val="00DD3BB1"/>
    <w:rsid w:val="00DE123D"/>
    <w:rsid w:val="00DE7B5D"/>
    <w:rsid w:val="00DF1588"/>
    <w:rsid w:val="00E26414"/>
    <w:rsid w:val="00E36127"/>
    <w:rsid w:val="00E4067D"/>
    <w:rsid w:val="00E442E5"/>
    <w:rsid w:val="00E65995"/>
    <w:rsid w:val="00E8179F"/>
    <w:rsid w:val="00EB0287"/>
    <w:rsid w:val="00ED1E5A"/>
    <w:rsid w:val="00F07F70"/>
    <w:rsid w:val="00F14CDC"/>
    <w:rsid w:val="00F77E51"/>
    <w:rsid w:val="00F8163B"/>
    <w:rsid w:val="00F860D7"/>
    <w:rsid w:val="00F952CB"/>
    <w:rsid w:val="00FD4CF5"/>
    <w:rsid w:val="00FE1584"/>
    <w:rsid w:val="00FE2F56"/>
    <w:rsid w:val="00FF2C3B"/>
    <w:rsid w:val="00FF562F"/>
    <w:rsid w:val="00FF7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63DA3"/>
  <w15:chartTrackingRefBased/>
  <w15:docId w15:val="{08143AD8-A156-4EF3-89C9-DEE3867A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paragraph" w:styleId="ListParagraph">
    <w:name w:val="List Paragraph"/>
    <w:basedOn w:val="Normal"/>
    <w:uiPriority w:val="34"/>
    <w:qFormat/>
    <w:rsid w:val="00457056"/>
    <w:pPr>
      <w:ind w:left="720" w:right="0"/>
      <w:contextualSpacing/>
    </w:pPr>
  </w:style>
  <w:style w:type="character" w:styleId="Hyperlink">
    <w:name w:val="Hyperlink"/>
    <w:uiPriority w:val="99"/>
    <w:unhideWhenUsed/>
    <w:rsid w:val="00457056"/>
    <w:rPr>
      <w:color w:val="0563C1"/>
      <w:u w:val="single"/>
    </w:rPr>
  </w:style>
  <w:style w:type="table" w:styleId="TableGrid">
    <w:name w:val="Table Grid"/>
    <w:basedOn w:val="TableNormal"/>
    <w:uiPriority w:val="39"/>
    <w:rsid w:val="003B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3186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531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5">
    <w:name w:val="Grid Table 4 Accent 5"/>
    <w:basedOn w:val="TableNormal"/>
    <w:uiPriority w:val="49"/>
    <w:rsid w:val="0053186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semiHidden/>
    <w:unhideWhenUsed/>
    <w:rsid w:val="00595095"/>
    <w:rPr>
      <w:color w:val="605E5C"/>
      <w:shd w:val="clear" w:color="auto" w:fill="E1DFDD"/>
    </w:rPr>
  </w:style>
  <w:style w:type="character" w:styleId="FollowedHyperlink">
    <w:name w:val="FollowedHyperlink"/>
    <w:basedOn w:val="DefaultParagraphFont"/>
    <w:uiPriority w:val="99"/>
    <w:semiHidden/>
    <w:unhideWhenUsed/>
    <w:rsid w:val="00595095"/>
    <w:rPr>
      <w:color w:val="954F72" w:themeColor="followedHyperlink"/>
      <w:u w:val="single"/>
    </w:rPr>
  </w:style>
  <w:style w:type="character" w:styleId="CommentReference">
    <w:name w:val="annotation reference"/>
    <w:basedOn w:val="DefaultParagraphFont"/>
    <w:uiPriority w:val="99"/>
    <w:semiHidden/>
    <w:unhideWhenUsed/>
    <w:rsid w:val="003F27CC"/>
    <w:rPr>
      <w:sz w:val="16"/>
      <w:szCs w:val="16"/>
    </w:rPr>
  </w:style>
  <w:style w:type="paragraph" w:styleId="CommentText">
    <w:name w:val="annotation text"/>
    <w:basedOn w:val="Normal"/>
    <w:link w:val="CommentTextChar"/>
    <w:uiPriority w:val="99"/>
    <w:unhideWhenUsed/>
    <w:rsid w:val="003F27CC"/>
    <w:pPr>
      <w:spacing w:line="240" w:lineRule="auto"/>
    </w:pPr>
    <w:rPr>
      <w:sz w:val="20"/>
      <w:szCs w:val="20"/>
    </w:rPr>
  </w:style>
  <w:style w:type="character" w:customStyle="1" w:styleId="CommentTextChar">
    <w:name w:val="Comment Text Char"/>
    <w:basedOn w:val="DefaultParagraphFont"/>
    <w:link w:val="CommentText"/>
    <w:uiPriority w:val="99"/>
    <w:rsid w:val="003F27CC"/>
  </w:style>
  <w:style w:type="paragraph" w:styleId="CommentSubject">
    <w:name w:val="annotation subject"/>
    <w:basedOn w:val="CommentText"/>
    <w:next w:val="CommentText"/>
    <w:link w:val="CommentSubjectChar"/>
    <w:uiPriority w:val="99"/>
    <w:semiHidden/>
    <w:unhideWhenUsed/>
    <w:rsid w:val="003F27CC"/>
    <w:rPr>
      <w:b/>
      <w:bCs/>
    </w:rPr>
  </w:style>
  <w:style w:type="character" w:customStyle="1" w:styleId="CommentSubjectChar">
    <w:name w:val="Comment Subject Char"/>
    <w:basedOn w:val="CommentTextChar"/>
    <w:link w:val="CommentSubject"/>
    <w:uiPriority w:val="99"/>
    <w:semiHidden/>
    <w:rsid w:val="003F27CC"/>
    <w:rPr>
      <w:b/>
      <w:bCs/>
    </w:rPr>
  </w:style>
  <w:style w:type="paragraph" w:styleId="Revision">
    <w:name w:val="Revision"/>
    <w:hidden/>
    <w:uiPriority w:val="99"/>
    <w:semiHidden/>
    <w:rsid w:val="006D0E3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847198">
      <w:bodyDiv w:val="1"/>
      <w:marLeft w:val="0"/>
      <w:marRight w:val="0"/>
      <w:marTop w:val="0"/>
      <w:marBottom w:val="0"/>
      <w:divBdr>
        <w:top w:val="none" w:sz="0" w:space="0" w:color="auto"/>
        <w:left w:val="none" w:sz="0" w:space="0" w:color="auto"/>
        <w:bottom w:val="none" w:sz="0" w:space="0" w:color="auto"/>
        <w:right w:val="none" w:sz="0" w:space="0" w:color="auto"/>
      </w:divBdr>
    </w:div>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454056345">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e.state.co.us/cdesped/indicator_08" TargetMode="External"/><Relationship Id="rId13" Type="http://schemas.openxmlformats.org/officeDocument/2006/relationships/hyperlink" Target="https://www.cde.state.co.us/cdesped/indicator_08" TargetMode="External"/><Relationship Id="rId18" Type="http://schemas.openxmlformats.org/officeDocument/2006/relationships/hyperlink" Target="mailto:Donahue_b@cde.state.co.u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de.state.co.us/cdesped/spedparents" TargetMode="External"/><Relationship Id="rId7" Type="http://schemas.openxmlformats.org/officeDocument/2006/relationships/endnotes" Target="endnotes.xml"/><Relationship Id="rId12" Type="http://schemas.openxmlformats.org/officeDocument/2006/relationships/hyperlink" Target="https://youtu.be/caoS4AwOkvg" TargetMode="External"/><Relationship Id="rId17" Type="http://schemas.openxmlformats.org/officeDocument/2006/relationships/hyperlink" Target="https://www.cde.state.co.us/cdesped/indicator_08" TargetMode="External"/><Relationship Id="rId25" Type="http://schemas.openxmlformats.org/officeDocument/2006/relationships/hyperlink" Target="mailto:Donahue_b@cde.state.co.us" TargetMode="External"/><Relationship Id="rId2" Type="http://schemas.openxmlformats.org/officeDocument/2006/relationships/numbering" Target="numbering.xml"/><Relationship Id="rId16" Type="http://schemas.openxmlformats.org/officeDocument/2006/relationships/hyperlink" Target="mailto:Tarus_S@cde.state.co.us" TargetMode="External"/><Relationship Id="rId20" Type="http://schemas.openxmlformats.org/officeDocument/2006/relationships/hyperlink" Target="https://ascenddms.co/public/parentsurvey/AccessCod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cenddms.co/public/parentsurveys/AccessCode" TargetMode="External"/><Relationship Id="rId24" Type="http://schemas.openxmlformats.org/officeDocument/2006/relationships/hyperlink" Target="http://www.cde.state.co.us/cdesped/spedparents" TargetMode="External"/><Relationship Id="rId5" Type="http://schemas.openxmlformats.org/officeDocument/2006/relationships/webSettings" Target="webSettings.xml"/><Relationship Id="rId15" Type="http://schemas.openxmlformats.org/officeDocument/2006/relationships/hyperlink" Target="https://ascenddms.co/public/parentsurveys" TargetMode="External"/><Relationship Id="rId23" Type="http://schemas.openxmlformats.org/officeDocument/2006/relationships/hyperlink" Target="https://ascenddms.co/public/parentsurvey/AccessCode" TargetMode="External"/><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mailto:Bolger_o@cde.state.co.u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de.state.co.us/idm/essu-data" TargetMode="External"/><Relationship Id="rId14" Type="http://schemas.openxmlformats.org/officeDocument/2006/relationships/hyperlink" Target="https://pls.ascenddms.co/tutorials/course-1/uploading-documents?cat=au" TargetMode="External"/><Relationship Id="rId22" Type="http://schemas.openxmlformats.org/officeDocument/2006/relationships/hyperlink" Target="mailto:Donahue_b@cde.state.co.us"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0135E-A098-4865-9014-4FF062A96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Survey Guide 2024-25</dc:title>
  <dc:subject/>
  <dc:creator/>
  <cp:keywords/>
  <dc:description/>
  <cp:lastModifiedBy>Haberkorn, Annie</cp:lastModifiedBy>
  <cp:revision>8</cp:revision>
  <dcterms:created xsi:type="dcterms:W3CDTF">2023-08-24T13:54:00Z</dcterms:created>
  <dcterms:modified xsi:type="dcterms:W3CDTF">2025-08-01T18:23:00Z</dcterms:modified>
</cp:coreProperties>
</file>