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7481" w14:textId="53550C4E" w:rsidR="00E96AA4" w:rsidRPr="00893E25" w:rsidRDefault="00E96AA4" w:rsidP="00E96AA4">
      <w:pPr>
        <w:pStyle w:val="Heading1"/>
        <w:rPr>
          <w:rFonts w:eastAsia="Calibri"/>
          <w:caps/>
          <w:smallCaps w:val="0"/>
          <w:sz w:val="28"/>
          <w:szCs w:val="28"/>
          <w:lang w:val="en-US"/>
        </w:rPr>
      </w:pPr>
      <w:bookmarkStart w:id="0" w:name="_Toc41857619"/>
      <w:bookmarkStart w:id="1" w:name="_Toc41859569"/>
      <w:bookmarkStart w:id="2" w:name="_Toc45041344"/>
      <w:bookmarkStart w:id="3" w:name="_Toc46161959"/>
      <w:bookmarkStart w:id="4" w:name="_Toc46319668"/>
      <w:bookmarkStart w:id="5" w:name="_Toc78580950"/>
      <w:r w:rsidRPr="00893E25">
        <w:rPr>
          <w:rFonts w:eastAsia="Calibri"/>
          <w:caps/>
          <w:smallCaps w:val="0"/>
          <w:sz w:val="28"/>
          <w:szCs w:val="28"/>
        </w:rPr>
        <w:t>Colorado Charter Schools Program Grant</w:t>
      </w:r>
      <w:bookmarkEnd w:id="0"/>
      <w:bookmarkEnd w:id="1"/>
      <w:bookmarkEnd w:id="2"/>
      <w:bookmarkEnd w:id="3"/>
      <w:bookmarkEnd w:id="4"/>
      <w:bookmarkEnd w:id="5"/>
      <w:r w:rsidRPr="00893E25">
        <w:rPr>
          <w:rFonts w:eastAsia="Calibri"/>
          <w:caps/>
          <w:smallCaps w:val="0"/>
          <w:sz w:val="28"/>
          <w:szCs w:val="28"/>
          <w:lang w:val="en-US"/>
        </w:rPr>
        <w:t xml:space="preserve"> </w:t>
      </w:r>
    </w:p>
    <w:p w14:paraId="50DC6103" w14:textId="1913244E" w:rsidR="00E96AA4" w:rsidRPr="00893E25" w:rsidRDefault="00E96AA4" w:rsidP="005E40DD">
      <w:pPr>
        <w:pStyle w:val="Heading1"/>
        <w:spacing w:after="240"/>
        <w:rPr>
          <w:rFonts w:eastAsia="Calibri"/>
          <w:b w:val="0"/>
          <w:bCs/>
          <w:smallCaps w:val="0"/>
          <w:sz w:val="28"/>
          <w:szCs w:val="28"/>
          <w:lang w:val="en-US"/>
        </w:rPr>
      </w:pPr>
      <w:bookmarkStart w:id="6" w:name="_Toc78580951"/>
      <w:r w:rsidRPr="00893E25">
        <w:rPr>
          <w:rFonts w:eastAsia="Calibri"/>
          <w:b w:val="0"/>
          <w:bCs/>
          <w:smallCaps w:val="0"/>
          <w:sz w:val="28"/>
          <w:szCs w:val="28"/>
          <w:lang w:val="en-US"/>
        </w:rPr>
        <w:t xml:space="preserve">Appendix </w:t>
      </w:r>
      <w:r w:rsidR="00AF58D1" w:rsidRPr="00893E25">
        <w:rPr>
          <w:rFonts w:eastAsia="Calibri"/>
          <w:b w:val="0"/>
          <w:bCs/>
          <w:smallCaps w:val="0"/>
          <w:sz w:val="28"/>
          <w:szCs w:val="28"/>
          <w:lang w:val="en-US"/>
        </w:rPr>
        <w:t>M</w:t>
      </w:r>
      <w:r w:rsidRPr="00893E25">
        <w:rPr>
          <w:rFonts w:eastAsia="Calibri"/>
          <w:b w:val="0"/>
          <w:bCs/>
          <w:smallCaps w:val="0"/>
          <w:sz w:val="28"/>
          <w:szCs w:val="28"/>
          <w:lang w:val="en-US"/>
        </w:rPr>
        <w:t>: Disclosure Information</w:t>
      </w:r>
      <w:bookmarkEnd w:id="6"/>
    </w:p>
    <w:p w14:paraId="3A706FF5" w14:textId="2937A024" w:rsidR="00E96AA4" w:rsidRPr="00E96AA4" w:rsidRDefault="00E96AA4" w:rsidP="005E40DD">
      <w:pPr>
        <w:keepNext/>
        <w:outlineLvl w:val="7"/>
        <w:rPr>
          <w:rFonts w:eastAsia="Calibri" w:cs="Times New Roman"/>
          <w:b/>
          <w:color w:val="262626"/>
          <w:kern w:val="16"/>
          <w:sz w:val="22"/>
          <w:szCs w:val="22"/>
          <w:lang w:bidi="ar-SA"/>
        </w:rPr>
      </w:pPr>
      <w:r w:rsidRPr="00E96AA4">
        <w:rPr>
          <w:rFonts w:eastAsia="Calibri" w:cs="Times New Roman"/>
          <w:b/>
          <w:color w:val="262626"/>
          <w:kern w:val="16"/>
          <w:sz w:val="22"/>
          <w:szCs w:val="22"/>
          <w:lang w:bidi="ar-SA"/>
        </w:rPr>
        <w:t xml:space="preserve">Instructions </w:t>
      </w:r>
    </w:p>
    <w:p w14:paraId="0683CAF8" w14:textId="77777777" w:rsidR="00E96AA4" w:rsidRPr="00E96AA4" w:rsidRDefault="00E96AA4" w:rsidP="005E40DD">
      <w:pPr>
        <w:keepNext/>
        <w:outlineLvl w:val="7"/>
        <w:rPr>
          <w:rFonts w:eastAsia="Calibri" w:cs="Times New Roman"/>
          <w:bCs/>
          <w:color w:val="262626"/>
          <w:kern w:val="16"/>
          <w:sz w:val="22"/>
          <w:szCs w:val="22"/>
          <w:lang w:bidi="ar-SA"/>
        </w:rPr>
      </w:pPr>
      <w:r w:rsidRPr="00E96AA4">
        <w:rPr>
          <w:rFonts w:eastAsia="Calibri" w:cs="Times New Roman"/>
          <w:bCs/>
          <w:color w:val="262626"/>
          <w:kern w:val="16"/>
          <w:sz w:val="22"/>
          <w:szCs w:val="22"/>
          <w:lang w:bidi="ar-SA"/>
        </w:rPr>
        <w:t xml:space="preserve">ALL applicants are required to respond to each of the following sections. Respond with N/A if a section is not applicable. </w:t>
      </w:r>
    </w:p>
    <w:p w14:paraId="090E5215" w14:textId="33DBB513" w:rsidR="00E96AA4" w:rsidRDefault="00E96AA4" w:rsidP="00E96AA4">
      <w:pPr>
        <w:numPr>
          <w:ilvl w:val="0"/>
          <w:numId w:val="40"/>
        </w:numPr>
        <w:spacing w:before="12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Certain organizational relationships and contractual arrangements can impact the award and use of CCSP grant funds. Describe any agreements or contractual relationships that have been or will be established with individuals, groups, or companies. These would include external service providers (ESP, such as educational management organizations (EMOs), charter management organizations (CMOs), or charter collaboratives), technology providers, professional development providers, curriculum companies, or any other service providers. Failure to disclose these relationships could result in funds being retracted, even if already disbursed. If an agreement with an EMO, CMO, or collaborative has been or will be executed, please include a copy of the agreement as an attachment to the grant application under Appendix M.</w:t>
      </w:r>
    </w:p>
    <w:p w14:paraId="0EBE5B18" w14:textId="77777777" w:rsidR="00E96AA4" w:rsidRPr="001E484C" w:rsidRDefault="00E96AA4" w:rsidP="00E96AA4">
      <w:pPr>
        <w:spacing w:before="120" w:after="120"/>
        <w:ind w:left="720"/>
        <w:rPr>
          <w:rFonts w:eastAsia="Calibri" w:cs="Times New Roman"/>
          <w:b/>
          <w:bCs/>
          <w:color w:val="262626"/>
          <w:kern w:val="16"/>
          <w:sz w:val="22"/>
          <w:szCs w:val="22"/>
          <w:lang w:bidi="ar-SA"/>
        </w:rPr>
      </w:pPr>
    </w:p>
    <w:p w14:paraId="056F95C5" w14:textId="37B95C3F" w:rsidR="00E96AA4" w:rsidRDefault="00E96AA4" w:rsidP="00E96AA4">
      <w:pPr>
        <w:numPr>
          <w:ilvl w:val="0"/>
          <w:numId w:val="40"/>
        </w:numPr>
        <w:spacing w:before="12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 xml:space="preserve">Explain any relationship with an ESP (including those identified under question 1 above) to include why the applicant is seeking to contract with an ESP. If this is the first time the applicant has contracted with this ESP, explain when and how the applicant learned of the ESP, what other ESPs were considered, and why the ESP was selected over other ESPs. Describe the key elements of the contract, if applicable. Is the service provider a for-profit or nonprofit organization/company? Describe the process used by founders to choose the service provider. (Was there a competitive bid process? Did research demonstrate that the company was successful with the proposed student population or educational model? </w:t>
      </w:r>
    </w:p>
    <w:p w14:paraId="5D149D06" w14:textId="77777777" w:rsidR="00E96AA4" w:rsidRPr="001E484C" w:rsidRDefault="00E96AA4" w:rsidP="00E96AA4">
      <w:pPr>
        <w:spacing w:before="120" w:after="120"/>
        <w:ind w:left="720"/>
        <w:rPr>
          <w:rFonts w:eastAsia="Calibri" w:cs="Times New Roman"/>
          <w:b/>
          <w:bCs/>
          <w:color w:val="262626"/>
          <w:kern w:val="16"/>
          <w:sz w:val="22"/>
          <w:szCs w:val="22"/>
          <w:lang w:bidi="ar-SA"/>
        </w:rPr>
      </w:pPr>
    </w:p>
    <w:p w14:paraId="24D16B81" w14:textId="50287C5F" w:rsidR="00E96AA4" w:rsidRDefault="00E96AA4" w:rsidP="00E96AA4">
      <w:pPr>
        <w:numPr>
          <w:ilvl w:val="0"/>
          <w:numId w:val="40"/>
        </w:numPr>
        <w:spacing w:before="12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 xml:space="preserve">Because certain contractual arrangements have bearing on what can and cannot be funded with CCSP grant funds, a charter school grant applicant requesting funds for anything that may also be covered in another contract must disclose that information. If there is a contract in place and CCSP grant funds are being requested for an item that may be included in that contract, please attach to the grant application a copy of the related contract(s) as part of Appendix M: Disclosure Information. </w:t>
      </w:r>
    </w:p>
    <w:p w14:paraId="3C3823DA" w14:textId="77777777" w:rsidR="00E96AA4" w:rsidRPr="001E484C" w:rsidRDefault="00E96AA4" w:rsidP="00E96AA4">
      <w:pPr>
        <w:spacing w:before="120" w:after="120"/>
        <w:ind w:left="720"/>
        <w:rPr>
          <w:rFonts w:eastAsia="Calibri" w:cs="Times New Roman"/>
          <w:b/>
          <w:bCs/>
          <w:color w:val="262626"/>
          <w:kern w:val="16"/>
          <w:sz w:val="22"/>
          <w:szCs w:val="22"/>
          <w:lang w:bidi="ar-SA"/>
        </w:rPr>
      </w:pPr>
    </w:p>
    <w:p w14:paraId="1115EB8A" w14:textId="2FDAE4CE" w:rsidR="00E96AA4" w:rsidRDefault="00E96AA4" w:rsidP="00E96AA4">
      <w:pPr>
        <w:numPr>
          <w:ilvl w:val="0"/>
          <w:numId w:val="40"/>
        </w:numPr>
        <w:spacing w:before="12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 xml:space="preserve">Explain which entity holds the assets of the charter school and which entity will hold any assets obtained through CCSP grant funds. Describe the governing board’s composition in relationship to a chosen service provider. Provide information on key individuals working with the service provider. </w:t>
      </w:r>
    </w:p>
    <w:p w14:paraId="7B88816F" w14:textId="77777777" w:rsidR="00E96AA4" w:rsidRPr="001E484C" w:rsidRDefault="00E96AA4" w:rsidP="00E96AA4">
      <w:pPr>
        <w:spacing w:before="120" w:after="120"/>
        <w:ind w:left="720"/>
        <w:rPr>
          <w:rFonts w:eastAsia="Calibri" w:cs="Times New Roman"/>
          <w:b/>
          <w:bCs/>
          <w:color w:val="262626"/>
          <w:kern w:val="16"/>
          <w:sz w:val="22"/>
          <w:szCs w:val="22"/>
          <w:lang w:bidi="ar-SA"/>
        </w:rPr>
      </w:pPr>
    </w:p>
    <w:p w14:paraId="10F9BF0A" w14:textId="6B34B17B" w:rsidR="00E96AA4" w:rsidRDefault="00E96AA4" w:rsidP="00E96AA4">
      <w:pPr>
        <w:numPr>
          <w:ilvl w:val="0"/>
          <w:numId w:val="40"/>
        </w:numPr>
        <w:spacing w:before="12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Provide a description of the roles and responsibilities of the ESP. If some portions of a function are the responsibility of both the ESP and the school, please explain. The description should align with the management agreement with the ESP and provide a clear picture of what are the responsibilities of the ESP. Identify the cost of services provided by the ESP in terms of percentage of PPR.</w:t>
      </w:r>
    </w:p>
    <w:p w14:paraId="3FCEFE3F" w14:textId="77777777" w:rsidR="00E96AA4" w:rsidRDefault="00E96AA4" w:rsidP="00E96AA4">
      <w:pPr>
        <w:pStyle w:val="ListParagraph"/>
        <w:rPr>
          <w:rFonts w:eastAsia="Calibri" w:cs="Times New Roman"/>
          <w:color w:val="262626"/>
        </w:rPr>
      </w:pPr>
    </w:p>
    <w:p w14:paraId="5822950F" w14:textId="02FC93F4" w:rsidR="00E96AA4" w:rsidRDefault="00E96AA4" w:rsidP="00E96AA4">
      <w:pPr>
        <w:numPr>
          <w:ilvl w:val="0"/>
          <w:numId w:val="40"/>
        </w:numPr>
        <w:spacing w:before="12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Describe any contract/lease/mortgage that is in place regarding the school's educational facility. Your facility costs are estimated to be what percentage of PPR? Please include a copy of any facility-related agreements.</w:t>
      </w:r>
    </w:p>
    <w:p w14:paraId="2EC49BAF" w14:textId="77777777" w:rsidR="00E96AA4" w:rsidRPr="001E484C" w:rsidRDefault="00E96AA4" w:rsidP="00E96AA4">
      <w:pPr>
        <w:spacing w:before="120" w:after="120"/>
        <w:ind w:left="720"/>
        <w:rPr>
          <w:rFonts w:eastAsia="Calibri" w:cs="Times New Roman"/>
          <w:b/>
          <w:bCs/>
          <w:color w:val="262626"/>
          <w:kern w:val="16"/>
          <w:sz w:val="22"/>
          <w:szCs w:val="22"/>
          <w:lang w:bidi="ar-SA"/>
        </w:rPr>
      </w:pPr>
    </w:p>
    <w:p w14:paraId="41BD43A8" w14:textId="47954A37" w:rsidR="00E96AA4" w:rsidRDefault="00E96AA4" w:rsidP="00E96AA4">
      <w:pPr>
        <w:numPr>
          <w:ilvl w:val="0"/>
          <w:numId w:val="40"/>
        </w:numPr>
        <w:spacing w:before="12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 xml:space="preserve">Per state statute C.R.S. 22-32-109(1)(y), school districts and charter schools (by extension through their charter contract) are required to develop and maintain a </w:t>
      </w:r>
      <w:proofErr w:type="gramStart"/>
      <w:r w:rsidRPr="00E96AA4">
        <w:rPr>
          <w:rFonts w:eastAsia="Calibri" w:cs="Times New Roman"/>
          <w:color w:val="262626"/>
          <w:kern w:val="16"/>
          <w:sz w:val="22"/>
          <w:szCs w:val="22"/>
          <w:lang w:bidi="ar-SA"/>
        </w:rPr>
        <w:t>conflict of interest</w:t>
      </w:r>
      <w:proofErr w:type="gramEnd"/>
      <w:r w:rsidRPr="00E96AA4">
        <w:rPr>
          <w:rFonts w:eastAsia="Calibri" w:cs="Times New Roman"/>
          <w:color w:val="262626"/>
          <w:kern w:val="16"/>
          <w:sz w:val="22"/>
          <w:szCs w:val="22"/>
          <w:lang w:bidi="ar-SA"/>
        </w:rPr>
        <w:t xml:space="preserve"> policy. Likewise, C.R.S. 24-</w:t>
      </w:r>
      <w:r w:rsidRPr="00E96AA4">
        <w:rPr>
          <w:rFonts w:eastAsia="Calibri" w:cs="Times New Roman"/>
          <w:color w:val="262626"/>
          <w:kern w:val="16"/>
          <w:sz w:val="22"/>
          <w:szCs w:val="22"/>
          <w:lang w:bidi="ar-SA"/>
        </w:rPr>
        <w:lastRenderedPageBreak/>
        <w:t xml:space="preserve">18-104 also outlines required board member conduct. Please describe the board member conduct and conflict of interest policies that have been put in place and include or attach with the grant application a copy of these policies as part of your response to Appendix M: Disclosure Information. Please see the following resource for what these policies should include: </w:t>
      </w:r>
      <w:hyperlink r:id="rId8" w:history="1">
        <w:r w:rsidRPr="00E96AA4">
          <w:rPr>
            <w:rFonts w:eastAsia="Calibri" w:cs="Times New Roman"/>
            <w:color w:val="0563C1"/>
            <w:kern w:val="16"/>
            <w:sz w:val="22"/>
            <w:szCs w:val="22"/>
            <w:u w:val="single"/>
            <w:lang w:bidi="ar-SA"/>
          </w:rPr>
          <w:t>https://www.cde.state.co.us/sites/default/files/documents/cdechart/guidebook/gov/pdf/conflictofinterestrules.pdf</w:t>
        </w:r>
      </w:hyperlink>
      <w:r w:rsidRPr="00E96AA4">
        <w:rPr>
          <w:rFonts w:eastAsia="Calibri" w:cs="Times New Roman"/>
          <w:color w:val="262626"/>
          <w:kern w:val="16"/>
          <w:sz w:val="22"/>
          <w:szCs w:val="22"/>
          <w:lang w:bidi="ar-SA"/>
        </w:rPr>
        <w:t xml:space="preserve">. </w:t>
      </w:r>
    </w:p>
    <w:p w14:paraId="454CEEF4" w14:textId="77777777" w:rsidR="00E96AA4" w:rsidRPr="001E484C" w:rsidRDefault="00E96AA4" w:rsidP="00E96AA4">
      <w:pPr>
        <w:spacing w:before="120" w:after="120"/>
        <w:ind w:left="720"/>
        <w:rPr>
          <w:rFonts w:eastAsia="Calibri" w:cs="Times New Roman"/>
          <w:b/>
          <w:bCs/>
          <w:color w:val="262626"/>
          <w:kern w:val="16"/>
          <w:sz w:val="22"/>
          <w:szCs w:val="22"/>
          <w:lang w:bidi="ar-SA"/>
        </w:rPr>
      </w:pPr>
    </w:p>
    <w:p w14:paraId="2C4917AF" w14:textId="77777777" w:rsidR="006F6DE3" w:rsidRPr="00A84440" w:rsidRDefault="006F6DE3" w:rsidP="00743849">
      <w:pPr>
        <w:contextualSpacing/>
        <w:rPr>
          <w:rFonts w:asciiTheme="minorHAnsi" w:eastAsia="Calibri" w:hAnsiTheme="minorHAnsi" w:cstheme="minorHAnsi"/>
          <w:color w:val="262626"/>
          <w:kern w:val="16"/>
          <w:sz w:val="22"/>
          <w:szCs w:val="22"/>
          <w:lang w:bidi="ar-SA"/>
        </w:rPr>
      </w:pPr>
    </w:p>
    <w:sectPr w:rsidR="006F6DE3" w:rsidRPr="00A84440" w:rsidSect="00914696">
      <w:footerReference w:type="default" r:id="rId9"/>
      <w:type w:val="continuous"/>
      <w:pgSz w:w="12240" w:h="15840" w:code="1"/>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1DA6" w14:textId="77777777" w:rsidR="00414FDD" w:rsidRDefault="00414FDD" w:rsidP="00A706AD">
      <w:r>
        <w:separator/>
      </w:r>
    </w:p>
  </w:endnote>
  <w:endnote w:type="continuationSeparator" w:id="0">
    <w:p w14:paraId="40F639E8" w14:textId="77777777" w:rsidR="00414FDD" w:rsidRDefault="00414FDD" w:rsidP="00A7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49E7" w14:textId="12E476C1" w:rsidR="00414FDD" w:rsidRDefault="00414FDD">
    <w:pPr>
      <w:pStyle w:val="Footer"/>
      <w:jc w:val="right"/>
    </w:pPr>
    <w:r w:rsidRPr="004B5FE6">
      <w:t>202</w:t>
    </w:r>
    <w:r w:rsidR="00233A29">
      <w:t>1</w:t>
    </w:r>
    <w:r w:rsidRPr="004B5FE6">
      <w:t>-2</w:t>
    </w:r>
    <w:r w:rsidR="00233A29">
      <w:t>2</w:t>
    </w:r>
    <w:r w:rsidRPr="004B5FE6">
      <w:t xml:space="preserve"> </w:t>
    </w:r>
    <w:r>
      <w:t>CCSP</w:t>
    </w:r>
    <w:r w:rsidRPr="004B5FE6">
      <w:t xml:space="preserve"> G</w:t>
    </w:r>
    <w:r>
      <w:t xml:space="preserve">rant Renewal </w:t>
    </w:r>
    <w:proofErr w:type="gramStart"/>
    <w:r>
      <w:t>Proposal</w:t>
    </w:r>
    <w:r w:rsidRPr="004B5FE6">
      <w:t xml:space="preserve">  |</w:t>
    </w:r>
    <w:proofErr w:type="gramEnd"/>
    <w:r>
      <w:t xml:space="preserve"> </w:t>
    </w:r>
    <w:r w:rsidRPr="004B5FE6">
      <w:t xml:space="preserve"> </w:t>
    </w:r>
    <w:sdt>
      <w:sdtPr>
        <w:id w:val="-15183026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C48FB0A" w14:textId="77777777" w:rsidR="00414FDD" w:rsidRDefault="00414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E9F77" w14:textId="77777777" w:rsidR="00414FDD" w:rsidRDefault="00414FDD" w:rsidP="00A706AD">
      <w:r>
        <w:separator/>
      </w:r>
    </w:p>
  </w:footnote>
  <w:footnote w:type="continuationSeparator" w:id="0">
    <w:p w14:paraId="4800768F" w14:textId="77777777" w:rsidR="00414FDD" w:rsidRDefault="00414FDD" w:rsidP="00A70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89B"/>
    <w:multiLevelType w:val="hybridMultilevel"/>
    <w:tmpl w:val="3FE81F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BA5DE9"/>
    <w:multiLevelType w:val="hybridMultilevel"/>
    <w:tmpl w:val="0B18DA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365DE"/>
    <w:multiLevelType w:val="hybridMultilevel"/>
    <w:tmpl w:val="6EC2ABB0"/>
    <w:lvl w:ilvl="0" w:tplc="77F45FD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50512"/>
    <w:multiLevelType w:val="hybridMultilevel"/>
    <w:tmpl w:val="E8AC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743D5"/>
    <w:multiLevelType w:val="hybridMultilevel"/>
    <w:tmpl w:val="2B027ADC"/>
    <w:lvl w:ilvl="0" w:tplc="04090007">
      <w:start w:val="1"/>
      <w:numFmt w:val="bullet"/>
      <w:lvlText w:val=""/>
      <w:lvlJc w:val="left"/>
      <w:pPr>
        <w:ind w:left="45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00029"/>
    <w:multiLevelType w:val="hybridMultilevel"/>
    <w:tmpl w:val="A20C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46707"/>
    <w:multiLevelType w:val="hybridMultilevel"/>
    <w:tmpl w:val="AD041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4576D"/>
    <w:multiLevelType w:val="hybridMultilevel"/>
    <w:tmpl w:val="274E6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B46824"/>
    <w:multiLevelType w:val="hybridMultilevel"/>
    <w:tmpl w:val="07D0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6566A"/>
    <w:multiLevelType w:val="hybridMultilevel"/>
    <w:tmpl w:val="71483A4A"/>
    <w:lvl w:ilvl="0" w:tplc="861A1D9E">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4F03D0"/>
    <w:multiLevelType w:val="hybridMultilevel"/>
    <w:tmpl w:val="EA40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1411C"/>
    <w:multiLevelType w:val="hybridMultilevel"/>
    <w:tmpl w:val="7F4AC1A6"/>
    <w:lvl w:ilvl="0" w:tplc="04F4601C">
      <w:start w:val="1"/>
      <w:numFmt w:val="low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2" w15:restartNumberingAfterBreak="0">
    <w:nsid w:val="1C81296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09653F9"/>
    <w:multiLevelType w:val="hybridMultilevel"/>
    <w:tmpl w:val="7194B9E0"/>
    <w:lvl w:ilvl="0" w:tplc="78C211BE">
      <w:numFmt w:val="bullet"/>
      <w:lvlText w:val="*"/>
      <w:lvlJc w:val="left"/>
      <w:pPr>
        <w:ind w:left="1080" w:hanging="360"/>
      </w:pPr>
      <w:rPr>
        <w:rFonts w:ascii="Calibri" w:eastAsiaTheme="minorHAnsi" w:hAnsi="Calibri" w:hint="default"/>
        <w:b/>
        <w:bCs/>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80181"/>
    <w:multiLevelType w:val="hybridMultilevel"/>
    <w:tmpl w:val="D9AE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B14582"/>
    <w:multiLevelType w:val="hybridMultilevel"/>
    <w:tmpl w:val="5866B554"/>
    <w:lvl w:ilvl="0" w:tplc="DD1CFC5C">
      <w:start w:val="1"/>
      <w:numFmt w:val="bullet"/>
      <w:lvlText w:val=""/>
      <w:lvlJc w:val="left"/>
      <w:pPr>
        <w:tabs>
          <w:tab w:val="num" w:pos="720"/>
        </w:tabs>
        <w:ind w:left="720" w:hanging="360"/>
      </w:pPr>
      <w:rPr>
        <w:rFonts w:ascii="Symbol" w:hAnsi="Symbol" w:hint="default"/>
        <w:i w:val="0"/>
        <w:sz w:val="22"/>
        <w:szCs w:val="22"/>
      </w:rPr>
    </w:lvl>
    <w:lvl w:ilvl="1" w:tplc="393624C0">
      <w:start w:val="2"/>
      <w:numFmt w:val="lowerLetter"/>
      <w:lvlText w:val="(%2)"/>
      <w:lvlJc w:val="left"/>
      <w:pPr>
        <w:tabs>
          <w:tab w:val="num" w:pos="1440"/>
        </w:tabs>
        <w:ind w:left="1440" w:hanging="360"/>
      </w:pPr>
      <w:rPr>
        <w:rFonts w:hint="default"/>
      </w:rPr>
    </w:lvl>
    <w:lvl w:ilvl="2" w:tplc="CC627308">
      <w:start w:val="2"/>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C4621A"/>
    <w:multiLevelType w:val="hybridMultilevel"/>
    <w:tmpl w:val="BA1E8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D3E55BE"/>
    <w:multiLevelType w:val="hybridMultilevel"/>
    <w:tmpl w:val="3570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91CE5"/>
    <w:multiLevelType w:val="hybridMultilevel"/>
    <w:tmpl w:val="48E295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E555F"/>
    <w:multiLevelType w:val="hybridMultilevel"/>
    <w:tmpl w:val="3F0E6D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FF61F6C"/>
    <w:multiLevelType w:val="hybridMultilevel"/>
    <w:tmpl w:val="3FC27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815EDF"/>
    <w:multiLevelType w:val="hybridMultilevel"/>
    <w:tmpl w:val="AFD4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96027D"/>
    <w:multiLevelType w:val="hybridMultilevel"/>
    <w:tmpl w:val="63C6F930"/>
    <w:lvl w:ilvl="0" w:tplc="04090007">
      <w:start w:val="1"/>
      <w:numFmt w:val="bullet"/>
      <w:lvlText w:val=""/>
      <w:lvlJc w:val="left"/>
      <w:pPr>
        <w:tabs>
          <w:tab w:val="num" w:pos="2160"/>
        </w:tabs>
        <w:ind w:left="2160" w:hanging="360"/>
      </w:pPr>
      <w:rPr>
        <w:rFonts w:ascii="Wingdings" w:hAnsi="Wingdings" w:hint="default"/>
        <w:color w:val="auto"/>
        <w:sz w:val="1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32E53B6B"/>
    <w:multiLevelType w:val="hybridMultilevel"/>
    <w:tmpl w:val="649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5E0371"/>
    <w:multiLevelType w:val="hybridMultilevel"/>
    <w:tmpl w:val="D034D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981744"/>
    <w:multiLevelType w:val="hybridMultilevel"/>
    <w:tmpl w:val="723A9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9EA1638"/>
    <w:multiLevelType w:val="hybridMultilevel"/>
    <w:tmpl w:val="4D5888C0"/>
    <w:lvl w:ilvl="0" w:tplc="BF42EFE2">
      <w:start w:val="1"/>
      <w:numFmt w:val="bullet"/>
      <w:lvlText w:val=""/>
      <w:lvlJc w:val="left"/>
      <w:pPr>
        <w:tabs>
          <w:tab w:val="num" w:pos="450"/>
        </w:tabs>
        <w:ind w:left="450" w:hanging="360"/>
      </w:pPr>
      <w:rPr>
        <w:rFonts w:ascii="Symbol" w:hAnsi="Symbol" w:hint="default"/>
        <w:b/>
        <w:i w:val="0"/>
        <w:sz w:val="22"/>
        <w:szCs w:val="22"/>
      </w:rPr>
    </w:lvl>
    <w:lvl w:ilvl="1" w:tplc="E5CC719E">
      <w:start w:val="1"/>
      <w:numFmt w:val="lowerLetter"/>
      <w:lvlText w:val="(%2)"/>
      <w:lvlJc w:val="left"/>
      <w:pPr>
        <w:tabs>
          <w:tab w:val="num" w:pos="1440"/>
        </w:tabs>
        <w:ind w:left="1440" w:hanging="360"/>
      </w:pPr>
      <w:rPr>
        <w:rFonts w:hint="default"/>
      </w:rPr>
    </w:lvl>
    <w:lvl w:ilvl="2" w:tplc="41280F42">
      <w:start w:val="1"/>
      <w:numFmt w:val="decimal"/>
      <w:lvlText w:val="(%3)"/>
      <w:lvlJc w:val="left"/>
      <w:pPr>
        <w:tabs>
          <w:tab w:val="num" w:pos="2190"/>
        </w:tabs>
        <w:ind w:left="2190" w:hanging="39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74606D"/>
    <w:multiLevelType w:val="hybridMultilevel"/>
    <w:tmpl w:val="F6D85006"/>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F96D2B"/>
    <w:multiLevelType w:val="hybridMultilevel"/>
    <w:tmpl w:val="B33E09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C655FC"/>
    <w:multiLevelType w:val="hybridMultilevel"/>
    <w:tmpl w:val="0E123E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1874BA"/>
    <w:multiLevelType w:val="hybridMultilevel"/>
    <w:tmpl w:val="54EC668A"/>
    <w:lvl w:ilvl="0" w:tplc="13423640">
      <w:start w:val="1"/>
      <w:numFmt w:val="bullet"/>
      <w:lvlText w:val=""/>
      <w:lvlJc w:val="left"/>
      <w:pPr>
        <w:tabs>
          <w:tab w:val="num" w:pos="720"/>
        </w:tabs>
        <w:ind w:left="720" w:hanging="360"/>
      </w:pPr>
      <w:rPr>
        <w:rFonts w:ascii="Symbol" w:hAnsi="Symbo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9755682"/>
    <w:multiLevelType w:val="hybridMultilevel"/>
    <w:tmpl w:val="6A1C1A58"/>
    <w:lvl w:ilvl="0" w:tplc="935E2B9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E16486"/>
    <w:multiLevelType w:val="hybridMultilevel"/>
    <w:tmpl w:val="4A065A8C"/>
    <w:lvl w:ilvl="0" w:tplc="F168E89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F52BBC"/>
    <w:multiLevelType w:val="hybridMultilevel"/>
    <w:tmpl w:val="D7F0A20E"/>
    <w:lvl w:ilvl="0" w:tplc="E4C8650C">
      <w:start w:val="1"/>
      <w:numFmt w:val="upperLetter"/>
      <w:lvlText w:val="Appendix %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56251B60"/>
    <w:multiLevelType w:val="hybridMultilevel"/>
    <w:tmpl w:val="909E689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111996"/>
    <w:multiLevelType w:val="hybridMultilevel"/>
    <w:tmpl w:val="86169D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A06520D"/>
    <w:multiLevelType w:val="hybridMultilevel"/>
    <w:tmpl w:val="29DC6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660F25"/>
    <w:multiLevelType w:val="hybridMultilevel"/>
    <w:tmpl w:val="62920560"/>
    <w:lvl w:ilvl="0" w:tplc="72441EAC">
      <w:numFmt w:val="bullet"/>
      <w:lvlText w:val="•"/>
      <w:lvlJc w:val="left"/>
      <w:pPr>
        <w:tabs>
          <w:tab w:val="num" w:pos="1080"/>
        </w:tabs>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C77175C"/>
    <w:multiLevelType w:val="hybridMultilevel"/>
    <w:tmpl w:val="92F2E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15B3CAE"/>
    <w:multiLevelType w:val="hybridMultilevel"/>
    <w:tmpl w:val="3424D56E"/>
    <w:lvl w:ilvl="0" w:tplc="503213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3F15164"/>
    <w:multiLevelType w:val="hybridMultilevel"/>
    <w:tmpl w:val="43C09E98"/>
    <w:lvl w:ilvl="0" w:tplc="DCB81D12">
      <w:start w:val="1"/>
      <w:numFmt w:val="upperLetter"/>
      <w:lvlText w:val="%1."/>
      <w:lvlJc w:val="left"/>
      <w:pPr>
        <w:ind w:left="3960" w:hanging="360"/>
      </w:pPr>
      <w:rPr>
        <w:rFonts w:asciiTheme="minorHAnsi" w:eastAsia="Times New Roman" w:hAnsiTheme="minorHAnsi" w:cstheme="minorHAnsi" w:hint="default"/>
        <w:b w:val="0"/>
        <w:bCs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41" w15:restartNumberingAfterBreak="0">
    <w:nsid w:val="6D7E54D1"/>
    <w:multiLevelType w:val="hybridMultilevel"/>
    <w:tmpl w:val="1C1A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658A3"/>
    <w:multiLevelType w:val="hybridMultilevel"/>
    <w:tmpl w:val="81FA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E2530"/>
    <w:multiLevelType w:val="hybridMultilevel"/>
    <w:tmpl w:val="C9B0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F30057"/>
    <w:multiLevelType w:val="hybridMultilevel"/>
    <w:tmpl w:val="E256B858"/>
    <w:lvl w:ilvl="0" w:tplc="FDB00472">
      <w:start w:val="1"/>
      <w:numFmt w:val="decimal"/>
      <w:lvlText w:val="___   %1) "/>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E262AA"/>
    <w:multiLevelType w:val="hybridMultilevel"/>
    <w:tmpl w:val="CD26B0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6"/>
  </w:num>
  <w:num w:numId="3">
    <w:abstractNumId w:val="0"/>
  </w:num>
  <w:num w:numId="4">
    <w:abstractNumId w:val="1"/>
  </w:num>
  <w:num w:numId="5">
    <w:abstractNumId w:val="18"/>
  </w:num>
  <w:num w:numId="6">
    <w:abstractNumId w:val="39"/>
  </w:num>
  <w:num w:numId="7">
    <w:abstractNumId w:val="36"/>
  </w:num>
  <w:num w:numId="8">
    <w:abstractNumId w:val="42"/>
  </w:num>
  <w:num w:numId="9">
    <w:abstractNumId w:val="43"/>
  </w:num>
  <w:num w:numId="10">
    <w:abstractNumId w:val="29"/>
  </w:num>
  <w:num w:numId="11">
    <w:abstractNumId w:val="27"/>
  </w:num>
  <w:num w:numId="12">
    <w:abstractNumId w:val="7"/>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9"/>
  </w:num>
  <w:num w:numId="19">
    <w:abstractNumId w:val="45"/>
  </w:num>
  <w:num w:numId="20">
    <w:abstractNumId w:val="24"/>
  </w:num>
  <w:num w:numId="21">
    <w:abstractNumId w:val="41"/>
  </w:num>
  <w:num w:numId="22">
    <w:abstractNumId w:val="17"/>
  </w:num>
  <w:num w:numId="23">
    <w:abstractNumId w:val="8"/>
  </w:num>
  <w:num w:numId="24">
    <w:abstractNumId w:val="10"/>
  </w:num>
  <w:num w:numId="25">
    <w:abstractNumId w:val="28"/>
  </w:num>
  <w:num w:numId="26">
    <w:abstractNumId w:val="20"/>
  </w:num>
  <w:num w:numId="27">
    <w:abstractNumId w:val="3"/>
  </w:num>
  <w:num w:numId="28">
    <w:abstractNumId w:val="22"/>
  </w:num>
  <w:num w:numId="29">
    <w:abstractNumId w:val="4"/>
  </w:num>
  <w:num w:numId="30">
    <w:abstractNumId w:val="44"/>
  </w:num>
  <w:num w:numId="31">
    <w:abstractNumId w:val="15"/>
  </w:num>
  <w:num w:numId="32">
    <w:abstractNumId w:val="26"/>
  </w:num>
  <w:num w:numId="33">
    <w:abstractNumId w:val="30"/>
  </w:num>
  <w:num w:numId="34">
    <w:abstractNumId w:val="33"/>
  </w:num>
  <w:num w:numId="35">
    <w:abstractNumId w:val="12"/>
  </w:num>
  <w:num w:numId="36">
    <w:abstractNumId w:val="31"/>
  </w:num>
  <w:num w:numId="37">
    <w:abstractNumId w:val="32"/>
  </w:num>
  <w:num w:numId="38">
    <w:abstractNumId w:val="40"/>
  </w:num>
  <w:num w:numId="39">
    <w:abstractNumId w:val="23"/>
  </w:num>
  <w:num w:numId="40">
    <w:abstractNumId w:val="21"/>
  </w:num>
  <w:num w:numId="41">
    <w:abstractNumId w:val="25"/>
  </w:num>
  <w:num w:numId="42">
    <w:abstractNumId w:val="37"/>
  </w:num>
  <w:num w:numId="43">
    <w:abstractNumId w:val="2"/>
  </w:num>
  <w:num w:numId="44">
    <w:abstractNumId w:val="34"/>
  </w:num>
  <w:num w:numId="45">
    <w:abstractNumId w:val="11"/>
  </w:num>
  <w:num w:numId="46">
    <w:abstractNumId w:val="13"/>
  </w:num>
  <w:num w:numId="47">
    <w:abstractNumId w:val="5"/>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AD"/>
    <w:rsid w:val="00042818"/>
    <w:rsid w:val="0005558D"/>
    <w:rsid w:val="00082D22"/>
    <w:rsid w:val="0008754F"/>
    <w:rsid w:val="00087B66"/>
    <w:rsid w:val="000B0E79"/>
    <w:rsid w:val="000B3F02"/>
    <w:rsid w:val="000D3195"/>
    <w:rsid w:val="000D59BF"/>
    <w:rsid w:val="00105652"/>
    <w:rsid w:val="00107C9B"/>
    <w:rsid w:val="00116B35"/>
    <w:rsid w:val="001353FC"/>
    <w:rsid w:val="001449CA"/>
    <w:rsid w:val="00150668"/>
    <w:rsid w:val="00150ABA"/>
    <w:rsid w:val="00151832"/>
    <w:rsid w:val="001658B9"/>
    <w:rsid w:val="00185533"/>
    <w:rsid w:val="001B2F59"/>
    <w:rsid w:val="001C3931"/>
    <w:rsid w:val="001D2E45"/>
    <w:rsid w:val="001D3E19"/>
    <w:rsid w:val="001E476A"/>
    <w:rsid w:val="001E484C"/>
    <w:rsid w:val="001F2C8F"/>
    <w:rsid w:val="00203E4F"/>
    <w:rsid w:val="00214862"/>
    <w:rsid w:val="002234E3"/>
    <w:rsid w:val="00227735"/>
    <w:rsid w:val="00233A29"/>
    <w:rsid w:val="00250DE1"/>
    <w:rsid w:val="002734A8"/>
    <w:rsid w:val="00283DD0"/>
    <w:rsid w:val="00284A71"/>
    <w:rsid w:val="002946F0"/>
    <w:rsid w:val="002B0126"/>
    <w:rsid w:val="002C5C0F"/>
    <w:rsid w:val="002F1A5E"/>
    <w:rsid w:val="0030658F"/>
    <w:rsid w:val="00315A6D"/>
    <w:rsid w:val="00327138"/>
    <w:rsid w:val="00327B55"/>
    <w:rsid w:val="00345F16"/>
    <w:rsid w:val="00362ECF"/>
    <w:rsid w:val="0036551A"/>
    <w:rsid w:val="0036609B"/>
    <w:rsid w:val="0036647B"/>
    <w:rsid w:val="00383A88"/>
    <w:rsid w:val="00391AD6"/>
    <w:rsid w:val="00391DB2"/>
    <w:rsid w:val="0039274F"/>
    <w:rsid w:val="003A2F1E"/>
    <w:rsid w:val="003C4B19"/>
    <w:rsid w:val="003D3A4E"/>
    <w:rsid w:val="003E1523"/>
    <w:rsid w:val="003E156F"/>
    <w:rsid w:val="003E3909"/>
    <w:rsid w:val="00402252"/>
    <w:rsid w:val="00403B97"/>
    <w:rsid w:val="004048C5"/>
    <w:rsid w:val="004109BE"/>
    <w:rsid w:val="00412C29"/>
    <w:rsid w:val="00414FDD"/>
    <w:rsid w:val="0042591E"/>
    <w:rsid w:val="00426C3B"/>
    <w:rsid w:val="004301CF"/>
    <w:rsid w:val="00433437"/>
    <w:rsid w:val="00434782"/>
    <w:rsid w:val="00454F9D"/>
    <w:rsid w:val="0045693F"/>
    <w:rsid w:val="004609F9"/>
    <w:rsid w:val="00464F0B"/>
    <w:rsid w:val="00470710"/>
    <w:rsid w:val="00477E07"/>
    <w:rsid w:val="00481193"/>
    <w:rsid w:val="004A2450"/>
    <w:rsid w:val="004A6408"/>
    <w:rsid w:val="004B5D7D"/>
    <w:rsid w:val="004B732E"/>
    <w:rsid w:val="004C6E1A"/>
    <w:rsid w:val="004D06BC"/>
    <w:rsid w:val="004D0FE8"/>
    <w:rsid w:val="00504E32"/>
    <w:rsid w:val="00506B8F"/>
    <w:rsid w:val="00515088"/>
    <w:rsid w:val="00542268"/>
    <w:rsid w:val="00544532"/>
    <w:rsid w:val="0055069E"/>
    <w:rsid w:val="005545EC"/>
    <w:rsid w:val="00554C11"/>
    <w:rsid w:val="00563D97"/>
    <w:rsid w:val="00567D20"/>
    <w:rsid w:val="00575555"/>
    <w:rsid w:val="005837B3"/>
    <w:rsid w:val="00595688"/>
    <w:rsid w:val="0059657A"/>
    <w:rsid w:val="005A1561"/>
    <w:rsid w:val="005A2643"/>
    <w:rsid w:val="005B4440"/>
    <w:rsid w:val="005D647A"/>
    <w:rsid w:val="005D687A"/>
    <w:rsid w:val="005E40DD"/>
    <w:rsid w:val="005E717E"/>
    <w:rsid w:val="005E7C45"/>
    <w:rsid w:val="0061223B"/>
    <w:rsid w:val="00613691"/>
    <w:rsid w:val="0062062F"/>
    <w:rsid w:val="006258AD"/>
    <w:rsid w:val="006332C1"/>
    <w:rsid w:val="006367E1"/>
    <w:rsid w:val="006659D6"/>
    <w:rsid w:val="006726A5"/>
    <w:rsid w:val="0069194B"/>
    <w:rsid w:val="00694C44"/>
    <w:rsid w:val="006A73ED"/>
    <w:rsid w:val="006C16C7"/>
    <w:rsid w:val="006C25E2"/>
    <w:rsid w:val="006C3AF1"/>
    <w:rsid w:val="006F6DE3"/>
    <w:rsid w:val="006F7004"/>
    <w:rsid w:val="00705AAF"/>
    <w:rsid w:val="0070708F"/>
    <w:rsid w:val="00714016"/>
    <w:rsid w:val="00721813"/>
    <w:rsid w:val="00723D74"/>
    <w:rsid w:val="00743849"/>
    <w:rsid w:val="007B0B35"/>
    <w:rsid w:val="007C452F"/>
    <w:rsid w:val="007C642F"/>
    <w:rsid w:val="007F09BE"/>
    <w:rsid w:val="007F0FC0"/>
    <w:rsid w:val="007F1EB2"/>
    <w:rsid w:val="00805A52"/>
    <w:rsid w:val="00813834"/>
    <w:rsid w:val="00835EB9"/>
    <w:rsid w:val="0084666D"/>
    <w:rsid w:val="0088089E"/>
    <w:rsid w:val="008808D7"/>
    <w:rsid w:val="00893E25"/>
    <w:rsid w:val="008A44AE"/>
    <w:rsid w:val="008A6DC2"/>
    <w:rsid w:val="008A7B9B"/>
    <w:rsid w:val="008D46F6"/>
    <w:rsid w:val="00906D0A"/>
    <w:rsid w:val="00913587"/>
    <w:rsid w:val="00914696"/>
    <w:rsid w:val="00930674"/>
    <w:rsid w:val="00937AAD"/>
    <w:rsid w:val="009523B7"/>
    <w:rsid w:val="009C30BD"/>
    <w:rsid w:val="009C7DBE"/>
    <w:rsid w:val="009E3910"/>
    <w:rsid w:val="00A016CC"/>
    <w:rsid w:val="00A077AB"/>
    <w:rsid w:val="00A24126"/>
    <w:rsid w:val="00A377B1"/>
    <w:rsid w:val="00A504F1"/>
    <w:rsid w:val="00A556A3"/>
    <w:rsid w:val="00A60B59"/>
    <w:rsid w:val="00A6726F"/>
    <w:rsid w:val="00A706AD"/>
    <w:rsid w:val="00A84440"/>
    <w:rsid w:val="00AA10BE"/>
    <w:rsid w:val="00AA7634"/>
    <w:rsid w:val="00AC5C9C"/>
    <w:rsid w:val="00AD1526"/>
    <w:rsid w:val="00AD7262"/>
    <w:rsid w:val="00AE3C77"/>
    <w:rsid w:val="00AE7AFB"/>
    <w:rsid w:val="00AF546C"/>
    <w:rsid w:val="00AF58D1"/>
    <w:rsid w:val="00AF58DD"/>
    <w:rsid w:val="00AF59A7"/>
    <w:rsid w:val="00B02286"/>
    <w:rsid w:val="00B548E7"/>
    <w:rsid w:val="00B55527"/>
    <w:rsid w:val="00B72D51"/>
    <w:rsid w:val="00B9089A"/>
    <w:rsid w:val="00BC1ED4"/>
    <w:rsid w:val="00BC2A2B"/>
    <w:rsid w:val="00BD1F2B"/>
    <w:rsid w:val="00BE4EED"/>
    <w:rsid w:val="00C03313"/>
    <w:rsid w:val="00C0443C"/>
    <w:rsid w:val="00C11B97"/>
    <w:rsid w:val="00C171E1"/>
    <w:rsid w:val="00C2023F"/>
    <w:rsid w:val="00C211D9"/>
    <w:rsid w:val="00C25B84"/>
    <w:rsid w:val="00C56B57"/>
    <w:rsid w:val="00C656EE"/>
    <w:rsid w:val="00CB45D4"/>
    <w:rsid w:val="00CD2AE1"/>
    <w:rsid w:val="00CF482D"/>
    <w:rsid w:val="00CF48BC"/>
    <w:rsid w:val="00CF7900"/>
    <w:rsid w:val="00D02F46"/>
    <w:rsid w:val="00D07547"/>
    <w:rsid w:val="00D111E6"/>
    <w:rsid w:val="00D15045"/>
    <w:rsid w:val="00D23620"/>
    <w:rsid w:val="00D624F2"/>
    <w:rsid w:val="00D71047"/>
    <w:rsid w:val="00D91562"/>
    <w:rsid w:val="00DA69BF"/>
    <w:rsid w:val="00DB64EC"/>
    <w:rsid w:val="00DC2D61"/>
    <w:rsid w:val="00DC3DA4"/>
    <w:rsid w:val="00DC41D8"/>
    <w:rsid w:val="00DE0D63"/>
    <w:rsid w:val="00E1590A"/>
    <w:rsid w:val="00E164E2"/>
    <w:rsid w:val="00E1773F"/>
    <w:rsid w:val="00E36E77"/>
    <w:rsid w:val="00E70B65"/>
    <w:rsid w:val="00E76EC9"/>
    <w:rsid w:val="00E835B7"/>
    <w:rsid w:val="00E855AB"/>
    <w:rsid w:val="00E92E61"/>
    <w:rsid w:val="00E96AA4"/>
    <w:rsid w:val="00EA7922"/>
    <w:rsid w:val="00EB043D"/>
    <w:rsid w:val="00EC0454"/>
    <w:rsid w:val="00ED3731"/>
    <w:rsid w:val="00ED71B2"/>
    <w:rsid w:val="00EF0E98"/>
    <w:rsid w:val="00F01EA4"/>
    <w:rsid w:val="00F139E7"/>
    <w:rsid w:val="00F17848"/>
    <w:rsid w:val="00F217F0"/>
    <w:rsid w:val="00F32898"/>
    <w:rsid w:val="00F43F33"/>
    <w:rsid w:val="00F46AB2"/>
    <w:rsid w:val="00F85909"/>
    <w:rsid w:val="00F86020"/>
    <w:rsid w:val="00FA355D"/>
    <w:rsid w:val="00FB373B"/>
    <w:rsid w:val="00FB3F6E"/>
    <w:rsid w:val="00FD19B5"/>
    <w:rsid w:val="00FE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DDC3EA"/>
  <w15:chartTrackingRefBased/>
  <w15:docId w15:val="{1F9F41C5-9A9A-4B7F-8A38-1C3F25C9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6AD"/>
    <w:rPr>
      <w:rFonts w:ascii="Calibri" w:eastAsia="Times New Roman" w:hAnsi="Calibri" w:cs="Calibri"/>
      <w:sz w:val="24"/>
      <w:szCs w:val="24"/>
      <w:lang w:bidi="en-US"/>
    </w:rPr>
  </w:style>
  <w:style w:type="paragraph" w:styleId="Heading1">
    <w:name w:val="heading 1"/>
    <w:basedOn w:val="Normal"/>
    <w:next w:val="Normal"/>
    <w:link w:val="Heading1Char"/>
    <w:qFormat/>
    <w:rsid w:val="00A706AD"/>
    <w:pPr>
      <w:shd w:val="clear" w:color="auto" w:fill="000000"/>
      <w:jc w:val="center"/>
      <w:outlineLvl w:val="0"/>
    </w:pPr>
    <w:rPr>
      <w:rFonts w:cs="Times New Roman"/>
      <w:b/>
      <w:smallCaps/>
      <w:spacing w:val="-2"/>
      <w:sz w:val="32"/>
      <w:szCs w:val="32"/>
      <w:lang w:val="x-none" w:eastAsia="x-none" w:bidi="ar-SA"/>
    </w:rPr>
  </w:style>
  <w:style w:type="paragraph" w:styleId="Heading2">
    <w:name w:val="heading 2"/>
    <w:basedOn w:val="Normal"/>
    <w:next w:val="Normal"/>
    <w:link w:val="Heading2Char"/>
    <w:qFormat/>
    <w:rsid w:val="00A706AD"/>
    <w:pPr>
      <w:pBdr>
        <w:bottom w:val="double" w:sz="4" w:space="1" w:color="auto"/>
      </w:pBd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outlineLvl w:val="1"/>
    </w:pPr>
    <w:rPr>
      <w:rFonts w:cs="Arial"/>
      <w:b/>
      <w:sz w:val="28"/>
      <w:szCs w:val="28"/>
      <w:lang w:val="x-none" w:eastAsia="x-none"/>
    </w:rPr>
  </w:style>
  <w:style w:type="paragraph" w:styleId="Heading3">
    <w:name w:val="heading 3"/>
    <w:basedOn w:val="Normal"/>
    <w:next w:val="Normal"/>
    <w:link w:val="Heading3Char"/>
    <w:qFormat/>
    <w:rsid w:val="00A706AD"/>
    <w:pPr>
      <w:outlineLvl w:val="2"/>
    </w:pPr>
    <w:rPr>
      <w:b/>
      <w:u w:val="single"/>
      <w:lang w:val="x-none" w:eastAsia="x-none"/>
    </w:rPr>
  </w:style>
  <w:style w:type="paragraph" w:styleId="Heading4">
    <w:name w:val="heading 4"/>
    <w:basedOn w:val="Normal"/>
    <w:next w:val="Normal"/>
    <w:link w:val="Heading4Char"/>
    <w:qFormat/>
    <w:rsid w:val="00A706AD"/>
    <w:pPr>
      <w:contextualSpacing/>
      <w:outlineLvl w:val="3"/>
    </w:pPr>
    <w:rPr>
      <w:b/>
      <w:lang w:val="x-none" w:eastAsia="x-none"/>
    </w:rPr>
  </w:style>
  <w:style w:type="paragraph" w:styleId="Heading8">
    <w:name w:val="heading 8"/>
    <w:basedOn w:val="Normal"/>
    <w:next w:val="Normal"/>
    <w:link w:val="Heading8Char"/>
    <w:uiPriority w:val="9"/>
    <w:semiHidden/>
    <w:unhideWhenUsed/>
    <w:qFormat/>
    <w:rsid w:val="006C25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25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6AD"/>
    <w:rPr>
      <w:rFonts w:ascii="Calibri" w:eastAsia="Times New Roman" w:hAnsi="Calibri" w:cs="Times New Roman"/>
      <w:b/>
      <w:smallCaps/>
      <w:spacing w:val="-2"/>
      <w:sz w:val="32"/>
      <w:szCs w:val="32"/>
      <w:shd w:val="clear" w:color="auto" w:fill="000000"/>
      <w:lang w:val="x-none" w:eastAsia="x-none"/>
    </w:rPr>
  </w:style>
  <w:style w:type="character" w:customStyle="1" w:styleId="Heading2Char">
    <w:name w:val="Heading 2 Char"/>
    <w:basedOn w:val="DefaultParagraphFont"/>
    <w:link w:val="Heading2"/>
    <w:rsid w:val="00A706AD"/>
    <w:rPr>
      <w:rFonts w:ascii="Calibri" w:eastAsia="Times New Roman" w:hAnsi="Calibri" w:cs="Arial"/>
      <w:b/>
      <w:sz w:val="28"/>
      <w:szCs w:val="28"/>
      <w:lang w:val="x-none" w:eastAsia="x-none" w:bidi="en-US"/>
    </w:rPr>
  </w:style>
  <w:style w:type="character" w:customStyle="1" w:styleId="Heading3Char">
    <w:name w:val="Heading 3 Char"/>
    <w:basedOn w:val="DefaultParagraphFont"/>
    <w:link w:val="Heading3"/>
    <w:rsid w:val="00A706AD"/>
    <w:rPr>
      <w:rFonts w:ascii="Calibri" w:eastAsia="Times New Roman" w:hAnsi="Calibri" w:cs="Calibri"/>
      <w:b/>
      <w:sz w:val="24"/>
      <w:szCs w:val="24"/>
      <w:u w:val="single"/>
      <w:lang w:val="x-none" w:eastAsia="x-none" w:bidi="en-US"/>
    </w:rPr>
  </w:style>
  <w:style w:type="character" w:customStyle="1" w:styleId="Heading4Char">
    <w:name w:val="Heading 4 Char"/>
    <w:basedOn w:val="DefaultParagraphFont"/>
    <w:link w:val="Heading4"/>
    <w:rsid w:val="00A706AD"/>
    <w:rPr>
      <w:rFonts w:ascii="Calibri" w:eastAsia="Times New Roman" w:hAnsi="Calibri" w:cs="Calibri"/>
      <w:b/>
      <w:sz w:val="24"/>
      <w:szCs w:val="24"/>
      <w:lang w:val="x-none" w:eastAsia="x-none" w:bidi="en-US"/>
    </w:rPr>
  </w:style>
  <w:style w:type="character" w:styleId="Hyperlink">
    <w:name w:val="Hyperlink"/>
    <w:uiPriority w:val="99"/>
    <w:rsid w:val="00A706AD"/>
    <w:rPr>
      <w:color w:val="0000FF"/>
      <w:u w:val="single"/>
    </w:rPr>
  </w:style>
  <w:style w:type="paragraph" w:styleId="FootnoteText">
    <w:name w:val="footnote text"/>
    <w:basedOn w:val="Normal"/>
    <w:link w:val="FootnoteTextChar"/>
    <w:rsid w:val="00A706AD"/>
    <w:rPr>
      <w:rFonts w:ascii="Courier" w:hAnsi="Courier" w:cs="Times New Roman"/>
      <w:szCs w:val="20"/>
      <w:lang w:val="x-none" w:eastAsia="x-none" w:bidi="ar-SA"/>
    </w:rPr>
  </w:style>
  <w:style w:type="character" w:customStyle="1" w:styleId="FootnoteTextChar">
    <w:name w:val="Footnote Text Char"/>
    <w:basedOn w:val="DefaultParagraphFont"/>
    <w:link w:val="FootnoteText"/>
    <w:rsid w:val="00A706AD"/>
    <w:rPr>
      <w:rFonts w:ascii="Courier" w:eastAsia="Times New Roman" w:hAnsi="Courier" w:cs="Times New Roman"/>
      <w:sz w:val="24"/>
      <w:szCs w:val="20"/>
      <w:lang w:val="x-none" w:eastAsia="x-none"/>
    </w:rPr>
  </w:style>
  <w:style w:type="character" w:styleId="FootnoteReference">
    <w:name w:val="footnote reference"/>
    <w:rsid w:val="00A706AD"/>
    <w:rPr>
      <w:vertAlign w:val="superscript"/>
    </w:rPr>
  </w:style>
  <w:style w:type="paragraph" w:styleId="ListParagraph">
    <w:name w:val="List Paragraph"/>
    <w:basedOn w:val="Normal"/>
    <w:uiPriority w:val="34"/>
    <w:qFormat/>
    <w:rsid w:val="00705AAF"/>
    <w:pPr>
      <w:ind w:left="720"/>
      <w:contextualSpacing/>
    </w:pPr>
    <w:rPr>
      <w:rFonts w:asciiTheme="minorHAnsi" w:eastAsiaTheme="minorHAnsi" w:hAnsiTheme="minorHAnsi" w:cstheme="minorBidi"/>
      <w:color w:val="262626" w:themeColor="text1" w:themeTint="D9"/>
      <w:kern w:val="16"/>
      <w:sz w:val="22"/>
      <w:szCs w:val="22"/>
      <w:lang w:bidi="ar-SA"/>
    </w:rPr>
  </w:style>
  <w:style w:type="paragraph" w:styleId="CommentText">
    <w:name w:val="annotation text"/>
    <w:basedOn w:val="Normal"/>
    <w:link w:val="CommentTextChar"/>
    <w:unhideWhenUsed/>
    <w:rsid w:val="00185533"/>
    <w:pPr>
      <w:contextualSpacing/>
    </w:pPr>
    <w:rPr>
      <w:rFonts w:asciiTheme="minorHAnsi" w:eastAsiaTheme="minorHAnsi" w:hAnsiTheme="minorHAnsi" w:cstheme="minorBidi"/>
      <w:color w:val="262626" w:themeColor="text1" w:themeTint="D9"/>
      <w:kern w:val="16"/>
      <w:sz w:val="20"/>
      <w:szCs w:val="20"/>
      <w:lang w:bidi="ar-SA"/>
    </w:rPr>
  </w:style>
  <w:style w:type="character" w:customStyle="1" w:styleId="CommentTextChar">
    <w:name w:val="Comment Text Char"/>
    <w:basedOn w:val="DefaultParagraphFont"/>
    <w:link w:val="CommentText"/>
    <w:rsid w:val="00185533"/>
    <w:rPr>
      <w:color w:val="262626" w:themeColor="text1" w:themeTint="D9"/>
      <w:kern w:val="16"/>
      <w:sz w:val="20"/>
      <w:szCs w:val="20"/>
    </w:rPr>
  </w:style>
  <w:style w:type="paragraph" w:styleId="Header">
    <w:name w:val="header"/>
    <w:basedOn w:val="Normal"/>
    <w:link w:val="HeaderChar"/>
    <w:uiPriority w:val="99"/>
    <w:unhideWhenUsed/>
    <w:rsid w:val="00185533"/>
    <w:pPr>
      <w:tabs>
        <w:tab w:val="center" w:pos="4680"/>
        <w:tab w:val="right" w:pos="9360"/>
      </w:tabs>
      <w:contextualSpacing/>
    </w:pPr>
    <w:rPr>
      <w:rFonts w:asciiTheme="minorHAnsi" w:eastAsiaTheme="minorHAnsi" w:hAnsiTheme="minorHAnsi" w:cstheme="minorBidi"/>
      <w:color w:val="262626" w:themeColor="text1" w:themeTint="D9"/>
      <w:kern w:val="16"/>
      <w:sz w:val="22"/>
      <w:szCs w:val="22"/>
      <w:lang w:bidi="ar-SA"/>
    </w:rPr>
  </w:style>
  <w:style w:type="character" w:customStyle="1" w:styleId="HeaderChar">
    <w:name w:val="Header Char"/>
    <w:basedOn w:val="DefaultParagraphFont"/>
    <w:link w:val="Header"/>
    <w:uiPriority w:val="99"/>
    <w:rsid w:val="00185533"/>
    <w:rPr>
      <w:color w:val="262626" w:themeColor="text1" w:themeTint="D9"/>
      <w:kern w:val="16"/>
    </w:rPr>
  </w:style>
  <w:style w:type="character" w:styleId="CommentReference">
    <w:name w:val="annotation reference"/>
    <w:basedOn w:val="DefaultParagraphFont"/>
    <w:unhideWhenUsed/>
    <w:rsid w:val="00185533"/>
    <w:rPr>
      <w:sz w:val="16"/>
      <w:szCs w:val="16"/>
    </w:rPr>
  </w:style>
  <w:style w:type="paragraph" w:styleId="BalloonText">
    <w:name w:val="Balloon Text"/>
    <w:basedOn w:val="Normal"/>
    <w:link w:val="BalloonTextChar"/>
    <w:uiPriority w:val="99"/>
    <w:semiHidden/>
    <w:unhideWhenUsed/>
    <w:rsid w:val="00185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533"/>
    <w:rPr>
      <w:rFonts w:ascii="Segoe UI" w:eastAsia="Times New Roman" w:hAnsi="Segoe UI" w:cs="Segoe UI"/>
      <w:sz w:val="18"/>
      <w:szCs w:val="18"/>
      <w:lang w:bidi="en-US"/>
    </w:rPr>
  </w:style>
  <w:style w:type="character" w:customStyle="1" w:styleId="Heading8Char">
    <w:name w:val="Heading 8 Char"/>
    <w:basedOn w:val="DefaultParagraphFont"/>
    <w:link w:val="Heading8"/>
    <w:uiPriority w:val="9"/>
    <w:semiHidden/>
    <w:rsid w:val="006C25E2"/>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6C25E2"/>
    <w:rPr>
      <w:rFonts w:asciiTheme="majorHAnsi" w:eastAsiaTheme="majorEastAsia" w:hAnsiTheme="majorHAnsi" w:cstheme="majorBidi"/>
      <w:i/>
      <w:iCs/>
      <w:color w:val="272727" w:themeColor="text1" w:themeTint="D8"/>
      <w:sz w:val="21"/>
      <w:szCs w:val="21"/>
      <w:lang w:bidi="en-US"/>
    </w:rPr>
  </w:style>
  <w:style w:type="paragraph" w:styleId="CommentSubject">
    <w:name w:val="annotation subject"/>
    <w:basedOn w:val="CommentText"/>
    <w:next w:val="CommentText"/>
    <w:link w:val="CommentSubjectChar"/>
    <w:uiPriority w:val="99"/>
    <w:semiHidden/>
    <w:unhideWhenUsed/>
    <w:rsid w:val="003E3909"/>
    <w:pPr>
      <w:contextualSpacing w:val="0"/>
    </w:pPr>
    <w:rPr>
      <w:rFonts w:ascii="Calibri" w:eastAsia="Times New Roman" w:hAnsi="Calibri" w:cs="Calibri"/>
      <w:b/>
      <w:bCs/>
      <w:color w:val="auto"/>
      <w:kern w:val="0"/>
      <w:lang w:bidi="en-US"/>
    </w:rPr>
  </w:style>
  <w:style w:type="character" w:customStyle="1" w:styleId="CommentSubjectChar">
    <w:name w:val="Comment Subject Char"/>
    <w:basedOn w:val="CommentTextChar"/>
    <w:link w:val="CommentSubject"/>
    <w:uiPriority w:val="99"/>
    <w:semiHidden/>
    <w:rsid w:val="003E3909"/>
    <w:rPr>
      <w:rFonts w:ascii="Calibri" w:eastAsia="Times New Roman" w:hAnsi="Calibri" w:cs="Calibri"/>
      <w:b/>
      <w:bCs/>
      <w:color w:val="262626" w:themeColor="text1" w:themeTint="D9"/>
      <w:kern w:val="16"/>
      <w:sz w:val="20"/>
      <w:szCs w:val="20"/>
      <w:lang w:bidi="en-US"/>
    </w:rPr>
  </w:style>
  <w:style w:type="paragraph" w:customStyle="1" w:styleId="Default">
    <w:name w:val="Default"/>
    <w:rsid w:val="004D0FE8"/>
    <w:pPr>
      <w:autoSpaceDE w:val="0"/>
      <w:autoSpaceDN w:val="0"/>
      <w:adjustRightInd w:val="0"/>
    </w:pPr>
    <w:rPr>
      <w:rFonts w:ascii="Times New Roman" w:eastAsia="Times New Roman" w:hAnsi="Times New Roman" w:cs="Times New Roman"/>
      <w:color w:val="000000"/>
      <w:sz w:val="24"/>
      <w:szCs w:val="24"/>
    </w:rPr>
  </w:style>
  <w:style w:type="paragraph" w:styleId="Subtitle">
    <w:name w:val="Subtitle"/>
    <w:basedOn w:val="Normal"/>
    <w:next w:val="Normal"/>
    <w:link w:val="SubtitleChar"/>
    <w:qFormat/>
    <w:rsid w:val="004D0FE8"/>
    <w:pPr>
      <w:spacing w:before="300" w:after="40" w:line="276" w:lineRule="auto"/>
      <w:jc w:val="center"/>
      <w:outlineLvl w:val="0"/>
    </w:pPr>
    <w:rPr>
      <w:b/>
      <w:smallCaps/>
      <w:spacing w:val="5"/>
      <w:sz w:val="52"/>
      <w:szCs w:val="52"/>
      <w:lang w:val="x-none" w:eastAsia="x-none"/>
    </w:rPr>
  </w:style>
  <w:style w:type="character" w:customStyle="1" w:styleId="SubtitleChar">
    <w:name w:val="Subtitle Char"/>
    <w:basedOn w:val="DefaultParagraphFont"/>
    <w:link w:val="Subtitle"/>
    <w:rsid w:val="004D0FE8"/>
    <w:rPr>
      <w:rFonts w:ascii="Calibri" w:eastAsia="Times New Roman" w:hAnsi="Calibri" w:cs="Calibri"/>
      <w:b/>
      <w:smallCaps/>
      <w:spacing w:val="5"/>
      <w:sz w:val="52"/>
      <w:szCs w:val="52"/>
      <w:lang w:val="x-none" w:eastAsia="x-none" w:bidi="en-US"/>
    </w:rPr>
  </w:style>
  <w:style w:type="paragraph" w:styleId="NoSpacing">
    <w:name w:val="No Spacing"/>
    <w:aliases w:val="App Heading"/>
    <w:basedOn w:val="Default"/>
    <w:link w:val="NoSpacingChar"/>
    <w:uiPriority w:val="1"/>
    <w:qFormat/>
    <w:rsid w:val="004D0FE8"/>
    <w:rPr>
      <w:rFonts w:ascii="Calibri" w:hAnsi="Calibri"/>
      <w:b/>
      <w:color w:val="FFFFFF"/>
      <w:lang w:val="x-none" w:eastAsia="x-none"/>
    </w:rPr>
  </w:style>
  <w:style w:type="character" w:styleId="SubtleEmphasis">
    <w:name w:val="Subtle Emphasis"/>
    <w:aliases w:val="App Title"/>
    <w:uiPriority w:val="19"/>
    <w:qFormat/>
    <w:rsid w:val="004D0FE8"/>
    <w:rPr>
      <w:rFonts w:ascii="Calibri" w:hAnsi="Calibri"/>
      <w:b/>
      <w:caps w:val="0"/>
      <w:small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oSpacingChar">
    <w:name w:val="No Spacing Char"/>
    <w:aliases w:val="App Heading Char"/>
    <w:link w:val="NoSpacing"/>
    <w:uiPriority w:val="1"/>
    <w:rsid w:val="004D0FE8"/>
    <w:rPr>
      <w:rFonts w:ascii="Calibri" w:eastAsia="Times New Roman" w:hAnsi="Calibri" w:cs="Times New Roman"/>
      <w:b/>
      <w:color w:val="FFFFFF"/>
      <w:sz w:val="24"/>
      <w:szCs w:val="24"/>
      <w:lang w:val="x-none" w:eastAsia="x-none"/>
    </w:rPr>
  </w:style>
  <w:style w:type="table" w:styleId="TableGrid">
    <w:name w:val="Table Grid"/>
    <w:basedOn w:val="TableNormal"/>
    <w:uiPriority w:val="59"/>
    <w:rsid w:val="00743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0">
    <w:name w:val="CM30"/>
    <w:basedOn w:val="Default"/>
    <w:next w:val="Default"/>
    <w:rsid w:val="00DB64EC"/>
    <w:pPr>
      <w:spacing w:line="271" w:lineRule="auto"/>
    </w:pPr>
    <w:rPr>
      <w:rFonts w:ascii="Arial" w:hAnsi="Arial"/>
      <w:color w:val="auto"/>
    </w:rPr>
  </w:style>
  <w:style w:type="paragraph" w:styleId="Footer">
    <w:name w:val="footer"/>
    <w:basedOn w:val="Normal"/>
    <w:link w:val="FooterChar"/>
    <w:uiPriority w:val="99"/>
    <w:unhideWhenUsed/>
    <w:rsid w:val="006F6DE3"/>
    <w:pPr>
      <w:tabs>
        <w:tab w:val="center" w:pos="4680"/>
        <w:tab w:val="right" w:pos="9360"/>
      </w:tabs>
      <w:contextualSpacing/>
    </w:pPr>
    <w:rPr>
      <w:rFonts w:asciiTheme="minorHAnsi" w:eastAsiaTheme="minorHAnsi" w:hAnsiTheme="minorHAnsi" w:cstheme="minorBidi"/>
      <w:color w:val="262626" w:themeColor="text1" w:themeTint="D9"/>
      <w:kern w:val="16"/>
      <w:sz w:val="22"/>
      <w:szCs w:val="22"/>
      <w:lang w:bidi="ar-SA"/>
    </w:rPr>
  </w:style>
  <w:style w:type="character" w:customStyle="1" w:styleId="FooterChar">
    <w:name w:val="Footer Char"/>
    <w:basedOn w:val="DefaultParagraphFont"/>
    <w:link w:val="Footer"/>
    <w:uiPriority w:val="99"/>
    <w:rsid w:val="006F6DE3"/>
    <w:rPr>
      <w:color w:val="262626" w:themeColor="text1" w:themeTint="D9"/>
      <w:kern w:val="16"/>
    </w:rPr>
  </w:style>
  <w:style w:type="table" w:customStyle="1" w:styleId="TableGrid1">
    <w:name w:val="Table Grid1"/>
    <w:basedOn w:val="TableNormal"/>
    <w:next w:val="TableGrid"/>
    <w:uiPriority w:val="59"/>
    <w:rsid w:val="00284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54F9D"/>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lang w:bidi="ar-SA"/>
    </w:rPr>
  </w:style>
  <w:style w:type="paragraph" w:styleId="TOCHeading">
    <w:name w:val="TOC Heading"/>
    <w:basedOn w:val="Heading1"/>
    <w:next w:val="Normal"/>
    <w:uiPriority w:val="39"/>
    <w:unhideWhenUsed/>
    <w:qFormat/>
    <w:rsid w:val="00E76EC9"/>
    <w:pPr>
      <w:keepNext/>
      <w:keepLines/>
      <w:shd w:val="clear" w:color="auto" w:fill="auto"/>
      <w:spacing w:before="240" w:line="259" w:lineRule="auto"/>
      <w:jc w:val="left"/>
      <w:outlineLvl w:val="9"/>
    </w:pPr>
    <w:rPr>
      <w:rFonts w:asciiTheme="majorHAnsi" w:eastAsiaTheme="majorEastAsia" w:hAnsiTheme="majorHAnsi" w:cstheme="majorBidi"/>
      <w:b w:val="0"/>
      <w:smallCaps w:val="0"/>
      <w:color w:val="2F5496" w:themeColor="accent1" w:themeShade="BF"/>
      <w:spacing w:val="0"/>
      <w:lang w:val="en-US" w:eastAsia="en-US"/>
    </w:rPr>
  </w:style>
  <w:style w:type="paragraph" w:styleId="TOC1">
    <w:name w:val="toc 1"/>
    <w:basedOn w:val="Normal"/>
    <w:next w:val="Normal"/>
    <w:autoRedefine/>
    <w:uiPriority w:val="39"/>
    <w:unhideWhenUsed/>
    <w:rsid w:val="007F0FC0"/>
    <w:pPr>
      <w:tabs>
        <w:tab w:val="right" w:leader="dot" w:pos="9350"/>
      </w:tabs>
      <w:spacing w:after="100"/>
    </w:pPr>
    <w:rPr>
      <w:rFonts w:eastAsia="Calibri"/>
      <w:b/>
      <w:bCs/>
      <w:noProof/>
    </w:rPr>
  </w:style>
  <w:style w:type="paragraph" w:styleId="TOC2">
    <w:name w:val="toc 2"/>
    <w:basedOn w:val="Normal"/>
    <w:next w:val="Normal"/>
    <w:autoRedefine/>
    <w:uiPriority w:val="39"/>
    <w:unhideWhenUsed/>
    <w:rsid w:val="00C56B57"/>
    <w:pPr>
      <w:tabs>
        <w:tab w:val="left" w:pos="2880"/>
        <w:tab w:val="right" w:leader="dot" w:pos="9350"/>
      </w:tabs>
      <w:spacing w:after="100"/>
      <w:ind w:left="240"/>
    </w:pPr>
    <w:rPr>
      <w:noProof/>
      <w:sz w:val="23"/>
      <w:szCs w:val="23"/>
    </w:rPr>
  </w:style>
  <w:style w:type="paragraph" w:styleId="TOC3">
    <w:name w:val="toc 3"/>
    <w:basedOn w:val="Normal"/>
    <w:next w:val="Normal"/>
    <w:autoRedefine/>
    <w:uiPriority w:val="39"/>
    <w:unhideWhenUsed/>
    <w:rsid w:val="00B02286"/>
    <w:pPr>
      <w:tabs>
        <w:tab w:val="left" w:pos="900"/>
        <w:tab w:val="right" w:leader="dot" w:pos="9350"/>
      </w:tabs>
      <w:spacing w:after="100"/>
      <w:ind w:left="480"/>
    </w:pPr>
  </w:style>
  <w:style w:type="character" w:styleId="FollowedHyperlink">
    <w:name w:val="FollowedHyperlink"/>
    <w:basedOn w:val="DefaultParagraphFont"/>
    <w:uiPriority w:val="99"/>
    <w:semiHidden/>
    <w:unhideWhenUsed/>
    <w:rsid w:val="001353FC"/>
    <w:rPr>
      <w:color w:val="954F72" w:themeColor="followedHyperlink"/>
      <w:u w:val="single"/>
    </w:rPr>
  </w:style>
  <w:style w:type="character" w:styleId="UnresolvedMention">
    <w:name w:val="Unresolved Mention"/>
    <w:basedOn w:val="DefaultParagraphFont"/>
    <w:uiPriority w:val="99"/>
    <w:semiHidden/>
    <w:unhideWhenUsed/>
    <w:rsid w:val="0039274F"/>
    <w:rPr>
      <w:color w:val="605E5C"/>
      <w:shd w:val="clear" w:color="auto" w:fill="E1DFDD"/>
    </w:rPr>
  </w:style>
  <w:style w:type="paragraph" w:styleId="Revision">
    <w:name w:val="Revision"/>
    <w:hidden/>
    <w:uiPriority w:val="99"/>
    <w:semiHidden/>
    <w:rsid w:val="00ED3731"/>
    <w:rPr>
      <w:rFonts w:ascii="Calibri" w:eastAsia="Times New Roman" w:hAnsi="Calibri" w:cs="Calibri"/>
      <w:sz w:val="24"/>
      <w:szCs w:val="24"/>
      <w:lang w:bidi="en-US"/>
    </w:rPr>
  </w:style>
  <w:style w:type="table" w:customStyle="1" w:styleId="TableGrid2">
    <w:name w:val="Table Grid2"/>
    <w:basedOn w:val="TableNormal"/>
    <w:next w:val="TableGrid"/>
    <w:uiPriority w:val="59"/>
    <w:rsid w:val="008A6DC2"/>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1533">
      <w:bodyDiv w:val="1"/>
      <w:marLeft w:val="0"/>
      <w:marRight w:val="0"/>
      <w:marTop w:val="0"/>
      <w:marBottom w:val="0"/>
      <w:divBdr>
        <w:top w:val="none" w:sz="0" w:space="0" w:color="auto"/>
        <w:left w:val="none" w:sz="0" w:space="0" w:color="auto"/>
        <w:bottom w:val="none" w:sz="0" w:space="0" w:color="auto"/>
        <w:right w:val="none" w:sz="0" w:space="0" w:color="auto"/>
      </w:divBdr>
    </w:div>
    <w:div w:id="490875879">
      <w:bodyDiv w:val="1"/>
      <w:marLeft w:val="0"/>
      <w:marRight w:val="0"/>
      <w:marTop w:val="0"/>
      <w:marBottom w:val="0"/>
      <w:divBdr>
        <w:top w:val="none" w:sz="0" w:space="0" w:color="auto"/>
        <w:left w:val="none" w:sz="0" w:space="0" w:color="auto"/>
        <w:bottom w:val="none" w:sz="0" w:space="0" w:color="auto"/>
        <w:right w:val="none" w:sz="0" w:space="0" w:color="auto"/>
      </w:divBdr>
    </w:div>
    <w:div w:id="730344200">
      <w:bodyDiv w:val="1"/>
      <w:marLeft w:val="0"/>
      <w:marRight w:val="0"/>
      <w:marTop w:val="0"/>
      <w:marBottom w:val="0"/>
      <w:divBdr>
        <w:top w:val="none" w:sz="0" w:space="0" w:color="auto"/>
        <w:left w:val="none" w:sz="0" w:space="0" w:color="auto"/>
        <w:bottom w:val="none" w:sz="0" w:space="0" w:color="auto"/>
        <w:right w:val="none" w:sz="0" w:space="0" w:color="auto"/>
      </w:divBdr>
    </w:div>
    <w:div w:id="1132022718">
      <w:bodyDiv w:val="1"/>
      <w:marLeft w:val="0"/>
      <w:marRight w:val="0"/>
      <w:marTop w:val="0"/>
      <w:marBottom w:val="0"/>
      <w:divBdr>
        <w:top w:val="none" w:sz="0" w:space="0" w:color="auto"/>
        <w:left w:val="none" w:sz="0" w:space="0" w:color="auto"/>
        <w:bottom w:val="none" w:sz="0" w:space="0" w:color="auto"/>
        <w:right w:val="none" w:sz="0" w:space="0" w:color="auto"/>
      </w:divBdr>
    </w:div>
    <w:div w:id="1228414589">
      <w:bodyDiv w:val="1"/>
      <w:marLeft w:val="0"/>
      <w:marRight w:val="0"/>
      <w:marTop w:val="0"/>
      <w:marBottom w:val="0"/>
      <w:divBdr>
        <w:top w:val="none" w:sz="0" w:space="0" w:color="auto"/>
        <w:left w:val="none" w:sz="0" w:space="0" w:color="auto"/>
        <w:bottom w:val="none" w:sz="0" w:space="0" w:color="auto"/>
        <w:right w:val="none" w:sz="0" w:space="0" w:color="auto"/>
      </w:divBdr>
    </w:div>
    <w:div w:id="1322849619">
      <w:bodyDiv w:val="1"/>
      <w:marLeft w:val="0"/>
      <w:marRight w:val="0"/>
      <w:marTop w:val="0"/>
      <w:marBottom w:val="0"/>
      <w:divBdr>
        <w:top w:val="none" w:sz="0" w:space="0" w:color="auto"/>
        <w:left w:val="none" w:sz="0" w:space="0" w:color="auto"/>
        <w:bottom w:val="none" w:sz="0" w:space="0" w:color="auto"/>
        <w:right w:val="none" w:sz="0" w:space="0" w:color="auto"/>
      </w:divBdr>
    </w:div>
    <w:div w:id="14316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sites/default/files/documents/cdechart/guidebook/gov/pdf/conflictofinterestrule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657B-0574-422B-B850-BBAE95D4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McMillen, Peg</dc:creator>
  <cp:keywords/>
  <dc:description/>
  <cp:lastModifiedBy>Bell, Tanesha</cp:lastModifiedBy>
  <cp:revision>2</cp:revision>
  <cp:lastPrinted>2021-04-26T20:28:00Z</cp:lastPrinted>
  <dcterms:created xsi:type="dcterms:W3CDTF">2021-08-02T18:28:00Z</dcterms:created>
  <dcterms:modified xsi:type="dcterms:W3CDTF">2021-08-02T18:28:00Z</dcterms:modified>
</cp:coreProperties>
</file>