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59" w:rsidRPr="00624D59" w:rsidRDefault="00624D59" w:rsidP="00624D59">
      <w:r w:rsidRPr="00624D59">
        <w:t>Wednesday, May 10, 2017</w:t>
      </w:r>
    </w:p>
    <w:p w:rsidR="00624D59" w:rsidRPr="00624D59" w:rsidRDefault="00624D59" w:rsidP="00624D59">
      <w:r w:rsidRPr="00624D59">
        <w:t>State Board of Education Regular Board Meeting 9:00 a.m.</w:t>
      </w:r>
    </w:p>
    <w:p w:rsidR="00624D59" w:rsidRPr="00624D59" w:rsidRDefault="00624D59" w:rsidP="00624D59">
      <w:r w:rsidRPr="00624D59">
        <w:t>1. 9:00 Call to Order</w:t>
      </w:r>
    </w:p>
    <w:p w:rsidR="00624D59" w:rsidRPr="00624D59" w:rsidRDefault="00624D59" w:rsidP="00624D59">
      <w:r w:rsidRPr="00624D59">
        <w:t>1.01 The Colorado State Board of Education will be called to order.</w:t>
      </w:r>
    </w:p>
    <w:p w:rsidR="00624D59" w:rsidRPr="00624D59" w:rsidRDefault="00624D59" w:rsidP="00624D59">
      <w:r w:rsidRPr="00624D59">
        <w:t>2. Roll Call</w:t>
      </w:r>
    </w:p>
    <w:p w:rsidR="00624D59" w:rsidRPr="00624D59" w:rsidRDefault="00624D59" w:rsidP="00624D59">
      <w:r w:rsidRPr="00624D59">
        <w:t xml:space="preserve">2.01 Steve Durham, 5th Congressional District / Val Flores, 1st Congressional District/ Jane Goff, 7th Congressional District/ Pam </w:t>
      </w:r>
      <w:proofErr w:type="spellStart"/>
      <w:r w:rsidRPr="00624D59">
        <w:t>Mazanec</w:t>
      </w:r>
      <w:proofErr w:type="spellEnd"/>
      <w:r w:rsidRPr="00624D59">
        <w:t>, 4th Congressional District/ Rebecca McClellan, 6th Congressional District/ Joyce Rankin, 3rd Congressional District/ Angelika Schroeder, 2nd Congressional District</w:t>
      </w:r>
    </w:p>
    <w:p w:rsidR="00624D59" w:rsidRPr="00624D59" w:rsidRDefault="00624D59" w:rsidP="00624D59">
      <w:r w:rsidRPr="00624D59">
        <w:t>3. Pledge of Allegiance</w:t>
      </w:r>
    </w:p>
    <w:p w:rsidR="00624D59" w:rsidRPr="00624D59" w:rsidRDefault="00624D59" w:rsidP="00624D59">
      <w:r w:rsidRPr="00624D59">
        <w:t>3.01 Please stand for the Pledge of Allegiance.</w:t>
      </w:r>
    </w:p>
    <w:p w:rsidR="00624D59" w:rsidRPr="00624D59" w:rsidRDefault="00624D59" w:rsidP="00624D59">
      <w:r w:rsidRPr="00624D59">
        <w:t>4. Approval of Agenda</w:t>
      </w:r>
    </w:p>
    <w:p w:rsidR="00624D59" w:rsidRPr="00624D59" w:rsidRDefault="00624D59" w:rsidP="00624D59">
      <w:r w:rsidRPr="00624D59">
        <w:t>4.01 The State Board will vote to approve the agenda as published.</w:t>
      </w:r>
    </w:p>
    <w:p w:rsidR="00624D59" w:rsidRPr="00624D59" w:rsidRDefault="00624D59" w:rsidP="00624D59">
      <w:r w:rsidRPr="00624D59">
        <w:t>5. Consent Agenda</w:t>
      </w:r>
    </w:p>
    <w:p w:rsidR="00624D59" w:rsidRPr="00624D59" w:rsidRDefault="00624D59" w:rsidP="00624D59">
      <w:r w:rsidRPr="00624D59">
        <w:t>5.01 The State Board will vote to place certain matters on the consent agenda.</w:t>
      </w:r>
    </w:p>
    <w:p w:rsidR="00624D59" w:rsidRPr="00624D59" w:rsidRDefault="00624D59" w:rsidP="00624D59">
      <w:r w:rsidRPr="00624D59">
        <w:t>6. Office of the Colorado State Board of Education</w:t>
      </w:r>
    </w:p>
    <w:p w:rsidR="00624D59" w:rsidRPr="00624D59" w:rsidRDefault="00624D59" w:rsidP="00624D59">
      <w:r w:rsidRPr="00624D59">
        <w:t>6.01 Director of State Board Relations Report (Elizabeth "Bizy" Cordial)</w:t>
      </w:r>
    </w:p>
    <w:p w:rsidR="00624D59" w:rsidRPr="00624D59" w:rsidRDefault="00624D59" w:rsidP="00624D59">
      <w:r w:rsidRPr="00624D59">
        <w:t>7. Commissioner's Report: Strategic Priorities</w:t>
      </w:r>
    </w:p>
    <w:p w:rsidR="00624D59" w:rsidRPr="00624D59" w:rsidRDefault="00624D59" w:rsidP="00624D59">
      <w:r w:rsidRPr="00624D59">
        <w:t>7.01 Updates from Commissioner Dr. Katy Anthes</w:t>
      </w:r>
    </w:p>
    <w:p w:rsidR="00624D59" w:rsidRPr="00624D59" w:rsidRDefault="00624D59" w:rsidP="00624D59">
      <w:r w:rsidRPr="00624D59">
        <w:t>8. Executive Session</w:t>
      </w:r>
    </w:p>
    <w:p w:rsidR="00624D59" w:rsidRPr="00624D59" w:rsidRDefault="00624D59" w:rsidP="00624D59">
      <w:r w:rsidRPr="00624D59">
        <w:t>8.01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624D59" w:rsidRPr="00624D59" w:rsidRDefault="00624D59" w:rsidP="00624D59">
      <w:r w:rsidRPr="00624D59">
        <w:t>9. 10:00 - 10:30 Public Comment</w:t>
      </w:r>
    </w:p>
    <w:p w:rsidR="00624D59" w:rsidRPr="00624D59" w:rsidRDefault="00624D59" w:rsidP="00624D59">
      <w:r w:rsidRPr="00624D59">
        <w:t>9.01 Members of the public will have the opportunity to address the State Board.</w:t>
      </w:r>
    </w:p>
    <w:p w:rsidR="00624D59" w:rsidRPr="00624D59" w:rsidRDefault="00624D59" w:rsidP="00624D59">
      <w:r w:rsidRPr="00624D59">
        <w:t>10. 10:30 Accountability, Performance and Support: Accountability Clock Hearing</w:t>
      </w:r>
    </w:p>
    <w:p w:rsidR="00624D59" w:rsidRPr="00624D59" w:rsidRDefault="00624D59" w:rsidP="00624D59">
      <w:r w:rsidRPr="00624D59">
        <w:t xml:space="preserve">10.01 Accountability Recommendations Concerning </w:t>
      </w:r>
      <w:proofErr w:type="spellStart"/>
      <w:r w:rsidRPr="00624D59">
        <w:t>Peakview</w:t>
      </w:r>
      <w:proofErr w:type="spellEnd"/>
      <w:r w:rsidRPr="00624D59">
        <w:t xml:space="preserve"> School, Case No. 17-AR-09</w:t>
      </w:r>
    </w:p>
    <w:p w:rsidR="00624D59" w:rsidRPr="00624D59" w:rsidRDefault="00624D59" w:rsidP="00624D59">
      <w:r w:rsidRPr="00624D59">
        <w:t>11. Lunch/ Executive Session</w:t>
      </w:r>
    </w:p>
    <w:p w:rsidR="00624D59" w:rsidRPr="00624D59" w:rsidRDefault="00624D59" w:rsidP="00624D59">
      <w:r w:rsidRPr="00624D59">
        <w:t>11.01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624D59" w:rsidRPr="00624D59" w:rsidRDefault="00624D59" w:rsidP="00624D59">
      <w:r w:rsidRPr="00624D59">
        <w:t>12. Action Items: Accountability, Performance and Support</w:t>
      </w:r>
    </w:p>
    <w:p w:rsidR="00624D59" w:rsidRPr="00624D59" w:rsidRDefault="00624D59" w:rsidP="00624D59">
      <w:r w:rsidRPr="00624D59">
        <w:lastRenderedPageBreak/>
        <w:t>12.01 Accountability Recommendations Concerning Aurora Central High School, Case No. 17-AR-03</w:t>
      </w:r>
    </w:p>
    <w:p w:rsidR="00624D59" w:rsidRPr="00624D59" w:rsidRDefault="00624D59" w:rsidP="00624D59">
      <w:r w:rsidRPr="00624D59">
        <w:t>12.02 Accountability Recommendations Concerning HOPE Online Learning Academy Elementary and Middle Schools, Case No. 17-AR-04</w:t>
      </w:r>
    </w:p>
    <w:p w:rsidR="00624D59" w:rsidRPr="00624D59" w:rsidRDefault="00624D59" w:rsidP="00624D59">
      <w:r w:rsidRPr="00624D59">
        <w:t>12.03 Accountability Recommendations Concerning Prairie Heights Middle School and Franklin Middle School, Case No. 17-AR-05</w:t>
      </w:r>
    </w:p>
    <w:p w:rsidR="00624D59" w:rsidRPr="00624D59" w:rsidRDefault="00624D59" w:rsidP="00624D59">
      <w:r w:rsidRPr="00624D59">
        <w:t>13. Action Items: Educator Talent</w:t>
      </w:r>
    </w:p>
    <w:p w:rsidR="00624D59" w:rsidRPr="00624D59" w:rsidRDefault="00624D59" w:rsidP="00624D59">
      <w:r w:rsidRPr="00624D59">
        <w:t>13.01 Disciplinary Proceedings Concerning a License, Charge No. 2015EC675</w:t>
      </w:r>
    </w:p>
    <w:p w:rsidR="00624D59" w:rsidRPr="00624D59" w:rsidRDefault="00624D59" w:rsidP="00624D59">
      <w:r w:rsidRPr="00624D59">
        <w:t>13.02 Disciplinary Proceedings Concerning a License, Charge No. 2015EC1501</w:t>
      </w:r>
    </w:p>
    <w:p w:rsidR="00624D59" w:rsidRPr="00624D59" w:rsidRDefault="00624D59" w:rsidP="00624D59">
      <w:r w:rsidRPr="00624D59">
        <w:t>13.03 Disciplinary Proceedings Concerning an Application and License, Charge No. 2015EC1711</w:t>
      </w:r>
    </w:p>
    <w:p w:rsidR="00624D59" w:rsidRPr="00624D59" w:rsidRDefault="00624D59" w:rsidP="00624D59">
      <w:r w:rsidRPr="00624D59">
        <w:t>13.04 Disciplinary Proceedings Concerning an Application, Charge No. 2016EC463</w:t>
      </w:r>
    </w:p>
    <w:p w:rsidR="00624D59" w:rsidRPr="00624D59" w:rsidRDefault="00624D59" w:rsidP="00624D59">
      <w:r w:rsidRPr="00624D59">
        <w:t>13.05 Disciplinary Proceedings Concerning a License, Case No. 2016EC541</w:t>
      </w:r>
    </w:p>
    <w:p w:rsidR="00624D59" w:rsidRPr="00624D59" w:rsidRDefault="00624D59" w:rsidP="00624D59">
      <w:r w:rsidRPr="00624D59">
        <w:t>13.06 Disciplinary Proceedings Concerning a License, Charge No. 2016EC1154</w:t>
      </w:r>
    </w:p>
    <w:p w:rsidR="00624D59" w:rsidRPr="00624D59" w:rsidRDefault="00624D59" w:rsidP="00624D59">
      <w:r w:rsidRPr="00624D59">
        <w:t>13.07 Disciplinary Proceedings Concerning an Application, Charge No. 2016EC1428</w:t>
      </w:r>
    </w:p>
    <w:p w:rsidR="00624D59" w:rsidRPr="00624D59" w:rsidRDefault="00624D59" w:rsidP="00624D59">
      <w:r w:rsidRPr="00624D59">
        <w:t>13.08 Disciplinary Proceedings Concerning a License, Case No. 2016EC1511</w:t>
      </w:r>
    </w:p>
    <w:p w:rsidR="00624D59" w:rsidRPr="00624D59" w:rsidRDefault="00624D59" w:rsidP="00624D59">
      <w:r w:rsidRPr="00624D59">
        <w:t>13.09 Disciplinary Proceedings Concerning a License, Case No. 2017EC63</w:t>
      </w:r>
    </w:p>
    <w:p w:rsidR="00624D59" w:rsidRPr="00624D59" w:rsidRDefault="00624D59" w:rsidP="00624D59">
      <w:r w:rsidRPr="00624D59">
        <w:t>13.10 Initial Emergency Authorization Requests (2)</w:t>
      </w:r>
    </w:p>
    <w:p w:rsidR="00624D59" w:rsidRPr="00624D59" w:rsidRDefault="00624D59" w:rsidP="00624D59">
      <w:r w:rsidRPr="00624D59">
        <w:t>13.11 </w:t>
      </w:r>
      <w:proofErr w:type="spellStart"/>
      <w:r w:rsidRPr="00624D59">
        <w:t>Naropa</w:t>
      </w:r>
      <w:proofErr w:type="spellEnd"/>
      <w:r w:rsidRPr="00624D59">
        <w:t xml:space="preserve"> University's Request for Authorization of Initial and Added Endorsement Programs</w:t>
      </w:r>
    </w:p>
    <w:p w:rsidR="00624D59" w:rsidRPr="00624D59" w:rsidRDefault="00624D59" w:rsidP="00624D59">
      <w:r w:rsidRPr="00624D59">
        <w:t>13.12 Request for Reauthorization of Colorado College's Education Traditional Preparation Programs</w:t>
      </w:r>
    </w:p>
    <w:p w:rsidR="00624D59" w:rsidRPr="00624D59" w:rsidRDefault="00624D59" w:rsidP="00624D59">
      <w:r w:rsidRPr="00624D59">
        <w:t>13.13 Request for Reauthorization of Colorado Mesa University's Traditional Educator Preparation Programs</w:t>
      </w:r>
    </w:p>
    <w:p w:rsidR="00624D59" w:rsidRPr="00624D59" w:rsidRDefault="00624D59" w:rsidP="00624D59">
      <w:r w:rsidRPr="00624D59">
        <w:t>14. Action Items: Innovation, Choice and Student Pathways</w:t>
      </w:r>
    </w:p>
    <w:p w:rsidR="00624D59" w:rsidRPr="00624D59" w:rsidRDefault="00624D59" w:rsidP="00624D59">
      <w:r w:rsidRPr="00624D59">
        <w:t>14.01 A Waiver Request from State Statutes by Aurora Public Schools on behalf of Lotus School of Excellence</w:t>
      </w:r>
    </w:p>
    <w:p w:rsidR="00624D59" w:rsidRPr="00624D59" w:rsidRDefault="00624D59" w:rsidP="00624D59">
      <w:r w:rsidRPr="00624D59">
        <w:t>14.02 A Waiver Request from State Statutes by the Charter School Institute on behalf of Colorado Early College-Fort Collins</w:t>
      </w:r>
    </w:p>
    <w:p w:rsidR="00624D59" w:rsidRPr="00624D59" w:rsidRDefault="00624D59" w:rsidP="00624D59">
      <w:r w:rsidRPr="00624D59">
        <w:t>14.03 A Waiver Request from State Statutes by the Charter School Institute on behalf of Colorado Springs Early College</w:t>
      </w:r>
    </w:p>
    <w:p w:rsidR="00624D59" w:rsidRPr="00624D59" w:rsidRDefault="00624D59" w:rsidP="00624D59">
      <w:r w:rsidRPr="00624D59">
        <w:t xml:space="preserve">14.04 A Waiver Request from State Statutes by the Charter School Institute on behalf of Ricardo Flores </w:t>
      </w:r>
      <w:proofErr w:type="spellStart"/>
      <w:r w:rsidRPr="00624D59">
        <w:t>Magon</w:t>
      </w:r>
      <w:proofErr w:type="spellEnd"/>
      <w:r w:rsidRPr="00624D59">
        <w:t xml:space="preserve"> Academy</w:t>
      </w:r>
    </w:p>
    <w:p w:rsidR="00624D59" w:rsidRPr="00624D59" w:rsidRDefault="00624D59" w:rsidP="00624D59">
      <w:r w:rsidRPr="00624D59">
        <w:t>14.05 A Waiver Request from State Statutes by the Charter School Institute on behalf of Two Rivers Community School.</w:t>
      </w:r>
    </w:p>
    <w:p w:rsidR="00624D59" w:rsidRPr="00624D59" w:rsidRDefault="00624D59" w:rsidP="00624D59">
      <w:r w:rsidRPr="00624D59">
        <w:lastRenderedPageBreak/>
        <w:t>14.06 A Waive</w:t>
      </w:r>
      <w:bookmarkStart w:id="0" w:name="_GoBack"/>
      <w:bookmarkEnd w:id="0"/>
      <w:r w:rsidRPr="00624D59">
        <w:t>r Request from State Statutes by Colorado Springs School District 11 on behalf of Academy of Advanced and Creative Learning</w:t>
      </w:r>
    </w:p>
    <w:p w:rsidR="00624D59" w:rsidRPr="00624D59" w:rsidRDefault="00624D59" w:rsidP="00624D59">
      <w:r w:rsidRPr="00624D59">
        <w:t>14.07 A Waiver Request from State Statutes by Delta County School District 50J on behalf of Vision Charter Academy</w:t>
      </w:r>
    </w:p>
    <w:p w:rsidR="00624D59" w:rsidRPr="00624D59" w:rsidRDefault="00624D59" w:rsidP="00624D59">
      <w:r w:rsidRPr="00624D59">
        <w:t>14.08 A Waiver Request from State Statutes by Denver Public Schools on behalf of Academy 360</w:t>
      </w:r>
    </w:p>
    <w:p w:rsidR="00624D59" w:rsidRPr="00624D59" w:rsidRDefault="00624D59" w:rsidP="00624D59">
      <w:r w:rsidRPr="00624D59">
        <w:t>14.09 A Waiver Request from State Statue from Denver Public Schools on behalf of Academy of Urban Learning</w:t>
      </w:r>
    </w:p>
    <w:p w:rsidR="00624D59" w:rsidRPr="00624D59" w:rsidRDefault="00624D59" w:rsidP="00624D59">
      <w:r w:rsidRPr="00624D59">
        <w:t>14.10 A Waiver Request from State Statutes by Denver Public Schools on behalf of ACE Community Challenge School</w:t>
      </w:r>
    </w:p>
    <w:p w:rsidR="00624D59" w:rsidRPr="00624D59" w:rsidRDefault="00624D59" w:rsidP="00624D59">
      <w:r w:rsidRPr="00624D59">
        <w:t>14.11 A Waiver Request from State Statutes by Denver Public Schools on behalf of Cesar Chavez Academy</w:t>
      </w:r>
    </w:p>
    <w:p w:rsidR="00624D59" w:rsidRPr="00624D59" w:rsidRDefault="00624D59" w:rsidP="00624D59">
      <w:r w:rsidRPr="00624D59">
        <w:t>14.12 A Waiver Request from State Statutes by Denver Public Schools on behalf of Denver Language School</w:t>
      </w:r>
    </w:p>
    <w:p w:rsidR="00624D59" w:rsidRPr="00624D59" w:rsidRDefault="00624D59" w:rsidP="00624D59">
      <w:r w:rsidRPr="00624D59">
        <w:t>14.13 A Waiver Request from State Statutes by Denver Public Schools on behalf of Downtown Denver Expeditionary School</w:t>
      </w:r>
    </w:p>
    <w:p w:rsidR="00624D59" w:rsidRPr="00624D59" w:rsidRDefault="00624D59" w:rsidP="00624D59">
      <w:r w:rsidRPr="00624D59">
        <w:t>14.14 A Waiver Request from State Statue from Denver Public Schools on behalf of DSST Byers Middle School and DSST Cole Middle School</w:t>
      </w:r>
    </w:p>
    <w:p w:rsidR="00624D59" w:rsidRPr="00624D59" w:rsidRDefault="00624D59" w:rsidP="00624D59">
      <w:r w:rsidRPr="00624D59">
        <w:t>14.15 A Waiver Request from State Statutes by Denver Public Schools on behalf of Girls Athletic Leadership Schools- Middle School</w:t>
      </w:r>
    </w:p>
    <w:p w:rsidR="00624D59" w:rsidRPr="00624D59" w:rsidRDefault="00624D59" w:rsidP="00624D59">
      <w:r w:rsidRPr="00624D59">
        <w:t>14.16 A Waiver Request from State Statutes by Denver Public Schools on behalf of Highline Academy</w:t>
      </w:r>
    </w:p>
    <w:p w:rsidR="00624D59" w:rsidRPr="00624D59" w:rsidRDefault="00624D59" w:rsidP="00624D59">
      <w:r w:rsidRPr="00624D59">
        <w:t xml:space="preserve">14.17 A Waiver Request from State Statutes by Denver Public Schools on behalf of KIPP </w:t>
      </w:r>
      <w:proofErr w:type="spellStart"/>
      <w:r w:rsidRPr="00624D59">
        <w:t>Montbello</w:t>
      </w:r>
      <w:proofErr w:type="spellEnd"/>
      <w:r w:rsidRPr="00624D59">
        <w:t xml:space="preserve"> College Prep Middle School and Sunshine Peak Academy</w:t>
      </w:r>
    </w:p>
    <w:p w:rsidR="00624D59" w:rsidRPr="00624D59" w:rsidRDefault="00624D59" w:rsidP="00624D59">
      <w:r w:rsidRPr="00624D59">
        <w:t>14.18 A Waiver Request from State Statutes by Denver Public Schools on behalf of Monarch Montessori</w:t>
      </w:r>
    </w:p>
    <w:p w:rsidR="00624D59" w:rsidRPr="00624D59" w:rsidRDefault="00624D59" w:rsidP="00624D59">
      <w:r w:rsidRPr="00624D59">
        <w:t>14.19 A Waiver Request from State Statutes by Denver Public Schools on behalf of Omar D. Blair</w:t>
      </w:r>
    </w:p>
    <w:p w:rsidR="00624D59" w:rsidRPr="00624D59" w:rsidRDefault="00624D59" w:rsidP="00624D59">
      <w:r w:rsidRPr="00624D59">
        <w:t>14.20 A Waiver Request from State Statutes by Denver Public Schools on behalf of Ridge View Academy</w:t>
      </w:r>
    </w:p>
    <w:p w:rsidR="00624D59" w:rsidRPr="00624D59" w:rsidRDefault="00624D59" w:rsidP="00624D59">
      <w:r w:rsidRPr="00624D59">
        <w:t>14.21 A Waiver Request from State Statutes by Denver Public Schools on behalf of Southwest Early College</w:t>
      </w:r>
    </w:p>
    <w:p w:rsidR="00624D59" w:rsidRPr="00624D59" w:rsidRDefault="00624D59" w:rsidP="00624D59">
      <w:r w:rsidRPr="00624D59">
        <w:t>14.22 A Waiver Request from State Statutes by Denver Public Schools on behalf of STRIVE Prep EXCEL, SMART and WESTWOOD Campuses</w:t>
      </w:r>
    </w:p>
    <w:p w:rsidR="00624D59" w:rsidRPr="00624D59" w:rsidRDefault="00624D59" w:rsidP="00624D59">
      <w:r w:rsidRPr="00624D59">
        <w:t>14.23 A Waiver Request from State Statutes by Denver Public Schools on behalf of Wyatt Academy</w:t>
      </w:r>
    </w:p>
    <w:p w:rsidR="00624D59" w:rsidRPr="00624D59" w:rsidRDefault="00624D59" w:rsidP="00624D59">
      <w:r w:rsidRPr="00624D59">
        <w:t>14.24 A Waiver Request from State Statutes by Jefferson County Public Schools on behalf of Great Works Montessori School</w:t>
      </w:r>
    </w:p>
    <w:p w:rsidR="00624D59" w:rsidRPr="00624D59" w:rsidRDefault="00624D59" w:rsidP="00624D59">
      <w:r w:rsidRPr="00624D59">
        <w:t>14.25 A Waiver Request from State Statutes by School District 27J on behalf of Eagle Ridge Academy</w:t>
      </w:r>
    </w:p>
    <w:p w:rsidR="00624D59" w:rsidRPr="00624D59" w:rsidRDefault="00624D59" w:rsidP="00624D59">
      <w:r w:rsidRPr="00624D59">
        <w:lastRenderedPageBreak/>
        <w:t>14.26 Recommended 2017-18 Adult Education and Literacy Grant Recipients</w:t>
      </w:r>
    </w:p>
    <w:p w:rsidR="00624D59" w:rsidRPr="00624D59" w:rsidRDefault="00624D59" w:rsidP="00624D59">
      <w:r w:rsidRPr="00624D59">
        <w:t>14.27 School Counselor Corps Grant Program</w:t>
      </w:r>
    </w:p>
    <w:p w:rsidR="00624D59" w:rsidRPr="00624D59" w:rsidRDefault="00624D59" w:rsidP="00624D59">
      <w:r w:rsidRPr="00624D59">
        <w:t>15. Action Items: Student Learning</w:t>
      </w:r>
    </w:p>
    <w:p w:rsidR="00624D59" w:rsidRPr="00624D59" w:rsidRDefault="00624D59" w:rsidP="00624D59">
      <w:r w:rsidRPr="00624D59">
        <w:t>15.01 School Readiness Description Review</w:t>
      </w:r>
    </w:p>
    <w:p w:rsidR="00624D59" w:rsidRPr="00624D59" w:rsidRDefault="00624D59" w:rsidP="00624D59">
      <w:r w:rsidRPr="00624D59">
        <w:t>15.02 Recommendation for Early Literacy Grant Recipients</w:t>
      </w:r>
    </w:p>
    <w:p w:rsidR="00624D59" w:rsidRPr="00624D59" w:rsidRDefault="00624D59" w:rsidP="00624D59">
      <w:r w:rsidRPr="00624D59">
        <w:t>15.03 Approval of payments to AUs under ECEA for students in high cost programs</w:t>
      </w:r>
    </w:p>
    <w:p w:rsidR="00624D59" w:rsidRPr="00624D59" w:rsidRDefault="00624D59" w:rsidP="00624D59">
      <w:r w:rsidRPr="00624D59">
        <w:t>16. Action Items: School Finance and Operations</w:t>
      </w:r>
    </w:p>
    <w:p w:rsidR="00624D59" w:rsidRPr="00624D59" w:rsidRDefault="00624D59" w:rsidP="00624D59">
      <w:r w:rsidRPr="00624D59">
        <w:t>16.01 Request from the Colorado Talking Book Library for expenditure from the Mary Jones Trust Fund</w:t>
      </w:r>
    </w:p>
    <w:p w:rsidR="00624D59" w:rsidRPr="00624D59" w:rsidRDefault="00624D59" w:rsidP="00624D59">
      <w:r w:rsidRPr="00624D59">
        <w:t xml:space="preserve">16.02 Ken </w:t>
      </w:r>
      <w:proofErr w:type="spellStart"/>
      <w:r w:rsidRPr="00624D59">
        <w:t>Haptonstall's</w:t>
      </w:r>
      <w:proofErr w:type="spellEnd"/>
      <w:r w:rsidRPr="00624D59">
        <w:t xml:space="preserve"> Reappointment Capital Construction Assistance Board</w:t>
      </w:r>
    </w:p>
    <w:p w:rsidR="00624D59" w:rsidRPr="00624D59" w:rsidRDefault="00624D59" w:rsidP="00624D59">
      <w:r w:rsidRPr="00624D59">
        <w:t>16.03 Emergency Rules for the Operation, Maintenance, and Inspection of School Transportation Vehicles, 1 CCR 301-26</w:t>
      </w:r>
    </w:p>
    <w:p w:rsidR="00624D59" w:rsidRPr="00624D59" w:rsidRDefault="00624D59" w:rsidP="00624D59">
      <w:r w:rsidRPr="00624D59">
        <w:t>17. State Board of Education Member Reports</w:t>
      </w:r>
    </w:p>
    <w:p w:rsidR="00624D59" w:rsidRPr="00624D59" w:rsidRDefault="00624D59" w:rsidP="00624D59">
      <w:r w:rsidRPr="00624D59">
        <w:t>17.01 Individual board members will report on previous or upcoming activities.</w:t>
      </w:r>
    </w:p>
    <w:p w:rsidR="00624D59" w:rsidRPr="00624D59" w:rsidRDefault="00624D59" w:rsidP="00624D59">
      <w:r w:rsidRPr="00624D59">
        <w:t>18. Public Comment</w:t>
      </w:r>
    </w:p>
    <w:p w:rsidR="00624D59" w:rsidRPr="00624D59" w:rsidRDefault="00624D59" w:rsidP="00624D59">
      <w:r w:rsidRPr="00624D59">
        <w:t>18.01 Members of the public will have the opportunity to address the state board.</w:t>
      </w:r>
    </w:p>
    <w:p w:rsidR="00624D59" w:rsidRPr="00624D59" w:rsidRDefault="00624D59" w:rsidP="00624D59">
      <w:r w:rsidRPr="00624D59">
        <w:t>19. Adjournment</w:t>
      </w:r>
    </w:p>
    <w:p w:rsidR="00624D59" w:rsidRPr="00624D59" w:rsidRDefault="00624D59" w:rsidP="00624D59">
      <w:r w:rsidRPr="00624D59">
        <w:t>19.01 This meeting of the Colorado State Board of Education will continue tomorrow, May 11 at 9 a.m.</w:t>
      </w:r>
    </w:p>
    <w:p w:rsidR="00BA4A3C" w:rsidRPr="00624D59" w:rsidRDefault="00BA4A3C" w:rsidP="00624D59"/>
    <w:sectPr w:rsidR="00BA4A3C" w:rsidRPr="0062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59"/>
    <w:rsid w:val="00624D59"/>
    <w:rsid w:val="00B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F5E9-1869-431E-9FD5-E59BC96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624D59"/>
  </w:style>
  <w:style w:type="character" w:customStyle="1" w:styleId="category-name">
    <w:name w:val="category-name"/>
    <w:basedOn w:val="DefaultParagraphFont"/>
    <w:rsid w:val="00624D59"/>
  </w:style>
  <w:style w:type="character" w:customStyle="1" w:styleId="title">
    <w:name w:val="title"/>
    <w:basedOn w:val="DefaultParagraphFont"/>
    <w:rsid w:val="0062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3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09026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1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670000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7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311488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2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176338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8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043038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7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08460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401695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3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050345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8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938856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2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512061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0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805770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2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925784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0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13869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3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1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4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9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3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1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9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1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0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2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92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2888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7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8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0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4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3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2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5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7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0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3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70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4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8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8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7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3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6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0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1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1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3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8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8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3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2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6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382435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5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9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3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300037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4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6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2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218664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6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027241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083063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2018-12-04T21:12:00Z</dcterms:created>
  <dcterms:modified xsi:type="dcterms:W3CDTF">2018-12-04T21:13:00Z</dcterms:modified>
</cp:coreProperties>
</file>