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0"/>
        <w:gridCol w:w="4250"/>
      </w:tblGrid>
      <w:tr w:rsidR="00EC75CB" w:rsidTr="00DF6D44">
        <w:trPr>
          <w:trHeight w:val="80"/>
          <w:jc w:val="center"/>
        </w:trPr>
        <w:tc>
          <w:tcPr>
            <w:tcW w:w="93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5CB" w:rsidRDefault="00EC75CB">
            <w:pPr>
              <w:pStyle w:val="Heading2"/>
              <w:rPr>
                <w:rFonts w:ascii="Calibri" w:hAnsi="Calibri" w:cs="Calibri"/>
                <w:color w:val="00953A"/>
                <w:sz w:val="12"/>
                <w:szCs w:val="12"/>
              </w:rPr>
            </w:pPr>
            <w:bookmarkStart w:id="0" w:name="_Hlk43118403"/>
          </w:p>
        </w:tc>
      </w:tr>
      <w:tr w:rsidR="00EC75CB" w:rsidTr="00DF6D44">
        <w:trPr>
          <w:trHeight w:val="1080"/>
          <w:jc w:val="center"/>
        </w:trPr>
        <w:tc>
          <w:tcPr>
            <w:tcW w:w="5090" w:type="dxa"/>
            <w:vMerge w:val="restart"/>
            <w:tcBorders>
              <w:lef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5CB" w:rsidRDefault="00EC75CB">
            <w:pPr>
              <w:pStyle w:val="Heading2"/>
            </w:pPr>
            <w:r>
              <w:t xml:space="preserve">*DTC* - Update </w:t>
            </w:r>
            <w:r w:rsidR="00886ECD">
              <w:t>11</w:t>
            </w:r>
            <w:r>
              <w:t>/</w:t>
            </w:r>
            <w:r w:rsidR="0031181B">
              <w:t>1</w:t>
            </w:r>
            <w:r w:rsidR="00886ECD">
              <w:t>6</w:t>
            </w:r>
            <w:r>
              <w:t>/2020</w:t>
            </w:r>
          </w:p>
          <w:p w:rsidR="00EC75CB" w:rsidRDefault="00EC75CB">
            <w:pPr>
              <w:pStyle w:val="Subtitle"/>
            </w:pPr>
          </w:p>
          <w:p w:rsidR="00EC75CB" w:rsidRDefault="00EC75CB">
            <w:pPr>
              <w:pStyle w:val="NoSpacing"/>
            </w:pPr>
            <w:r>
              <w:t>This technology update contains information related to the following topics:</w:t>
            </w:r>
          </w:p>
          <w:p w:rsidR="00B23D34" w:rsidRDefault="00B23D34" w:rsidP="00B23D34">
            <w:pPr>
              <w:pStyle w:val="NoSpacing"/>
              <w:numPr>
                <w:ilvl w:val="0"/>
                <w:numId w:val="1"/>
              </w:numPr>
            </w:pPr>
            <w:r>
              <w:t>DRC ACCESS Supported System Requirements</w:t>
            </w:r>
          </w:p>
          <w:p w:rsidR="00EC75CB" w:rsidRDefault="00B23D34" w:rsidP="00DF6D44">
            <w:pPr>
              <w:pStyle w:val="NoSpacing"/>
              <w:numPr>
                <w:ilvl w:val="0"/>
                <w:numId w:val="1"/>
              </w:numPr>
            </w:pPr>
            <w:r>
              <w:t>CMAS TestNav Updated Supported System Requirements</w:t>
            </w:r>
          </w:p>
        </w:tc>
        <w:tc>
          <w:tcPr>
            <w:tcW w:w="4250" w:type="dxa"/>
            <w:tcBorders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5CB" w:rsidRDefault="00EC75CB">
            <w:r>
              <w:rPr>
                <w:noProof/>
              </w:rPr>
              <w:drawing>
                <wp:inline distT="0" distB="0" distL="0" distR="0">
                  <wp:extent cx="2543175" cy="428625"/>
                  <wp:effectExtent l="0" t="0" r="9525" b="9525"/>
                  <wp:docPr id="2" name="Picture 2" descr="cid:image001.png@01D5BFB8.79D0EA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5BFB8.79D0EA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5CB" w:rsidTr="00DF6D44">
        <w:trPr>
          <w:trHeight w:val="53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EC75CB" w:rsidRDefault="00EC75CB"/>
        </w:tc>
        <w:tc>
          <w:tcPr>
            <w:tcW w:w="4250" w:type="dxa"/>
            <w:tcBorders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C75CB" w:rsidRDefault="00EC75C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EC75CB" w:rsidRDefault="00886ECD">
            <w:pPr>
              <w:jc w:val="right"/>
            </w:pPr>
            <w:r>
              <w:rPr>
                <w:rFonts w:ascii="Trebuchet MS" w:hAnsi="Trebuchet MS"/>
                <w:sz w:val="20"/>
                <w:szCs w:val="20"/>
              </w:rPr>
              <w:t>November</w:t>
            </w:r>
            <w:r w:rsidR="00EC75CB">
              <w:rPr>
                <w:rFonts w:ascii="Trebuchet MS" w:hAnsi="Trebuchet MS"/>
                <w:sz w:val="20"/>
                <w:szCs w:val="20"/>
              </w:rPr>
              <w:t xml:space="preserve"> 2020</w:t>
            </w:r>
          </w:p>
          <w:p w:rsidR="00EC75CB" w:rsidRDefault="00EC75CB">
            <w:pPr>
              <w:jc w:val="center"/>
              <w:rPr>
                <w:color w:val="197A9B"/>
              </w:rPr>
            </w:pPr>
          </w:p>
        </w:tc>
      </w:tr>
      <w:tr w:rsidR="00EC75CB" w:rsidTr="00DF6D44">
        <w:trPr>
          <w:trHeight w:val="575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EC75CB" w:rsidRDefault="00EC75CB"/>
        </w:tc>
        <w:tc>
          <w:tcPr>
            <w:tcW w:w="4250" w:type="dxa"/>
            <w:tcBorders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C75CB" w:rsidRDefault="00194D04">
            <w:pPr>
              <w:rPr>
                <w:color w:val="595959"/>
                <w:sz w:val="18"/>
                <w:szCs w:val="18"/>
              </w:rPr>
            </w:pPr>
            <w:hyperlink r:id="rId7" w:history="1">
              <w:r w:rsidR="00EC75CB">
                <w:rPr>
                  <w:rStyle w:val="Hyperlink"/>
                  <w:sz w:val="18"/>
                  <w:szCs w:val="18"/>
                </w:rPr>
                <w:t>Bookmark us!</w:t>
              </w:r>
            </w:hyperlink>
            <w:r w:rsidR="00EC75CB">
              <w:rPr>
                <w:color w:val="595959"/>
                <w:sz w:val="18"/>
                <w:szCs w:val="18"/>
              </w:rPr>
              <w:t xml:space="preserve"> </w:t>
            </w:r>
          </w:p>
          <w:p w:rsidR="00934403" w:rsidRDefault="00934403">
            <w:pPr>
              <w:rPr>
                <w:color w:val="595959"/>
                <w:sz w:val="18"/>
                <w:szCs w:val="18"/>
              </w:rPr>
            </w:pPr>
          </w:p>
        </w:tc>
        <w:bookmarkStart w:id="1" w:name="_GoBack"/>
        <w:bookmarkEnd w:id="1"/>
      </w:tr>
      <w:tr w:rsidR="00934403" w:rsidTr="00DF6D44">
        <w:trPr>
          <w:trHeight w:val="360"/>
          <w:jc w:val="center"/>
        </w:trPr>
        <w:tc>
          <w:tcPr>
            <w:tcW w:w="9340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4403" w:rsidRDefault="00934403" w:rsidP="00934403">
            <w:pPr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 xml:space="preserve">DRC ACCESS </w:t>
            </w:r>
            <w:r w:rsidR="00886ECD" w:rsidRPr="00886ECD">
              <w:rPr>
                <w:rFonts w:ascii="Trebuchet MS" w:hAnsi="Trebuchet MS"/>
                <w:b/>
                <w:bCs/>
                <w:color w:val="FFFFFF"/>
              </w:rPr>
              <w:t>Supported System Requirements</w:t>
            </w:r>
          </w:p>
        </w:tc>
      </w:tr>
      <w:tr w:rsidR="00934403" w:rsidTr="000D61B9">
        <w:trPr>
          <w:trHeight w:val="1737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4403" w:rsidRDefault="00934403" w:rsidP="00934403">
            <w:r w:rsidRPr="00934403">
              <w:t>DRC release</w:t>
            </w:r>
            <w:r w:rsidR="00B23D34">
              <w:t>d</w:t>
            </w:r>
            <w:r w:rsidRPr="00934403">
              <w:t xml:space="preserve"> annual updates for the DRC INSIGHT Online Learning System</w:t>
            </w:r>
            <w:r w:rsidR="00B23D34">
              <w:t xml:space="preserve"> in June.</w:t>
            </w:r>
            <w:r w:rsidRPr="00934403">
              <w:t xml:space="preserve"> </w:t>
            </w:r>
            <w:r w:rsidR="00B23D34">
              <w:t xml:space="preserve">These updates </w:t>
            </w:r>
            <w:r w:rsidRPr="00934403">
              <w:t>include related documentation, user guides, and installation links.</w:t>
            </w:r>
          </w:p>
          <w:p w:rsidR="00934403" w:rsidRDefault="00934403" w:rsidP="009344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934403" w:rsidRPr="008F7155" w:rsidRDefault="00934403" w:rsidP="00934403">
            <w:r w:rsidRPr="00934403">
              <w:t>DRC sen</w:t>
            </w:r>
            <w:r w:rsidR="00B23D34">
              <w:t>t</w:t>
            </w:r>
            <w:r w:rsidRPr="00934403">
              <w:t xml:space="preserve"> an email</w:t>
            </w:r>
            <w:r w:rsidRPr="008F7155">
              <w:t xml:space="preserve"> </w:t>
            </w:r>
            <w:r w:rsidR="00B23D34">
              <w:t xml:space="preserve">on June 18, 2020 </w:t>
            </w:r>
            <w:r w:rsidR="008F7155" w:rsidRPr="008F7155">
              <w:t>provid</w:t>
            </w:r>
            <w:r w:rsidR="008F7155">
              <w:t>ing</w:t>
            </w:r>
            <w:r w:rsidR="008F7155" w:rsidRPr="008F7155">
              <w:t xml:space="preserve"> an overview of the technology updates as well as requirements to prepare for the upcoming WIDA Online Screener and ACCESS administrations</w:t>
            </w:r>
            <w:r w:rsidR="008F7155">
              <w:t xml:space="preserve"> to technology coordinators identified in the </w:t>
            </w:r>
            <w:hyperlink r:id="rId8" w:tgtFrame="_blank" w:tooltip="WIDA AMS" w:history="1">
              <w:r w:rsidR="008F7155">
                <w:rPr>
                  <w:rStyle w:val="Hyperlink"/>
                  <w:sz w:val="20"/>
                  <w:szCs w:val="20"/>
                </w:rPr>
                <w:t>WIDA AMS</w:t>
              </w:r>
            </w:hyperlink>
            <w:r w:rsidR="008F7155">
              <w:rPr>
                <w:rStyle w:val="Hyperlink"/>
                <w:sz w:val="20"/>
                <w:szCs w:val="20"/>
              </w:rPr>
              <w:t>.</w:t>
            </w:r>
          </w:p>
          <w:p w:rsidR="00934403" w:rsidRDefault="00934403" w:rsidP="00934403">
            <w:pPr>
              <w:rPr>
                <w:rFonts w:ascii="Trebuchet MS" w:hAnsi="Trebuchet MS"/>
                <w:b/>
                <w:bCs/>
                <w:color w:val="FFFFFF"/>
              </w:rPr>
            </w:pPr>
          </w:p>
        </w:tc>
      </w:tr>
      <w:tr w:rsidR="00EC75CB" w:rsidTr="00934403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5CB" w:rsidRDefault="00886ECD">
            <w:pPr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 xml:space="preserve">CMAS TestNav Updated Supported </w:t>
            </w:r>
            <w:r w:rsidRPr="00886ECD">
              <w:rPr>
                <w:rFonts w:ascii="Trebuchet MS" w:hAnsi="Trebuchet MS"/>
                <w:b/>
                <w:bCs/>
                <w:color w:val="FFFFFF"/>
              </w:rPr>
              <w:t>System Requirements</w:t>
            </w:r>
          </w:p>
        </w:tc>
      </w:tr>
      <w:tr w:rsidR="00EC75CB" w:rsidTr="00934403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6D44" w:rsidRPr="00DF6D44" w:rsidRDefault="00DF6D44" w:rsidP="00DF6D44">
            <w:r w:rsidRPr="00DF6D44">
              <w:t xml:space="preserve">Added TestNav support Chrome 86 </w:t>
            </w:r>
          </w:p>
          <w:p w:rsidR="00886ECD" w:rsidRDefault="00DF6D44" w:rsidP="00DF6D44">
            <w:r w:rsidRPr="00DF6D44">
              <w:t>Added TestNav support iOS 14.x and Safari 14.x</w:t>
            </w:r>
          </w:p>
          <w:p w:rsidR="00DF6D44" w:rsidRDefault="00DF6D44" w:rsidP="00DF6D44">
            <w:pPr>
              <w:rPr>
                <w:rFonts w:ascii="Trebuchet MS" w:hAnsi="Trebuchet MS"/>
                <w:b/>
                <w:bCs/>
                <w:color w:val="FFFFFF"/>
              </w:rPr>
            </w:pPr>
          </w:p>
        </w:tc>
      </w:tr>
      <w:tr w:rsidR="00EC75CB" w:rsidTr="00934403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5CB" w:rsidRDefault="00EC75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For More Information</w:t>
            </w:r>
          </w:p>
        </w:tc>
      </w:tr>
      <w:tr w:rsidR="00EC75CB" w:rsidTr="00934403">
        <w:trPr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D44" w:rsidRDefault="00DF6D44" w:rsidP="00DF6D44">
            <w:pPr>
              <w:pStyle w:val="PlainText"/>
            </w:pPr>
            <w:r>
              <w:rPr>
                <w:color w:val="000000"/>
              </w:rPr>
              <w:t xml:space="preserve">To </w:t>
            </w:r>
            <w:r>
              <w:t xml:space="preserve">unsubscribe from this </w:t>
            </w:r>
            <w:proofErr w:type="gramStart"/>
            <w:r>
              <w:t>listserv</w:t>
            </w:r>
            <w:proofErr w:type="gramEnd"/>
            <w:r>
              <w:t xml:space="preserve"> send email to: </w:t>
            </w:r>
            <w:hyperlink r:id="rId9" w:history="1">
              <w:r>
                <w:rPr>
                  <w:rStyle w:val="Hyperlink"/>
                </w:rPr>
                <w:t>DTC-signoff-request@CDELIST.CDE.STATE.CO.US</w:t>
              </w:r>
            </w:hyperlink>
          </w:p>
          <w:p w:rsidR="00FF3810" w:rsidRDefault="00FF3810"/>
          <w:p w:rsidR="00EC75CB" w:rsidRDefault="00EC75CB">
            <w:r>
              <w:t>Previous CDE Technology updates can be viewed at</w:t>
            </w:r>
            <w:r w:rsidR="000D61B9">
              <w:t xml:space="preserve"> </w:t>
            </w:r>
            <w:hyperlink r:id="rId10" w:history="1">
              <w:r w:rsidR="000D61B9" w:rsidRPr="007A17BC">
                <w:rPr>
                  <w:rStyle w:val="Hyperlink"/>
                </w:rPr>
                <w:t>http://www.cde.state.co.us/assessment/announcements</w:t>
              </w:r>
            </w:hyperlink>
            <w:r>
              <w:t xml:space="preserve">. </w:t>
            </w:r>
          </w:p>
          <w:p w:rsidR="00EC75CB" w:rsidRDefault="00EC75CB">
            <w:r>
              <w:t> </w:t>
            </w:r>
          </w:p>
          <w:p w:rsidR="00EC75CB" w:rsidRPr="002E5C27" w:rsidRDefault="00EC75CB">
            <w:r>
              <w:t>If you have any questions, please contact Collin Bonner at </w:t>
            </w:r>
            <w:hyperlink r:id="rId11" w:history="1">
              <w:r>
                <w:rPr>
                  <w:rStyle w:val="Hyperlink"/>
                </w:rPr>
                <w:t>Bonner_C@cde.state.co.us</w:t>
              </w:r>
            </w:hyperlink>
            <w:r>
              <w:t>.</w:t>
            </w:r>
          </w:p>
        </w:tc>
      </w:tr>
      <w:tr w:rsidR="00EC75CB" w:rsidTr="00934403">
        <w:trPr>
          <w:trHeight w:val="72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5CB" w:rsidRDefault="00EC75CB">
            <w:pPr>
              <w:rPr>
                <w:sz w:val="16"/>
                <w:szCs w:val="16"/>
              </w:rPr>
            </w:pPr>
          </w:p>
        </w:tc>
      </w:tr>
      <w:bookmarkEnd w:id="0"/>
    </w:tbl>
    <w:p w:rsidR="00CD03C5" w:rsidRDefault="00194D04" w:rsidP="000D61B9"/>
    <w:sectPr w:rsidR="00CD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26D8"/>
    <w:multiLevelType w:val="hybridMultilevel"/>
    <w:tmpl w:val="E0D02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C35CF"/>
    <w:multiLevelType w:val="hybridMultilevel"/>
    <w:tmpl w:val="F634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B53F9"/>
    <w:multiLevelType w:val="hybridMultilevel"/>
    <w:tmpl w:val="73889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913436"/>
    <w:multiLevelType w:val="multilevel"/>
    <w:tmpl w:val="8D82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3E14E2"/>
    <w:multiLevelType w:val="hybridMultilevel"/>
    <w:tmpl w:val="A22CD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44F58"/>
    <w:multiLevelType w:val="hybridMultilevel"/>
    <w:tmpl w:val="738A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708FD"/>
    <w:multiLevelType w:val="hybridMultilevel"/>
    <w:tmpl w:val="257C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D5883"/>
    <w:multiLevelType w:val="hybridMultilevel"/>
    <w:tmpl w:val="D548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Sl3HTKZVFokqWs2MpuUw48YPxjXYAzR+/cTuutyaT6nYjoMAbgBGZo9foORlC1DYIvfrldAQOxTqhZ5u361ng==" w:salt="+UNK8++lilRftVP8kckyX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CB"/>
    <w:rsid w:val="0000163C"/>
    <w:rsid w:val="00015804"/>
    <w:rsid w:val="000D61B9"/>
    <w:rsid w:val="00194D04"/>
    <w:rsid w:val="00277842"/>
    <w:rsid w:val="002C37D1"/>
    <w:rsid w:val="002E0F83"/>
    <w:rsid w:val="002E5C27"/>
    <w:rsid w:val="0031181B"/>
    <w:rsid w:val="00347D05"/>
    <w:rsid w:val="005723E9"/>
    <w:rsid w:val="005F601A"/>
    <w:rsid w:val="006951B8"/>
    <w:rsid w:val="00886ECD"/>
    <w:rsid w:val="008F7155"/>
    <w:rsid w:val="00932B35"/>
    <w:rsid w:val="00934403"/>
    <w:rsid w:val="009A2052"/>
    <w:rsid w:val="00A118B8"/>
    <w:rsid w:val="00B23D34"/>
    <w:rsid w:val="00CD356B"/>
    <w:rsid w:val="00DF6D44"/>
    <w:rsid w:val="00E44267"/>
    <w:rsid w:val="00E50805"/>
    <w:rsid w:val="00EC75CB"/>
    <w:rsid w:val="00FF2BBD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D12F"/>
  <w15:chartTrackingRefBased/>
  <w15:docId w15:val="{D81850E2-6F60-44C2-8E92-D9F8C383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5CB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C75CB"/>
    <w:pPr>
      <w:keepNext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C75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C75CB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uiPriority w:val="11"/>
    <w:qFormat/>
    <w:rsid w:val="00EC75CB"/>
    <w:pPr>
      <w:spacing w:after="60"/>
      <w:jc w:val="center"/>
    </w:pPr>
    <w:rPr>
      <w:rFonts w:ascii="Calibri Light" w:hAnsi="Calibri Light" w:cs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75CB"/>
    <w:rPr>
      <w:rFonts w:ascii="Calibri Light" w:hAnsi="Calibri Light" w:cs="Calibri Light"/>
      <w:sz w:val="24"/>
      <w:szCs w:val="24"/>
    </w:rPr>
  </w:style>
  <w:style w:type="paragraph" w:styleId="NoSpacing">
    <w:name w:val="No Spacing"/>
    <w:basedOn w:val="Normal"/>
    <w:uiPriority w:val="1"/>
    <w:qFormat/>
    <w:rsid w:val="00EC75CB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75CB"/>
  </w:style>
  <w:style w:type="paragraph" w:styleId="ListParagraph">
    <w:name w:val="List Paragraph"/>
    <w:basedOn w:val="Normal"/>
    <w:link w:val="ListParagraphChar"/>
    <w:uiPriority w:val="34"/>
    <w:qFormat/>
    <w:rsid w:val="00EC75CB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5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F381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6D44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6D4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2720.t.en25.com/e/er?utm_campaign=DRC%20Technology%20Updates%20-%20SEAs%20Only&amp;utm_medium=email&amp;utm_source=Eloqua&amp;s=2720&amp;lid=991&amp;elqTrackId=179DBB7B6BAA40BC20BA94B984DF24F0&amp;elq=c82434bb355743df962ceb6406d6373d&amp;elqaid=6631&amp;elqat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de.state.co.us/assessment/newassess-dt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BFB8.79D0EA80" TargetMode="External"/><Relationship Id="rId11" Type="http://schemas.openxmlformats.org/officeDocument/2006/relationships/hyperlink" Target="mailto:Bonner_C@cde.state.co.u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de.state.co.us/assessment/announc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TC-signoff-request@CDELIST.CDE.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NAEP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Bonner, Collin</dc:creator>
  <cp:keywords/>
  <dc:description/>
  <cp:lastModifiedBy>Bonner, Collin</cp:lastModifiedBy>
  <cp:revision>4</cp:revision>
  <dcterms:created xsi:type="dcterms:W3CDTF">2020-11-17T16:26:00Z</dcterms:created>
  <dcterms:modified xsi:type="dcterms:W3CDTF">2020-11-17T16:26:00Z</dcterms:modified>
</cp:coreProperties>
</file>