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jc w:val="center"/>
        <w:tblLook w:val="04A0" w:firstRow="1" w:lastRow="0" w:firstColumn="1" w:lastColumn="0" w:noHBand="0" w:noVBand="1"/>
      </w:tblPr>
      <w:tblGrid>
        <w:gridCol w:w="5090"/>
        <w:gridCol w:w="4250"/>
      </w:tblGrid>
      <w:tr w:rsidR="00C36B95" w14:paraId="302B13BE" w14:textId="77777777" w:rsidTr="00C36B95">
        <w:trPr>
          <w:trHeight w:val="80"/>
          <w:jc w:val="center"/>
        </w:trPr>
        <w:tc>
          <w:tcPr>
            <w:tcW w:w="9340" w:type="dxa"/>
            <w:gridSpan w:val="2"/>
            <w:tcBorders>
              <w:top w:val="single" w:sz="8" w:space="0" w:color="auto"/>
              <w:left w:val="single" w:sz="8" w:space="0" w:color="auto"/>
              <w:bottom w:val="nil"/>
              <w:right w:val="single" w:sz="8" w:space="0" w:color="auto"/>
            </w:tcBorders>
            <w:tcMar>
              <w:top w:w="0" w:type="dxa"/>
              <w:left w:w="115" w:type="dxa"/>
              <w:bottom w:w="0" w:type="dxa"/>
              <w:right w:w="115" w:type="dxa"/>
            </w:tcMar>
            <w:hideMark/>
          </w:tcPr>
          <w:p w14:paraId="69EC7AAC" w14:textId="77777777" w:rsidR="00C36B95" w:rsidRDefault="00C36B95">
            <w:pPr>
              <w:pStyle w:val="Heading2"/>
              <w:spacing w:line="252" w:lineRule="auto"/>
              <w:rPr>
                <w:rFonts w:ascii="Aptos" w:hAnsi="Aptos" w:cs="Aptos"/>
              </w:rPr>
            </w:pPr>
            <w:bookmarkStart w:id="0" w:name="_Hlk190847854"/>
            <w:r>
              <w:rPr>
                <w:rFonts w:ascii="Calibri" w:hAnsi="Calibri" w:cs="Calibri"/>
                <w:color w:val="00953A"/>
                <w:sz w:val="12"/>
                <w:szCs w:val="12"/>
              </w:rPr>
              <w:t> </w:t>
            </w:r>
          </w:p>
        </w:tc>
      </w:tr>
      <w:tr w:rsidR="00C36B95" w14:paraId="083CE7D4" w14:textId="77777777" w:rsidTr="00C36B95">
        <w:trPr>
          <w:trHeight w:val="1080"/>
          <w:jc w:val="center"/>
        </w:trPr>
        <w:tc>
          <w:tcPr>
            <w:tcW w:w="5090" w:type="dxa"/>
            <w:vMerge w:val="restart"/>
            <w:tcBorders>
              <w:top w:val="nil"/>
              <w:left w:val="single" w:sz="8" w:space="0" w:color="auto"/>
              <w:bottom w:val="nil"/>
              <w:right w:val="nil"/>
            </w:tcBorders>
            <w:tcMar>
              <w:top w:w="0" w:type="dxa"/>
              <w:left w:w="115" w:type="dxa"/>
              <w:bottom w:w="0" w:type="dxa"/>
              <w:right w:w="115" w:type="dxa"/>
            </w:tcMar>
            <w:hideMark/>
          </w:tcPr>
          <w:p w14:paraId="7FA13224" w14:textId="292850C9" w:rsidR="00C36B95" w:rsidRPr="00C30795" w:rsidRDefault="00C36B95">
            <w:pPr>
              <w:pStyle w:val="Heading2"/>
              <w:spacing w:line="252" w:lineRule="auto"/>
              <w:rPr>
                <w:rFonts w:ascii="Aptos" w:hAnsi="Aptos"/>
                <w:color w:val="00538C"/>
                <w:sz w:val="24"/>
                <w:szCs w:val="24"/>
              </w:rPr>
            </w:pPr>
            <w:r w:rsidRPr="00C30795">
              <w:rPr>
                <w:rFonts w:ascii="Aptos" w:hAnsi="Aptos"/>
                <w:color w:val="00538C"/>
                <w:sz w:val="24"/>
                <w:szCs w:val="24"/>
              </w:rPr>
              <w:t xml:space="preserve">*DTC* - CMAS Technology Update </w:t>
            </w:r>
            <w:r w:rsidR="0027219F" w:rsidRPr="00C30795">
              <w:rPr>
                <w:rFonts w:ascii="Aptos" w:hAnsi="Aptos"/>
                <w:color w:val="00538C"/>
                <w:sz w:val="24"/>
                <w:szCs w:val="24"/>
              </w:rPr>
              <w:t>2</w:t>
            </w:r>
            <w:r w:rsidRPr="00C30795">
              <w:rPr>
                <w:rFonts w:ascii="Aptos" w:hAnsi="Aptos"/>
                <w:color w:val="00538C"/>
                <w:sz w:val="24"/>
                <w:szCs w:val="24"/>
              </w:rPr>
              <w:t>/1</w:t>
            </w:r>
            <w:r w:rsidR="0027219F" w:rsidRPr="00C30795">
              <w:rPr>
                <w:rFonts w:ascii="Aptos" w:hAnsi="Aptos"/>
                <w:color w:val="00538C"/>
                <w:sz w:val="24"/>
                <w:szCs w:val="24"/>
              </w:rPr>
              <w:t>9</w:t>
            </w:r>
            <w:r w:rsidRPr="00C30795">
              <w:rPr>
                <w:rFonts w:ascii="Aptos" w:hAnsi="Aptos"/>
                <w:color w:val="00538C"/>
                <w:sz w:val="24"/>
                <w:szCs w:val="24"/>
              </w:rPr>
              <w:t>/202</w:t>
            </w:r>
            <w:r w:rsidR="0027219F" w:rsidRPr="00C30795">
              <w:rPr>
                <w:rFonts w:ascii="Aptos" w:hAnsi="Aptos"/>
                <w:color w:val="00538C"/>
                <w:sz w:val="24"/>
                <w:szCs w:val="24"/>
              </w:rPr>
              <w:t>5</w:t>
            </w:r>
          </w:p>
          <w:p w14:paraId="660D9247" w14:textId="77777777" w:rsidR="00C36B95" w:rsidRPr="00C30795" w:rsidRDefault="00C36B95">
            <w:pPr>
              <w:pStyle w:val="NormalWeb"/>
              <w:spacing w:after="60" w:line="252" w:lineRule="auto"/>
              <w:jc w:val="center"/>
              <w:rPr>
                <w:sz w:val="22"/>
                <w:szCs w:val="22"/>
              </w:rPr>
            </w:pPr>
            <w:r w:rsidRPr="00C30795">
              <w:rPr>
                <w:rFonts w:cs="Calibri Light"/>
                <w:sz w:val="22"/>
                <w:szCs w:val="22"/>
              </w:rPr>
              <w:t> </w:t>
            </w:r>
          </w:p>
          <w:p w14:paraId="31B189BB" w14:textId="77777777" w:rsidR="00C36B95" w:rsidRPr="004D5FE0" w:rsidRDefault="00C36B95">
            <w:pPr>
              <w:pStyle w:val="NormalWeb"/>
              <w:spacing w:line="252" w:lineRule="auto"/>
              <w:rPr>
                <w:sz w:val="22"/>
                <w:szCs w:val="22"/>
              </w:rPr>
            </w:pPr>
            <w:r w:rsidRPr="004D5FE0">
              <w:rPr>
                <w:rFonts w:cs="Calibri"/>
                <w:sz w:val="22"/>
                <w:szCs w:val="22"/>
              </w:rPr>
              <w:t>In this update:</w:t>
            </w:r>
          </w:p>
          <w:p w14:paraId="02FD9FE8" w14:textId="131493CD" w:rsidR="00C36B95" w:rsidRPr="004D5FE0" w:rsidRDefault="00C36B95" w:rsidP="00C36B95">
            <w:pPr>
              <w:numPr>
                <w:ilvl w:val="0"/>
                <w:numId w:val="11"/>
              </w:numPr>
              <w:spacing w:line="252" w:lineRule="auto"/>
              <w:rPr>
                <w:rFonts w:ascii="Aptos" w:eastAsia="Times New Roman" w:hAnsi="Aptos"/>
              </w:rPr>
            </w:pPr>
            <w:r w:rsidRPr="004D5FE0">
              <w:rPr>
                <w:rFonts w:ascii="Aptos" w:eastAsia="Times New Roman" w:hAnsi="Aptos"/>
              </w:rPr>
              <w:t xml:space="preserve">PSAT/SAT: Critical Bluebook Update </w:t>
            </w:r>
          </w:p>
          <w:p w14:paraId="6B6513C4" w14:textId="77777777" w:rsidR="0079065E" w:rsidRPr="004D5FE0" w:rsidRDefault="0079065E" w:rsidP="00C36B95">
            <w:pPr>
              <w:numPr>
                <w:ilvl w:val="0"/>
                <w:numId w:val="11"/>
              </w:numPr>
              <w:spacing w:line="252" w:lineRule="auto"/>
              <w:rPr>
                <w:rFonts w:ascii="Aptos" w:eastAsia="Times New Roman" w:hAnsi="Aptos"/>
              </w:rPr>
            </w:pPr>
            <w:r w:rsidRPr="004D5FE0">
              <w:rPr>
                <w:rFonts w:ascii="Aptos" w:eastAsia="Times New Roman" w:hAnsi="Aptos"/>
                <w:color w:val="000000"/>
              </w:rPr>
              <w:t xml:space="preserve">Assessment Technology Trainings </w:t>
            </w:r>
          </w:p>
          <w:p w14:paraId="4EADDD4A" w14:textId="5D0A55D8" w:rsidR="00C36B95" w:rsidRPr="00C30795" w:rsidRDefault="0079065E" w:rsidP="0079065E">
            <w:pPr>
              <w:pStyle w:val="NormalWeb"/>
              <w:numPr>
                <w:ilvl w:val="0"/>
                <w:numId w:val="11"/>
              </w:numPr>
              <w:spacing w:line="252" w:lineRule="auto"/>
              <w:rPr>
                <w:sz w:val="22"/>
                <w:szCs w:val="22"/>
              </w:rPr>
            </w:pPr>
            <w:r w:rsidRPr="004D5FE0">
              <w:rPr>
                <w:rFonts w:eastAsia="Times New Roman" w:cs="Calibri"/>
                <w:color w:val="000000"/>
                <w:sz w:val="22"/>
                <w:szCs w:val="22"/>
              </w:rPr>
              <w:t>CMAS Test Simulator Form</w:t>
            </w:r>
            <w:r w:rsidR="00C36B95" w:rsidRPr="00C30795">
              <w:rPr>
                <w:rFonts w:cs="Calibri"/>
                <w:sz w:val="22"/>
                <w:szCs w:val="22"/>
              </w:rPr>
              <w:t> </w:t>
            </w:r>
          </w:p>
        </w:tc>
        <w:tc>
          <w:tcPr>
            <w:tcW w:w="4250" w:type="dxa"/>
            <w:tcBorders>
              <w:top w:val="nil"/>
              <w:left w:val="nil"/>
              <w:bottom w:val="nil"/>
              <w:right w:val="single" w:sz="8" w:space="0" w:color="auto"/>
            </w:tcBorders>
            <w:tcMar>
              <w:top w:w="0" w:type="dxa"/>
              <w:left w:w="115" w:type="dxa"/>
              <w:bottom w:w="0" w:type="dxa"/>
              <w:right w:w="115" w:type="dxa"/>
            </w:tcMar>
            <w:hideMark/>
          </w:tcPr>
          <w:p w14:paraId="7F0F47A8" w14:textId="2AA181B9" w:rsidR="00C36B95" w:rsidRDefault="00764E61">
            <w:pPr>
              <w:rPr>
                <w:rFonts w:eastAsia="Times New Roman"/>
              </w:rPr>
            </w:pPr>
            <w:r>
              <w:rPr>
                <w:noProof/>
              </w:rPr>
              <w:drawing>
                <wp:inline distT="0" distB="0" distL="0" distR="0" wp14:anchorId="6AA2FFA1" wp14:editId="6E12B931">
                  <wp:extent cx="2540000" cy="425450"/>
                  <wp:effectExtent l="0" t="0" r="12700" b="12700"/>
                  <wp:docPr id="288560314" name="Picture 1"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8560314" name="Picture 1" descr="CDE 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2540000" cy="425450"/>
                          </a:xfrm>
                          <a:prstGeom prst="rect">
                            <a:avLst/>
                          </a:prstGeom>
                          <a:noFill/>
                          <a:ln>
                            <a:noFill/>
                          </a:ln>
                        </pic:spPr>
                      </pic:pic>
                    </a:graphicData>
                  </a:graphic>
                </wp:inline>
              </w:drawing>
            </w:r>
          </w:p>
        </w:tc>
      </w:tr>
      <w:tr w:rsidR="00C36B95" w14:paraId="4966980A" w14:textId="77777777" w:rsidTr="00C36B95">
        <w:trPr>
          <w:trHeight w:val="530"/>
          <w:jc w:val="center"/>
        </w:trPr>
        <w:tc>
          <w:tcPr>
            <w:tcW w:w="0" w:type="auto"/>
            <w:vMerge/>
            <w:tcBorders>
              <w:top w:val="nil"/>
              <w:left w:val="single" w:sz="8" w:space="0" w:color="auto"/>
              <w:bottom w:val="nil"/>
              <w:right w:val="nil"/>
            </w:tcBorders>
            <w:vAlign w:val="center"/>
            <w:hideMark/>
          </w:tcPr>
          <w:p w14:paraId="239663CB"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7F29ED" w14:textId="77777777" w:rsidR="00C36B95" w:rsidRDefault="00C36B95">
            <w:pPr>
              <w:pStyle w:val="NormalWeb"/>
              <w:spacing w:line="252" w:lineRule="auto"/>
              <w:jc w:val="right"/>
            </w:pPr>
            <w:r>
              <w:rPr>
                <w:rFonts w:ascii="Trebuchet MS" w:hAnsi="Trebuchet MS"/>
                <w:color w:val="000000"/>
                <w:sz w:val="20"/>
                <w:szCs w:val="20"/>
              </w:rPr>
              <w:t> </w:t>
            </w:r>
          </w:p>
          <w:p w14:paraId="3878585E" w14:textId="32892AF4" w:rsidR="00C36B95" w:rsidRPr="00C30795" w:rsidRDefault="004D5FE0">
            <w:pPr>
              <w:pStyle w:val="NormalWeb"/>
              <w:spacing w:line="252" w:lineRule="auto"/>
              <w:jc w:val="right"/>
            </w:pPr>
            <w:proofErr w:type="gramStart"/>
            <w:r>
              <w:rPr>
                <w:sz w:val="20"/>
                <w:szCs w:val="20"/>
              </w:rPr>
              <w:t>February</w:t>
            </w:r>
            <w:r w:rsidR="00C36B95" w:rsidRPr="00C30795">
              <w:rPr>
                <w:sz w:val="20"/>
                <w:szCs w:val="20"/>
              </w:rPr>
              <w:t>,</w:t>
            </w:r>
            <w:proofErr w:type="gramEnd"/>
            <w:r w:rsidR="00C36B95" w:rsidRPr="00C30795">
              <w:rPr>
                <w:sz w:val="20"/>
                <w:szCs w:val="20"/>
              </w:rPr>
              <w:t xml:space="preserve"> 2024</w:t>
            </w:r>
          </w:p>
          <w:p w14:paraId="7BE2DDDE" w14:textId="77777777" w:rsidR="00C36B95" w:rsidRDefault="00C36B95">
            <w:pPr>
              <w:pStyle w:val="NormalWeb"/>
              <w:spacing w:line="252" w:lineRule="auto"/>
              <w:jc w:val="center"/>
            </w:pPr>
            <w:r>
              <w:rPr>
                <w:rFonts w:ascii="Calibri" w:hAnsi="Calibri" w:cs="Calibri"/>
                <w:color w:val="197A9B"/>
                <w:sz w:val="22"/>
                <w:szCs w:val="22"/>
              </w:rPr>
              <w:t> </w:t>
            </w:r>
          </w:p>
        </w:tc>
      </w:tr>
      <w:tr w:rsidR="00C36B95" w14:paraId="465EFAED" w14:textId="77777777" w:rsidTr="005F5AA4">
        <w:trPr>
          <w:trHeight w:val="558"/>
          <w:jc w:val="center"/>
        </w:trPr>
        <w:tc>
          <w:tcPr>
            <w:tcW w:w="0" w:type="auto"/>
            <w:vMerge/>
            <w:tcBorders>
              <w:top w:val="nil"/>
              <w:left w:val="single" w:sz="8" w:space="0" w:color="auto"/>
              <w:bottom w:val="nil"/>
              <w:right w:val="nil"/>
            </w:tcBorders>
            <w:vAlign w:val="center"/>
            <w:hideMark/>
          </w:tcPr>
          <w:p w14:paraId="7FE3A45A" w14:textId="77777777" w:rsidR="00C36B95" w:rsidRDefault="00C36B95">
            <w:pPr>
              <w:rPr>
                <w:rFonts w:ascii="Aptos" w:hAnsi="Aptos" w:cs="Aptos"/>
                <w:sz w:val="24"/>
                <w:szCs w:val="24"/>
              </w:rPr>
            </w:pPr>
          </w:p>
        </w:tc>
        <w:tc>
          <w:tcPr>
            <w:tcW w:w="4250" w:type="dxa"/>
            <w:tcBorders>
              <w:top w:val="nil"/>
              <w:left w:val="nil"/>
              <w:bottom w:val="nil"/>
              <w:right w:val="single" w:sz="8" w:space="0" w:color="auto"/>
            </w:tcBorders>
            <w:tcMar>
              <w:top w:w="0" w:type="dxa"/>
              <w:left w:w="115" w:type="dxa"/>
              <w:bottom w:w="0" w:type="dxa"/>
              <w:right w:w="115" w:type="dxa"/>
            </w:tcMar>
            <w:vAlign w:val="bottom"/>
            <w:hideMark/>
          </w:tcPr>
          <w:p w14:paraId="5B25000A" w14:textId="77777777" w:rsidR="00C36B95" w:rsidRPr="00C30795" w:rsidRDefault="00C36B95">
            <w:pPr>
              <w:pStyle w:val="NormalWeb"/>
              <w:spacing w:line="252" w:lineRule="auto"/>
              <w:rPr>
                <w:sz w:val="20"/>
                <w:szCs w:val="20"/>
              </w:rPr>
            </w:pPr>
            <w:hyperlink r:id="rId7" w:history="1">
              <w:r w:rsidRPr="00C30795">
                <w:rPr>
                  <w:rStyle w:val="Hyperlink"/>
                  <w:rFonts w:cs="Calibri"/>
                  <w:sz w:val="20"/>
                  <w:szCs w:val="20"/>
                </w:rPr>
                <w:t>Bookmark us!</w:t>
              </w:r>
            </w:hyperlink>
          </w:p>
          <w:p w14:paraId="357F567A" w14:textId="77777777" w:rsidR="00C36B95" w:rsidRPr="00C30795" w:rsidRDefault="00C36B95">
            <w:pPr>
              <w:pStyle w:val="NormalWeb"/>
              <w:spacing w:line="252" w:lineRule="auto"/>
              <w:rPr>
                <w:sz w:val="20"/>
                <w:szCs w:val="20"/>
              </w:rPr>
            </w:pPr>
            <w:r w:rsidRPr="00C30795">
              <w:rPr>
                <w:rFonts w:cs="Calibri"/>
                <w:color w:val="595959"/>
                <w:sz w:val="20"/>
                <w:szCs w:val="20"/>
              </w:rPr>
              <w:t> </w:t>
            </w:r>
          </w:p>
          <w:p w14:paraId="71254DCD" w14:textId="77777777" w:rsidR="00C36B95" w:rsidRPr="00C30795" w:rsidRDefault="00C36B95">
            <w:pPr>
              <w:pStyle w:val="NormalWeb"/>
              <w:spacing w:line="252" w:lineRule="auto"/>
              <w:rPr>
                <w:sz w:val="20"/>
                <w:szCs w:val="20"/>
              </w:rPr>
            </w:pPr>
            <w:r w:rsidRPr="00C30795">
              <w:rPr>
                <w:rFonts w:cs="Calibri"/>
                <w:color w:val="595959"/>
                <w:sz w:val="20"/>
                <w:szCs w:val="20"/>
              </w:rPr>
              <w:t> </w:t>
            </w:r>
          </w:p>
          <w:p w14:paraId="3F269640" w14:textId="77777777" w:rsidR="00C36B95" w:rsidRPr="00C30795" w:rsidRDefault="00C36B95">
            <w:pPr>
              <w:pStyle w:val="NormalWeb"/>
              <w:spacing w:line="252" w:lineRule="auto"/>
              <w:rPr>
                <w:sz w:val="20"/>
                <w:szCs w:val="20"/>
              </w:rPr>
            </w:pPr>
            <w:r w:rsidRPr="00C30795">
              <w:rPr>
                <w:rFonts w:cs="Calibri"/>
                <w:color w:val="595959"/>
                <w:sz w:val="20"/>
                <w:szCs w:val="20"/>
              </w:rPr>
              <w:t> </w:t>
            </w:r>
          </w:p>
        </w:tc>
      </w:tr>
      <w:tr w:rsidR="00C36B95" w14:paraId="11809BA9"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44CD4298" w14:textId="77777777" w:rsidR="00C36B95" w:rsidRPr="00C30795" w:rsidRDefault="00C36B95">
            <w:pPr>
              <w:pStyle w:val="NormalWeb"/>
              <w:spacing w:line="252" w:lineRule="auto"/>
            </w:pPr>
            <w:r w:rsidRPr="00C30795">
              <w:rPr>
                <w:b/>
                <w:bCs/>
                <w:color w:val="FFFFFF"/>
              </w:rPr>
              <w:t>Critical Bluebook Update Released</w:t>
            </w:r>
          </w:p>
        </w:tc>
      </w:tr>
      <w:tr w:rsidR="00C36B95" w14:paraId="01001163" w14:textId="77777777" w:rsidTr="00C36B95">
        <w:trPr>
          <w:trHeight w:val="2151"/>
          <w:jc w:val="center"/>
        </w:trPr>
        <w:tc>
          <w:tcPr>
            <w:tcW w:w="9340" w:type="dxa"/>
            <w:gridSpan w:val="2"/>
            <w:tcBorders>
              <w:top w:val="nil"/>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14:paraId="0DE05F17" w14:textId="0A0E5B98" w:rsidR="00C36B95" w:rsidRPr="004D5FE0" w:rsidRDefault="00C36B95">
            <w:pPr>
              <w:pStyle w:val="NormalWeb"/>
              <w:spacing w:line="252" w:lineRule="auto"/>
              <w:rPr>
                <w:sz w:val="22"/>
                <w:szCs w:val="22"/>
              </w:rPr>
            </w:pPr>
            <w:r w:rsidRPr="004D5FE0">
              <w:rPr>
                <w:rFonts w:cs="Calibri"/>
                <w:color w:val="000000"/>
                <w:sz w:val="22"/>
                <w:szCs w:val="22"/>
              </w:rPr>
              <w:t xml:space="preserve">On </w:t>
            </w:r>
            <w:r w:rsidR="00D30B83" w:rsidRPr="004D5FE0">
              <w:rPr>
                <w:rFonts w:cs="Calibri"/>
                <w:color w:val="000000"/>
                <w:sz w:val="22"/>
                <w:szCs w:val="22"/>
              </w:rPr>
              <w:t>February</w:t>
            </w:r>
            <w:r w:rsidRPr="004D5FE0">
              <w:rPr>
                <w:rFonts w:cs="Calibri"/>
                <w:color w:val="000000"/>
                <w:sz w:val="22"/>
                <w:szCs w:val="22"/>
              </w:rPr>
              <w:t xml:space="preserve"> </w:t>
            </w:r>
            <w:r w:rsidR="00D30B83" w:rsidRPr="004D5FE0">
              <w:rPr>
                <w:rFonts w:cs="Calibri"/>
                <w:color w:val="000000"/>
                <w:sz w:val="22"/>
                <w:szCs w:val="22"/>
              </w:rPr>
              <w:t>4</w:t>
            </w:r>
            <w:r w:rsidRPr="004D5FE0">
              <w:rPr>
                <w:rFonts w:cs="Calibri"/>
                <w:color w:val="000000"/>
                <w:sz w:val="22"/>
                <w:szCs w:val="22"/>
              </w:rPr>
              <w:t>th, 202</w:t>
            </w:r>
            <w:r w:rsidR="00D30B83" w:rsidRPr="004D5FE0">
              <w:rPr>
                <w:rFonts w:cs="Calibri"/>
                <w:color w:val="000000"/>
                <w:sz w:val="22"/>
                <w:szCs w:val="22"/>
              </w:rPr>
              <w:t>5</w:t>
            </w:r>
            <w:r w:rsidRPr="004D5FE0">
              <w:rPr>
                <w:rFonts w:cs="Calibri"/>
                <w:color w:val="000000"/>
                <w:sz w:val="22"/>
                <w:szCs w:val="22"/>
              </w:rPr>
              <w:t xml:space="preserve">, </w:t>
            </w:r>
            <w:proofErr w:type="gramStart"/>
            <w:r w:rsidRPr="004D5FE0">
              <w:rPr>
                <w:rFonts w:cs="Calibri"/>
                <w:color w:val="000000"/>
                <w:sz w:val="22"/>
                <w:szCs w:val="22"/>
              </w:rPr>
              <w:t>College</w:t>
            </w:r>
            <w:proofErr w:type="gramEnd"/>
            <w:r w:rsidRPr="004D5FE0">
              <w:rPr>
                <w:rFonts w:cs="Calibri"/>
                <w:color w:val="000000"/>
                <w:sz w:val="22"/>
                <w:szCs w:val="22"/>
              </w:rPr>
              <w:t xml:space="preserve"> Board released a critical update for Bluebook that is required for Colorado PSAT/SAT testing this spring.</w:t>
            </w:r>
          </w:p>
          <w:p w14:paraId="73ACADC6" w14:textId="77777777" w:rsidR="00C36B95" w:rsidRPr="004D5FE0" w:rsidRDefault="00C36B95">
            <w:pPr>
              <w:pStyle w:val="NormalWeb"/>
              <w:spacing w:line="252" w:lineRule="auto"/>
              <w:rPr>
                <w:sz w:val="22"/>
                <w:szCs w:val="22"/>
              </w:rPr>
            </w:pPr>
            <w:r w:rsidRPr="004D5FE0">
              <w:rPr>
                <w:rFonts w:cs="Calibri"/>
                <w:color w:val="000000"/>
                <w:sz w:val="22"/>
                <w:szCs w:val="22"/>
              </w:rPr>
              <w:t> </w:t>
            </w:r>
          </w:p>
          <w:p w14:paraId="42937C84" w14:textId="77777777" w:rsidR="00C36B95" w:rsidRPr="004D5FE0" w:rsidRDefault="00C36B95">
            <w:pPr>
              <w:pStyle w:val="NormalWeb"/>
              <w:spacing w:line="252" w:lineRule="auto"/>
              <w:rPr>
                <w:sz w:val="22"/>
                <w:szCs w:val="22"/>
              </w:rPr>
            </w:pPr>
            <w:r w:rsidRPr="004D5FE0">
              <w:rPr>
                <w:rFonts w:cs="Calibri"/>
                <w:color w:val="000000"/>
                <w:sz w:val="22"/>
                <w:szCs w:val="22"/>
              </w:rPr>
              <w:t>If Bluebook is configured to auto-update, open Bluebook before the day of the assessment and compare the version number displayed on the bottom right corner of the Bluebook sign-in screen to the version listed in the table below.        </w:t>
            </w:r>
          </w:p>
          <w:p w14:paraId="2F1CA9E6" w14:textId="77777777" w:rsidR="00C36B95" w:rsidRPr="00C30795" w:rsidRDefault="00C36B95">
            <w:pPr>
              <w:pStyle w:val="NormalWeb"/>
              <w:spacing w:line="252" w:lineRule="auto"/>
              <w:rPr>
                <w:sz w:val="22"/>
                <w:szCs w:val="22"/>
              </w:rPr>
            </w:pPr>
            <w:r>
              <w:rPr>
                <w:rFonts w:ascii="Calibri" w:hAnsi="Calibri" w:cs="Calibri"/>
                <w:color w:val="000000"/>
                <w:sz w:val="22"/>
                <w:szCs w:val="22"/>
              </w:rPr>
              <w:t>             </w:t>
            </w:r>
          </w:p>
          <w:tbl>
            <w:tblPr>
              <w:tblW w:w="0" w:type="auto"/>
              <w:tblLook w:val="04A0" w:firstRow="1" w:lastRow="0" w:firstColumn="1" w:lastColumn="0" w:noHBand="0" w:noVBand="1"/>
            </w:tblPr>
            <w:tblGrid>
              <w:gridCol w:w="4545"/>
              <w:gridCol w:w="4545"/>
            </w:tblGrid>
            <w:tr w:rsidR="00C36B95" w:rsidRPr="00C30795" w14:paraId="4053EE19" w14:textId="77777777">
              <w:tc>
                <w:tcPr>
                  <w:tcW w:w="4550" w:type="dxa"/>
                  <w:tcBorders>
                    <w:top w:val="single" w:sz="8" w:space="0" w:color="auto"/>
                    <w:left w:val="single" w:sz="8" w:space="0" w:color="auto"/>
                    <w:bottom w:val="single" w:sz="8" w:space="0" w:color="auto"/>
                    <w:right w:val="single" w:sz="8" w:space="0" w:color="auto"/>
                  </w:tcBorders>
                  <w:hideMark/>
                </w:tcPr>
                <w:p w14:paraId="79AE9D24" w14:textId="77777777" w:rsidR="00C36B95" w:rsidRPr="00C30795" w:rsidRDefault="00C36B95">
                  <w:pPr>
                    <w:pStyle w:val="NormalWeb"/>
                    <w:jc w:val="center"/>
                    <w:rPr>
                      <w:sz w:val="22"/>
                      <w:szCs w:val="22"/>
                    </w:rPr>
                  </w:pPr>
                  <w:r w:rsidRPr="00C30795">
                    <w:rPr>
                      <w:rFonts w:cs="Calibri"/>
                      <w:b/>
                      <w:bCs/>
                      <w:sz w:val="22"/>
                      <w:szCs w:val="22"/>
                    </w:rPr>
                    <w:t>Device Type</w:t>
                  </w:r>
                </w:p>
              </w:tc>
              <w:tc>
                <w:tcPr>
                  <w:tcW w:w="4550" w:type="dxa"/>
                  <w:tcBorders>
                    <w:top w:val="single" w:sz="8" w:space="0" w:color="auto"/>
                    <w:left w:val="nil"/>
                    <w:bottom w:val="single" w:sz="8" w:space="0" w:color="auto"/>
                    <w:right w:val="single" w:sz="8" w:space="0" w:color="auto"/>
                  </w:tcBorders>
                  <w:hideMark/>
                </w:tcPr>
                <w:p w14:paraId="3ACF5DF2" w14:textId="77777777" w:rsidR="00C36B95" w:rsidRPr="00C30795" w:rsidRDefault="00C36B95">
                  <w:pPr>
                    <w:pStyle w:val="NormalWeb"/>
                    <w:jc w:val="center"/>
                    <w:rPr>
                      <w:sz w:val="22"/>
                      <w:szCs w:val="22"/>
                    </w:rPr>
                  </w:pPr>
                  <w:r w:rsidRPr="00C30795">
                    <w:rPr>
                      <w:rFonts w:cs="Calibri"/>
                      <w:b/>
                      <w:bCs/>
                      <w:sz w:val="22"/>
                      <w:szCs w:val="22"/>
                    </w:rPr>
                    <w:t>Latest Bluebook Version</w:t>
                  </w:r>
                </w:p>
              </w:tc>
            </w:tr>
            <w:tr w:rsidR="00C36B95" w:rsidRPr="00C30795" w14:paraId="24613951" w14:textId="77777777">
              <w:tc>
                <w:tcPr>
                  <w:tcW w:w="4550" w:type="dxa"/>
                  <w:tcBorders>
                    <w:top w:val="nil"/>
                    <w:left w:val="single" w:sz="8" w:space="0" w:color="auto"/>
                    <w:bottom w:val="single" w:sz="8" w:space="0" w:color="auto"/>
                    <w:right w:val="single" w:sz="8" w:space="0" w:color="auto"/>
                  </w:tcBorders>
                  <w:hideMark/>
                </w:tcPr>
                <w:p w14:paraId="6EE1FF1C" w14:textId="77777777" w:rsidR="00C36B95" w:rsidRPr="00C30795" w:rsidRDefault="00C36B95">
                  <w:pPr>
                    <w:pStyle w:val="NormalWeb"/>
                    <w:rPr>
                      <w:sz w:val="22"/>
                      <w:szCs w:val="22"/>
                    </w:rPr>
                  </w:pPr>
                  <w:r w:rsidRPr="00C30795">
                    <w:rPr>
                      <w:rFonts w:cs="Calibri"/>
                      <w:sz w:val="22"/>
                      <w:szCs w:val="22"/>
                    </w:rPr>
                    <w:t>Chromebooks</w:t>
                  </w:r>
                </w:p>
              </w:tc>
              <w:tc>
                <w:tcPr>
                  <w:tcW w:w="4550" w:type="dxa"/>
                  <w:tcBorders>
                    <w:top w:val="nil"/>
                    <w:left w:val="nil"/>
                    <w:bottom w:val="single" w:sz="8" w:space="0" w:color="auto"/>
                    <w:right w:val="single" w:sz="8" w:space="0" w:color="auto"/>
                  </w:tcBorders>
                  <w:hideMark/>
                </w:tcPr>
                <w:p w14:paraId="6F04C0B1" w14:textId="0D3DCB5A" w:rsidR="00C36B95" w:rsidRPr="00C30795" w:rsidRDefault="00D30B83">
                  <w:pPr>
                    <w:pStyle w:val="NormalWeb"/>
                    <w:rPr>
                      <w:sz w:val="22"/>
                      <w:szCs w:val="22"/>
                    </w:rPr>
                  </w:pPr>
                  <w:r w:rsidRPr="00C30795">
                    <w:rPr>
                      <w:rFonts w:cs="Calibri"/>
                      <w:sz w:val="22"/>
                      <w:szCs w:val="22"/>
                    </w:rPr>
                    <w:t>BT-2025-02-04 18:36</w:t>
                  </w:r>
                </w:p>
              </w:tc>
            </w:tr>
            <w:tr w:rsidR="00C36B95" w:rsidRPr="00C30795" w14:paraId="5D4AAA52" w14:textId="77777777">
              <w:tc>
                <w:tcPr>
                  <w:tcW w:w="4550" w:type="dxa"/>
                  <w:tcBorders>
                    <w:top w:val="nil"/>
                    <w:left w:val="single" w:sz="8" w:space="0" w:color="auto"/>
                    <w:bottom w:val="single" w:sz="8" w:space="0" w:color="auto"/>
                    <w:right w:val="single" w:sz="8" w:space="0" w:color="auto"/>
                  </w:tcBorders>
                  <w:hideMark/>
                </w:tcPr>
                <w:p w14:paraId="40E0AB5F" w14:textId="77777777" w:rsidR="00C36B95" w:rsidRPr="00C30795" w:rsidRDefault="00C36B95">
                  <w:pPr>
                    <w:pStyle w:val="NormalWeb"/>
                    <w:rPr>
                      <w:sz w:val="22"/>
                      <w:szCs w:val="22"/>
                    </w:rPr>
                  </w:pPr>
                  <w:r w:rsidRPr="00C30795">
                    <w:rPr>
                      <w:rFonts w:cs="Calibri"/>
                      <w:sz w:val="22"/>
                      <w:szCs w:val="22"/>
                    </w:rPr>
                    <w:t>Macs</w:t>
                  </w:r>
                </w:p>
              </w:tc>
              <w:tc>
                <w:tcPr>
                  <w:tcW w:w="4550" w:type="dxa"/>
                  <w:tcBorders>
                    <w:top w:val="nil"/>
                    <w:left w:val="nil"/>
                    <w:bottom w:val="single" w:sz="8" w:space="0" w:color="auto"/>
                    <w:right w:val="single" w:sz="8" w:space="0" w:color="auto"/>
                  </w:tcBorders>
                  <w:hideMark/>
                </w:tcPr>
                <w:p w14:paraId="061B3847" w14:textId="747E8BA8" w:rsidR="00C36B95" w:rsidRPr="00C30795" w:rsidRDefault="00D30B83">
                  <w:pPr>
                    <w:pStyle w:val="NormalWeb"/>
                    <w:rPr>
                      <w:sz w:val="22"/>
                      <w:szCs w:val="22"/>
                    </w:rPr>
                  </w:pPr>
                  <w:r w:rsidRPr="00C30795">
                    <w:rPr>
                      <w:rFonts w:cs="Calibri"/>
                      <w:sz w:val="22"/>
                      <w:szCs w:val="22"/>
                    </w:rPr>
                    <w:t>VSN-1.13.5 BT-2025-02-04 18:36</w:t>
                  </w:r>
                </w:p>
              </w:tc>
            </w:tr>
            <w:tr w:rsidR="00C36B95" w:rsidRPr="00C30795" w14:paraId="59C2E290" w14:textId="77777777">
              <w:tc>
                <w:tcPr>
                  <w:tcW w:w="4550" w:type="dxa"/>
                  <w:tcBorders>
                    <w:top w:val="nil"/>
                    <w:left w:val="single" w:sz="8" w:space="0" w:color="auto"/>
                    <w:bottom w:val="single" w:sz="8" w:space="0" w:color="auto"/>
                    <w:right w:val="single" w:sz="8" w:space="0" w:color="auto"/>
                  </w:tcBorders>
                  <w:hideMark/>
                </w:tcPr>
                <w:p w14:paraId="14750447" w14:textId="77777777" w:rsidR="00C36B95" w:rsidRPr="00C30795" w:rsidRDefault="00C36B95">
                  <w:pPr>
                    <w:pStyle w:val="NormalWeb"/>
                    <w:rPr>
                      <w:sz w:val="22"/>
                      <w:szCs w:val="22"/>
                    </w:rPr>
                  </w:pPr>
                  <w:r w:rsidRPr="00C30795">
                    <w:rPr>
                      <w:rFonts w:cs="Calibri"/>
                      <w:sz w:val="22"/>
                      <w:szCs w:val="22"/>
                    </w:rPr>
                    <w:t>iPads</w:t>
                  </w:r>
                </w:p>
              </w:tc>
              <w:tc>
                <w:tcPr>
                  <w:tcW w:w="4550" w:type="dxa"/>
                  <w:tcBorders>
                    <w:top w:val="nil"/>
                    <w:left w:val="nil"/>
                    <w:bottom w:val="single" w:sz="8" w:space="0" w:color="auto"/>
                    <w:right w:val="single" w:sz="8" w:space="0" w:color="auto"/>
                  </w:tcBorders>
                  <w:hideMark/>
                </w:tcPr>
                <w:p w14:paraId="6831CE44" w14:textId="13FE6460" w:rsidR="00C36B95" w:rsidRPr="00C30795" w:rsidRDefault="00D30B83">
                  <w:pPr>
                    <w:pStyle w:val="NormalWeb"/>
                    <w:rPr>
                      <w:sz w:val="22"/>
                      <w:szCs w:val="22"/>
                    </w:rPr>
                  </w:pPr>
                  <w:r w:rsidRPr="00C30795">
                    <w:rPr>
                      <w:rFonts w:cs="Calibri"/>
                      <w:sz w:val="22"/>
                      <w:szCs w:val="22"/>
                    </w:rPr>
                    <w:t>VSN-1.13.5 BT-2025-02-04 18:36</w:t>
                  </w:r>
                </w:p>
              </w:tc>
            </w:tr>
            <w:tr w:rsidR="00C36B95" w:rsidRPr="00C30795" w14:paraId="4605ABCA" w14:textId="77777777">
              <w:tc>
                <w:tcPr>
                  <w:tcW w:w="4550" w:type="dxa"/>
                  <w:tcBorders>
                    <w:top w:val="nil"/>
                    <w:left w:val="single" w:sz="8" w:space="0" w:color="auto"/>
                    <w:bottom w:val="single" w:sz="8" w:space="0" w:color="auto"/>
                    <w:right w:val="single" w:sz="8" w:space="0" w:color="auto"/>
                  </w:tcBorders>
                  <w:hideMark/>
                </w:tcPr>
                <w:p w14:paraId="247AA2AE" w14:textId="77777777" w:rsidR="00C36B95" w:rsidRPr="00C30795" w:rsidRDefault="00C36B95">
                  <w:pPr>
                    <w:pStyle w:val="NormalWeb"/>
                    <w:rPr>
                      <w:sz w:val="22"/>
                      <w:szCs w:val="22"/>
                    </w:rPr>
                  </w:pPr>
                  <w:r w:rsidRPr="00C30795">
                    <w:rPr>
                      <w:rFonts w:cs="Calibri"/>
                      <w:sz w:val="22"/>
                      <w:szCs w:val="22"/>
                    </w:rPr>
                    <w:t>Windows</w:t>
                  </w:r>
                </w:p>
              </w:tc>
              <w:tc>
                <w:tcPr>
                  <w:tcW w:w="4550" w:type="dxa"/>
                  <w:tcBorders>
                    <w:top w:val="nil"/>
                    <w:left w:val="nil"/>
                    <w:bottom w:val="single" w:sz="8" w:space="0" w:color="auto"/>
                    <w:right w:val="single" w:sz="8" w:space="0" w:color="auto"/>
                  </w:tcBorders>
                  <w:hideMark/>
                </w:tcPr>
                <w:p w14:paraId="0FBFA410" w14:textId="44CF01A9" w:rsidR="00C36B95" w:rsidRPr="00C30795" w:rsidRDefault="00D30B83">
                  <w:pPr>
                    <w:pStyle w:val="NormalWeb"/>
                    <w:rPr>
                      <w:sz w:val="22"/>
                      <w:szCs w:val="22"/>
                    </w:rPr>
                  </w:pPr>
                  <w:r w:rsidRPr="00C30795">
                    <w:rPr>
                      <w:rFonts w:cs="Calibri"/>
                      <w:sz w:val="22"/>
                      <w:szCs w:val="22"/>
                    </w:rPr>
                    <w:t>VSN-0.9.430 BT-2025-02-04 19:04</w:t>
                  </w:r>
                </w:p>
              </w:tc>
            </w:tr>
          </w:tbl>
          <w:p w14:paraId="629C4424" w14:textId="77777777" w:rsidR="00C36B95" w:rsidRPr="00C30795" w:rsidRDefault="00C36B95">
            <w:pPr>
              <w:pStyle w:val="NormalWeb"/>
              <w:spacing w:line="252" w:lineRule="auto"/>
              <w:rPr>
                <w:sz w:val="22"/>
                <w:szCs w:val="22"/>
              </w:rPr>
            </w:pPr>
            <w:r w:rsidRPr="00C30795">
              <w:rPr>
                <w:rFonts w:cs="Calibri"/>
                <w:color w:val="000000"/>
                <w:sz w:val="22"/>
                <w:szCs w:val="22"/>
              </w:rPr>
              <w:t> </w:t>
            </w:r>
          </w:p>
          <w:p w14:paraId="1FEEF82A" w14:textId="77777777" w:rsidR="00C36B95" w:rsidRPr="00C30795" w:rsidRDefault="00C36B95">
            <w:pPr>
              <w:pStyle w:val="NormalWeb"/>
              <w:spacing w:line="252" w:lineRule="auto"/>
              <w:rPr>
                <w:sz w:val="22"/>
                <w:szCs w:val="22"/>
              </w:rPr>
            </w:pPr>
            <w:r w:rsidRPr="00C30795">
              <w:rPr>
                <w:rFonts w:cs="Calibri"/>
                <w:color w:val="000000"/>
                <w:sz w:val="22"/>
                <w:szCs w:val="22"/>
              </w:rPr>
              <w:t>If testing devices don’t allow Bluebook auto-updates, perform manual updates.</w:t>
            </w:r>
          </w:p>
          <w:p w14:paraId="2DB329FE" w14:textId="77777777" w:rsidR="00C36B95" w:rsidRPr="00C30795" w:rsidRDefault="00C36B95">
            <w:pPr>
              <w:pStyle w:val="NormalWeb"/>
              <w:spacing w:line="252" w:lineRule="auto"/>
              <w:rPr>
                <w:sz w:val="22"/>
                <w:szCs w:val="22"/>
              </w:rPr>
            </w:pPr>
            <w:hyperlink r:id="rId8" w:history="1">
              <w:r w:rsidRPr="00C30795">
                <w:rPr>
                  <w:rStyle w:val="Hyperlink"/>
                  <w:rFonts w:cs="Calibri"/>
                  <w:sz w:val="22"/>
                  <w:szCs w:val="22"/>
                </w:rPr>
                <w:t>Get installation instructions for each device type</w:t>
              </w:r>
            </w:hyperlink>
            <w:r w:rsidRPr="00C30795">
              <w:rPr>
                <w:rFonts w:cs="Calibri"/>
                <w:color w:val="000000"/>
                <w:sz w:val="22"/>
                <w:szCs w:val="22"/>
              </w:rPr>
              <w:t>.</w:t>
            </w:r>
          </w:p>
          <w:p w14:paraId="4D5EBABB" w14:textId="77777777" w:rsidR="00C36B95" w:rsidRPr="00C30795" w:rsidRDefault="00C36B95">
            <w:pPr>
              <w:pStyle w:val="NormalWeb"/>
              <w:spacing w:line="252" w:lineRule="auto"/>
              <w:rPr>
                <w:sz w:val="22"/>
                <w:szCs w:val="22"/>
              </w:rPr>
            </w:pPr>
            <w:r w:rsidRPr="00C30795">
              <w:rPr>
                <w:rFonts w:cs="Calibri"/>
                <w:color w:val="000000"/>
                <w:sz w:val="22"/>
                <w:szCs w:val="22"/>
              </w:rPr>
              <w:t> </w:t>
            </w:r>
          </w:p>
          <w:p w14:paraId="462E8062" w14:textId="77777777" w:rsidR="00C36B95" w:rsidRDefault="00C36B95">
            <w:pPr>
              <w:pStyle w:val="NormalWeb"/>
              <w:spacing w:line="252" w:lineRule="auto"/>
            </w:pPr>
            <w:r w:rsidRPr="00C30795">
              <w:rPr>
                <w:rFonts w:cs="Calibri"/>
                <w:color w:val="000000"/>
                <w:sz w:val="22"/>
                <w:szCs w:val="22"/>
              </w:rPr>
              <w:t xml:space="preserve">Learn more on Bluebook Updates: </w:t>
            </w:r>
            <w:hyperlink r:id="rId9" w:history="1">
              <w:r w:rsidRPr="00C30795">
                <w:rPr>
                  <w:rStyle w:val="Hyperlink"/>
                  <w:rFonts w:cs="Calibri"/>
                  <w:sz w:val="22"/>
                  <w:szCs w:val="22"/>
                </w:rPr>
                <w:t>https://bluebook.collegeboard.org/technology/updates</w:t>
              </w:r>
            </w:hyperlink>
          </w:p>
        </w:tc>
      </w:tr>
      <w:tr w:rsidR="00C36B95" w14:paraId="0F4B3C03"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7AA7B803" w14:textId="317C84F4" w:rsidR="00C36B95" w:rsidRPr="00C30795" w:rsidRDefault="0027219F">
            <w:pPr>
              <w:pStyle w:val="NormalWeb"/>
              <w:spacing w:line="252" w:lineRule="auto"/>
            </w:pPr>
            <w:r w:rsidRPr="00C30795">
              <w:rPr>
                <w:b/>
                <w:bCs/>
                <w:color w:val="FFFFFF"/>
              </w:rPr>
              <w:t>Assessment Technology Trainings</w:t>
            </w:r>
          </w:p>
        </w:tc>
      </w:tr>
      <w:tr w:rsidR="00C36B95" w14:paraId="3600E41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vAlign w:val="center"/>
            <w:hideMark/>
          </w:tcPr>
          <w:p w14:paraId="796F970D" w14:textId="77777777" w:rsidR="004D5FE0" w:rsidRDefault="004D5FE0" w:rsidP="004D5FE0">
            <w:pPr>
              <w:pStyle w:val="NormalWeb"/>
              <w:spacing w:line="252" w:lineRule="auto"/>
              <w:rPr>
                <w:sz w:val="22"/>
                <w:szCs w:val="22"/>
              </w:rPr>
            </w:pPr>
            <w:r w:rsidRPr="004D5FE0">
              <w:rPr>
                <w:sz w:val="22"/>
                <w:szCs w:val="22"/>
              </w:rPr>
              <w:t>Please complete the following assessment technology training courses in preparation for the upcoming spring administrations:</w:t>
            </w:r>
          </w:p>
          <w:p w14:paraId="3F02F06A" w14:textId="17CB9DC0" w:rsidR="00C36B95" w:rsidRPr="004D5FE0" w:rsidRDefault="00A311F2" w:rsidP="00C30795">
            <w:pPr>
              <w:pStyle w:val="NormalWeb"/>
              <w:numPr>
                <w:ilvl w:val="0"/>
                <w:numId w:val="12"/>
              </w:numPr>
              <w:spacing w:line="252" w:lineRule="auto"/>
              <w:rPr>
                <w:sz w:val="22"/>
                <w:szCs w:val="22"/>
              </w:rPr>
            </w:pPr>
            <w:r w:rsidRPr="004D5FE0">
              <w:rPr>
                <w:b/>
                <w:bCs/>
                <w:sz w:val="22"/>
                <w:szCs w:val="22"/>
              </w:rPr>
              <w:t>CMAS ELA, Math, Science, and Social Studies</w:t>
            </w:r>
            <w:r w:rsidRPr="004D5FE0">
              <w:rPr>
                <w:sz w:val="22"/>
                <w:szCs w:val="22"/>
              </w:rPr>
              <w:t xml:space="preserve">: Visit Pearson’s </w:t>
            </w:r>
            <w:hyperlink r:id="rId10" w:anchor="/" w:history="1">
              <w:r w:rsidR="00C30795" w:rsidRPr="004D5FE0">
                <w:rPr>
                  <w:rStyle w:val="Hyperlink"/>
                  <w:sz w:val="22"/>
                  <w:szCs w:val="22"/>
                </w:rPr>
                <w:t>Spring 2025 CMAS Administration Training for District Technology Coordinators</w:t>
              </w:r>
            </w:hyperlink>
            <w:r w:rsidR="004D5FE0" w:rsidRPr="004D5FE0">
              <w:rPr>
                <w:sz w:val="22"/>
                <w:szCs w:val="22"/>
              </w:rPr>
              <w:t xml:space="preserve"> and complete the google form at the end </w:t>
            </w:r>
            <w:r w:rsidR="004D5FE0">
              <w:rPr>
                <w:sz w:val="22"/>
                <w:szCs w:val="22"/>
              </w:rPr>
              <w:t xml:space="preserve">of the course. </w:t>
            </w:r>
          </w:p>
          <w:p w14:paraId="07860190" w14:textId="1191F4AE" w:rsidR="00C30795" w:rsidRPr="004D5FE0" w:rsidRDefault="00C30795" w:rsidP="00C30795">
            <w:pPr>
              <w:pStyle w:val="NormalWeb"/>
              <w:numPr>
                <w:ilvl w:val="0"/>
                <w:numId w:val="12"/>
              </w:numPr>
              <w:spacing w:line="252" w:lineRule="auto"/>
              <w:rPr>
                <w:sz w:val="22"/>
                <w:szCs w:val="22"/>
              </w:rPr>
            </w:pPr>
            <w:r w:rsidRPr="004D5FE0">
              <w:rPr>
                <w:b/>
                <w:bCs/>
                <w:sz w:val="22"/>
                <w:szCs w:val="22"/>
              </w:rPr>
              <w:t>PSAT/SAT</w:t>
            </w:r>
            <w:r w:rsidRPr="004D5FE0">
              <w:rPr>
                <w:sz w:val="22"/>
                <w:szCs w:val="22"/>
              </w:rPr>
              <w:t xml:space="preserve">: </w:t>
            </w:r>
            <w:r w:rsidR="004D5FE0">
              <w:rPr>
                <w:sz w:val="22"/>
                <w:szCs w:val="22"/>
              </w:rPr>
              <w:t>Access</w:t>
            </w:r>
            <w:r w:rsidR="00A311F2" w:rsidRPr="004D5FE0">
              <w:rPr>
                <w:sz w:val="22"/>
                <w:szCs w:val="22"/>
              </w:rPr>
              <w:t xml:space="preserve"> the College Board’s </w:t>
            </w:r>
            <w:r w:rsidRPr="004D5FE0">
              <w:rPr>
                <w:sz w:val="22"/>
                <w:szCs w:val="22"/>
              </w:rPr>
              <w:t> </w:t>
            </w:r>
            <w:hyperlink r:id="rId11" w:tgtFrame="_blank" w:history="1">
              <w:r w:rsidRPr="004D5FE0">
                <w:rPr>
                  <w:rStyle w:val="Hyperlink"/>
                  <w:sz w:val="22"/>
                  <w:szCs w:val="22"/>
                </w:rPr>
                <w:t>Colorado Resource Repository</w:t>
              </w:r>
            </w:hyperlink>
            <w:r w:rsidR="00A311F2" w:rsidRPr="004D5FE0">
              <w:rPr>
                <w:sz w:val="22"/>
                <w:szCs w:val="22"/>
              </w:rPr>
              <w:t xml:space="preserve"> (registration required). Select Technology Coordinator Resources.</w:t>
            </w:r>
          </w:p>
          <w:p w14:paraId="35726E3B" w14:textId="77777777" w:rsidR="00A311F2" w:rsidRDefault="00A311F2" w:rsidP="00C30795">
            <w:pPr>
              <w:pStyle w:val="NormalWeb"/>
              <w:numPr>
                <w:ilvl w:val="0"/>
                <w:numId w:val="12"/>
              </w:numPr>
              <w:spacing w:line="252" w:lineRule="auto"/>
              <w:rPr>
                <w:sz w:val="22"/>
                <w:szCs w:val="22"/>
              </w:rPr>
            </w:pPr>
            <w:r w:rsidRPr="004D5FE0">
              <w:rPr>
                <w:b/>
                <w:bCs/>
                <w:sz w:val="22"/>
                <w:szCs w:val="22"/>
              </w:rPr>
              <w:t>CoAlt ELA and Math</w:t>
            </w:r>
            <w:r w:rsidRPr="004D5FE0">
              <w:rPr>
                <w:sz w:val="22"/>
                <w:szCs w:val="22"/>
              </w:rPr>
              <w:t xml:space="preserve">: Visit the </w:t>
            </w:r>
            <w:hyperlink r:id="rId12" w:anchor="/" w:history="1">
              <w:r w:rsidRPr="004D5FE0">
                <w:rPr>
                  <w:rStyle w:val="Hyperlink"/>
                  <w:sz w:val="22"/>
                  <w:szCs w:val="22"/>
                </w:rPr>
                <w:t>DLM® Training for District Roles</w:t>
              </w:r>
            </w:hyperlink>
            <w:r w:rsidR="005F5AA4">
              <w:rPr>
                <w:sz w:val="22"/>
                <w:szCs w:val="22"/>
              </w:rPr>
              <w:t>.</w:t>
            </w:r>
          </w:p>
          <w:p w14:paraId="2C1B7FC1" w14:textId="557CDEFE" w:rsidR="005F5AA4" w:rsidRPr="00C30795" w:rsidRDefault="005F5AA4" w:rsidP="005F5AA4">
            <w:pPr>
              <w:pStyle w:val="NormalWeb"/>
              <w:spacing w:line="252" w:lineRule="auto"/>
              <w:rPr>
                <w:sz w:val="22"/>
                <w:szCs w:val="22"/>
              </w:rPr>
            </w:pPr>
            <w:r w:rsidRPr="005F5AA4">
              <w:rPr>
                <w:sz w:val="22"/>
                <w:szCs w:val="22"/>
              </w:rPr>
              <w:t xml:space="preserve">Ensure you review the necessary materials and fulfill any required steps before the testing </w:t>
            </w:r>
            <w:r>
              <w:rPr>
                <w:sz w:val="22"/>
                <w:szCs w:val="22"/>
              </w:rPr>
              <w:t>window</w:t>
            </w:r>
            <w:r w:rsidRPr="005F5AA4">
              <w:rPr>
                <w:sz w:val="22"/>
                <w:szCs w:val="22"/>
              </w:rPr>
              <w:t>.</w:t>
            </w:r>
          </w:p>
        </w:tc>
      </w:tr>
      <w:tr w:rsidR="00C36B95" w14:paraId="7AB2B58E" w14:textId="77777777" w:rsidTr="005C7970">
        <w:trPr>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5B3AD2B8" w14:textId="1C63F28E" w:rsidR="00C36B95" w:rsidRPr="00C30795" w:rsidRDefault="00C30795">
            <w:pPr>
              <w:pStyle w:val="NormalWeb"/>
              <w:spacing w:line="252" w:lineRule="auto"/>
            </w:pPr>
            <w:r w:rsidRPr="00C30795">
              <w:rPr>
                <w:b/>
                <w:bCs/>
                <w:color w:val="FFFFFF"/>
              </w:rPr>
              <w:t>CMAS Test Simulator Form</w:t>
            </w:r>
          </w:p>
        </w:tc>
      </w:tr>
      <w:tr w:rsidR="00C36B95" w14:paraId="6F2AB1D8"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717582BB" w14:textId="77777777" w:rsidR="005F5AA4" w:rsidRDefault="00C30795" w:rsidP="00C30795">
            <w:pPr>
              <w:pStyle w:val="NormalWeb"/>
              <w:spacing w:line="252" w:lineRule="auto"/>
              <w:rPr>
                <w:color w:val="000000"/>
                <w:sz w:val="22"/>
                <w:szCs w:val="22"/>
              </w:rPr>
            </w:pPr>
            <w:r w:rsidRPr="00C30795">
              <w:rPr>
                <w:color w:val="000000"/>
                <w:sz w:val="22"/>
                <w:szCs w:val="22"/>
              </w:rPr>
              <w:t xml:space="preserve">The </w:t>
            </w:r>
            <w:hyperlink r:id="rId13" w:history="1">
              <w:r w:rsidR="0079065E" w:rsidRPr="0079065E">
                <w:rPr>
                  <w:rStyle w:val="Hyperlink"/>
                  <w:sz w:val="22"/>
                  <w:szCs w:val="22"/>
                </w:rPr>
                <w:t>CMAS Test Simulator Form</w:t>
              </w:r>
            </w:hyperlink>
            <w:r w:rsidR="0079065E">
              <w:rPr>
                <w:color w:val="000000"/>
                <w:sz w:val="22"/>
                <w:szCs w:val="22"/>
              </w:rPr>
              <w:t xml:space="preserve"> </w:t>
            </w:r>
            <w:r w:rsidRPr="00C30795">
              <w:rPr>
                <w:color w:val="000000"/>
                <w:sz w:val="22"/>
                <w:szCs w:val="22"/>
              </w:rPr>
              <w:t xml:space="preserve">is built with various simulations and technology-enhanced items, taken from different grade levels and disciplines. </w:t>
            </w:r>
            <w:r w:rsidR="005F5AA4" w:rsidRPr="005F5AA4">
              <w:rPr>
                <w:color w:val="000000"/>
                <w:sz w:val="22"/>
                <w:szCs w:val="22"/>
              </w:rPr>
              <w:t xml:space="preserve">This tool allows technology support </w:t>
            </w:r>
            <w:r w:rsidR="005F5AA4" w:rsidRPr="005F5AA4">
              <w:rPr>
                <w:color w:val="000000"/>
                <w:sz w:val="22"/>
                <w:szCs w:val="22"/>
              </w:rPr>
              <w:lastRenderedPageBreak/>
              <w:t>personnel to test and verify technical configurations without impacting student practice resources.</w:t>
            </w:r>
          </w:p>
          <w:p w14:paraId="7CA154EA" w14:textId="10C1AF7A" w:rsidR="00C30795" w:rsidRPr="00C30795" w:rsidRDefault="00C30795" w:rsidP="00C30795">
            <w:pPr>
              <w:pStyle w:val="NormalWeb"/>
              <w:spacing w:line="252" w:lineRule="auto"/>
              <w:rPr>
                <w:color w:val="000000"/>
                <w:sz w:val="22"/>
                <w:szCs w:val="22"/>
              </w:rPr>
            </w:pPr>
            <w:r w:rsidRPr="00C30795">
              <w:rPr>
                <w:color w:val="000000"/>
                <w:sz w:val="22"/>
                <w:szCs w:val="22"/>
              </w:rPr>
              <w:t> </w:t>
            </w:r>
          </w:p>
          <w:p w14:paraId="5443912A" w14:textId="57310075" w:rsidR="00C30795" w:rsidRPr="00C30795" w:rsidRDefault="0079065E" w:rsidP="00C30795">
            <w:pPr>
              <w:pStyle w:val="NormalWeb"/>
              <w:spacing w:line="252" w:lineRule="auto"/>
              <w:rPr>
                <w:color w:val="000000"/>
                <w:sz w:val="22"/>
                <w:szCs w:val="22"/>
              </w:rPr>
            </w:pPr>
            <w:r w:rsidRPr="00C30795">
              <w:rPr>
                <w:color w:val="000000"/>
                <w:sz w:val="22"/>
                <w:szCs w:val="22"/>
              </w:rPr>
              <w:t>The CMAS</w:t>
            </w:r>
            <w:r w:rsidR="00C30795" w:rsidRPr="00C30795">
              <w:rPr>
                <w:color w:val="000000"/>
                <w:sz w:val="22"/>
                <w:szCs w:val="22"/>
              </w:rPr>
              <w:t xml:space="preserve"> test simulator form is ready for district use. We have created, and attached, an updated job sheet to walk you through the purpose of the form and how to set it up in </w:t>
            </w:r>
            <w:hyperlink r:id="rId14" w:history="1">
              <w:r w:rsidR="00C30795" w:rsidRPr="00C30795">
                <w:rPr>
                  <w:rStyle w:val="Hyperlink"/>
                  <w:sz w:val="22"/>
                  <w:szCs w:val="22"/>
                </w:rPr>
                <w:t xml:space="preserve">CMAS Training Center in </w:t>
              </w:r>
              <w:proofErr w:type="spellStart"/>
              <w:r w:rsidR="00C30795" w:rsidRPr="00C30795">
                <w:rPr>
                  <w:rStyle w:val="Hyperlink"/>
                  <w:sz w:val="22"/>
                  <w:szCs w:val="22"/>
                </w:rPr>
                <w:t>PearsonAccess</w:t>
              </w:r>
              <w:r w:rsidR="00C30795" w:rsidRPr="00C30795">
                <w:rPr>
                  <w:rStyle w:val="Hyperlink"/>
                  <w:sz w:val="22"/>
                  <w:szCs w:val="22"/>
                  <w:vertAlign w:val="superscript"/>
                </w:rPr>
                <w:t>next</w:t>
              </w:r>
              <w:proofErr w:type="spellEnd"/>
            </w:hyperlink>
          </w:p>
          <w:p w14:paraId="3F24D159" w14:textId="77777777" w:rsidR="00C30795" w:rsidRPr="00C30795" w:rsidRDefault="00C30795" w:rsidP="00C30795">
            <w:pPr>
              <w:pStyle w:val="NormalWeb"/>
              <w:spacing w:line="252" w:lineRule="auto"/>
              <w:rPr>
                <w:color w:val="000000"/>
                <w:sz w:val="22"/>
                <w:szCs w:val="22"/>
              </w:rPr>
            </w:pPr>
            <w:r w:rsidRPr="00C30795">
              <w:rPr>
                <w:color w:val="000000"/>
                <w:sz w:val="22"/>
                <w:szCs w:val="22"/>
              </w:rPr>
              <w:t> </w:t>
            </w:r>
          </w:p>
          <w:p w14:paraId="02801C0D" w14:textId="41D3CA90" w:rsidR="00C30795" w:rsidRDefault="005F5AA4" w:rsidP="00C30795">
            <w:pPr>
              <w:pStyle w:val="NormalWeb"/>
              <w:spacing w:line="252" w:lineRule="auto"/>
              <w:rPr>
                <w:color w:val="000000"/>
                <w:sz w:val="22"/>
                <w:szCs w:val="22"/>
              </w:rPr>
            </w:pPr>
            <w:r w:rsidRPr="005F5AA4">
              <w:rPr>
                <w:color w:val="000000"/>
                <w:sz w:val="22"/>
                <w:szCs w:val="22"/>
              </w:rPr>
              <w:t>Additionally, the form is accessible on the</w:t>
            </w:r>
            <w:r>
              <w:rPr>
                <w:color w:val="000000"/>
                <w:sz w:val="22"/>
                <w:szCs w:val="22"/>
              </w:rPr>
              <w:t xml:space="preserve"> </w:t>
            </w:r>
            <w:hyperlink r:id="rId15" w:history="1">
              <w:r w:rsidR="00C30795" w:rsidRPr="00C30795">
                <w:rPr>
                  <w:rStyle w:val="Hyperlink"/>
                  <w:sz w:val="22"/>
                  <w:szCs w:val="22"/>
                </w:rPr>
                <w:t>CDE State Assessment Technology Readiness for School Districts</w:t>
              </w:r>
            </w:hyperlink>
            <w:r w:rsidR="00C30795" w:rsidRPr="00C30795">
              <w:rPr>
                <w:color w:val="000000"/>
                <w:sz w:val="22"/>
                <w:szCs w:val="22"/>
              </w:rPr>
              <w:t xml:space="preserve"> website.</w:t>
            </w:r>
          </w:p>
          <w:p w14:paraId="537CA38A" w14:textId="77777777" w:rsidR="005F5AA4" w:rsidRDefault="005F5AA4" w:rsidP="00C30795">
            <w:pPr>
              <w:pStyle w:val="NormalWeb"/>
              <w:spacing w:line="252" w:lineRule="auto"/>
              <w:rPr>
                <w:color w:val="000000"/>
                <w:sz w:val="22"/>
                <w:szCs w:val="22"/>
              </w:rPr>
            </w:pPr>
          </w:p>
          <w:p w14:paraId="5E75FAFD" w14:textId="14C4EBB2" w:rsidR="00C36B95" w:rsidRPr="005F5AA4" w:rsidRDefault="005F5AA4">
            <w:pPr>
              <w:pStyle w:val="NormalWeb"/>
              <w:spacing w:line="252" w:lineRule="auto"/>
              <w:rPr>
                <w:color w:val="000000"/>
                <w:sz w:val="22"/>
                <w:szCs w:val="22"/>
              </w:rPr>
            </w:pPr>
            <w:r w:rsidRPr="005F5AA4">
              <w:rPr>
                <w:color w:val="000000"/>
                <w:sz w:val="22"/>
                <w:szCs w:val="22"/>
              </w:rPr>
              <w:t>For further details, please review the provided resources.</w:t>
            </w:r>
          </w:p>
        </w:tc>
      </w:tr>
      <w:tr w:rsidR="00C36B95" w14:paraId="0FD71D90" w14:textId="77777777" w:rsidTr="005C7970">
        <w:trPr>
          <w:trHeight w:val="360"/>
          <w:jc w:val="center"/>
        </w:trPr>
        <w:tc>
          <w:tcPr>
            <w:tcW w:w="9340" w:type="dxa"/>
            <w:gridSpan w:val="2"/>
            <w:tcBorders>
              <w:top w:val="nil"/>
              <w:left w:val="single" w:sz="8" w:space="0" w:color="auto"/>
              <w:bottom w:val="nil"/>
              <w:right w:val="single" w:sz="8" w:space="0" w:color="auto"/>
            </w:tcBorders>
            <w:shd w:val="clear" w:color="auto" w:fill="2F5496" w:themeFill="accent5" w:themeFillShade="BF"/>
            <w:tcMar>
              <w:top w:w="0" w:type="dxa"/>
              <w:left w:w="115" w:type="dxa"/>
              <w:bottom w:w="0" w:type="dxa"/>
              <w:right w:w="115" w:type="dxa"/>
            </w:tcMar>
            <w:vAlign w:val="center"/>
            <w:hideMark/>
          </w:tcPr>
          <w:p w14:paraId="101BA6B5" w14:textId="77777777" w:rsidR="00C36B95" w:rsidRDefault="00C36B95">
            <w:pPr>
              <w:pStyle w:val="NormalWeb"/>
              <w:spacing w:line="252" w:lineRule="auto"/>
            </w:pPr>
            <w:r>
              <w:rPr>
                <w:rFonts w:ascii="Trebuchet MS" w:hAnsi="Trebuchet MS"/>
                <w:b/>
                <w:bCs/>
                <w:color w:val="FFFFFF"/>
                <w:sz w:val="22"/>
                <w:szCs w:val="22"/>
              </w:rPr>
              <w:lastRenderedPageBreak/>
              <w:t>For More Information</w:t>
            </w:r>
          </w:p>
        </w:tc>
      </w:tr>
      <w:tr w:rsidR="00C36B95" w14:paraId="29C9D955" w14:textId="77777777" w:rsidTr="00C36B95">
        <w:trPr>
          <w:jc w:val="center"/>
        </w:trPr>
        <w:tc>
          <w:tcPr>
            <w:tcW w:w="9340" w:type="dxa"/>
            <w:gridSpan w:val="2"/>
            <w:tcBorders>
              <w:top w:val="nil"/>
              <w:left w:val="single" w:sz="8" w:space="0" w:color="auto"/>
              <w:bottom w:val="nil"/>
              <w:right w:val="single" w:sz="8" w:space="0" w:color="auto"/>
            </w:tcBorders>
            <w:tcMar>
              <w:top w:w="0" w:type="dxa"/>
              <w:left w:w="115" w:type="dxa"/>
              <w:bottom w:w="0" w:type="dxa"/>
              <w:right w:w="115" w:type="dxa"/>
            </w:tcMar>
            <w:hideMark/>
          </w:tcPr>
          <w:p w14:paraId="4A95CC71" w14:textId="77777777" w:rsidR="00C36B95" w:rsidRDefault="00C36B95">
            <w:pPr>
              <w:pStyle w:val="NormalWeb"/>
              <w:spacing w:line="252" w:lineRule="auto"/>
            </w:pPr>
            <w:r>
              <w:rPr>
                <w:rFonts w:ascii="Calibri" w:hAnsi="Calibri" w:cs="Calibri"/>
                <w:color w:val="000000"/>
                <w:sz w:val="22"/>
                <w:szCs w:val="22"/>
              </w:rPr>
              <w:t xml:space="preserve">To </w:t>
            </w:r>
            <w:r>
              <w:rPr>
                <w:rFonts w:ascii="Calibri" w:hAnsi="Calibri" w:cs="Calibri"/>
                <w:sz w:val="22"/>
                <w:szCs w:val="22"/>
              </w:rPr>
              <w:t xml:space="preserve">unsubscribe from this </w:t>
            </w:r>
            <w:proofErr w:type="gramStart"/>
            <w:r>
              <w:rPr>
                <w:rFonts w:ascii="Calibri" w:hAnsi="Calibri" w:cs="Calibri"/>
                <w:sz w:val="22"/>
                <w:szCs w:val="22"/>
              </w:rPr>
              <w:t>listserv</w:t>
            </w:r>
            <w:proofErr w:type="gramEnd"/>
            <w:r>
              <w:rPr>
                <w:rFonts w:ascii="Calibri" w:hAnsi="Calibri" w:cs="Calibri"/>
                <w:sz w:val="22"/>
                <w:szCs w:val="22"/>
              </w:rPr>
              <w:t xml:space="preserve"> send email to: </w:t>
            </w:r>
            <w:hyperlink r:id="rId16" w:history="1">
              <w:r>
                <w:rPr>
                  <w:rStyle w:val="Hyperlink"/>
                  <w:rFonts w:ascii="Calibri" w:hAnsi="Calibri" w:cs="Calibri"/>
                  <w:sz w:val="22"/>
                  <w:szCs w:val="22"/>
                </w:rPr>
                <w:t>DTC-signoff-request@CDELIST.CDE.STATE.CO.US</w:t>
              </w:r>
            </w:hyperlink>
          </w:p>
          <w:p w14:paraId="6FD0EE8E" w14:textId="77777777" w:rsidR="00C36B95" w:rsidRDefault="00C36B95">
            <w:pPr>
              <w:pStyle w:val="NormalWeb"/>
              <w:spacing w:line="252" w:lineRule="auto"/>
            </w:pPr>
            <w:r>
              <w:rPr>
                <w:rFonts w:ascii="Calibri" w:hAnsi="Calibri" w:cs="Calibri"/>
                <w:sz w:val="22"/>
                <w:szCs w:val="22"/>
              </w:rPr>
              <w:t> </w:t>
            </w:r>
          </w:p>
          <w:p w14:paraId="3D5C9FD1" w14:textId="77777777" w:rsidR="00C36B95" w:rsidRDefault="00C36B95">
            <w:pPr>
              <w:pStyle w:val="NormalWeb"/>
              <w:spacing w:line="252" w:lineRule="auto"/>
            </w:pPr>
            <w:r>
              <w:rPr>
                <w:rFonts w:ascii="Calibri" w:hAnsi="Calibri" w:cs="Calibri"/>
                <w:sz w:val="22"/>
                <w:szCs w:val="22"/>
              </w:rPr>
              <w:t xml:space="preserve">Previous CDE Technology updates can be viewed at </w:t>
            </w:r>
            <w:hyperlink r:id="rId17" w:history="1">
              <w:r>
                <w:rPr>
                  <w:rStyle w:val="Hyperlink"/>
                  <w:rFonts w:ascii="Calibri" w:hAnsi="Calibri" w:cs="Calibri"/>
                  <w:sz w:val="22"/>
                  <w:szCs w:val="22"/>
                </w:rPr>
                <w:t>http://www.cde.state.co.us/assessment/announcements</w:t>
              </w:r>
            </w:hyperlink>
          </w:p>
          <w:p w14:paraId="256BF3DD" w14:textId="77777777" w:rsidR="00C36B95" w:rsidRDefault="00C36B95">
            <w:pPr>
              <w:pStyle w:val="NormalWeb"/>
              <w:spacing w:line="252" w:lineRule="auto"/>
            </w:pPr>
            <w:r>
              <w:rPr>
                <w:rFonts w:ascii="Calibri" w:hAnsi="Calibri" w:cs="Calibri"/>
                <w:sz w:val="22"/>
                <w:szCs w:val="22"/>
              </w:rPr>
              <w:t> </w:t>
            </w:r>
          </w:p>
          <w:p w14:paraId="39771E15" w14:textId="77777777" w:rsidR="00C36B95" w:rsidRDefault="00C36B95">
            <w:pPr>
              <w:pStyle w:val="NormalWeb"/>
              <w:spacing w:line="252" w:lineRule="auto"/>
            </w:pPr>
            <w:r>
              <w:rPr>
                <w:rFonts w:ascii="Calibri" w:hAnsi="Calibri" w:cs="Calibri"/>
                <w:sz w:val="22"/>
                <w:szCs w:val="22"/>
              </w:rPr>
              <w:t xml:space="preserve">If you have any questions, please contact Collin Bonner at </w:t>
            </w:r>
            <w:hyperlink r:id="rId18" w:history="1">
              <w:r>
                <w:rPr>
                  <w:rStyle w:val="Hyperlink"/>
                  <w:rFonts w:ascii="Calibri" w:hAnsi="Calibri" w:cs="Calibri"/>
                  <w:sz w:val="22"/>
                  <w:szCs w:val="22"/>
                </w:rPr>
                <w:t>Bonner_C@cde.state.co.us</w:t>
              </w:r>
            </w:hyperlink>
          </w:p>
        </w:tc>
      </w:tr>
      <w:tr w:rsidR="00C36B95" w14:paraId="77BC4DCD" w14:textId="77777777" w:rsidTr="005C7970">
        <w:trPr>
          <w:trHeight w:val="72"/>
          <w:jc w:val="center"/>
        </w:trPr>
        <w:tc>
          <w:tcPr>
            <w:tcW w:w="9340" w:type="dxa"/>
            <w:gridSpan w:val="2"/>
            <w:tcBorders>
              <w:top w:val="nil"/>
              <w:left w:val="single" w:sz="8" w:space="0" w:color="auto"/>
              <w:bottom w:val="single" w:sz="8" w:space="0" w:color="auto"/>
              <w:right w:val="single" w:sz="8" w:space="0" w:color="auto"/>
            </w:tcBorders>
            <w:shd w:val="clear" w:color="auto" w:fill="2F5496" w:themeFill="accent5" w:themeFillShade="BF"/>
            <w:tcMar>
              <w:top w:w="0" w:type="dxa"/>
              <w:left w:w="115" w:type="dxa"/>
              <w:bottom w:w="0" w:type="dxa"/>
              <w:right w:w="115" w:type="dxa"/>
            </w:tcMar>
            <w:hideMark/>
          </w:tcPr>
          <w:p w14:paraId="3FA35337" w14:textId="77777777" w:rsidR="00C36B95" w:rsidRDefault="00C36B95">
            <w:pPr>
              <w:pStyle w:val="NormalWeb"/>
              <w:spacing w:line="252" w:lineRule="auto"/>
            </w:pPr>
            <w:r>
              <w:rPr>
                <w:rFonts w:ascii="Calibri" w:hAnsi="Calibri" w:cs="Calibri"/>
                <w:color w:val="000000"/>
                <w:sz w:val="16"/>
                <w:szCs w:val="16"/>
              </w:rPr>
              <w:t> </w:t>
            </w:r>
          </w:p>
        </w:tc>
      </w:tr>
      <w:bookmarkEnd w:id="0"/>
    </w:tbl>
    <w:p w14:paraId="135FCD2C" w14:textId="77777777" w:rsidR="00C33BF0" w:rsidRDefault="00C33BF0"/>
    <w:sectPr w:rsidR="00C33B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Trebuchet MS">
    <w:panose1 w:val="020B0603020202020204"/>
    <w:charset w:val="00"/>
    <w:family w:val="swiss"/>
    <w:pitch w:val="variable"/>
    <w:sig w:usb0="000006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9C35CF"/>
    <w:multiLevelType w:val="hybridMultilevel"/>
    <w:tmpl w:val="F634EC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F2A395D"/>
    <w:multiLevelType w:val="multilevel"/>
    <w:tmpl w:val="CBF4E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5B4FE4"/>
    <w:multiLevelType w:val="hybridMultilevel"/>
    <w:tmpl w:val="3350F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406687"/>
    <w:multiLevelType w:val="hybridMultilevel"/>
    <w:tmpl w:val="066A8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5097E88"/>
    <w:multiLevelType w:val="hybridMultilevel"/>
    <w:tmpl w:val="E0826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CCD6B4F"/>
    <w:multiLevelType w:val="multilevel"/>
    <w:tmpl w:val="1944B4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63E14E2"/>
    <w:multiLevelType w:val="hybridMultilevel"/>
    <w:tmpl w:val="A22CDA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77344F58"/>
    <w:multiLevelType w:val="hybridMultilevel"/>
    <w:tmpl w:val="2D824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77A708FD"/>
    <w:multiLevelType w:val="hybridMultilevel"/>
    <w:tmpl w:val="257C5F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78C150CC"/>
    <w:multiLevelType w:val="hybridMultilevel"/>
    <w:tmpl w:val="C4AEE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13264042">
    <w:abstractNumId w:val="7"/>
  </w:num>
  <w:num w:numId="2" w16cid:durableId="1793353922">
    <w:abstractNumId w:val="8"/>
  </w:num>
  <w:num w:numId="3" w16cid:durableId="14840574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6162989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45864471">
    <w:abstractNumId w:val="4"/>
  </w:num>
  <w:num w:numId="6" w16cid:durableId="137305292">
    <w:abstractNumId w:val="4"/>
  </w:num>
  <w:num w:numId="7" w16cid:durableId="148135420">
    <w:abstractNumId w:val="0"/>
  </w:num>
  <w:num w:numId="8" w16cid:durableId="1854147379">
    <w:abstractNumId w:val="9"/>
  </w:num>
  <w:num w:numId="9" w16cid:durableId="1815217432">
    <w:abstractNumId w:val="1"/>
  </w:num>
  <w:num w:numId="10" w16cid:durableId="435057857">
    <w:abstractNumId w:val="2"/>
  </w:num>
  <w:num w:numId="11" w16cid:durableId="1913268027">
    <w:abstractNumId w:val="5"/>
  </w:num>
  <w:num w:numId="12" w16cid:durableId="172228628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1" w:cryptProviderType="rsaAES" w:cryptAlgorithmClass="hash" w:cryptAlgorithmType="typeAny" w:cryptAlgorithmSid="14" w:cryptSpinCount="100000" w:hash="1BXt0Ab7sqo7eIGuHrEkBZXM0VqnhA7fC15llg8Qkyx6uEr46y3M42RFDQ24ntVTeF3/IgZRe7iBKMbmn1KHKA==" w:salt="fjxARQGy4Kv545h+4cFZOw=="/>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5CB"/>
    <w:rsid w:val="00015804"/>
    <w:rsid w:val="0002083D"/>
    <w:rsid w:val="00031D94"/>
    <w:rsid w:val="00045E96"/>
    <w:rsid w:val="00076333"/>
    <w:rsid w:val="000804EE"/>
    <w:rsid w:val="0010432B"/>
    <w:rsid w:val="0015057F"/>
    <w:rsid w:val="001D68FF"/>
    <w:rsid w:val="00201CAE"/>
    <w:rsid w:val="0020279A"/>
    <w:rsid w:val="00203F67"/>
    <w:rsid w:val="002172B6"/>
    <w:rsid w:val="0027219F"/>
    <w:rsid w:val="002900FA"/>
    <w:rsid w:val="002A077C"/>
    <w:rsid w:val="00347D05"/>
    <w:rsid w:val="003859A4"/>
    <w:rsid w:val="00471A36"/>
    <w:rsid w:val="004777DB"/>
    <w:rsid w:val="004D5FE0"/>
    <w:rsid w:val="004E07D3"/>
    <w:rsid w:val="005732E7"/>
    <w:rsid w:val="005937E0"/>
    <w:rsid w:val="005A4280"/>
    <w:rsid w:val="005C7970"/>
    <w:rsid w:val="005F5AA4"/>
    <w:rsid w:val="00660775"/>
    <w:rsid w:val="00675D23"/>
    <w:rsid w:val="00764E61"/>
    <w:rsid w:val="0079065E"/>
    <w:rsid w:val="007D6689"/>
    <w:rsid w:val="00866641"/>
    <w:rsid w:val="00932B35"/>
    <w:rsid w:val="00965039"/>
    <w:rsid w:val="00A13396"/>
    <w:rsid w:val="00A311F2"/>
    <w:rsid w:val="00A34CDA"/>
    <w:rsid w:val="00A82337"/>
    <w:rsid w:val="00AB7036"/>
    <w:rsid w:val="00BB32DB"/>
    <w:rsid w:val="00BF4A6C"/>
    <w:rsid w:val="00C25F9C"/>
    <w:rsid w:val="00C30795"/>
    <w:rsid w:val="00C33BF0"/>
    <w:rsid w:val="00C36B95"/>
    <w:rsid w:val="00C66029"/>
    <w:rsid w:val="00C75073"/>
    <w:rsid w:val="00CD250B"/>
    <w:rsid w:val="00D30B83"/>
    <w:rsid w:val="00E11810"/>
    <w:rsid w:val="00E66A77"/>
    <w:rsid w:val="00EA5F89"/>
    <w:rsid w:val="00EC75CB"/>
    <w:rsid w:val="00EF7F50"/>
    <w:rsid w:val="00F0491B"/>
    <w:rsid w:val="00F12617"/>
    <w:rsid w:val="00F3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D5E757"/>
  <w15:chartTrackingRefBased/>
  <w15:docId w15:val="{D81850E2-6F60-44C2-8E92-D9F8C3837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5CB"/>
    <w:pPr>
      <w:spacing w:after="0" w:line="240" w:lineRule="auto"/>
    </w:pPr>
    <w:rPr>
      <w:rFonts w:ascii="Calibri" w:hAnsi="Calibri" w:cs="Calibri"/>
    </w:rPr>
  </w:style>
  <w:style w:type="paragraph" w:styleId="Heading1">
    <w:name w:val="heading 1"/>
    <w:basedOn w:val="Normal"/>
    <w:next w:val="Normal"/>
    <w:link w:val="Heading1Char"/>
    <w:uiPriority w:val="9"/>
    <w:qFormat/>
    <w:rsid w:val="00C25F9C"/>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semiHidden/>
    <w:unhideWhenUsed/>
    <w:qFormat/>
    <w:rsid w:val="00EC75CB"/>
    <w:pPr>
      <w:keepNext/>
      <w:spacing w:before="200"/>
      <w:outlineLvl w:val="1"/>
    </w:pPr>
    <w:rPr>
      <w:rFonts w:ascii="Cambria" w:eastAsia="Times New Roman" w:hAnsi="Cambria" w:cs="Times New Roman"/>
      <w:b/>
      <w:bCs/>
      <w:color w:val="4F81BD"/>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EC75CB"/>
    <w:rPr>
      <w:rFonts w:ascii="Cambria" w:eastAsia="Times New Roman" w:hAnsi="Cambria" w:cs="Times New Roman"/>
      <w:b/>
      <w:bCs/>
      <w:color w:val="4F81BD"/>
      <w:sz w:val="26"/>
      <w:szCs w:val="26"/>
    </w:rPr>
  </w:style>
  <w:style w:type="character" w:styleId="Hyperlink">
    <w:name w:val="Hyperlink"/>
    <w:basedOn w:val="DefaultParagraphFont"/>
    <w:uiPriority w:val="99"/>
    <w:unhideWhenUsed/>
    <w:rsid w:val="00EC75CB"/>
    <w:rPr>
      <w:color w:val="0563C1" w:themeColor="hyperlink"/>
      <w:u w:val="single"/>
    </w:rPr>
  </w:style>
  <w:style w:type="paragraph" w:styleId="Subtitle">
    <w:name w:val="Subtitle"/>
    <w:basedOn w:val="Normal"/>
    <w:link w:val="SubtitleChar"/>
    <w:uiPriority w:val="11"/>
    <w:qFormat/>
    <w:rsid w:val="00EC75CB"/>
    <w:pPr>
      <w:spacing w:after="60"/>
      <w:jc w:val="center"/>
    </w:pPr>
    <w:rPr>
      <w:rFonts w:ascii="Calibri Light" w:hAnsi="Calibri Light" w:cs="Calibri Light"/>
      <w:sz w:val="24"/>
      <w:szCs w:val="24"/>
    </w:rPr>
  </w:style>
  <w:style w:type="character" w:customStyle="1" w:styleId="SubtitleChar">
    <w:name w:val="Subtitle Char"/>
    <w:basedOn w:val="DefaultParagraphFont"/>
    <w:link w:val="Subtitle"/>
    <w:uiPriority w:val="11"/>
    <w:rsid w:val="00EC75CB"/>
    <w:rPr>
      <w:rFonts w:ascii="Calibri Light" w:hAnsi="Calibri Light" w:cs="Calibri Light"/>
      <w:sz w:val="24"/>
      <w:szCs w:val="24"/>
    </w:rPr>
  </w:style>
  <w:style w:type="paragraph" w:styleId="NoSpacing">
    <w:name w:val="No Spacing"/>
    <w:basedOn w:val="Normal"/>
    <w:link w:val="NoSpacingChar"/>
    <w:uiPriority w:val="1"/>
    <w:qFormat/>
    <w:rsid w:val="00EC75CB"/>
  </w:style>
  <w:style w:type="character" w:customStyle="1" w:styleId="ListParagraphChar">
    <w:name w:val="List Paragraph Char"/>
    <w:basedOn w:val="DefaultParagraphFont"/>
    <w:link w:val="ListParagraph"/>
    <w:uiPriority w:val="34"/>
    <w:locked/>
    <w:rsid w:val="00EC75CB"/>
  </w:style>
  <w:style w:type="paragraph" w:styleId="ListParagraph">
    <w:name w:val="List Paragraph"/>
    <w:basedOn w:val="Normal"/>
    <w:link w:val="ListParagraphChar"/>
    <w:uiPriority w:val="34"/>
    <w:qFormat/>
    <w:rsid w:val="00EC75CB"/>
    <w:pPr>
      <w:ind w:left="720"/>
      <w:contextualSpacing/>
    </w:pPr>
    <w:rPr>
      <w:rFonts w:asciiTheme="minorHAnsi" w:hAnsiTheme="minorHAnsi" w:cstheme="minorBidi"/>
    </w:rPr>
  </w:style>
  <w:style w:type="paragraph" w:styleId="BalloonText">
    <w:name w:val="Balloon Text"/>
    <w:basedOn w:val="Normal"/>
    <w:link w:val="BalloonTextChar"/>
    <w:uiPriority w:val="99"/>
    <w:semiHidden/>
    <w:unhideWhenUsed/>
    <w:rsid w:val="00F049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91B"/>
    <w:rPr>
      <w:rFonts w:ascii="Segoe UI" w:hAnsi="Segoe UI" w:cs="Segoe UI"/>
      <w:sz w:val="18"/>
      <w:szCs w:val="18"/>
    </w:rPr>
  </w:style>
  <w:style w:type="character" w:styleId="FollowedHyperlink">
    <w:name w:val="FollowedHyperlink"/>
    <w:basedOn w:val="DefaultParagraphFont"/>
    <w:uiPriority w:val="99"/>
    <w:semiHidden/>
    <w:unhideWhenUsed/>
    <w:rsid w:val="002A077C"/>
    <w:rPr>
      <w:color w:val="954F72" w:themeColor="followedHyperlink"/>
      <w:u w:val="single"/>
    </w:rPr>
  </w:style>
  <w:style w:type="character" w:styleId="UnresolvedMention">
    <w:name w:val="Unresolved Mention"/>
    <w:basedOn w:val="DefaultParagraphFont"/>
    <w:uiPriority w:val="99"/>
    <w:semiHidden/>
    <w:unhideWhenUsed/>
    <w:rsid w:val="000804EE"/>
    <w:rPr>
      <w:color w:val="605E5C"/>
      <w:shd w:val="clear" w:color="auto" w:fill="E1DFDD"/>
    </w:rPr>
  </w:style>
  <w:style w:type="paragraph" w:styleId="PlainText">
    <w:name w:val="Plain Text"/>
    <w:basedOn w:val="Normal"/>
    <w:link w:val="PlainTextChar"/>
    <w:uiPriority w:val="99"/>
    <w:semiHidden/>
    <w:unhideWhenUsed/>
    <w:rsid w:val="000804EE"/>
  </w:style>
  <w:style w:type="character" w:customStyle="1" w:styleId="PlainTextChar">
    <w:name w:val="Plain Text Char"/>
    <w:basedOn w:val="DefaultParagraphFont"/>
    <w:link w:val="PlainText"/>
    <w:uiPriority w:val="99"/>
    <w:semiHidden/>
    <w:rsid w:val="000804EE"/>
    <w:rPr>
      <w:rFonts w:ascii="Calibri" w:hAnsi="Calibri" w:cs="Calibri"/>
    </w:rPr>
  </w:style>
  <w:style w:type="character" w:customStyle="1" w:styleId="NoSpacingChar">
    <w:name w:val="No Spacing Char"/>
    <w:basedOn w:val="DefaultParagraphFont"/>
    <w:link w:val="NoSpacing"/>
    <w:uiPriority w:val="1"/>
    <w:locked/>
    <w:rsid w:val="00AB7036"/>
    <w:rPr>
      <w:rFonts w:ascii="Calibri" w:hAnsi="Calibri" w:cs="Calibri"/>
    </w:rPr>
  </w:style>
  <w:style w:type="character" w:customStyle="1" w:styleId="Heading1Char">
    <w:name w:val="Heading 1 Char"/>
    <w:basedOn w:val="DefaultParagraphFont"/>
    <w:link w:val="Heading1"/>
    <w:uiPriority w:val="9"/>
    <w:rsid w:val="00C25F9C"/>
    <w:rPr>
      <w:rFonts w:asciiTheme="majorHAnsi" w:eastAsiaTheme="majorEastAsia" w:hAnsiTheme="majorHAnsi" w:cstheme="majorBidi"/>
      <w:color w:val="2E74B5" w:themeColor="accent1" w:themeShade="BF"/>
      <w:sz w:val="32"/>
      <w:szCs w:val="32"/>
    </w:rPr>
  </w:style>
  <w:style w:type="character" w:styleId="Emphasis">
    <w:name w:val="Emphasis"/>
    <w:basedOn w:val="DefaultParagraphFont"/>
    <w:uiPriority w:val="20"/>
    <w:qFormat/>
    <w:rsid w:val="00C25F9C"/>
    <w:rPr>
      <w:i/>
      <w:iCs/>
    </w:rPr>
  </w:style>
  <w:style w:type="table" w:styleId="TableGrid">
    <w:name w:val="Table Grid"/>
    <w:basedOn w:val="TableNormal"/>
    <w:uiPriority w:val="39"/>
    <w:rsid w:val="004777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36B95"/>
    <w:rPr>
      <w:rFonts w:ascii="Aptos" w:hAnsi="Aptos" w:cs="Apto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32125">
      <w:bodyDiv w:val="1"/>
      <w:marLeft w:val="0"/>
      <w:marRight w:val="0"/>
      <w:marTop w:val="0"/>
      <w:marBottom w:val="0"/>
      <w:divBdr>
        <w:top w:val="none" w:sz="0" w:space="0" w:color="auto"/>
        <w:left w:val="none" w:sz="0" w:space="0" w:color="auto"/>
        <w:bottom w:val="none" w:sz="0" w:space="0" w:color="auto"/>
        <w:right w:val="none" w:sz="0" w:space="0" w:color="auto"/>
      </w:divBdr>
    </w:div>
    <w:div w:id="256981676">
      <w:bodyDiv w:val="1"/>
      <w:marLeft w:val="0"/>
      <w:marRight w:val="0"/>
      <w:marTop w:val="0"/>
      <w:marBottom w:val="0"/>
      <w:divBdr>
        <w:top w:val="none" w:sz="0" w:space="0" w:color="auto"/>
        <w:left w:val="none" w:sz="0" w:space="0" w:color="auto"/>
        <w:bottom w:val="none" w:sz="0" w:space="0" w:color="auto"/>
        <w:right w:val="none" w:sz="0" w:space="0" w:color="auto"/>
      </w:divBdr>
    </w:div>
    <w:div w:id="328951313">
      <w:bodyDiv w:val="1"/>
      <w:marLeft w:val="0"/>
      <w:marRight w:val="0"/>
      <w:marTop w:val="0"/>
      <w:marBottom w:val="0"/>
      <w:divBdr>
        <w:top w:val="none" w:sz="0" w:space="0" w:color="auto"/>
        <w:left w:val="none" w:sz="0" w:space="0" w:color="auto"/>
        <w:bottom w:val="none" w:sz="0" w:space="0" w:color="auto"/>
        <w:right w:val="none" w:sz="0" w:space="0" w:color="auto"/>
      </w:divBdr>
    </w:div>
    <w:div w:id="690570467">
      <w:bodyDiv w:val="1"/>
      <w:marLeft w:val="0"/>
      <w:marRight w:val="0"/>
      <w:marTop w:val="0"/>
      <w:marBottom w:val="0"/>
      <w:divBdr>
        <w:top w:val="none" w:sz="0" w:space="0" w:color="auto"/>
        <w:left w:val="none" w:sz="0" w:space="0" w:color="auto"/>
        <w:bottom w:val="none" w:sz="0" w:space="0" w:color="auto"/>
        <w:right w:val="none" w:sz="0" w:space="0" w:color="auto"/>
      </w:divBdr>
    </w:div>
    <w:div w:id="703211215">
      <w:bodyDiv w:val="1"/>
      <w:marLeft w:val="0"/>
      <w:marRight w:val="0"/>
      <w:marTop w:val="0"/>
      <w:marBottom w:val="0"/>
      <w:divBdr>
        <w:top w:val="none" w:sz="0" w:space="0" w:color="auto"/>
        <w:left w:val="none" w:sz="0" w:space="0" w:color="auto"/>
        <w:bottom w:val="none" w:sz="0" w:space="0" w:color="auto"/>
        <w:right w:val="none" w:sz="0" w:space="0" w:color="auto"/>
      </w:divBdr>
    </w:div>
    <w:div w:id="922374515">
      <w:bodyDiv w:val="1"/>
      <w:marLeft w:val="0"/>
      <w:marRight w:val="0"/>
      <w:marTop w:val="0"/>
      <w:marBottom w:val="0"/>
      <w:divBdr>
        <w:top w:val="none" w:sz="0" w:space="0" w:color="auto"/>
        <w:left w:val="none" w:sz="0" w:space="0" w:color="auto"/>
        <w:bottom w:val="none" w:sz="0" w:space="0" w:color="auto"/>
        <w:right w:val="none" w:sz="0" w:space="0" w:color="auto"/>
      </w:divBdr>
      <w:divsChild>
        <w:div w:id="1854223658">
          <w:marLeft w:val="1627"/>
          <w:marRight w:val="0"/>
          <w:marTop w:val="100"/>
          <w:marBottom w:val="0"/>
          <w:divBdr>
            <w:top w:val="none" w:sz="0" w:space="0" w:color="auto"/>
            <w:left w:val="none" w:sz="0" w:space="0" w:color="auto"/>
            <w:bottom w:val="none" w:sz="0" w:space="0" w:color="auto"/>
            <w:right w:val="none" w:sz="0" w:space="0" w:color="auto"/>
          </w:divBdr>
        </w:div>
      </w:divsChild>
    </w:div>
    <w:div w:id="981620450">
      <w:bodyDiv w:val="1"/>
      <w:marLeft w:val="0"/>
      <w:marRight w:val="0"/>
      <w:marTop w:val="0"/>
      <w:marBottom w:val="0"/>
      <w:divBdr>
        <w:top w:val="none" w:sz="0" w:space="0" w:color="auto"/>
        <w:left w:val="none" w:sz="0" w:space="0" w:color="auto"/>
        <w:bottom w:val="none" w:sz="0" w:space="0" w:color="auto"/>
        <w:right w:val="none" w:sz="0" w:space="0" w:color="auto"/>
      </w:divBdr>
    </w:div>
    <w:div w:id="983048521">
      <w:bodyDiv w:val="1"/>
      <w:marLeft w:val="0"/>
      <w:marRight w:val="0"/>
      <w:marTop w:val="0"/>
      <w:marBottom w:val="0"/>
      <w:divBdr>
        <w:top w:val="none" w:sz="0" w:space="0" w:color="auto"/>
        <w:left w:val="none" w:sz="0" w:space="0" w:color="auto"/>
        <w:bottom w:val="none" w:sz="0" w:space="0" w:color="auto"/>
        <w:right w:val="none" w:sz="0" w:space="0" w:color="auto"/>
      </w:divBdr>
    </w:div>
    <w:div w:id="1032850818">
      <w:bodyDiv w:val="1"/>
      <w:marLeft w:val="0"/>
      <w:marRight w:val="0"/>
      <w:marTop w:val="0"/>
      <w:marBottom w:val="0"/>
      <w:divBdr>
        <w:top w:val="none" w:sz="0" w:space="0" w:color="auto"/>
        <w:left w:val="none" w:sz="0" w:space="0" w:color="auto"/>
        <w:bottom w:val="none" w:sz="0" w:space="0" w:color="auto"/>
        <w:right w:val="none" w:sz="0" w:space="0" w:color="auto"/>
      </w:divBdr>
    </w:div>
    <w:div w:id="1062290113">
      <w:bodyDiv w:val="1"/>
      <w:marLeft w:val="0"/>
      <w:marRight w:val="0"/>
      <w:marTop w:val="0"/>
      <w:marBottom w:val="0"/>
      <w:divBdr>
        <w:top w:val="none" w:sz="0" w:space="0" w:color="auto"/>
        <w:left w:val="none" w:sz="0" w:space="0" w:color="auto"/>
        <w:bottom w:val="none" w:sz="0" w:space="0" w:color="auto"/>
        <w:right w:val="none" w:sz="0" w:space="0" w:color="auto"/>
      </w:divBdr>
    </w:div>
    <w:div w:id="1101993541">
      <w:bodyDiv w:val="1"/>
      <w:marLeft w:val="0"/>
      <w:marRight w:val="0"/>
      <w:marTop w:val="0"/>
      <w:marBottom w:val="0"/>
      <w:divBdr>
        <w:top w:val="none" w:sz="0" w:space="0" w:color="auto"/>
        <w:left w:val="none" w:sz="0" w:space="0" w:color="auto"/>
        <w:bottom w:val="none" w:sz="0" w:space="0" w:color="auto"/>
        <w:right w:val="none" w:sz="0" w:space="0" w:color="auto"/>
      </w:divBdr>
    </w:div>
    <w:div w:id="1159619279">
      <w:bodyDiv w:val="1"/>
      <w:marLeft w:val="0"/>
      <w:marRight w:val="0"/>
      <w:marTop w:val="0"/>
      <w:marBottom w:val="0"/>
      <w:divBdr>
        <w:top w:val="none" w:sz="0" w:space="0" w:color="auto"/>
        <w:left w:val="none" w:sz="0" w:space="0" w:color="auto"/>
        <w:bottom w:val="none" w:sz="0" w:space="0" w:color="auto"/>
        <w:right w:val="none" w:sz="0" w:space="0" w:color="auto"/>
      </w:divBdr>
    </w:div>
    <w:div w:id="1440948491">
      <w:bodyDiv w:val="1"/>
      <w:marLeft w:val="0"/>
      <w:marRight w:val="0"/>
      <w:marTop w:val="0"/>
      <w:marBottom w:val="0"/>
      <w:divBdr>
        <w:top w:val="none" w:sz="0" w:space="0" w:color="auto"/>
        <w:left w:val="none" w:sz="0" w:space="0" w:color="auto"/>
        <w:bottom w:val="none" w:sz="0" w:space="0" w:color="auto"/>
        <w:right w:val="none" w:sz="0" w:space="0" w:color="auto"/>
      </w:divBdr>
    </w:div>
    <w:div w:id="1529951966">
      <w:bodyDiv w:val="1"/>
      <w:marLeft w:val="0"/>
      <w:marRight w:val="0"/>
      <w:marTop w:val="0"/>
      <w:marBottom w:val="0"/>
      <w:divBdr>
        <w:top w:val="none" w:sz="0" w:space="0" w:color="auto"/>
        <w:left w:val="none" w:sz="0" w:space="0" w:color="auto"/>
        <w:bottom w:val="none" w:sz="0" w:space="0" w:color="auto"/>
        <w:right w:val="none" w:sz="0" w:space="0" w:color="auto"/>
      </w:divBdr>
    </w:div>
    <w:div w:id="1654487891">
      <w:bodyDiv w:val="1"/>
      <w:marLeft w:val="0"/>
      <w:marRight w:val="0"/>
      <w:marTop w:val="0"/>
      <w:marBottom w:val="0"/>
      <w:divBdr>
        <w:top w:val="none" w:sz="0" w:space="0" w:color="auto"/>
        <w:left w:val="none" w:sz="0" w:space="0" w:color="auto"/>
        <w:bottom w:val="none" w:sz="0" w:space="0" w:color="auto"/>
        <w:right w:val="none" w:sz="0" w:space="0" w:color="auto"/>
      </w:divBdr>
    </w:div>
    <w:div w:id="1718237780">
      <w:bodyDiv w:val="1"/>
      <w:marLeft w:val="0"/>
      <w:marRight w:val="0"/>
      <w:marTop w:val="0"/>
      <w:marBottom w:val="0"/>
      <w:divBdr>
        <w:top w:val="none" w:sz="0" w:space="0" w:color="auto"/>
        <w:left w:val="none" w:sz="0" w:space="0" w:color="auto"/>
        <w:bottom w:val="none" w:sz="0" w:space="0" w:color="auto"/>
        <w:right w:val="none" w:sz="0" w:space="0" w:color="auto"/>
      </w:divBdr>
    </w:div>
    <w:div w:id="1931036235">
      <w:bodyDiv w:val="1"/>
      <w:marLeft w:val="0"/>
      <w:marRight w:val="0"/>
      <w:marTop w:val="0"/>
      <w:marBottom w:val="0"/>
      <w:divBdr>
        <w:top w:val="none" w:sz="0" w:space="0" w:color="auto"/>
        <w:left w:val="none" w:sz="0" w:space="0" w:color="auto"/>
        <w:bottom w:val="none" w:sz="0" w:space="0" w:color="auto"/>
        <w:right w:val="none" w:sz="0" w:space="0" w:color="auto"/>
      </w:divBdr>
    </w:div>
    <w:div w:id="1970670917">
      <w:bodyDiv w:val="1"/>
      <w:marLeft w:val="0"/>
      <w:marRight w:val="0"/>
      <w:marTop w:val="0"/>
      <w:marBottom w:val="0"/>
      <w:divBdr>
        <w:top w:val="none" w:sz="0" w:space="0" w:color="auto"/>
        <w:left w:val="none" w:sz="0" w:space="0" w:color="auto"/>
        <w:bottom w:val="none" w:sz="0" w:space="0" w:color="auto"/>
        <w:right w:val="none" w:sz="0" w:space="0" w:color="auto"/>
      </w:divBdr>
    </w:div>
    <w:div w:id="2023622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luebook.collegeboard.org/technology/devices" TargetMode="External"/><Relationship Id="rId13" Type="http://schemas.openxmlformats.org/officeDocument/2006/relationships/hyperlink" Target="https://www.cde.state.co.us/assessment/cmastrial" TargetMode="External"/><Relationship Id="rId18" Type="http://schemas.openxmlformats.org/officeDocument/2006/relationships/hyperlink" Target="mailto:Bonner_C@cde.state.co.us" TargetMode="External"/><Relationship Id="rId3" Type="http://schemas.openxmlformats.org/officeDocument/2006/relationships/settings" Target="settings.xml"/><Relationship Id="rId7" Type="http://schemas.openxmlformats.org/officeDocument/2006/relationships/hyperlink" Target="http://www.cde.state.co.us/assessment/newassess-dtc" TargetMode="External"/><Relationship Id="rId12" Type="http://schemas.openxmlformats.org/officeDocument/2006/relationships/hyperlink" Target="https://dynamiclearningmaps.org/sites/default/files/scorm/dlm-training-for-district-roles-2024/content/index.html" TargetMode="External"/><Relationship Id="rId17" Type="http://schemas.openxmlformats.org/officeDocument/2006/relationships/hyperlink" Target="http://www.cde.state.co.us/assessment/announcements" TargetMode="External"/><Relationship Id="rId2" Type="http://schemas.openxmlformats.org/officeDocument/2006/relationships/styles" Target="styles.xml"/><Relationship Id="rId16" Type="http://schemas.openxmlformats.org/officeDocument/2006/relationships/hyperlink" Target="mailto:DTC-signoff-request@CDELIST.CDE.STATE.CO.U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cid:image001.png@01DA79DF.4D0D8310" TargetMode="External"/><Relationship Id="rId11" Type="http://schemas.openxmlformats.org/officeDocument/2006/relationships/hyperlink" Target="https://app.cloud.scorm.com/sc/InvitationConfirmEmail?publicInvitationId=d0fbc418-cd33-4fb1-a3c5-dc43511c34b1" TargetMode="External"/><Relationship Id="rId5" Type="http://schemas.openxmlformats.org/officeDocument/2006/relationships/image" Target="media/image1.png"/><Relationship Id="rId15" Type="http://schemas.openxmlformats.org/officeDocument/2006/relationships/hyperlink" Target="https://www.cde.state.co.us/assessment/newassess-dtc" TargetMode="External"/><Relationship Id="rId10" Type="http://schemas.openxmlformats.org/officeDocument/2006/relationships/hyperlink" Target="https://coassessments.com/modules/DTC/"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bluebook.collegeboard.org/technology/updates" TargetMode="External"/><Relationship Id="rId14" Type="http://schemas.openxmlformats.org/officeDocument/2006/relationships/hyperlink" Target="https://trng-co.pearsonaccessnex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500</TotalTime>
  <Pages>2</Pages>
  <Words>537</Words>
  <Characters>3066</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NAEP</Company>
  <LinksUpToDate>false</LinksUpToDate>
  <CharactersWithSpaces>3596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Bonner, Collin</dc:creator>
  <cp:keywords/>
  <dc:description/>
  <cp:lastModifiedBy>Bonner, Collin</cp:lastModifiedBy>
  <cp:revision>7</cp:revision>
  <dcterms:created xsi:type="dcterms:W3CDTF">2025-02-18T22:55:00Z</dcterms:created>
  <dcterms:modified xsi:type="dcterms:W3CDTF">2025-04-02T17:16:00Z</dcterms:modified>
</cp:coreProperties>
</file>